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8C" w:rsidRDefault="00972758">
      <w:pPr>
        <w:pStyle w:val="Nadpis10"/>
        <w:keepNext/>
        <w:keepLines/>
        <w:framePr w:w="3677" w:h="667" w:wrap="none" w:vAnchor="text" w:hAnchor="margin" w:x="6630" w:y="236"/>
        <w:shd w:val="clear" w:color="auto" w:fill="auto"/>
      </w:pPr>
      <w:bookmarkStart w:id="0" w:name="bookmark0"/>
      <w:r>
        <w:t>POTVRZENI OBJEDNÁVKY</w:t>
      </w:r>
      <w:bookmarkEnd w:id="0"/>
    </w:p>
    <w:p w:rsidR="0091628C" w:rsidRDefault="00972758">
      <w:pPr>
        <w:pStyle w:val="Zkladntext1"/>
        <w:framePr w:w="3677" w:h="667" w:wrap="none" w:vAnchor="text" w:hAnchor="margin" w:x="6630" w:y="236"/>
        <w:shd w:val="clear" w:color="auto" w:fill="auto"/>
        <w:spacing w:line="240" w:lineRule="auto"/>
        <w:ind w:left="1320"/>
      </w:pPr>
      <w:proofErr w:type="spellStart"/>
      <w:proofErr w:type="gramStart"/>
      <w:r>
        <w:t>Ev.číslo</w:t>
      </w:r>
      <w:proofErr w:type="spellEnd"/>
      <w:proofErr w:type="gram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6"/>
        <w:gridCol w:w="1944"/>
        <w:gridCol w:w="3283"/>
      </w:tblGrid>
      <w:tr w:rsidR="0091628C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0353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1628C" w:rsidRDefault="0091628C">
            <w:pPr>
              <w:framePr w:w="10354" w:h="4142" w:vSpace="826" w:wrap="none" w:vAnchor="text" w:hAnchor="margin" w:x="2" w:y="847"/>
              <w:rPr>
                <w:sz w:val="10"/>
                <w:szCs w:val="10"/>
              </w:rPr>
            </w:pP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160"/>
            </w:pPr>
            <w:r>
              <w:t>DODAVATEL IČ 00676853 DIČ CZ0-0676853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</w:pPr>
            <w:r>
              <w:t>Objednávka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440"/>
            </w:pPr>
            <w:r>
              <w:t>XXXX</w:t>
            </w:r>
            <w:r>
              <w:t xml:space="preserve"> 24/1/2020</w:t>
            </w: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126" w:type="dxa"/>
            <w:tcBorders>
              <w:left w:val="single" w:sz="4" w:space="0" w:color="auto"/>
            </w:tcBorders>
            <w:shd w:val="clear" w:color="auto" w:fill="FFFFFF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1660" w:firstLine="20"/>
              <w:jc w:val="both"/>
            </w:pPr>
            <w:r>
              <w:t>HOSPIMED, spol. s r.o.</w:t>
            </w:r>
          </w:p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1660" w:firstLine="20"/>
              <w:jc w:val="both"/>
            </w:pPr>
            <w:r>
              <w:t>Malešická 2251/51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</w:pPr>
            <w:r>
              <w:t>ze dne</w:t>
            </w:r>
          </w:p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</w:pPr>
            <w:r>
              <w:t>Naše zakázka</w:t>
            </w:r>
          </w:p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</w:pPr>
            <w:r>
              <w:t>Den vystavení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spacing w:after="40"/>
              <w:ind w:left="440"/>
            </w:pPr>
            <w:r>
              <w:t>30-0-0000055</w:t>
            </w:r>
          </w:p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440"/>
            </w:pPr>
            <w:proofErr w:type="gramStart"/>
            <w:r>
              <w:t>27.01.2020</w:t>
            </w:r>
            <w:proofErr w:type="gramEnd"/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1660" w:firstLine="20"/>
              <w:jc w:val="both"/>
            </w:pPr>
            <w:r>
              <w:t>130 00 Praha 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0"/>
            </w:pPr>
            <w:r>
              <w:t>ODBĚRATEL IČ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200"/>
              <w:jc w:val="center"/>
            </w:pPr>
            <w:r>
              <w:t xml:space="preserve">00842001 DIČ </w:t>
            </w:r>
            <w:r>
              <w:t>CZ0-0842001</w:t>
            </w: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26" w:type="dxa"/>
            <w:tcBorders>
              <w:left w:val="single" w:sz="4" w:space="0" w:color="auto"/>
            </w:tcBorders>
            <w:shd w:val="clear" w:color="auto" w:fill="FFFFFF"/>
          </w:tcPr>
          <w:p w:rsidR="0091628C" w:rsidRDefault="00972758" w:rsidP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tabs>
                <w:tab w:val="left" w:pos="3134"/>
              </w:tabs>
              <w:ind w:left="1660" w:firstLine="2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Tel.:XXXX</w:t>
            </w:r>
            <w:proofErr w:type="spellEnd"/>
            <w:r>
              <w:rPr>
                <w:sz w:val="16"/>
                <w:szCs w:val="16"/>
              </w:rPr>
              <w:tab/>
              <w:t>Fax: XXXX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91628C" w:rsidRDefault="0091628C">
            <w:pPr>
              <w:framePr w:w="10354" w:h="4142" w:vSpace="826" w:wrap="none" w:vAnchor="text" w:hAnchor="margin" w:x="2" w:y="84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right w:val="single" w:sz="4" w:space="0" w:color="auto"/>
            </w:tcBorders>
            <w:shd w:val="clear" w:color="auto" w:fill="FFFFFF"/>
          </w:tcPr>
          <w:p w:rsidR="0091628C" w:rsidRDefault="0091628C">
            <w:pPr>
              <w:framePr w:w="10354" w:h="4142" w:vSpace="826" w:wrap="none" w:vAnchor="text" w:hAnchor="margin" w:x="2" w:y="847"/>
              <w:rPr>
                <w:sz w:val="10"/>
                <w:szCs w:val="10"/>
              </w:rPr>
            </w:pP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5126" w:type="dxa"/>
            <w:tcBorders>
              <w:left w:val="single" w:sz="4" w:space="0" w:color="auto"/>
            </w:tcBorders>
            <w:shd w:val="clear" w:color="auto" w:fill="FFFFFF"/>
          </w:tcPr>
          <w:p w:rsidR="0091628C" w:rsidRDefault="00972758" w:rsidP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1660" w:firstLine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E-mail: </w:t>
            </w:r>
            <w:hyperlink r:id="rId7" w:history="1">
              <w:r>
                <w:rPr>
                  <w:sz w:val="16"/>
                  <w:szCs w:val="16"/>
                  <w:lang w:val="en-US" w:eastAsia="en-US" w:bidi="en-US"/>
                </w:rPr>
                <w:t>XXXX</w:t>
              </w:r>
            </w:hyperlink>
          </w:p>
        </w:tc>
        <w:tc>
          <w:tcPr>
            <w:tcW w:w="5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spacing w:line="276" w:lineRule="auto"/>
              <w:ind w:left="780" w:firstLine="20"/>
            </w:pPr>
            <w:r>
              <w:rPr>
                <w:b/>
                <w:bCs/>
              </w:rPr>
              <w:t>Nemocnice Nové Město na Moravě příspěvková organizace</w:t>
            </w: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160"/>
            </w:pPr>
            <w:r>
              <w:t>MÍSTO URČENÍ</w:t>
            </w:r>
          </w:p>
        </w:tc>
        <w:tc>
          <w:tcPr>
            <w:tcW w:w="5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780" w:firstLine="20"/>
            </w:pPr>
            <w:r>
              <w:rPr>
                <w:b/>
                <w:bCs/>
              </w:rPr>
              <w:t>Žďárská 610</w:t>
            </w: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900"/>
            </w:pPr>
            <w:r>
              <w:t>Nemocnice Nové Město na Moravě,</w:t>
            </w:r>
          </w:p>
        </w:tc>
        <w:tc>
          <w:tcPr>
            <w:tcW w:w="5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0"/>
            </w:pPr>
            <w:r>
              <w:rPr>
                <w:b/>
                <w:bCs/>
              </w:rPr>
              <w:t xml:space="preserve">592 31 Nové Město na </w:t>
            </w:r>
            <w:r>
              <w:rPr>
                <w:b/>
                <w:bCs/>
              </w:rPr>
              <w:t>Moravě</w:t>
            </w: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512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900"/>
            </w:pPr>
            <w:r>
              <w:t>stravovací provoz - do 14.00 hod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shd w:val="clear" w:color="auto" w:fill="FFFFFF"/>
          </w:tcPr>
          <w:p w:rsidR="0091628C" w:rsidRDefault="0091628C">
            <w:pPr>
              <w:framePr w:w="10354" w:h="4142" w:vSpace="826" w:wrap="none" w:vAnchor="text" w:hAnchor="margin" w:x="2" w:y="847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right w:val="single" w:sz="4" w:space="0" w:color="auto"/>
            </w:tcBorders>
            <w:shd w:val="clear" w:color="auto" w:fill="FFFFFF"/>
          </w:tcPr>
          <w:p w:rsidR="0091628C" w:rsidRDefault="0091628C">
            <w:pPr>
              <w:framePr w:w="10354" w:h="4142" w:vSpace="826" w:wrap="none" w:vAnchor="text" w:hAnchor="margin" w:x="2" w:y="847"/>
              <w:rPr>
                <w:sz w:val="10"/>
                <w:szCs w:val="10"/>
              </w:rPr>
            </w:pP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51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1628C">
            <w:pPr>
              <w:framePr w:w="10354" w:h="4142" w:vSpace="826" w:wrap="none" w:vAnchor="text" w:hAnchor="margin" w:x="2" w:y="847"/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</w:pPr>
            <w:r>
              <w:t>Druh dopravy: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0"/>
            </w:pPr>
            <w:r>
              <w:t>Spedicí</w:t>
            </w: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126" w:type="dxa"/>
            <w:tcBorders>
              <w:left w:val="single" w:sz="4" w:space="0" w:color="auto"/>
            </w:tcBorders>
            <w:shd w:val="clear" w:color="auto" w:fill="FFFFFF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900"/>
            </w:pPr>
            <w:r>
              <w:t>Ždárská 610</w:t>
            </w:r>
          </w:p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1628C" w:rsidRDefault="0091628C">
            <w:pPr>
              <w:framePr w:w="10354" w:h="4142" w:vSpace="826" w:wrap="none" w:vAnchor="text" w:hAnchor="margin" w:x="2" w:y="847"/>
            </w:pPr>
          </w:p>
        </w:tc>
        <w:tc>
          <w:tcPr>
            <w:tcW w:w="328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1628C" w:rsidRDefault="0091628C">
            <w:pPr>
              <w:framePr w:w="10354" w:h="4142" w:vSpace="826" w:wrap="none" w:vAnchor="text" w:hAnchor="margin" w:x="2" w:y="847"/>
            </w:pPr>
          </w:p>
        </w:tc>
      </w:tr>
      <w:tr w:rsidR="0091628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160"/>
            </w:pPr>
            <w:r>
              <w:t>592 31 Nové Město na Moravě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</w:pPr>
            <w:r>
              <w:t>Forma úhrady:</w:t>
            </w:r>
          </w:p>
        </w:tc>
        <w:tc>
          <w:tcPr>
            <w:tcW w:w="3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28C" w:rsidRDefault="00972758">
            <w:pPr>
              <w:pStyle w:val="Jin0"/>
              <w:framePr w:w="10354" w:h="4142" w:vSpace="826" w:wrap="none" w:vAnchor="text" w:hAnchor="margin" w:x="2" w:y="847"/>
              <w:shd w:val="clear" w:color="auto" w:fill="auto"/>
              <w:ind w:left="0"/>
            </w:pPr>
            <w:r>
              <w:t>Převodním</w:t>
            </w:r>
          </w:p>
        </w:tc>
      </w:tr>
    </w:tbl>
    <w:p w:rsidR="0091628C" w:rsidRDefault="00972758">
      <w:pPr>
        <w:pStyle w:val="Titulektabulky0"/>
        <w:framePr w:w="3446" w:h="1075" w:wrap="none" w:vAnchor="text" w:hAnchor="margin" w:x="55" w:y="21"/>
        <w:shd w:val="clear" w:color="auto" w:fill="auto"/>
        <w:rPr>
          <w:sz w:val="90"/>
          <w:szCs w:val="90"/>
        </w:rPr>
      </w:pPr>
      <w:r>
        <w:rPr>
          <w:b/>
          <w:bCs/>
          <w:w w:val="60"/>
          <w:sz w:val="90"/>
          <w:szCs w:val="90"/>
        </w:rPr>
        <w:t>HOSPIMED</w:t>
      </w:r>
    </w:p>
    <w:p w:rsidR="0091628C" w:rsidRDefault="00972758">
      <w:pPr>
        <w:pStyle w:val="Titulektabulky0"/>
        <w:framePr w:w="1306" w:h="254" w:wrap="none" w:vAnchor="text" w:hAnchor="margin" w:x="8887" w:y="669"/>
        <w:shd w:val="clear" w:color="auto" w:fill="auto"/>
      </w:pPr>
      <w:r>
        <w:t>30-0-0000055</w:t>
      </w:r>
    </w:p>
    <w:p w:rsidR="0091628C" w:rsidRDefault="00972758">
      <w:pPr>
        <w:pStyle w:val="Zkladntext1"/>
        <w:framePr w:w="10128" w:h="970" w:wrap="none" w:vAnchor="text" w:hAnchor="margin" w:x="140" w:y="5147"/>
        <w:shd w:val="clear" w:color="auto" w:fill="auto"/>
        <w:spacing w:after="480" w:line="240" w:lineRule="auto"/>
      </w:pPr>
      <w:r>
        <w:t>Vážený odběrateli. Potvrzujeme tímto přijetí Vaší výše uvedené objednávky v následujícím rozsahu:</w:t>
      </w:r>
    </w:p>
    <w:p w:rsidR="0091628C" w:rsidRDefault="00972758">
      <w:pPr>
        <w:pStyle w:val="Zkladntext1"/>
        <w:framePr w:w="10128" w:h="970" w:wrap="none" w:vAnchor="text" w:hAnchor="margin" w:x="140" w:y="5147"/>
        <w:shd w:val="clear" w:color="auto" w:fill="auto"/>
        <w:tabs>
          <w:tab w:val="left" w:pos="1512"/>
          <w:tab w:val="left" w:pos="4565"/>
        </w:tabs>
        <w:spacing w:line="240" w:lineRule="auto"/>
        <w:jc w:val="both"/>
      </w:pPr>
      <w:r>
        <w:t xml:space="preserve">kat. </w:t>
      </w:r>
      <w:proofErr w:type="gramStart"/>
      <w:r>
        <w:t>číslo</w:t>
      </w:r>
      <w:proofErr w:type="gramEnd"/>
      <w:r>
        <w:tab/>
        <w:t>Název</w:t>
      </w:r>
      <w:r>
        <w:tab/>
        <w:t xml:space="preserve">Množství MJ Cena za </w:t>
      </w:r>
      <w:proofErr w:type="spellStart"/>
      <w:r>
        <w:t>mj</w:t>
      </w:r>
      <w:proofErr w:type="spellEnd"/>
      <w:r>
        <w:t xml:space="preserve"> celkem s DPH sazba DPH</w:t>
      </w:r>
    </w:p>
    <w:p w:rsidR="0091628C" w:rsidRDefault="00972758">
      <w:pPr>
        <w:pStyle w:val="Zkladntext1"/>
        <w:framePr w:w="4066" w:h="499" w:wrap="none" w:vAnchor="text" w:hAnchor="margin" w:x="150" w:y="6198"/>
        <w:shd w:val="clear" w:color="auto" w:fill="auto"/>
        <w:spacing w:line="252" w:lineRule="auto"/>
        <w:ind w:left="1540" w:hanging="1540"/>
      </w:pPr>
      <w:r>
        <w:t xml:space="preserve">MC-C4eD10.10 </w:t>
      </w:r>
      <w:proofErr w:type="spellStart"/>
      <w:r>
        <w:t>Konvektomat</w:t>
      </w:r>
      <w:proofErr w:type="spellEnd"/>
      <w:r>
        <w:t xml:space="preserve"> el. 4 </w:t>
      </w:r>
      <w:r>
        <w:rPr>
          <w:lang w:val="en-US" w:eastAsia="en-US" w:bidi="en-US"/>
        </w:rPr>
        <w:t xml:space="preserve">easy Dial </w:t>
      </w:r>
      <w:r>
        <w:t>10.10 EB</w:t>
      </w:r>
    </w:p>
    <w:p w:rsidR="0091628C" w:rsidRDefault="00972758">
      <w:pPr>
        <w:pStyle w:val="Zkladntext1"/>
        <w:framePr w:w="2390" w:h="254" w:wrap="none" w:vAnchor="text" w:hAnchor="margin" w:x="5075" w:y="6203"/>
        <w:shd w:val="clear" w:color="auto" w:fill="auto"/>
        <w:spacing w:line="240" w:lineRule="auto"/>
      </w:pPr>
      <w:r>
        <w:t>1,00 ks 190 000,00</w:t>
      </w:r>
    </w:p>
    <w:p w:rsidR="0091628C" w:rsidRDefault="00972758">
      <w:pPr>
        <w:pStyle w:val="Zkladntext1"/>
        <w:framePr w:w="1968" w:h="254" w:wrap="none" w:vAnchor="text" w:hAnchor="margin" w:x="8243" w:y="6198"/>
        <w:shd w:val="clear" w:color="auto" w:fill="auto"/>
        <w:tabs>
          <w:tab w:val="left" w:pos="1445"/>
        </w:tabs>
        <w:spacing w:line="240" w:lineRule="auto"/>
        <w:jc w:val="both"/>
      </w:pPr>
      <w:r>
        <w:t>229 900,00</w:t>
      </w:r>
      <w:r>
        <w:tab/>
        <w:t>21%</w:t>
      </w:r>
    </w:p>
    <w:p w:rsidR="0091628C" w:rsidRDefault="00972758">
      <w:pPr>
        <w:pStyle w:val="Zkladntext1"/>
        <w:framePr w:w="5482" w:h="542" w:wrap="none" w:vAnchor="text" w:hAnchor="margin" w:x="159" w:y="7230"/>
        <w:shd w:val="clear" w:color="auto" w:fill="auto"/>
        <w:spacing w:line="276" w:lineRule="auto"/>
        <w:jc w:val="both"/>
      </w:pPr>
      <w:r>
        <w:t>Vaše objednávka je u nás vedena pod číslem 30-0-0000055. Předpokládaný termín dodání je</w:t>
      </w:r>
    </w:p>
    <w:p w:rsidR="0091628C" w:rsidRDefault="00972758">
      <w:pPr>
        <w:pStyle w:val="Zkladntext1"/>
        <w:framePr w:w="1704" w:h="758" w:wrap="none" w:vAnchor="text" w:hAnchor="margin" w:x="5276" w:y="8003"/>
        <w:shd w:val="clear" w:color="auto" w:fill="auto"/>
        <w:spacing w:line="396" w:lineRule="auto"/>
        <w:jc w:val="both"/>
      </w:pPr>
      <w:r>
        <w:rPr>
          <w:b/>
          <w:bCs/>
        </w:rPr>
        <w:t>Celkem bez DPH Celkem</w:t>
      </w:r>
      <w:r>
        <w:rPr>
          <w:b/>
          <w:bCs/>
        </w:rPr>
        <w:t xml:space="preserve"> s DPH</w:t>
      </w:r>
    </w:p>
    <w:p w:rsidR="0091628C" w:rsidRDefault="00972758">
      <w:pPr>
        <w:pStyle w:val="Zkladntext1"/>
        <w:framePr w:w="1258" w:h="648" w:wrap="none" w:vAnchor="text" w:hAnchor="margin" w:x="8127" w:y="7998"/>
        <w:shd w:val="clear" w:color="auto" w:fill="auto"/>
        <w:spacing w:after="120" w:line="240" w:lineRule="auto"/>
        <w:ind w:left="200"/>
      </w:pPr>
      <w:r>
        <w:rPr>
          <w:i/>
          <w:iCs/>
        </w:rPr>
        <w:t>190 000,00</w:t>
      </w:r>
    </w:p>
    <w:p w:rsidR="0091628C" w:rsidRDefault="00972758">
      <w:pPr>
        <w:pStyle w:val="Nadpis20"/>
        <w:keepNext/>
        <w:keepLines/>
        <w:framePr w:w="1258" w:h="648" w:wrap="none" w:vAnchor="text" w:hAnchor="margin" w:x="8127" w:y="7998"/>
        <w:shd w:val="clear" w:color="auto" w:fill="auto"/>
      </w:pPr>
      <w:bookmarkStart w:id="1" w:name="bookmark1"/>
      <w:r>
        <w:t>229 900,00</w:t>
      </w:r>
      <w:bookmarkEnd w:id="1"/>
    </w:p>
    <w:p w:rsidR="0091628C" w:rsidRDefault="00972758">
      <w:pPr>
        <w:pStyle w:val="Titulekobrzku0"/>
        <w:framePr w:w="2352" w:h="456" w:wrap="none" w:vAnchor="text" w:hAnchor="margin" w:x="1608" w:y="12827"/>
        <w:shd w:val="clear" w:color="auto" w:fill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XXXX</w:t>
      </w:r>
    </w:p>
    <w:p w:rsidR="00972758" w:rsidRDefault="00972758">
      <w:pPr>
        <w:pStyle w:val="Titulekobrzku0"/>
        <w:framePr w:w="2352" w:h="456" w:wrap="none" w:vAnchor="text" w:hAnchor="margin" w:x="1608" w:y="12827"/>
        <w:shd w:val="clear" w:color="auto" w:fill="auto"/>
      </w:pPr>
      <w:r>
        <w:rPr>
          <w:b w:val="0"/>
          <w:bCs w:val="0"/>
          <w:sz w:val="18"/>
          <w:szCs w:val="18"/>
        </w:rPr>
        <w:t>XXXX</w:t>
      </w:r>
    </w:p>
    <w:p w:rsidR="0091628C" w:rsidRDefault="00972758">
      <w:pPr>
        <w:pStyle w:val="Titulekobrzku0"/>
        <w:framePr w:w="3034" w:h="254" w:wrap="none" w:vAnchor="text" w:hAnchor="margin" w:x="111" w:y="14420"/>
        <w:shd w:val="clear" w:color="auto" w:fill="auto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VYSTAVIL XXXX</w:t>
      </w:r>
      <w:bookmarkStart w:id="2" w:name="_GoBack"/>
      <w:bookmarkEnd w:id="2"/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360" w:lineRule="exact"/>
      </w:pPr>
    </w:p>
    <w:p w:rsidR="0091628C" w:rsidRDefault="0091628C">
      <w:pPr>
        <w:spacing w:line="634" w:lineRule="exact"/>
      </w:pPr>
    </w:p>
    <w:p w:rsidR="0091628C" w:rsidRDefault="0091628C">
      <w:pPr>
        <w:spacing w:line="14" w:lineRule="exact"/>
        <w:sectPr w:rsidR="0091628C">
          <w:footerReference w:type="default" r:id="rId8"/>
          <w:pgSz w:w="11900" w:h="16840"/>
          <w:pgMar w:top="20" w:right="702" w:bottom="405" w:left="844" w:header="0" w:footer="3" w:gutter="0"/>
          <w:cols w:space="720"/>
          <w:noEndnote/>
          <w:docGrid w:linePitch="360"/>
        </w:sectPr>
      </w:pPr>
    </w:p>
    <w:p w:rsidR="0091628C" w:rsidRDefault="0091628C">
      <w:pPr>
        <w:spacing w:before="63" w:after="63" w:line="240" w:lineRule="exact"/>
        <w:rPr>
          <w:sz w:val="19"/>
          <w:szCs w:val="19"/>
        </w:rPr>
      </w:pPr>
    </w:p>
    <w:p w:rsidR="0091628C" w:rsidRDefault="0091628C">
      <w:pPr>
        <w:spacing w:line="14" w:lineRule="exact"/>
        <w:sectPr w:rsidR="0091628C">
          <w:type w:val="continuous"/>
          <w:pgSz w:w="11900" w:h="16840"/>
          <w:pgMar w:top="20" w:right="0" w:bottom="377" w:left="0" w:header="0" w:footer="3" w:gutter="0"/>
          <w:cols w:space="720"/>
          <w:noEndnote/>
          <w:docGrid w:linePitch="360"/>
        </w:sectPr>
      </w:pPr>
    </w:p>
    <w:p w:rsidR="0091628C" w:rsidRDefault="00972758">
      <w:pPr>
        <w:pStyle w:val="Zkladntext20"/>
        <w:shd w:val="clear" w:color="auto" w:fill="auto"/>
      </w:pPr>
      <w:r>
        <w:lastRenderedPageBreak/>
        <w:t>Prohlašujeme, že na výrobky podléhající zákonu č. 22/1997 Sb. bylo vydáno Prohlášení o shodě v souladu s nařízením vlády č. 54/2015 Sb. ve znění pozdějších předpisů.</w:t>
      </w:r>
    </w:p>
    <w:p w:rsidR="0091628C" w:rsidRDefault="00972758">
      <w:pPr>
        <w:pStyle w:val="Zkladntext30"/>
        <w:shd w:val="clear" w:color="auto" w:fill="auto"/>
      </w:pPr>
      <w:r>
        <w:t>Firma HOSPIMED, spol. s r.o. je zapsána</w:t>
      </w:r>
      <w:r>
        <w:t xml:space="preserve"> </w:t>
      </w:r>
      <w:proofErr w:type="gramStart"/>
      <w:r>
        <w:t>16.listopadu</w:t>
      </w:r>
      <w:proofErr w:type="gramEnd"/>
      <w:r>
        <w:t xml:space="preserve"> 1990 do Obchodního rejstříku vedeného u Městského soudu v Praze, oddíl C, vložka 480</w:t>
      </w:r>
    </w:p>
    <w:sectPr w:rsidR="0091628C">
      <w:type w:val="continuous"/>
      <w:pgSz w:w="11900" w:h="16840"/>
      <w:pgMar w:top="20" w:right="702" w:bottom="377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2758">
      <w:r>
        <w:separator/>
      </w:r>
    </w:p>
  </w:endnote>
  <w:endnote w:type="continuationSeparator" w:id="0">
    <w:p w:rsidR="00000000" w:rsidRDefault="009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8C" w:rsidRDefault="00972758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6604635</wp:posOffset>
              </wp:positionH>
              <wp:positionV relativeFrom="page">
                <wp:posOffset>10372725</wp:posOffset>
              </wp:positionV>
              <wp:extent cx="448310" cy="977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1628C" w:rsidRDefault="00972758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Strana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20.05pt;margin-top:816.75pt;width:35.3pt;height:7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" filled="f" stroked="f">
              <v:textbox style="mso-fit-shape-to-text:t" inset="0,0,0,0">
                <w:txbxContent>
                  <w:p w:rsidR="0091628C" w:rsidRDefault="00972758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560070</wp:posOffset>
              </wp:positionH>
              <wp:positionV relativeFrom="page">
                <wp:posOffset>10352405</wp:posOffset>
              </wp:positionV>
              <wp:extent cx="65290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44.100000000000001pt;margin-top:815.14999999999998pt;width:514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8C" w:rsidRDefault="0091628C"/>
  </w:footnote>
  <w:footnote w:type="continuationSeparator" w:id="0">
    <w:p w:rsidR="0091628C" w:rsidRDefault="009162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1628C"/>
    <w:rsid w:val="0091628C"/>
    <w:rsid w:val="0097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left="26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/>
      <w:ind w:right="40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45" w:lineRule="auto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ind w:left="260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/>
      <w:ind w:right="40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spimed@hospime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SKM_C25820012810160</dc:title>
  <dc:subject/>
  <dc:creator/>
  <cp:keywords/>
  <cp:lastModifiedBy>Uživatel systému Windows</cp:lastModifiedBy>
  <cp:revision>2</cp:revision>
  <dcterms:created xsi:type="dcterms:W3CDTF">2020-01-28T12:16:00Z</dcterms:created>
  <dcterms:modified xsi:type="dcterms:W3CDTF">2020-01-28T12:17:00Z</dcterms:modified>
</cp:coreProperties>
</file>