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D9" w:rsidRPr="00082A1E" w:rsidRDefault="00932FF3" w:rsidP="007B43D9">
      <w:pPr>
        <w:outlineLvl w:val="0"/>
        <w:rPr>
          <w:rFonts w:ascii="Arial Narrow" w:hAnsi="Arial Narrow" w:cs="Arial"/>
          <w:b/>
          <w:sz w:val="22"/>
          <w:szCs w:val="22"/>
          <w:lang w:val="de-DE"/>
        </w:rPr>
      </w:pPr>
      <w:r>
        <w:rPr>
          <w:rFonts w:ascii="Arial Narrow" w:hAnsi="Arial Narrow" w:cs="Arial"/>
          <w:b/>
          <w:sz w:val="22"/>
          <w:szCs w:val="22"/>
          <w:lang w:val="de-DE"/>
        </w:rPr>
        <w:t>Az.</w:t>
      </w:r>
      <w:r w:rsidR="007B43D9" w:rsidRPr="00082A1E">
        <w:rPr>
          <w:rFonts w:ascii="Arial Narrow" w:hAnsi="Arial Narrow" w:cs="Arial"/>
          <w:b/>
          <w:sz w:val="22"/>
          <w:szCs w:val="22"/>
          <w:lang w:val="de-DE"/>
        </w:rPr>
        <w:t xml:space="preserve"> </w:t>
      </w:r>
      <w:r w:rsidR="00741E46">
        <w:rPr>
          <w:rFonts w:ascii="Arial Narrow" w:hAnsi="Arial Narrow" w:cs="Arial"/>
          <w:b/>
          <w:sz w:val="22"/>
          <w:szCs w:val="22"/>
        </w:rPr>
        <w:t>PK/3420/</w:t>
      </w:r>
      <w:r w:rsidR="00741E46" w:rsidRPr="002D7CD4">
        <w:rPr>
          <w:rFonts w:ascii="Arial Narrow" w:hAnsi="Arial Narrow" w:cs="Arial"/>
          <w:b/>
          <w:sz w:val="22"/>
          <w:szCs w:val="22"/>
        </w:rPr>
        <w:t>2019</w:t>
      </w:r>
    </w:p>
    <w:p w:rsidR="007B43D9" w:rsidRPr="00082A1E" w:rsidRDefault="00632C2B" w:rsidP="007B43D9">
      <w:pPr>
        <w:jc w:val="center"/>
        <w:outlineLvl w:val="0"/>
        <w:rPr>
          <w:rFonts w:ascii="Arial Narrow" w:hAnsi="Arial Narrow" w:cs="Arial"/>
          <w:b/>
          <w:sz w:val="40"/>
          <w:szCs w:val="40"/>
          <w:lang w:val="de-DE"/>
        </w:rPr>
      </w:pPr>
      <w:r w:rsidRPr="00082A1E">
        <w:rPr>
          <w:rFonts w:ascii="Arial Narrow" w:hAnsi="Arial Narrow" w:cs="Arial"/>
          <w:b/>
          <w:sz w:val="40"/>
          <w:szCs w:val="40"/>
          <w:lang w:val="de-DE"/>
        </w:rPr>
        <w:t>Werkvertrag</w:t>
      </w:r>
    </w:p>
    <w:p w:rsidR="007B43D9" w:rsidRPr="00082A1E" w:rsidRDefault="007B43D9" w:rsidP="007B43D9">
      <w:pPr>
        <w:jc w:val="center"/>
        <w:outlineLvl w:val="0"/>
        <w:rPr>
          <w:rFonts w:ascii="Arial Narrow" w:hAnsi="Arial Narrow" w:cs="Arial"/>
          <w:b/>
          <w:sz w:val="22"/>
          <w:szCs w:val="22"/>
          <w:lang w:val="de-DE"/>
        </w:rPr>
      </w:pPr>
    </w:p>
    <w:p w:rsidR="007B43D9" w:rsidRPr="00082A1E" w:rsidRDefault="00932FF3" w:rsidP="007B43D9">
      <w:pPr>
        <w:jc w:val="center"/>
        <w:outlineLvl w:val="0"/>
        <w:rPr>
          <w:rFonts w:ascii="Arial Narrow" w:hAnsi="Arial Narrow" w:cs="Arial"/>
          <w:sz w:val="22"/>
          <w:szCs w:val="22"/>
          <w:lang w:val="de-DE"/>
        </w:rPr>
      </w:pPr>
      <w:r>
        <w:rPr>
          <w:rFonts w:ascii="Arial Narrow" w:hAnsi="Arial Narrow" w:cs="Arial"/>
          <w:sz w:val="22"/>
          <w:szCs w:val="22"/>
          <w:lang w:val="de-DE"/>
        </w:rPr>
        <w:t>geschlossen gemäß den Bestimmungen von</w:t>
      </w:r>
      <w:r w:rsidR="007B43D9" w:rsidRPr="00082A1E">
        <w:rPr>
          <w:rFonts w:ascii="Arial Narrow" w:hAnsi="Arial Narrow" w:cs="Arial"/>
          <w:sz w:val="22"/>
          <w:szCs w:val="22"/>
          <w:lang w:val="de-DE"/>
        </w:rPr>
        <w:t xml:space="preserve"> § 2586 - </w:t>
      </w:r>
      <w:r w:rsidR="00FF34DF">
        <w:rPr>
          <w:rFonts w:ascii="Arial Narrow" w:hAnsi="Arial Narrow" w:cs="Arial"/>
          <w:sz w:val="22"/>
          <w:szCs w:val="22"/>
          <w:lang w:val="de-DE"/>
        </w:rPr>
        <w:t xml:space="preserve">§ </w:t>
      </w:r>
      <w:r w:rsidR="007B43D9" w:rsidRPr="00082A1E">
        <w:rPr>
          <w:rFonts w:ascii="Arial Narrow" w:hAnsi="Arial Narrow" w:cs="Arial"/>
          <w:sz w:val="22"/>
          <w:szCs w:val="22"/>
          <w:lang w:val="de-DE"/>
        </w:rPr>
        <w:t xml:space="preserve">2635 </w:t>
      </w:r>
      <w:r w:rsidR="00632C2B" w:rsidRPr="00082A1E">
        <w:rPr>
          <w:rFonts w:ascii="Arial Narrow" w:hAnsi="Arial Narrow" w:cs="Arial"/>
          <w:sz w:val="22"/>
          <w:szCs w:val="22"/>
          <w:lang w:val="de-DE"/>
        </w:rPr>
        <w:t xml:space="preserve">des Gesetzes Nr. 89/2012 </w:t>
      </w:r>
      <w:proofErr w:type="spellStart"/>
      <w:r w:rsidR="00632C2B" w:rsidRPr="00082A1E">
        <w:rPr>
          <w:rFonts w:ascii="Arial Narrow" w:hAnsi="Arial Narrow" w:cs="Arial"/>
          <w:sz w:val="22"/>
          <w:szCs w:val="22"/>
          <w:lang w:val="de-DE"/>
        </w:rPr>
        <w:t>Slg</w:t>
      </w:r>
      <w:proofErr w:type="spellEnd"/>
      <w:r w:rsidR="007B43D9" w:rsidRPr="00082A1E">
        <w:rPr>
          <w:rFonts w:ascii="Arial Narrow" w:hAnsi="Arial Narrow" w:cs="Arial"/>
          <w:sz w:val="22"/>
          <w:szCs w:val="22"/>
          <w:lang w:val="de-DE"/>
        </w:rPr>
        <w:t>.,</w:t>
      </w:r>
      <w:r w:rsidR="00632C2B" w:rsidRPr="00082A1E">
        <w:rPr>
          <w:rFonts w:ascii="Arial Narrow" w:hAnsi="Arial Narrow" w:cs="Arial"/>
          <w:sz w:val="22"/>
          <w:szCs w:val="22"/>
          <w:lang w:val="de-DE"/>
        </w:rPr>
        <w:t xml:space="preserve"> Bürgerliches Gesetzbuch</w:t>
      </w:r>
      <w:r w:rsidR="007B43D9" w:rsidRPr="00082A1E">
        <w:rPr>
          <w:rFonts w:ascii="Arial Narrow" w:hAnsi="Arial Narrow" w:cs="Arial"/>
          <w:sz w:val="22"/>
          <w:szCs w:val="22"/>
          <w:lang w:val="de-DE"/>
        </w:rPr>
        <w:t xml:space="preserve">, </w:t>
      </w:r>
      <w:r w:rsidR="00632C2B" w:rsidRPr="00082A1E">
        <w:rPr>
          <w:rFonts w:ascii="Arial Narrow" w:hAnsi="Arial Narrow" w:cs="Arial"/>
          <w:sz w:val="22"/>
          <w:szCs w:val="22"/>
          <w:lang w:val="de-DE"/>
        </w:rPr>
        <w:t>in der Fassung späterer Vorschriften</w:t>
      </w:r>
      <w:r w:rsidR="007B43D9" w:rsidRPr="00082A1E">
        <w:rPr>
          <w:rFonts w:ascii="Arial Narrow" w:hAnsi="Arial Narrow" w:cs="Arial"/>
          <w:sz w:val="22"/>
          <w:szCs w:val="22"/>
          <w:lang w:val="de-DE"/>
        </w:rPr>
        <w:t xml:space="preserve"> (</w:t>
      </w:r>
      <w:r w:rsidR="00632C2B" w:rsidRPr="00082A1E">
        <w:rPr>
          <w:rFonts w:ascii="Arial Narrow" w:hAnsi="Arial Narrow" w:cs="Arial"/>
          <w:sz w:val="22"/>
          <w:szCs w:val="22"/>
          <w:lang w:val="de-DE"/>
        </w:rPr>
        <w:t>nachfolgend</w:t>
      </w:r>
      <w:r w:rsidR="007B43D9" w:rsidRPr="00082A1E">
        <w:rPr>
          <w:rFonts w:ascii="Arial Narrow" w:hAnsi="Arial Narrow" w:cs="Arial"/>
          <w:sz w:val="22"/>
          <w:szCs w:val="22"/>
          <w:lang w:val="de-DE"/>
        </w:rPr>
        <w:t xml:space="preserve"> „</w:t>
      </w:r>
      <w:r w:rsidR="00632C2B" w:rsidRPr="00082A1E">
        <w:rPr>
          <w:rFonts w:ascii="Arial Narrow" w:hAnsi="Arial Narrow" w:cs="Arial"/>
          <w:sz w:val="22"/>
          <w:szCs w:val="22"/>
          <w:lang w:val="de-DE"/>
        </w:rPr>
        <w:t>Bürgerliches Gesetzbuch</w:t>
      </w:r>
      <w:r w:rsidR="007B43D9" w:rsidRPr="00082A1E">
        <w:rPr>
          <w:rFonts w:ascii="Arial Narrow" w:hAnsi="Arial Narrow" w:cs="Arial"/>
          <w:sz w:val="22"/>
          <w:szCs w:val="22"/>
          <w:lang w:val="de-DE"/>
        </w:rPr>
        <w:t xml:space="preserve">“) </w:t>
      </w:r>
      <w:r w:rsidR="00FF34DF">
        <w:rPr>
          <w:rFonts w:ascii="Arial Narrow" w:hAnsi="Arial Narrow" w:cs="Arial"/>
          <w:sz w:val="22"/>
          <w:szCs w:val="22"/>
          <w:lang w:val="de-DE"/>
        </w:rPr>
        <w:t>(</w:t>
      </w:r>
      <w:r w:rsidR="00632C2B" w:rsidRPr="00082A1E">
        <w:rPr>
          <w:rFonts w:ascii="Arial Narrow" w:hAnsi="Arial Narrow" w:cs="Arial"/>
          <w:sz w:val="22"/>
          <w:szCs w:val="22"/>
          <w:lang w:val="de-DE"/>
        </w:rPr>
        <w:t>nachfolgend</w:t>
      </w:r>
      <w:r w:rsidR="00FF34DF">
        <w:rPr>
          <w:rFonts w:ascii="Arial Narrow" w:hAnsi="Arial Narrow" w:cs="Arial"/>
          <w:sz w:val="22"/>
          <w:szCs w:val="22"/>
          <w:lang w:val="de-DE"/>
        </w:rPr>
        <w:t xml:space="preserve"> </w:t>
      </w:r>
      <w:r w:rsidR="007B43D9" w:rsidRPr="00082A1E">
        <w:rPr>
          <w:rFonts w:ascii="Arial Narrow" w:hAnsi="Arial Narrow" w:cs="Arial"/>
          <w:sz w:val="22"/>
          <w:szCs w:val="22"/>
          <w:lang w:val="de-DE"/>
        </w:rPr>
        <w:t>„</w:t>
      </w:r>
      <w:r w:rsidR="00632C2B" w:rsidRPr="00082A1E">
        <w:rPr>
          <w:rFonts w:ascii="Arial Narrow" w:hAnsi="Arial Narrow" w:cs="Arial"/>
          <w:sz w:val="22"/>
          <w:szCs w:val="22"/>
          <w:lang w:val="de-DE"/>
        </w:rPr>
        <w:t>Vertrag</w:t>
      </w:r>
      <w:r w:rsidR="007B43D9" w:rsidRPr="00082A1E">
        <w:rPr>
          <w:rFonts w:ascii="Arial Narrow" w:hAnsi="Arial Narrow" w:cs="Arial"/>
          <w:sz w:val="22"/>
          <w:szCs w:val="22"/>
          <w:lang w:val="de-DE"/>
        </w:rPr>
        <w:t>“)</w:t>
      </w:r>
    </w:p>
    <w:p w:rsidR="007B43D9" w:rsidRPr="00082A1E" w:rsidRDefault="00230314" w:rsidP="007B43D9">
      <w:pPr>
        <w:keepNext/>
        <w:numPr>
          <w:ilvl w:val="0"/>
          <w:numId w:val="21"/>
        </w:numPr>
        <w:spacing w:before="480"/>
        <w:ind w:left="714" w:hanging="357"/>
        <w:jc w:val="center"/>
        <w:rPr>
          <w:rFonts w:ascii="Arial Narrow" w:hAnsi="Arial Narrow" w:cs="Arial"/>
          <w:b/>
          <w:sz w:val="22"/>
          <w:szCs w:val="22"/>
          <w:lang w:val="de-DE"/>
        </w:rPr>
      </w:pPr>
      <w:r w:rsidRPr="00082A1E">
        <w:rPr>
          <w:rFonts w:ascii="Arial Narrow" w:hAnsi="Arial Narrow" w:cs="Arial"/>
          <w:b/>
          <w:sz w:val="22"/>
          <w:szCs w:val="22"/>
          <w:lang w:val="de-DE"/>
        </w:rPr>
        <w:t>Vertragsparteien</w:t>
      </w:r>
    </w:p>
    <w:p w:rsidR="007B43D9" w:rsidRPr="00082A1E" w:rsidRDefault="00230314" w:rsidP="007B43D9">
      <w:pPr>
        <w:numPr>
          <w:ilvl w:val="0"/>
          <w:numId w:val="19"/>
        </w:numPr>
        <w:spacing w:before="360"/>
        <w:ind w:left="714" w:hanging="357"/>
        <w:rPr>
          <w:rFonts w:ascii="Arial Narrow" w:hAnsi="Arial Narrow" w:cs="Arial"/>
          <w:b/>
          <w:sz w:val="22"/>
          <w:szCs w:val="22"/>
          <w:lang w:val="de-DE"/>
        </w:rPr>
      </w:pPr>
      <w:r w:rsidRPr="00082A1E">
        <w:rPr>
          <w:rFonts w:ascii="Arial Narrow" w:hAnsi="Arial Narrow" w:cs="Arial"/>
          <w:b/>
          <w:sz w:val="22"/>
          <w:szCs w:val="22"/>
          <w:lang w:val="de-DE"/>
        </w:rPr>
        <w:t>Auftraggeber</w:t>
      </w:r>
      <w:r w:rsidR="007B43D9" w:rsidRPr="00082A1E">
        <w:rPr>
          <w:rFonts w:ascii="Arial Narrow" w:hAnsi="Arial Narrow" w:cs="Arial"/>
          <w:b/>
          <w:sz w:val="22"/>
          <w:szCs w:val="22"/>
          <w:lang w:val="de-DE"/>
        </w:rPr>
        <w:t>:</w:t>
      </w:r>
      <w:r w:rsidR="007B43D9" w:rsidRPr="00082A1E">
        <w:rPr>
          <w:rFonts w:ascii="Arial Narrow" w:hAnsi="Arial Narrow" w:cs="Arial"/>
          <w:b/>
          <w:sz w:val="22"/>
          <w:szCs w:val="22"/>
          <w:lang w:val="de-DE"/>
        </w:rPr>
        <w:tab/>
      </w:r>
      <w:r w:rsidR="007B43D9" w:rsidRPr="00082A1E">
        <w:rPr>
          <w:rFonts w:ascii="Arial Narrow" w:hAnsi="Arial Narrow" w:cs="Arial"/>
          <w:b/>
          <w:sz w:val="22"/>
          <w:szCs w:val="22"/>
          <w:lang w:val="de-DE"/>
        </w:rPr>
        <w:tab/>
      </w:r>
      <w:proofErr w:type="spellStart"/>
      <w:r w:rsidR="007B43D9" w:rsidRPr="00082A1E">
        <w:rPr>
          <w:rFonts w:ascii="Arial Narrow" w:hAnsi="Arial Narrow" w:cs="Arial"/>
          <w:b/>
          <w:sz w:val="22"/>
          <w:szCs w:val="22"/>
          <w:lang w:val="de-DE"/>
        </w:rPr>
        <w:t>Pražská</w:t>
      </w:r>
      <w:proofErr w:type="spellEnd"/>
      <w:r w:rsidR="007B43D9" w:rsidRPr="00082A1E">
        <w:rPr>
          <w:rFonts w:ascii="Arial Narrow" w:hAnsi="Arial Narrow" w:cs="Arial"/>
          <w:b/>
          <w:sz w:val="22"/>
          <w:szCs w:val="22"/>
          <w:lang w:val="de-DE"/>
        </w:rPr>
        <w:t xml:space="preserve"> </w:t>
      </w:r>
      <w:proofErr w:type="spellStart"/>
      <w:r w:rsidR="007B43D9" w:rsidRPr="00082A1E">
        <w:rPr>
          <w:rFonts w:ascii="Arial Narrow" w:hAnsi="Arial Narrow" w:cs="Arial"/>
          <w:b/>
          <w:sz w:val="22"/>
          <w:szCs w:val="22"/>
          <w:lang w:val="de-DE"/>
        </w:rPr>
        <w:t>konzervatoř</w:t>
      </w:r>
      <w:proofErr w:type="spellEnd"/>
      <w:r w:rsidR="00FF34DF">
        <w:rPr>
          <w:rFonts w:ascii="Arial Narrow" w:hAnsi="Arial Narrow" w:cs="Arial"/>
          <w:b/>
          <w:sz w:val="22"/>
          <w:szCs w:val="22"/>
          <w:lang w:val="de-DE"/>
        </w:rPr>
        <w:t xml:space="preserve"> (Prager Konservatorium), Prag</w:t>
      </w:r>
      <w:r w:rsidR="007B43D9" w:rsidRPr="00082A1E">
        <w:rPr>
          <w:rFonts w:ascii="Arial Narrow" w:hAnsi="Arial Narrow" w:cs="Arial"/>
          <w:b/>
          <w:sz w:val="22"/>
          <w:szCs w:val="22"/>
          <w:lang w:val="de-DE"/>
        </w:rPr>
        <w:t xml:space="preserve"> 1, Na </w:t>
      </w:r>
      <w:proofErr w:type="spellStart"/>
      <w:r w:rsidR="007B43D9" w:rsidRPr="00082A1E">
        <w:rPr>
          <w:rFonts w:ascii="Arial Narrow" w:hAnsi="Arial Narrow" w:cs="Arial"/>
          <w:b/>
          <w:sz w:val="22"/>
          <w:szCs w:val="22"/>
          <w:lang w:val="de-DE"/>
        </w:rPr>
        <w:t>Rejdišti</w:t>
      </w:r>
      <w:proofErr w:type="spellEnd"/>
      <w:r w:rsidR="007B43D9" w:rsidRPr="00082A1E">
        <w:rPr>
          <w:rFonts w:ascii="Arial Narrow" w:hAnsi="Arial Narrow" w:cs="Arial"/>
          <w:b/>
          <w:sz w:val="22"/>
          <w:szCs w:val="22"/>
          <w:lang w:val="de-DE"/>
        </w:rPr>
        <w:t xml:space="preserve"> 1</w:t>
      </w:r>
    </w:p>
    <w:p w:rsidR="007B43D9" w:rsidRPr="007F26D8" w:rsidRDefault="007F26D8" w:rsidP="007F26D8">
      <w:pPr>
        <w:ind w:left="714"/>
        <w:rPr>
          <w:rFonts w:ascii="Arial" w:hAnsi="Arial" w:cs="Arial"/>
          <w:sz w:val="20"/>
          <w:szCs w:val="20"/>
          <w:lang w:val="de-DE"/>
        </w:rPr>
      </w:pPr>
      <w:r>
        <w:rPr>
          <w:rFonts w:ascii="Arial" w:hAnsi="Arial" w:cs="Arial"/>
          <w:sz w:val="20"/>
          <w:szCs w:val="20"/>
          <w:lang w:val="de-DE"/>
        </w:rPr>
        <w:t xml:space="preserve">Non-Profit-Organisation der Hauptstadt Prag, gegründet mit dem Beschluss </w:t>
      </w:r>
      <w:r w:rsidR="007B43D9" w:rsidRPr="00082A1E">
        <w:rPr>
          <w:rFonts w:ascii="Arial" w:hAnsi="Arial" w:cs="Arial"/>
          <w:sz w:val="20"/>
          <w:szCs w:val="20"/>
          <w:lang w:val="de-DE"/>
        </w:rPr>
        <w:t xml:space="preserve">RHMP </w:t>
      </w:r>
      <w:r>
        <w:rPr>
          <w:rFonts w:ascii="Arial" w:hAnsi="Arial" w:cs="Arial"/>
          <w:sz w:val="20"/>
          <w:szCs w:val="20"/>
          <w:lang w:val="de-DE"/>
        </w:rPr>
        <w:t>Nr</w:t>
      </w:r>
      <w:r w:rsidR="007B43D9" w:rsidRPr="00082A1E">
        <w:rPr>
          <w:rFonts w:ascii="Arial" w:hAnsi="Arial" w:cs="Arial"/>
          <w:sz w:val="20"/>
          <w:szCs w:val="20"/>
          <w:lang w:val="de-DE"/>
        </w:rPr>
        <w:t xml:space="preserve">.550 </w:t>
      </w:r>
      <w:r>
        <w:rPr>
          <w:rFonts w:ascii="Arial" w:hAnsi="Arial" w:cs="Arial"/>
          <w:sz w:val="20"/>
          <w:szCs w:val="20"/>
          <w:lang w:val="de-DE"/>
        </w:rPr>
        <w:t>vom</w:t>
      </w:r>
      <w:r w:rsidR="007B43D9" w:rsidRPr="00082A1E">
        <w:rPr>
          <w:rFonts w:ascii="Arial" w:hAnsi="Arial" w:cs="Arial"/>
          <w:sz w:val="20"/>
          <w:szCs w:val="20"/>
          <w:lang w:val="de-DE"/>
        </w:rPr>
        <w:t> </w:t>
      </w:r>
      <w:r>
        <w:rPr>
          <w:rFonts w:ascii="Arial" w:hAnsi="Arial" w:cs="Arial"/>
          <w:sz w:val="20"/>
          <w:szCs w:val="20"/>
          <w:lang w:val="de-DE"/>
        </w:rPr>
        <w:t>0</w:t>
      </w:r>
      <w:r w:rsidR="007B43D9" w:rsidRPr="00082A1E">
        <w:rPr>
          <w:rFonts w:ascii="Arial" w:hAnsi="Arial" w:cs="Arial"/>
          <w:sz w:val="20"/>
          <w:szCs w:val="20"/>
          <w:lang w:val="de-DE"/>
        </w:rPr>
        <w:t>3.</w:t>
      </w:r>
      <w:r>
        <w:rPr>
          <w:rFonts w:ascii="Arial" w:hAnsi="Arial" w:cs="Arial"/>
          <w:sz w:val="20"/>
          <w:szCs w:val="20"/>
          <w:lang w:val="de-DE"/>
        </w:rPr>
        <w:t>0</w:t>
      </w:r>
      <w:r w:rsidR="007B43D9" w:rsidRPr="00082A1E">
        <w:rPr>
          <w:rFonts w:ascii="Arial" w:hAnsi="Arial" w:cs="Arial"/>
          <w:sz w:val="20"/>
          <w:szCs w:val="20"/>
          <w:lang w:val="de-DE"/>
        </w:rPr>
        <w:t xml:space="preserve">4.2001,   </w:t>
      </w:r>
    </w:p>
    <w:p w:rsidR="007B43D9" w:rsidRPr="00082A1E" w:rsidRDefault="007B43D9" w:rsidP="007B43D9">
      <w:pPr>
        <w:rPr>
          <w:rFonts w:ascii="Arial" w:hAnsi="Arial" w:cs="Arial"/>
          <w:sz w:val="20"/>
          <w:szCs w:val="20"/>
          <w:lang w:val="de-DE"/>
        </w:rPr>
      </w:pPr>
      <w:r w:rsidRPr="00082A1E">
        <w:rPr>
          <w:rFonts w:ascii="Arial" w:hAnsi="Arial" w:cs="Arial"/>
          <w:sz w:val="20"/>
          <w:szCs w:val="20"/>
          <w:lang w:val="de-DE"/>
        </w:rPr>
        <w:t xml:space="preserve">             </w:t>
      </w:r>
      <w:r w:rsidR="00632C2B" w:rsidRPr="00082A1E">
        <w:rPr>
          <w:rFonts w:ascii="Arial" w:hAnsi="Arial" w:cs="Arial"/>
          <w:sz w:val="20"/>
          <w:szCs w:val="20"/>
          <w:lang w:val="de-DE"/>
        </w:rPr>
        <w:t xml:space="preserve">eingetragen im Register der Schulen </w:t>
      </w:r>
      <w:r w:rsidRPr="00082A1E">
        <w:rPr>
          <w:rFonts w:ascii="Arial" w:hAnsi="Arial" w:cs="Arial"/>
          <w:sz w:val="20"/>
          <w:szCs w:val="20"/>
          <w:lang w:val="de-DE"/>
        </w:rPr>
        <w:t xml:space="preserve">RED-IZO 600 0045 38, </w:t>
      </w:r>
      <w:r w:rsidR="00632C2B" w:rsidRPr="00082A1E">
        <w:rPr>
          <w:rFonts w:ascii="Arial" w:hAnsi="Arial" w:cs="Arial"/>
          <w:sz w:val="20"/>
          <w:szCs w:val="20"/>
          <w:lang w:val="de-DE"/>
        </w:rPr>
        <w:t>eingetragen in</w:t>
      </w:r>
      <w:r w:rsidRPr="00082A1E">
        <w:rPr>
          <w:rFonts w:ascii="Arial" w:hAnsi="Arial" w:cs="Arial"/>
          <w:sz w:val="20"/>
          <w:szCs w:val="20"/>
          <w:lang w:val="de-DE"/>
        </w:rPr>
        <w:t xml:space="preserve"> RARIS </w:t>
      </w:r>
    </w:p>
    <w:p w:rsidR="007B43D9" w:rsidRPr="00082A1E" w:rsidRDefault="007F26D8" w:rsidP="007B43D9">
      <w:pPr>
        <w:ind w:left="360" w:firstLine="348"/>
        <w:rPr>
          <w:rFonts w:ascii="Arial Narrow" w:hAnsi="Arial Narrow" w:cs="Arial"/>
          <w:iCs/>
          <w:sz w:val="22"/>
          <w:szCs w:val="22"/>
          <w:lang w:val="de-DE"/>
        </w:rPr>
      </w:pPr>
      <w:r>
        <w:rPr>
          <w:rFonts w:ascii="Arial Narrow" w:hAnsi="Arial Narrow" w:cs="Arial"/>
          <w:sz w:val="22"/>
          <w:szCs w:val="22"/>
          <w:lang w:val="de-DE"/>
        </w:rPr>
        <w:t>mit Sitz in:</w:t>
      </w:r>
      <w:r>
        <w:rPr>
          <w:rFonts w:ascii="Arial Narrow" w:hAnsi="Arial Narrow" w:cs="Arial"/>
          <w:sz w:val="22"/>
          <w:szCs w:val="22"/>
          <w:lang w:val="de-DE"/>
        </w:rPr>
        <w:tab/>
      </w:r>
      <w:r>
        <w:rPr>
          <w:rFonts w:ascii="Arial Narrow" w:hAnsi="Arial Narrow" w:cs="Arial"/>
          <w:sz w:val="22"/>
          <w:szCs w:val="22"/>
          <w:lang w:val="de-DE"/>
        </w:rPr>
        <w:tab/>
      </w:r>
      <w:r w:rsidR="00AE2642">
        <w:rPr>
          <w:rFonts w:ascii="Arial Narrow" w:hAnsi="Arial Narrow" w:cs="Arial"/>
          <w:sz w:val="22"/>
          <w:szCs w:val="22"/>
          <w:lang w:val="de-DE"/>
        </w:rPr>
        <w:t xml:space="preserve"> </w:t>
      </w:r>
      <w:bookmarkStart w:id="0" w:name="_GoBack"/>
      <w:bookmarkEnd w:id="0"/>
      <w:r>
        <w:rPr>
          <w:rFonts w:ascii="Arial Narrow" w:hAnsi="Arial Narrow" w:cs="Arial"/>
          <w:sz w:val="22"/>
          <w:szCs w:val="22"/>
          <w:lang w:val="de-DE"/>
        </w:rPr>
        <w:t xml:space="preserve">Na </w:t>
      </w:r>
      <w:proofErr w:type="spellStart"/>
      <w:r>
        <w:rPr>
          <w:rFonts w:ascii="Arial Narrow" w:hAnsi="Arial Narrow" w:cs="Arial"/>
          <w:sz w:val="22"/>
          <w:szCs w:val="22"/>
          <w:lang w:val="de-DE"/>
        </w:rPr>
        <w:t>Rejdišti</w:t>
      </w:r>
      <w:proofErr w:type="spellEnd"/>
      <w:r>
        <w:rPr>
          <w:rFonts w:ascii="Arial Narrow" w:hAnsi="Arial Narrow" w:cs="Arial"/>
          <w:sz w:val="22"/>
          <w:szCs w:val="22"/>
          <w:lang w:val="de-DE"/>
        </w:rPr>
        <w:t xml:space="preserve">  1, Prag</w:t>
      </w:r>
      <w:r w:rsidR="007B43D9" w:rsidRPr="00082A1E">
        <w:rPr>
          <w:rFonts w:ascii="Arial Narrow" w:hAnsi="Arial Narrow" w:cs="Arial"/>
          <w:sz w:val="22"/>
          <w:szCs w:val="22"/>
          <w:lang w:val="de-DE"/>
        </w:rPr>
        <w:t xml:space="preserve"> 1 </w:t>
      </w:r>
    </w:p>
    <w:p w:rsidR="007B43D9" w:rsidRPr="00111674" w:rsidRDefault="007F26D8" w:rsidP="007B43D9">
      <w:pPr>
        <w:ind w:left="708"/>
        <w:rPr>
          <w:rFonts w:ascii="Arial Narrow" w:hAnsi="Arial Narrow" w:cs="Arial"/>
          <w:sz w:val="22"/>
          <w:szCs w:val="22"/>
          <w:lang w:val="en-US"/>
        </w:rPr>
      </w:pPr>
      <w:r w:rsidRPr="00111674">
        <w:rPr>
          <w:rFonts w:ascii="Arial Narrow" w:hAnsi="Arial Narrow" w:cs="Arial"/>
          <w:sz w:val="22"/>
          <w:szCs w:val="22"/>
          <w:lang w:val="en-US"/>
        </w:rPr>
        <w:t>Id.-</w:t>
      </w:r>
      <w:proofErr w:type="spellStart"/>
      <w:r w:rsidRPr="00111674">
        <w:rPr>
          <w:rFonts w:ascii="Arial Narrow" w:hAnsi="Arial Narrow" w:cs="Arial"/>
          <w:sz w:val="22"/>
          <w:szCs w:val="22"/>
          <w:lang w:val="en-US"/>
        </w:rPr>
        <w:t>Nr</w:t>
      </w:r>
      <w:proofErr w:type="spellEnd"/>
      <w:r w:rsidRPr="00111674">
        <w:rPr>
          <w:rFonts w:ascii="Arial Narrow" w:hAnsi="Arial Narrow" w:cs="Arial"/>
          <w:sz w:val="22"/>
          <w:szCs w:val="22"/>
          <w:lang w:val="en-US"/>
        </w:rPr>
        <w:t>.:</w:t>
      </w:r>
      <w:r w:rsidRPr="00111674">
        <w:rPr>
          <w:rFonts w:ascii="Arial Narrow" w:hAnsi="Arial Narrow" w:cs="Arial"/>
          <w:sz w:val="22"/>
          <w:szCs w:val="22"/>
          <w:lang w:val="en-US"/>
        </w:rPr>
        <w:tab/>
      </w:r>
      <w:r w:rsidRPr="00111674">
        <w:rPr>
          <w:rFonts w:ascii="Arial Narrow" w:hAnsi="Arial Narrow" w:cs="Arial"/>
          <w:sz w:val="22"/>
          <w:szCs w:val="22"/>
          <w:lang w:val="en-US"/>
        </w:rPr>
        <w:tab/>
      </w:r>
      <w:r w:rsidRPr="00111674">
        <w:rPr>
          <w:rFonts w:ascii="Arial Narrow" w:hAnsi="Arial Narrow" w:cs="Arial"/>
          <w:sz w:val="22"/>
          <w:szCs w:val="22"/>
          <w:lang w:val="en-US"/>
        </w:rPr>
        <w:tab/>
      </w:r>
      <w:r w:rsidR="00AE2642">
        <w:rPr>
          <w:rFonts w:ascii="Arial Narrow" w:hAnsi="Arial Narrow" w:cs="Arial"/>
          <w:sz w:val="22"/>
          <w:szCs w:val="22"/>
          <w:lang w:val="en-US"/>
        </w:rPr>
        <w:t xml:space="preserve"> </w:t>
      </w:r>
      <w:r w:rsidRPr="00111674">
        <w:rPr>
          <w:rFonts w:ascii="Arial Narrow" w:hAnsi="Arial Narrow" w:cs="Arial"/>
          <w:sz w:val="22"/>
          <w:szCs w:val="22"/>
          <w:lang w:val="en-US"/>
        </w:rPr>
        <w:t>70 83 79 11</w:t>
      </w:r>
      <w:r w:rsidRPr="00111674">
        <w:rPr>
          <w:rFonts w:ascii="Arial Narrow" w:hAnsi="Arial Narrow" w:cs="Arial"/>
          <w:sz w:val="22"/>
          <w:szCs w:val="22"/>
          <w:lang w:val="en-US"/>
        </w:rPr>
        <w:br/>
      </w:r>
      <w:proofErr w:type="spellStart"/>
      <w:r w:rsidRPr="00111674">
        <w:rPr>
          <w:rFonts w:ascii="Arial Narrow" w:hAnsi="Arial Narrow" w:cs="Arial"/>
          <w:sz w:val="22"/>
          <w:szCs w:val="22"/>
          <w:lang w:val="en-US"/>
        </w:rPr>
        <w:t>USt</w:t>
      </w:r>
      <w:proofErr w:type="spellEnd"/>
      <w:r w:rsidRPr="00111674">
        <w:rPr>
          <w:rFonts w:ascii="Arial Narrow" w:hAnsi="Arial Narrow" w:cs="Arial"/>
          <w:sz w:val="22"/>
          <w:szCs w:val="22"/>
          <w:lang w:val="en-US"/>
        </w:rPr>
        <w:t>.-Id.-</w:t>
      </w:r>
      <w:proofErr w:type="spellStart"/>
      <w:r w:rsidRPr="00111674">
        <w:rPr>
          <w:rFonts w:ascii="Arial Narrow" w:hAnsi="Arial Narrow" w:cs="Arial"/>
          <w:sz w:val="22"/>
          <w:szCs w:val="22"/>
          <w:lang w:val="en-US"/>
        </w:rPr>
        <w:t>Nr</w:t>
      </w:r>
      <w:proofErr w:type="spellEnd"/>
      <w:r w:rsidRPr="00111674">
        <w:rPr>
          <w:rFonts w:ascii="Arial Narrow" w:hAnsi="Arial Narrow" w:cs="Arial"/>
          <w:sz w:val="22"/>
          <w:szCs w:val="22"/>
          <w:lang w:val="en-US"/>
        </w:rPr>
        <w:t>.:</w:t>
      </w:r>
      <w:r w:rsidRPr="00111674">
        <w:rPr>
          <w:rFonts w:ascii="Arial Narrow" w:hAnsi="Arial Narrow" w:cs="Arial"/>
          <w:sz w:val="22"/>
          <w:szCs w:val="22"/>
          <w:lang w:val="en-US"/>
        </w:rPr>
        <w:tab/>
      </w:r>
      <w:r w:rsidR="007B43D9" w:rsidRPr="00111674">
        <w:rPr>
          <w:rFonts w:ascii="Arial Narrow" w:hAnsi="Arial Narrow" w:cs="Arial"/>
          <w:sz w:val="22"/>
          <w:szCs w:val="22"/>
          <w:lang w:val="en-US"/>
        </w:rPr>
        <w:tab/>
      </w:r>
      <w:r w:rsidR="00AE2642">
        <w:rPr>
          <w:rFonts w:ascii="Arial Narrow" w:hAnsi="Arial Narrow" w:cs="Arial"/>
          <w:sz w:val="22"/>
          <w:szCs w:val="22"/>
          <w:lang w:val="en-US"/>
        </w:rPr>
        <w:t xml:space="preserve"> </w:t>
      </w:r>
      <w:r w:rsidR="007B43D9" w:rsidRPr="00111674">
        <w:rPr>
          <w:rFonts w:ascii="Arial Narrow" w:hAnsi="Arial Narrow" w:cs="Arial"/>
          <w:sz w:val="22"/>
          <w:szCs w:val="22"/>
          <w:lang w:val="en-US"/>
        </w:rPr>
        <w:t>CZ70 83 79 11</w:t>
      </w:r>
    </w:p>
    <w:p w:rsidR="007B43D9" w:rsidRPr="00082A1E" w:rsidRDefault="00632C2B" w:rsidP="007B43D9">
      <w:pPr>
        <w:ind w:left="2880" w:hanging="2172"/>
        <w:rPr>
          <w:rFonts w:ascii="Arial Narrow" w:hAnsi="Arial Narrow" w:cs="Arial"/>
          <w:sz w:val="22"/>
          <w:szCs w:val="22"/>
          <w:lang w:val="de-DE"/>
        </w:rPr>
      </w:pPr>
      <w:r w:rsidRPr="00082A1E">
        <w:rPr>
          <w:rFonts w:ascii="Arial Narrow" w:hAnsi="Arial Narrow" w:cs="Arial"/>
          <w:sz w:val="22"/>
          <w:szCs w:val="22"/>
          <w:lang w:val="de-DE"/>
        </w:rPr>
        <w:t>vertreten durch:</w:t>
      </w:r>
      <w:r w:rsidRPr="00082A1E">
        <w:rPr>
          <w:rFonts w:ascii="Arial Narrow" w:hAnsi="Arial Narrow" w:cs="Arial"/>
          <w:sz w:val="22"/>
          <w:szCs w:val="22"/>
          <w:lang w:val="de-DE"/>
        </w:rPr>
        <w:tab/>
      </w:r>
      <w:proofErr w:type="spellStart"/>
      <w:r w:rsidR="00E820FB">
        <w:rPr>
          <w:rFonts w:ascii="Arial Narrow" w:hAnsi="Arial Narrow" w:cs="Arial"/>
          <w:sz w:val="22"/>
          <w:szCs w:val="22"/>
          <w:lang w:val="de-DE"/>
        </w:rPr>
        <w:t>xxxxxxxxxxxxxxxxx</w:t>
      </w:r>
      <w:proofErr w:type="spellEnd"/>
      <w:r w:rsidR="00E820FB">
        <w:rPr>
          <w:rFonts w:ascii="Arial Narrow" w:hAnsi="Arial Narrow" w:cs="Arial"/>
          <w:sz w:val="22"/>
          <w:szCs w:val="22"/>
          <w:lang w:val="de-DE"/>
        </w:rPr>
        <w:t>,</w:t>
      </w:r>
      <w:r w:rsidR="007B43D9" w:rsidRPr="00082A1E">
        <w:rPr>
          <w:rFonts w:ascii="Arial Narrow" w:hAnsi="Arial Narrow" w:cs="Arial"/>
          <w:sz w:val="22"/>
          <w:szCs w:val="22"/>
          <w:lang w:val="de-DE"/>
        </w:rPr>
        <w:t xml:space="preserve"> </w:t>
      </w:r>
      <w:r w:rsidRPr="00082A1E">
        <w:rPr>
          <w:rFonts w:ascii="Arial Narrow" w:hAnsi="Arial Narrow" w:cs="Arial"/>
          <w:sz w:val="22"/>
          <w:szCs w:val="22"/>
          <w:lang w:val="de-DE"/>
        </w:rPr>
        <w:t>Direktor des Konservatoriums</w:t>
      </w:r>
    </w:p>
    <w:p w:rsidR="007B43D9" w:rsidRPr="00082A1E" w:rsidRDefault="00632C2B" w:rsidP="007B43D9">
      <w:pPr>
        <w:ind w:firstLine="708"/>
        <w:rPr>
          <w:rFonts w:ascii="Arial Narrow" w:hAnsi="Arial Narrow" w:cs="Arial"/>
          <w:sz w:val="22"/>
          <w:szCs w:val="22"/>
          <w:lang w:val="de-DE"/>
        </w:rPr>
      </w:pPr>
      <w:r w:rsidRPr="00082A1E">
        <w:rPr>
          <w:rFonts w:ascii="Arial Narrow" w:hAnsi="Arial Narrow" w:cs="Arial"/>
          <w:sz w:val="22"/>
          <w:szCs w:val="22"/>
          <w:lang w:val="de-DE"/>
        </w:rPr>
        <w:t>Bankverbindung</w:t>
      </w:r>
      <w:r w:rsidR="007B43D9" w:rsidRPr="00082A1E">
        <w:rPr>
          <w:rFonts w:ascii="Arial Narrow" w:hAnsi="Arial Narrow" w:cs="Arial"/>
          <w:sz w:val="22"/>
          <w:szCs w:val="22"/>
          <w:lang w:val="de-DE"/>
        </w:rPr>
        <w:t xml:space="preserve">:              </w:t>
      </w:r>
      <w:r w:rsidR="007F26D8">
        <w:rPr>
          <w:rFonts w:ascii="Arial Narrow" w:hAnsi="Arial Narrow" w:cs="Arial"/>
          <w:sz w:val="22"/>
          <w:szCs w:val="22"/>
          <w:lang w:val="de-DE"/>
        </w:rPr>
        <w:t xml:space="preserve">  </w:t>
      </w:r>
      <w:proofErr w:type="spellStart"/>
      <w:r w:rsidR="00E820FB">
        <w:rPr>
          <w:rFonts w:ascii="Arial Narrow" w:hAnsi="Arial Narrow" w:cs="Arial"/>
          <w:sz w:val="22"/>
          <w:szCs w:val="22"/>
          <w:lang w:val="de-DE"/>
        </w:rPr>
        <w:t>xxxxxxxxxxxxxxxxx</w:t>
      </w:r>
      <w:proofErr w:type="spellEnd"/>
    </w:p>
    <w:p w:rsidR="007B43D9" w:rsidRPr="00082A1E" w:rsidRDefault="00632C2B" w:rsidP="007B43D9">
      <w:pPr>
        <w:ind w:firstLine="708"/>
        <w:rPr>
          <w:rFonts w:ascii="Arial Narrow" w:hAnsi="Arial Narrow" w:cs="Arial"/>
          <w:sz w:val="22"/>
          <w:szCs w:val="22"/>
          <w:lang w:val="de-DE"/>
        </w:rPr>
      </w:pPr>
      <w:r w:rsidRPr="00082A1E">
        <w:rPr>
          <w:rFonts w:ascii="Arial Narrow" w:hAnsi="Arial Narrow" w:cs="Arial"/>
          <w:sz w:val="22"/>
          <w:szCs w:val="22"/>
          <w:lang w:val="de-DE"/>
        </w:rPr>
        <w:t>Kontonummer</w:t>
      </w:r>
      <w:r w:rsidR="007F26D8">
        <w:rPr>
          <w:rFonts w:ascii="Arial Narrow" w:hAnsi="Arial Narrow" w:cs="Arial"/>
          <w:sz w:val="22"/>
          <w:szCs w:val="22"/>
          <w:lang w:val="de-DE"/>
        </w:rPr>
        <w:t xml:space="preserve">:                   </w:t>
      </w:r>
      <w:r w:rsidR="007B43D9" w:rsidRPr="00082A1E">
        <w:rPr>
          <w:rFonts w:ascii="Arial Narrow" w:hAnsi="Arial Narrow" w:cs="Arial"/>
          <w:sz w:val="22"/>
          <w:szCs w:val="22"/>
          <w:lang w:val="de-DE"/>
        </w:rPr>
        <w:t xml:space="preserve"> </w:t>
      </w:r>
      <w:proofErr w:type="spellStart"/>
      <w:r w:rsidR="00E820FB">
        <w:rPr>
          <w:rFonts w:ascii="Arial Narrow" w:hAnsi="Arial Narrow" w:cs="Arial"/>
          <w:sz w:val="22"/>
          <w:szCs w:val="22"/>
          <w:lang w:val="de-DE"/>
        </w:rPr>
        <w:t>xxxxxxxxxxxxxxxxx</w:t>
      </w:r>
      <w:proofErr w:type="spellEnd"/>
    </w:p>
    <w:p w:rsidR="007B43D9" w:rsidRPr="00082A1E" w:rsidRDefault="007B43D9" w:rsidP="007B43D9">
      <w:pPr>
        <w:rPr>
          <w:rFonts w:ascii="Arial Narrow" w:hAnsi="Arial Narrow" w:cs="Arial"/>
          <w:sz w:val="22"/>
          <w:szCs w:val="22"/>
          <w:lang w:val="de-DE"/>
        </w:rPr>
      </w:pPr>
      <w:r w:rsidRPr="00082A1E">
        <w:rPr>
          <w:rFonts w:ascii="Arial Narrow" w:hAnsi="Arial Narrow" w:cs="Arial"/>
          <w:sz w:val="22"/>
          <w:szCs w:val="22"/>
          <w:lang w:val="de-DE"/>
        </w:rPr>
        <w:t xml:space="preserve">              </w:t>
      </w:r>
      <w:r w:rsidR="00632C2B" w:rsidRPr="00082A1E">
        <w:rPr>
          <w:rFonts w:ascii="Arial Narrow" w:hAnsi="Arial Narrow" w:cs="Arial"/>
          <w:sz w:val="22"/>
          <w:szCs w:val="22"/>
          <w:lang w:val="de-DE"/>
        </w:rPr>
        <w:t>Verantwortliche Person</w:t>
      </w:r>
      <w:r w:rsidRPr="00082A1E">
        <w:rPr>
          <w:rFonts w:ascii="Arial Narrow" w:hAnsi="Arial Narrow" w:cs="Arial"/>
          <w:sz w:val="22"/>
          <w:szCs w:val="22"/>
          <w:lang w:val="de-DE"/>
        </w:rPr>
        <w:t>:</w:t>
      </w:r>
      <w:r w:rsidRPr="00082A1E">
        <w:rPr>
          <w:rFonts w:ascii="Arial Narrow" w:hAnsi="Arial Narrow" w:cs="Arial"/>
          <w:sz w:val="22"/>
          <w:szCs w:val="22"/>
          <w:lang w:val="de-DE"/>
        </w:rPr>
        <w:tab/>
        <w:t xml:space="preserve"> </w:t>
      </w:r>
      <w:proofErr w:type="spellStart"/>
      <w:r w:rsidR="00E820FB">
        <w:rPr>
          <w:rFonts w:ascii="Arial Narrow" w:hAnsi="Arial Narrow" w:cs="Arial"/>
          <w:sz w:val="22"/>
          <w:szCs w:val="22"/>
          <w:lang w:val="de-DE"/>
        </w:rPr>
        <w:t>xxxxxxxxxxxxxx</w:t>
      </w:r>
      <w:proofErr w:type="spellEnd"/>
      <w:r w:rsidRPr="00082A1E">
        <w:rPr>
          <w:rFonts w:ascii="Arial Narrow" w:hAnsi="Arial Narrow" w:cs="Arial"/>
          <w:sz w:val="22"/>
          <w:szCs w:val="22"/>
          <w:lang w:val="de-DE"/>
        </w:rPr>
        <w:t xml:space="preserve">, </w:t>
      </w:r>
      <w:r w:rsidR="007F26D8">
        <w:rPr>
          <w:rFonts w:ascii="Arial Narrow" w:hAnsi="Arial Narrow" w:cs="Arial"/>
          <w:sz w:val="22"/>
          <w:szCs w:val="22"/>
          <w:lang w:val="de-DE"/>
        </w:rPr>
        <w:t>Telefonnummer</w:t>
      </w:r>
      <w:r w:rsidRPr="00082A1E">
        <w:rPr>
          <w:rFonts w:ascii="Arial Narrow" w:hAnsi="Arial Narrow" w:cs="Arial"/>
          <w:sz w:val="22"/>
          <w:szCs w:val="22"/>
          <w:lang w:val="de-DE"/>
        </w:rPr>
        <w:t xml:space="preserve"> </w:t>
      </w:r>
      <w:proofErr w:type="spellStart"/>
      <w:r w:rsidR="00E820FB">
        <w:rPr>
          <w:rFonts w:ascii="Arial Narrow" w:hAnsi="Arial Narrow" w:cs="Arial"/>
          <w:sz w:val="22"/>
          <w:szCs w:val="22"/>
          <w:lang w:val="de-DE"/>
        </w:rPr>
        <w:t>xxxxxxxxxxxxxxxx</w:t>
      </w:r>
      <w:proofErr w:type="spellEnd"/>
    </w:p>
    <w:p w:rsidR="007B43D9" w:rsidRPr="00082A1E" w:rsidRDefault="007B43D9" w:rsidP="007B43D9">
      <w:pPr>
        <w:ind w:left="708"/>
        <w:rPr>
          <w:rFonts w:ascii="Arial Narrow" w:hAnsi="Arial Narrow" w:cs="Arial"/>
          <w:sz w:val="22"/>
          <w:szCs w:val="22"/>
          <w:lang w:val="de-DE"/>
        </w:rPr>
      </w:pPr>
      <w:r w:rsidRPr="00082A1E">
        <w:rPr>
          <w:rFonts w:ascii="Arial Narrow" w:hAnsi="Arial Narrow" w:cs="Arial"/>
          <w:sz w:val="22"/>
          <w:szCs w:val="22"/>
          <w:lang w:val="de-DE"/>
        </w:rPr>
        <w:t>(</w:t>
      </w:r>
      <w:r w:rsidR="00632C2B" w:rsidRPr="00082A1E">
        <w:rPr>
          <w:rFonts w:ascii="Arial Narrow" w:hAnsi="Arial Narrow" w:cs="Arial"/>
          <w:sz w:val="22"/>
          <w:szCs w:val="22"/>
          <w:lang w:val="de-DE"/>
        </w:rPr>
        <w:t>nachfolgend</w:t>
      </w:r>
      <w:r w:rsidRPr="00082A1E">
        <w:rPr>
          <w:rFonts w:ascii="Arial Narrow" w:hAnsi="Arial Narrow" w:cs="Arial"/>
          <w:sz w:val="22"/>
          <w:szCs w:val="22"/>
          <w:lang w:val="de-DE"/>
        </w:rPr>
        <w:t xml:space="preserve"> „</w:t>
      </w:r>
      <w:r w:rsidR="007F26D8">
        <w:rPr>
          <w:rFonts w:ascii="Arial Narrow" w:hAnsi="Arial Narrow" w:cs="Arial"/>
          <w:sz w:val="22"/>
          <w:szCs w:val="22"/>
          <w:lang w:val="de-DE"/>
        </w:rPr>
        <w:t>Auftraggeber</w:t>
      </w:r>
      <w:r w:rsidRPr="00082A1E">
        <w:rPr>
          <w:rFonts w:ascii="Arial Narrow" w:hAnsi="Arial Narrow" w:cs="Arial"/>
          <w:sz w:val="22"/>
          <w:szCs w:val="22"/>
          <w:lang w:val="de-DE"/>
        </w:rPr>
        <w:t>“)</w:t>
      </w:r>
      <w:r w:rsidRPr="00082A1E">
        <w:rPr>
          <w:rFonts w:ascii="Arial Narrow" w:hAnsi="Arial Narrow" w:cs="Arial"/>
          <w:sz w:val="22"/>
          <w:szCs w:val="22"/>
          <w:lang w:val="de-DE"/>
        </w:rPr>
        <w:br/>
      </w:r>
      <w:r w:rsidRPr="00082A1E">
        <w:rPr>
          <w:rFonts w:ascii="Arial Narrow" w:hAnsi="Arial Narrow" w:cs="Arial"/>
          <w:sz w:val="22"/>
          <w:szCs w:val="22"/>
          <w:lang w:val="de-DE"/>
        </w:rPr>
        <w:tab/>
      </w:r>
      <w:r w:rsidRPr="00082A1E">
        <w:rPr>
          <w:rFonts w:ascii="Arial Narrow" w:hAnsi="Arial Narrow" w:cs="Arial"/>
          <w:sz w:val="22"/>
          <w:szCs w:val="22"/>
          <w:lang w:val="de-DE"/>
        </w:rPr>
        <w:tab/>
      </w:r>
      <w:r w:rsidRPr="00082A1E">
        <w:rPr>
          <w:rFonts w:ascii="Arial Narrow" w:hAnsi="Arial Narrow" w:cs="Arial"/>
          <w:sz w:val="22"/>
          <w:szCs w:val="22"/>
          <w:lang w:val="de-DE"/>
        </w:rPr>
        <w:tab/>
      </w:r>
      <w:r w:rsidRPr="00082A1E">
        <w:rPr>
          <w:rFonts w:ascii="Arial Narrow" w:hAnsi="Arial Narrow" w:cs="Arial"/>
          <w:sz w:val="22"/>
          <w:szCs w:val="22"/>
          <w:lang w:val="de-DE"/>
        </w:rPr>
        <w:tab/>
      </w:r>
      <w:r w:rsidRPr="00082A1E">
        <w:rPr>
          <w:rFonts w:ascii="Arial Narrow" w:hAnsi="Arial Narrow" w:cs="Arial"/>
          <w:sz w:val="22"/>
          <w:szCs w:val="22"/>
          <w:lang w:val="de-DE"/>
        </w:rPr>
        <w:tab/>
      </w:r>
      <w:r w:rsidRPr="00082A1E">
        <w:rPr>
          <w:rFonts w:ascii="Arial Narrow" w:hAnsi="Arial Narrow" w:cs="Arial"/>
          <w:sz w:val="22"/>
          <w:szCs w:val="22"/>
          <w:lang w:val="de-DE"/>
        </w:rPr>
        <w:tab/>
      </w:r>
    </w:p>
    <w:p w:rsidR="007B43D9" w:rsidRPr="00082A1E" w:rsidRDefault="00230314" w:rsidP="007B43D9">
      <w:pPr>
        <w:numPr>
          <w:ilvl w:val="0"/>
          <w:numId w:val="19"/>
        </w:numPr>
        <w:rPr>
          <w:rFonts w:ascii="Arial Narrow" w:hAnsi="Arial Narrow" w:cs="Arial"/>
          <w:sz w:val="22"/>
          <w:szCs w:val="22"/>
          <w:lang w:val="de-DE"/>
        </w:rPr>
      </w:pPr>
      <w:r w:rsidRPr="00082A1E">
        <w:rPr>
          <w:rFonts w:ascii="Arial Narrow" w:hAnsi="Arial Narrow" w:cs="Arial"/>
          <w:b/>
          <w:sz w:val="22"/>
          <w:szCs w:val="22"/>
          <w:lang w:val="de-DE"/>
        </w:rPr>
        <w:t>Auftragnehmer</w:t>
      </w:r>
      <w:r w:rsidR="007B43D9" w:rsidRPr="00082A1E">
        <w:rPr>
          <w:rFonts w:ascii="Arial Narrow" w:hAnsi="Arial Narrow" w:cs="Arial"/>
          <w:b/>
          <w:sz w:val="22"/>
          <w:szCs w:val="22"/>
          <w:lang w:val="de-DE"/>
        </w:rPr>
        <w:t>:</w:t>
      </w:r>
      <w:r w:rsidR="007B43D9" w:rsidRPr="00082A1E">
        <w:rPr>
          <w:rFonts w:ascii="Arial Narrow" w:hAnsi="Arial Narrow" w:cs="Arial"/>
          <w:b/>
          <w:sz w:val="22"/>
          <w:szCs w:val="22"/>
          <w:lang w:val="de-DE"/>
        </w:rPr>
        <w:tab/>
      </w:r>
      <w:r w:rsidR="007B43D9" w:rsidRPr="00082A1E">
        <w:rPr>
          <w:rFonts w:ascii="Arial Narrow" w:hAnsi="Arial Narrow" w:cs="Arial"/>
          <w:b/>
          <w:sz w:val="22"/>
          <w:szCs w:val="22"/>
          <w:lang w:val="de-DE"/>
        </w:rPr>
        <w:tab/>
        <w:t>Werkstätte für Orgelbau Mühleisen GmbH</w:t>
      </w:r>
    </w:p>
    <w:p w:rsidR="007B43D9" w:rsidRPr="00082A1E" w:rsidRDefault="00632C2B" w:rsidP="00632C2B">
      <w:pPr>
        <w:ind w:left="720"/>
        <w:rPr>
          <w:rFonts w:ascii="Arial Narrow" w:hAnsi="Arial Narrow" w:cs="Arial"/>
          <w:sz w:val="22"/>
          <w:szCs w:val="22"/>
          <w:highlight w:val="yellow"/>
          <w:lang w:val="de-DE"/>
        </w:rPr>
      </w:pPr>
      <w:r w:rsidRPr="00082A1E">
        <w:rPr>
          <w:rFonts w:ascii="Arial Narrow" w:hAnsi="Arial Narrow" w:cs="Arial"/>
          <w:sz w:val="22"/>
          <w:szCs w:val="22"/>
          <w:lang w:val="de-DE"/>
        </w:rPr>
        <w:t>mit Sitz in:</w:t>
      </w:r>
      <w:r w:rsidRPr="00082A1E">
        <w:rPr>
          <w:rFonts w:ascii="Arial Narrow" w:hAnsi="Arial Narrow" w:cs="Arial"/>
          <w:sz w:val="22"/>
          <w:szCs w:val="22"/>
          <w:lang w:val="de-DE"/>
        </w:rPr>
        <w:tab/>
      </w:r>
      <w:r w:rsidRPr="00082A1E">
        <w:rPr>
          <w:rFonts w:ascii="Arial Narrow" w:hAnsi="Arial Narrow" w:cs="Arial"/>
          <w:sz w:val="22"/>
          <w:szCs w:val="22"/>
          <w:lang w:val="de-DE"/>
        </w:rPr>
        <w:tab/>
      </w:r>
      <w:r w:rsidR="007B43D9" w:rsidRPr="00082A1E">
        <w:rPr>
          <w:rFonts w:ascii="Arial Narrow" w:hAnsi="Arial Narrow" w:cs="Arial"/>
          <w:sz w:val="22"/>
          <w:szCs w:val="22"/>
          <w:lang w:val="de-DE"/>
        </w:rPr>
        <w:t xml:space="preserve">Ostertagstr. 20, D - 71229 Leonberg, </w:t>
      </w:r>
      <w:r w:rsidRPr="00082A1E">
        <w:rPr>
          <w:rFonts w:ascii="Arial Narrow" w:hAnsi="Arial Narrow" w:cs="Arial"/>
          <w:sz w:val="22"/>
          <w:szCs w:val="22"/>
          <w:lang w:val="de-DE"/>
        </w:rPr>
        <w:t>Deutschland</w:t>
      </w:r>
    </w:p>
    <w:p w:rsidR="007B43D9" w:rsidRPr="00082A1E" w:rsidRDefault="007B43D9" w:rsidP="007B43D9">
      <w:pPr>
        <w:ind w:left="360"/>
        <w:rPr>
          <w:rFonts w:ascii="Arial Narrow" w:hAnsi="Arial Narrow" w:cs="Arial"/>
          <w:sz w:val="22"/>
          <w:szCs w:val="22"/>
          <w:lang w:val="de-DE"/>
        </w:rPr>
      </w:pPr>
      <w:r w:rsidRPr="00082A1E">
        <w:rPr>
          <w:rFonts w:ascii="Arial Narrow" w:hAnsi="Arial Narrow" w:cs="Arial"/>
          <w:sz w:val="22"/>
          <w:szCs w:val="22"/>
          <w:lang w:val="de-DE"/>
        </w:rPr>
        <w:tab/>
      </w:r>
      <w:r w:rsidR="007F26D8">
        <w:rPr>
          <w:rFonts w:ascii="Arial Narrow" w:hAnsi="Arial Narrow" w:cs="Arial"/>
          <w:sz w:val="22"/>
          <w:szCs w:val="22"/>
          <w:lang w:val="de-DE"/>
        </w:rPr>
        <w:t>Zustellungsanschrift</w:t>
      </w:r>
      <w:r w:rsidRPr="00082A1E">
        <w:rPr>
          <w:rFonts w:ascii="Arial Narrow" w:hAnsi="Arial Narrow" w:cs="Arial"/>
          <w:sz w:val="22"/>
          <w:szCs w:val="22"/>
          <w:lang w:val="de-DE"/>
        </w:rPr>
        <w:t>:</w:t>
      </w:r>
      <w:r w:rsidRPr="00082A1E">
        <w:rPr>
          <w:rFonts w:ascii="Arial Narrow" w:hAnsi="Arial Narrow" w:cs="Arial"/>
          <w:sz w:val="22"/>
          <w:szCs w:val="22"/>
          <w:lang w:val="de-DE"/>
        </w:rPr>
        <w:tab/>
        <w:t xml:space="preserve">Ostertagstr. 20, D - 71229 Leonberg, </w:t>
      </w:r>
      <w:r w:rsidR="00632C2B" w:rsidRPr="00082A1E">
        <w:rPr>
          <w:rFonts w:ascii="Arial Narrow" w:hAnsi="Arial Narrow" w:cs="Arial"/>
          <w:sz w:val="22"/>
          <w:szCs w:val="22"/>
          <w:lang w:val="de-DE"/>
        </w:rPr>
        <w:t>Deutschland</w:t>
      </w:r>
    </w:p>
    <w:p w:rsidR="007B43D9" w:rsidRPr="00082A1E" w:rsidRDefault="00632C2B" w:rsidP="007B43D9">
      <w:pPr>
        <w:ind w:left="360"/>
        <w:rPr>
          <w:rFonts w:ascii="Arial Narrow" w:hAnsi="Arial Narrow" w:cs="Arial"/>
          <w:sz w:val="22"/>
          <w:szCs w:val="22"/>
          <w:lang w:val="de-DE"/>
        </w:rPr>
      </w:pPr>
      <w:r w:rsidRPr="00082A1E">
        <w:rPr>
          <w:rFonts w:ascii="Arial Narrow" w:hAnsi="Arial Narrow" w:cs="Arial"/>
          <w:sz w:val="22"/>
          <w:szCs w:val="22"/>
          <w:lang w:val="de-DE"/>
        </w:rPr>
        <w:t xml:space="preserve">       Id.-Nr.</w:t>
      </w:r>
      <w:r w:rsidR="007B43D9" w:rsidRPr="00082A1E">
        <w:rPr>
          <w:rFonts w:ascii="Arial Narrow" w:hAnsi="Arial Narrow" w:cs="Arial"/>
          <w:sz w:val="22"/>
          <w:szCs w:val="22"/>
          <w:lang w:val="de-DE"/>
        </w:rPr>
        <w:t>:</w:t>
      </w:r>
      <w:r w:rsidR="007B43D9" w:rsidRPr="00082A1E">
        <w:rPr>
          <w:rFonts w:ascii="Arial Narrow" w:hAnsi="Arial Narrow" w:cs="Arial"/>
          <w:sz w:val="22"/>
          <w:szCs w:val="22"/>
          <w:lang w:val="de-DE"/>
        </w:rPr>
        <w:tab/>
      </w:r>
      <w:r w:rsidR="007B43D9" w:rsidRPr="00082A1E">
        <w:rPr>
          <w:rFonts w:ascii="Arial Narrow" w:hAnsi="Arial Narrow" w:cs="Arial"/>
          <w:sz w:val="22"/>
          <w:szCs w:val="22"/>
          <w:lang w:val="de-DE"/>
        </w:rPr>
        <w:tab/>
      </w:r>
      <w:r w:rsidR="007B43D9" w:rsidRPr="00082A1E">
        <w:rPr>
          <w:rFonts w:ascii="Arial Narrow" w:hAnsi="Arial Narrow" w:cs="Arial"/>
          <w:sz w:val="22"/>
          <w:szCs w:val="22"/>
          <w:lang w:val="de-DE"/>
        </w:rPr>
        <w:tab/>
      </w:r>
      <w:r w:rsidR="007B43D9" w:rsidRPr="00111674">
        <w:rPr>
          <w:rFonts w:ascii="Arial Narrow" w:hAnsi="Arial Narrow" w:cs="Arial"/>
          <w:sz w:val="22"/>
          <w:szCs w:val="22"/>
          <w:lang w:val="de-DE"/>
        </w:rPr>
        <w:t>HRB 251803</w:t>
      </w:r>
      <w:r w:rsidR="007B43D9" w:rsidRPr="00082A1E">
        <w:rPr>
          <w:rFonts w:ascii="Arial Narrow" w:hAnsi="Arial Narrow" w:cs="Arial"/>
          <w:sz w:val="22"/>
          <w:szCs w:val="22"/>
          <w:lang w:val="de-DE"/>
        </w:rPr>
        <w:tab/>
      </w:r>
    </w:p>
    <w:p w:rsidR="007B43D9" w:rsidRPr="00111674" w:rsidRDefault="00632C2B" w:rsidP="007B43D9">
      <w:pPr>
        <w:ind w:firstLine="708"/>
        <w:rPr>
          <w:rFonts w:ascii="Arial Narrow" w:hAnsi="Arial Narrow" w:cs="Arial"/>
          <w:sz w:val="22"/>
          <w:szCs w:val="22"/>
          <w:lang w:val="en-US"/>
        </w:rPr>
      </w:pPr>
      <w:proofErr w:type="spellStart"/>
      <w:r w:rsidRPr="00111674">
        <w:rPr>
          <w:rFonts w:ascii="Arial Narrow" w:hAnsi="Arial Narrow" w:cs="Arial"/>
          <w:sz w:val="22"/>
          <w:szCs w:val="22"/>
          <w:lang w:val="en-US"/>
        </w:rPr>
        <w:t>USt</w:t>
      </w:r>
      <w:proofErr w:type="spellEnd"/>
      <w:r w:rsidRPr="00111674">
        <w:rPr>
          <w:rFonts w:ascii="Arial Narrow" w:hAnsi="Arial Narrow" w:cs="Arial"/>
          <w:sz w:val="22"/>
          <w:szCs w:val="22"/>
          <w:lang w:val="en-US"/>
        </w:rPr>
        <w:t>.-Id.-</w:t>
      </w:r>
      <w:proofErr w:type="spellStart"/>
      <w:r w:rsidRPr="00111674">
        <w:rPr>
          <w:rFonts w:ascii="Arial Narrow" w:hAnsi="Arial Narrow" w:cs="Arial"/>
          <w:sz w:val="22"/>
          <w:szCs w:val="22"/>
          <w:lang w:val="en-US"/>
        </w:rPr>
        <w:t>Nr</w:t>
      </w:r>
      <w:proofErr w:type="spellEnd"/>
      <w:r w:rsidRPr="00111674">
        <w:rPr>
          <w:rFonts w:ascii="Arial Narrow" w:hAnsi="Arial Narrow" w:cs="Arial"/>
          <w:sz w:val="22"/>
          <w:szCs w:val="22"/>
          <w:lang w:val="en-US"/>
        </w:rPr>
        <w:t>.</w:t>
      </w:r>
      <w:r w:rsidR="007B43D9" w:rsidRPr="00111674">
        <w:rPr>
          <w:rFonts w:ascii="Arial Narrow" w:hAnsi="Arial Narrow" w:cs="Arial"/>
          <w:sz w:val="22"/>
          <w:szCs w:val="22"/>
          <w:lang w:val="en-US"/>
        </w:rPr>
        <w:t xml:space="preserve"> (VAT):</w:t>
      </w:r>
      <w:r w:rsidR="007B43D9" w:rsidRPr="00111674">
        <w:rPr>
          <w:rFonts w:ascii="Arial Narrow" w:hAnsi="Arial Narrow" w:cs="Arial"/>
          <w:sz w:val="22"/>
          <w:szCs w:val="22"/>
          <w:lang w:val="en-US"/>
        </w:rPr>
        <w:tab/>
        <w:t>DE 146018572</w:t>
      </w:r>
      <w:r w:rsidR="007B43D9" w:rsidRPr="00111674">
        <w:rPr>
          <w:rFonts w:ascii="Arial Narrow" w:hAnsi="Arial Narrow" w:cs="Arial"/>
          <w:sz w:val="22"/>
          <w:szCs w:val="22"/>
          <w:lang w:val="en-US"/>
        </w:rPr>
        <w:tab/>
      </w:r>
    </w:p>
    <w:p w:rsidR="007B43D9" w:rsidRPr="00082A1E" w:rsidRDefault="007B43D9" w:rsidP="007B43D9">
      <w:pPr>
        <w:rPr>
          <w:rFonts w:ascii="Arial Narrow" w:hAnsi="Arial Narrow" w:cs="Arial"/>
          <w:sz w:val="22"/>
          <w:szCs w:val="22"/>
          <w:lang w:val="de-DE"/>
        </w:rPr>
      </w:pPr>
      <w:r w:rsidRPr="00111674">
        <w:rPr>
          <w:rFonts w:ascii="Arial Narrow" w:hAnsi="Arial Narrow" w:cs="Arial"/>
          <w:sz w:val="22"/>
          <w:szCs w:val="22"/>
          <w:lang w:val="en-US"/>
        </w:rPr>
        <w:tab/>
      </w:r>
      <w:r w:rsidR="00632C2B" w:rsidRPr="00082A1E">
        <w:rPr>
          <w:rFonts w:ascii="Arial Narrow" w:hAnsi="Arial Narrow" w:cs="Arial"/>
          <w:sz w:val="22"/>
          <w:szCs w:val="22"/>
          <w:lang w:val="de-DE"/>
        </w:rPr>
        <w:t>vertreten durch:</w:t>
      </w:r>
      <w:r w:rsidR="00632C2B" w:rsidRPr="00082A1E">
        <w:rPr>
          <w:rFonts w:ascii="Arial Narrow" w:hAnsi="Arial Narrow" w:cs="Arial"/>
          <w:sz w:val="22"/>
          <w:szCs w:val="22"/>
          <w:lang w:val="de-DE"/>
        </w:rPr>
        <w:tab/>
      </w:r>
      <w:r w:rsidR="00632C2B" w:rsidRPr="00082A1E">
        <w:rPr>
          <w:rFonts w:ascii="Arial Narrow" w:hAnsi="Arial Narrow" w:cs="Arial"/>
          <w:sz w:val="22"/>
          <w:szCs w:val="22"/>
          <w:lang w:val="de-DE"/>
        </w:rPr>
        <w:tab/>
      </w:r>
      <w:proofErr w:type="spellStart"/>
      <w:r w:rsidR="00E820FB">
        <w:rPr>
          <w:rFonts w:ascii="Arial Narrow" w:hAnsi="Arial Narrow" w:cs="Arial"/>
          <w:sz w:val="22"/>
          <w:szCs w:val="22"/>
          <w:lang w:val="de-DE"/>
        </w:rPr>
        <w:t>xxxxxxxxxxxxxxx</w:t>
      </w:r>
      <w:proofErr w:type="spellEnd"/>
      <w:r w:rsidR="00632C2B" w:rsidRPr="00082A1E">
        <w:rPr>
          <w:rFonts w:ascii="Arial Narrow" w:hAnsi="Arial Narrow" w:cs="Arial"/>
          <w:sz w:val="22"/>
          <w:szCs w:val="22"/>
          <w:lang w:val="de-DE"/>
        </w:rPr>
        <w:t>, Direktor</w:t>
      </w:r>
    </w:p>
    <w:p w:rsidR="007B43D9" w:rsidRPr="00082A1E" w:rsidRDefault="007B43D9" w:rsidP="007B43D9">
      <w:pPr>
        <w:ind w:firstLine="708"/>
        <w:rPr>
          <w:rFonts w:ascii="Arial Narrow" w:hAnsi="Arial Narrow" w:cs="Arial"/>
          <w:color w:val="FF0000"/>
          <w:sz w:val="22"/>
          <w:szCs w:val="22"/>
          <w:lang w:val="de-DE"/>
        </w:rPr>
      </w:pPr>
      <w:r w:rsidRPr="00082A1E">
        <w:rPr>
          <w:rFonts w:ascii="Arial Narrow" w:hAnsi="Arial Narrow" w:cs="Arial"/>
          <w:sz w:val="22"/>
          <w:szCs w:val="22"/>
          <w:lang w:val="de-DE"/>
        </w:rPr>
        <w:t>Telefon:</w:t>
      </w:r>
      <w:r w:rsidRPr="00082A1E">
        <w:rPr>
          <w:rFonts w:ascii="Arial Narrow" w:hAnsi="Arial Narrow" w:cs="Arial"/>
          <w:sz w:val="22"/>
          <w:szCs w:val="22"/>
          <w:lang w:val="de-DE"/>
        </w:rPr>
        <w:tab/>
        <w:t xml:space="preserve">          </w:t>
      </w:r>
      <w:r w:rsidRPr="00082A1E">
        <w:rPr>
          <w:rFonts w:ascii="Arial Narrow" w:hAnsi="Arial Narrow" w:cs="Arial"/>
          <w:sz w:val="22"/>
          <w:szCs w:val="22"/>
          <w:lang w:val="de-DE"/>
        </w:rPr>
        <w:tab/>
      </w:r>
      <w:r w:rsidRPr="00082A1E">
        <w:rPr>
          <w:rFonts w:ascii="Arial Narrow" w:hAnsi="Arial Narrow" w:cs="Arial"/>
          <w:sz w:val="22"/>
          <w:szCs w:val="22"/>
          <w:lang w:val="de-DE"/>
        </w:rPr>
        <w:tab/>
      </w:r>
      <w:proofErr w:type="spellStart"/>
      <w:r w:rsidR="00E820FB">
        <w:rPr>
          <w:rFonts w:ascii="Arial Narrow" w:hAnsi="Arial Narrow" w:cs="Arial"/>
          <w:sz w:val="22"/>
          <w:szCs w:val="22"/>
          <w:lang w:val="de-DE"/>
        </w:rPr>
        <w:t>xxxxxxxxxxxxxxxxxxxxxxxxxxxxx</w:t>
      </w:r>
      <w:proofErr w:type="spellEnd"/>
    </w:p>
    <w:p w:rsidR="00A454BD" w:rsidRDefault="00A454BD" w:rsidP="00A454BD">
      <w:pPr>
        <w:ind w:firstLine="708"/>
        <w:rPr>
          <w:rFonts w:ascii="Arial Narrow" w:hAnsi="Arial Narrow" w:cs="Arial"/>
          <w:sz w:val="22"/>
          <w:szCs w:val="22"/>
          <w:lang w:val="de-DE"/>
        </w:rPr>
      </w:pPr>
      <w:r>
        <w:rPr>
          <w:rFonts w:ascii="Arial Narrow" w:hAnsi="Arial Narrow" w:cs="Arial"/>
          <w:sz w:val="22"/>
          <w:szCs w:val="22"/>
          <w:lang w:val="de-DE"/>
        </w:rPr>
        <w:t>Kontonummer:</w:t>
      </w:r>
      <w:r>
        <w:rPr>
          <w:rFonts w:ascii="Arial Narrow" w:hAnsi="Arial Narrow" w:cs="Arial"/>
          <w:sz w:val="22"/>
          <w:szCs w:val="22"/>
          <w:lang w:val="de-DE"/>
        </w:rPr>
        <w:tab/>
      </w:r>
      <w:r>
        <w:rPr>
          <w:rFonts w:ascii="Arial Narrow" w:hAnsi="Arial Narrow" w:cs="Arial"/>
          <w:sz w:val="22"/>
          <w:szCs w:val="22"/>
          <w:lang w:val="de-DE"/>
        </w:rPr>
        <w:tab/>
      </w:r>
      <w:r>
        <w:rPr>
          <w:rFonts w:ascii="Arial Narrow" w:hAnsi="Arial Narrow"/>
          <w:sz w:val="22"/>
          <w:szCs w:val="22"/>
        </w:rPr>
        <w:t xml:space="preserve">BIC: </w:t>
      </w:r>
      <w:proofErr w:type="spellStart"/>
      <w:r w:rsidR="00E820FB">
        <w:rPr>
          <w:rFonts w:ascii="Arial Narrow" w:hAnsi="Arial Narrow"/>
          <w:sz w:val="22"/>
          <w:szCs w:val="22"/>
        </w:rPr>
        <w:t>xxxxxxxxxxxxxxxxx</w:t>
      </w:r>
      <w:proofErr w:type="spellEnd"/>
      <w:r>
        <w:rPr>
          <w:rFonts w:ascii="Arial Narrow" w:hAnsi="Arial Narrow"/>
          <w:sz w:val="22"/>
          <w:szCs w:val="22"/>
        </w:rPr>
        <w:br/>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IBAN: </w:t>
      </w:r>
      <w:proofErr w:type="spellStart"/>
      <w:r w:rsidR="00E820FB">
        <w:rPr>
          <w:rFonts w:ascii="Arial Narrow" w:hAnsi="Arial Narrow"/>
          <w:sz w:val="22"/>
          <w:szCs w:val="22"/>
        </w:rPr>
        <w:t>xxxxxxxxxxxxxxxxxxxxxxxx</w:t>
      </w:r>
      <w:proofErr w:type="spellEnd"/>
    </w:p>
    <w:p w:rsidR="007B43D9" w:rsidRPr="00082A1E" w:rsidRDefault="007B43D9" w:rsidP="007B43D9">
      <w:pPr>
        <w:ind w:firstLine="708"/>
        <w:rPr>
          <w:rFonts w:ascii="Arial Narrow" w:hAnsi="Arial Narrow" w:cs="Arial"/>
          <w:sz w:val="22"/>
          <w:szCs w:val="22"/>
          <w:lang w:val="de-DE"/>
        </w:rPr>
      </w:pPr>
      <w:r w:rsidRPr="00082A1E">
        <w:rPr>
          <w:rFonts w:ascii="Arial Narrow" w:hAnsi="Arial Narrow" w:cs="Arial"/>
          <w:sz w:val="22"/>
          <w:szCs w:val="22"/>
          <w:lang w:val="de-DE"/>
        </w:rPr>
        <w:t xml:space="preserve"> </w:t>
      </w:r>
    </w:p>
    <w:p w:rsidR="007B43D9" w:rsidRPr="00082A1E" w:rsidRDefault="007B43D9" w:rsidP="007B43D9">
      <w:pPr>
        <w:rPr>
          <w:rFonts w:ascii="Arial Narrow" w:hAnsi="Arial Narrow" w:cs="Arial"/>
          <w:sz w:val="22"/>
          <w:szCs w:val="22"/>
          <w:lang w:val="de-DE"/>
        </w:rPr>
      </w:pPr>
      <w:r w:rsidRPr="00082A1E">
        <w:rPr>
          <w:rFonts w:ascii="Arial Narrow" w:hAnsi="Arial Narrow" w:cs="Arial"/>
          <w:b/>
          <w:sz w:val="22"/>
          <w:szCs w:val="22"/>
          <w:lang w:val="de-DE"/>
        </w:rPr>
        <w:tab/>
      </w:r>
      <w:r w:rsidRPr="00082A1E">
        <w:rPr>
          <w:rFonts w:ascii="Arial Narrow" w:hAnsi="Arial Narrow" w:cs="Arial"/>
          <w:sz w:val="22"/>
          <w:szCs w:val="22"/>
          <w:lang w:val="de-DE"/>
        </w:rPr>
        <w:t>(</w:t>
      </w:r>
      <w:r w:rsidR="00632C2B" w:rsidRPr="00082A1E">
        <w:rPr>
          <w:rFonts w:ascii="Arial Narrow" w:hAnsi="Arial Narrow" w:cs="Arial"/>
          <w:sz w:val="22"/>
          <w:szCs w:val="22"/>
          <w:lang w:val="de-DE"/>
        </w:rPr>
        <w:t>nachfolgend</w:t>
      </w:r>
      <w:r w:rsidRPr="00082A1E">
        <w:rPr>
          <w:rFonts w:ascii="Arial Narrow" w:hAnsi="Arial Narrow" w:cs="Arial"/>
          <w:sz w:val="22"/>
          <w:szCs w:val="22"/>
          <w:lang w:val="de-DE"/>
        </w:rPr>
        <w:t xml:space="preserve">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w:t>
      </w:r>
    </w:p>
    <w:p w:rsidR="007B43D9" w:rsidRPr="00082A1E" w:rsidRDefault="007B43D9" w:rsidP="007B43D9">
      <w:pPr>
        <w:rPr>
          <w:rFonts w:ascii="Arial Narrow" w:hAnsi="Arial Narrow" w:cs="Arial"/>
          <w:sz w:val="22"/>
          <w:szCs w:val="22"/>
          <w:lang w:val="de-DE"/>
        </w:rPr>
      </w:pPr>
      <w:r w:rsidRPr="00082A1E">
        <w:rPr>
          <w:rFonts w:ascii="Arial Narrow" w:hAnsi="Arial Narrow" w:cs="Arial"/>
          <w:sz w:val="22"/>
          <w:szCs w:val="22"/>
          <w:lang w:val="de-DE"/>
        </w:rPr>
        <w:tab/>
        <w:t>(</w:t>
      </w:r>
      <w:r w:rsidR="00632C2B" w:rsidRPr="00082A1E">
        <w:rPr>
          <w:rFonts w:ascii="Arial Narrow" w:hAnsi="Arial Narrow" w:cs="Arial"/>
          <w:sz w:val="22"/>
          <w:szCs w:val="22"/>
          <w:lang w:val="de-DE"/>
        </w:rPr>
        <w:t>nachfolgend auch</w:t>
      </w:r>
      <w:r w:rsidRPr="00082A1E">
        <w:rPr>
          <w:rFonts w:ascii="Arial Narrow" w:hAnsi="Arial Narrow" w:cs="Arial"/>
          <w:sz w:val="22"/>
          <w:szCs w:val="22"/>
          <w:lang w:val="de-DE"/>
        </w:rPr>
        <w:t xml:space="preserve"> „</w:t>
      </w:r>
      <w:r w:rsidR="00230314" w:rsidRPr="00082A1E">
        <w:rPr>
          <w:rFonts w:ascii="Arial Narrow" w:hAnsi="Arial Narrow" w:cs="Arial"/>
          <w:sz w:val="22"/>
          <w:szCs w:val="22"/>
          <w:lang w:val="de-DE"/>
        </w:rPr>
        <w:t>Vertragsparteien</w:t>
      </w:r>
      <w:r w:rsidRPr="00082A1E">
        <w:rPr>
          <w:rFonts w:ascii="Arial Narrow" w:hAnsi="Arial Narrow" w:cs="Arial"/>
          <w:sz w:val="22"/>
          <w:szCs w:val="22"/>
          <w:lang w:val="de-DE"/>
        </w:rPr>
        <w:t>“)</w:t>
      </w:r>
    </w:p>
    <w:p w:rsidR="007B43D9" w:rsidRPr="00082A1E" w:rsidRDefault="007B43D9" w:rsidP="007B43D9">
      <w:pPr>
        <w:rPr>
          <w:rFonts w:ascii="Arial Narrow" w:hAnsi="Arial Narrow" w:cs="Arial"/>
          <w:sz w:val="22"/>
          <w:szCs w:val="22"/>
          <w:lang w:val="de-DE"/>
        </w:rPr>
      </w:pPr>
    </w:p>
    <w:p w:rsidR="007B43D9" w:rsidRPr="00082A1E" w:rsidRDefault="007B43D9" w:rsidP="007B43D9">
      <w:pPr>
        <w:rPr>
          <w:rFonts w:ascii="Arial Narrow" w:hAnsi="Arial Narrow" w:cs="Arial"/>
          <w:sz w:val="22"/>
          <w:szCs w:val="22"/>
          <w:lang w:val="de-DE"/>
        </w:rPr>
      </w:pPr>
    </w:p>
    <w:p w:rsidR="007B43D9" w:rsidRPr="00082A1E" w:rsidRDefault="00632C2B" w:rsidP="00F13EAB">
      <w:pPr>
        <w:keepNext/>
        <w:numPr>
          <w:ilvl w:val="0"/>
          <w:numId w:val="21"/>
        </w:numPr>
        <w:spacing w:before="480"/>
        <w:ind w:left="714" w:hanging="357"/>
        <w:rPr>
          <w:rFonts w:ascii="Arial Narrow" w:hAnsi="Arial Narrow" w:cs="Arial"/>
          <w:b/>
          <w:sz w:val="22"/>
          <w:szCs w:val="22"/>
          <w:lang w:val="de-DE"/>
        </w:rPr>
      </w:pPr>
      <w:r w:rsidRPr="00082A1E">
        <w:rPr>
          <w:rFonts w:ascii="Arial Narrow" w:hAnsi="Arial Narrow" w:cs="Arial"/>
          <w:b/>
          <w:sz w:val="22"/>
          <w:szCs w:val="22"/>
          <w:lang w:val="de-DE"/>
        </w:rPr>
        <w:t>Einleitende Bestimmungen</w:t>
      </w:r>
    </w:p>
    <w:p w:rsidR="007B43D9" w:rsidRPr="00F13EAB" w:rsidRDefault="00632C2B" w:rsidP="00F13EAB">
      <w:pPr>
        <w:numPr>
          <w:ilvl w:val="0"/>
          <w:numId w:val="22"/>
        </w:numPr>
        <w:autoSpaceDE w:val="0"/>
        <w:autoSpaceDN w:val="0"/>
        <w:adjustRightInd w:val="0"/>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Dieser Vertrag wird zur Befriedigung der öffentlichen Bedürfnisse des </w:t>
      </w:r>
      <w:r w:rsidR="00230314" w:rsidRPr="00082A1E">
        <w:rPr>
          <w:rFonts w:ascii="Arial Narrow" w:hAnsi="Arial Narrow" w:cs="Arial"/>
          <w:sz w:val="22"/>
          <w:szCs w:val="22"/>
          <w:lang w:val="de-DE"/>
        </w:rPr>
        <w:t>Auftraggeber</w:t>
      </w:r>
      <w:r w:rsidRPr="00082A1E">
        <w:rPr>
          <w:rFonts w:ascii="Arial Narrow" w:hAnsi="Arial Narrow" w:cs="Arial"/>
          <w:sz w:val="22"/>
          <w:szCs w:val="22"/>
          <w:lang w:val="de-DE"/>
        </w:rPr>
        <w:t xml:space="preserve">s geschlossen. Der Zweck des Abschlusses </w:t>
      </w:r>
      <w:r w:rsidR="00230314" w:rsidRPr="00082A1E">
        <w:rPr>
          <w:rFonts w:ascii="Arial Narrow" w:hAnsi="Arial Narrow" w:cs="Arial"/>
          <w:sz w:val="22"/>
          <w:szCs w:val="22"/>
          <w:lang w:val="de-DE"/>
        </w:rPr>
        <w:t>dieses Vertrags</w:t>
      </w:r>
      <w:r w:rsidRPr="00082A1E">
        <w:rPr>
          <w:rFonts w:ascii="Arial Narrow" w:hAnsi="Arial Narrow" w:cs="Arial"/>
          <w:sz w:val="22"/>
          <w:szCs w:val="22"/>
          <w:lang w:val="de-DE"/>
        </w:rPr>
        <w:t xml:space="preserve"> ist die </w:t>
      </w:r>
      <w:r w:rsidR="00506C27" w:rsidRPr="00082A1E">
        <w:rPr>
          <w:rFonts w:ascii="Arial Narrow" w:hAnsi="Arial Narrow" w:cs="Arial"/>
          <w:sz w:val="22"/>
          <w:szCs w:val="22"/>
          <w:lang w:val="de-DE"/>
        </w:rPr>
        <w:t xml:space="preserve">Umsetzung des Projekts mit der Bezeichnung </w:t>
      </w:r>
      <w:r w:rsidR="007B43D9" w:rsidRPr="007F26D8">
        <w:rPr>
          <w:rFonts w:ascii="Arial Narrow" w:hAnsi="Arial Narrow" w:cs="Arial"/>
          <w:sz w:val="22"/>
          <w:szCs w:val="22"/>
          <w:lang w:val="de-DE"/>
        </w:rPr>
        <w:t>„</w:t>
      </w:r>
      <w:proofErr w:type="spellStart"/>
      <w:r w:rsidR="007B43D9" w:rsidRPr="007F26D8">
        <w:rPr>
          <w:rFonts w:ascii="Arial Narrow" w:hAnsi="Arial Narrow" w:cs="Arial"/>
          <w:sz w:val="22"/>
          <w:szCs w:val="22"/>
          <w:lang w:val="de-DE"/>
        </w:rPr>
        <w:t>Varhany</w:t>
      </w:r>
      <w:proofErr w:type="spellEnd"/>
      <w:r w:rsidR="007B43D9" w:rsidRPr="007F26D8">
        <w:rPr>
          <w:rFonts w:ascii="Arial Narrow" w:hAnsi="Arial Narrow" w:cs="Arial"/>
          <w:sz w:val="22"/>
          <w:szCs w:val="22"/>
          <w:lang w:val="de-DE"/>
        </w:rPr>
        <w:t xml:space="preserve"> do </w:t>
      </w:r>
      <w:proofErr w:type="spellStart"/>
      <w:r w:rsidR="007B43D9" w:rsidRPr="007F26D8">
        <w:rPr>
          <w:rFonts w:ascii="Arial Narrow" w:hAnsi="Arial Narrow" w:cs="Arial"/>
          <w:sz w:val="22"/>
          <w:szCs w:val="22"/>
          <w:lang w:val="de-DE"/>
        </w:rPr>
        <w:t>odborné</w:t>
      </w:r>
      <w:proofErr w:type="spellEnd"/>
      <w:r w:rsidR="007B43D9" w:rsidRPr="007F26D8">
        <w:rPr>
          <w:rFonts w:ascii="Arial Narrow" w:hAnsi="Arial Narrow" w:cs="Arial"/>
          <w:sz w:val="22"/>
          <w:szCs w:val="22"/>
          <w:lang w:val="de-DE"/>
        </w:rPr>
        <w:t xml:space="preserve"> </w:t>
      </w:r>
      <w:proofErr w:type="spellStart"/>
      <w:r w:rsidR="007B43D9" w:rsidRPr="007F26D8">
        <w:rPr>
          <w:rFonts w:ascii="Arial Narrow" w:hAnsi="Arial Narrow" w:cs="Arial"/>
          <w:sz w:val="22"/>
          <w:szCs w:val="22"/>
          <w:lang w:val="de-DE"/>
        </w:rPr>
        <w:t>učebny</w:t>
      </w:r>
      <w:proofErr w:type="spellEnd"/>
      <w:r w:rsidR="007B43D9" w:rsidRPr="007F26D8">
        <w:rPr>
          <w:rFonts w:ascii="Arial Narrow" w:hAnsi="Arial Narrow" w:cs="Arial"/>
          <w:sz w:val="22"/>
          <w:szCs w:val="22"/>
          <w:lang w:val="de-DE"/>
        </w:rPr>
        <w:t xml:space="preserve"> </w:t>
      </w:r>
      <w:proofErr w:type="spellStart"/>
      <w:r w:rsidR="007B43D9" w:rsidRPr="007F26D8">
        <w:rPr>
          <w:rFonts w:ascii="Arial Narrow" w:hAnsi="Arial Narrow" w:cs="Arial"/>
          <w:sz w:val="22"/>
          <w:szCs w:val="22"/>
          <w:lang w:val="de-DE"/>
        </w:rPr>
        <w:t>konzervatoře</w:t>
      </w:r>
      <w:proofErr w:type="spellEnd"/>
      <w:r w:rsidR="007B43D9" w:rsidRPr="007F26D8">
        <w:rPr>
          <w:rFonts w:ascii="Arial Narrow" w:hAnsi="Arial Narrow" w:cs="Arial"/>
          <w:sz w:val="22"/>
          <w:szCs w:val="22"/>
          <w:lang w:val="de-DE"/>
        </w:rPr>
        <w:t>“</w:t>
      </w:r>
      <w:r w:rsidR="007F26D8">
        <w:rPr>
          <w:rFonts w:ascii="Arial Narrow" w:hAnsi="Arial Narrow" w:cs="Arial"/>
          <w:sz w:val="22"/>
          <w:szCs w:val="22"/>
          <w:lang w:val="de-DE"/>
        </w:rPr>
        <w:t xml:space="preserve"> (</w:t>
      </w:r>
      <w:r w:rsidR="007F26D8" w:rsidRPr="00082A1E">
        <w:rPr>
          <w:rFonts w:ascii="Arial Narrow" w:hAnsi="Arial Narrow" w:cs="Arial"/>
          <w:sz w:val="22"/>
          <w:szCs w:val="22"/>
          <w:lang w:val="de-DE"/>
        </w:rPr>
        <w:t xml:space="preserve">Orgel für </w:t>
      </w:r>
      <w:r w:rsidR="008214C7">
        <w:rPr>
          <w:rFonts w:ascii="Arial Narrow" w:hAnsi="Arial Narrow" w:cs="Arial"/>
          <w:sz w:val="22"/>
          <w:szCs w:val="22"/>
          <w:lang w:val="de-DE"/>
        </w:rPr>
        <w:t>den Fachlehrsaal</w:t>
      </w:r>
      <w:r w:rsidR="007F26D8" w:rsidRPr="00082A1E">
        <w:rPr>
          <w:rFonts w:ascii="Arial Narrow" w:hAnsi="Arial Narrow" w:cs="Arial"/>
          <w:sz w:val="22"/>
          <w:szCs w:val="22"/>
          <w:lang w:val="de-DE"/>
        </w:rPr>
        <w:t xml:space="preserve"> des Konservatoriums</w:t>
      </w:r>
      <w:r w:rsidR="007F26D8">
        <w:rPr>
          <w:rFonts w:ascii="Arial Narrow" w:hAnsi="Arial Narrow" w:cs="Arial"/>
          <w:sz w:val="22"/>
          <w:szCs w:val="22"/>
          <w:lang w:val="de-DE"/>
        </w:rPr>
        <w:t>)</w:t>
      </w:r>
      <w:r w:rsidR="007B43D9" w:rsidRPr="007F26D8">
        <w:rPr>
          <w:rFonts w:ascii="Arial Narrow" w:hAnsi="Arial Narrow" w:cs="Arial"/>
          <w:sz w:val="22"/>
          <w:szCs w:val="22"/>
          <w:lang w:val="de-DE"/>
        </w:rPr>
        <w:t xml:space="preserve">. </w:t>
      </w:r>
      <w:r w:rsidR="00F13EAB">
        <w:rPr>
          <w:rFonts w:ascii="Arial Narrow" w:hAnsi="Arial Narrow" w:cs="Arial"/>
          <w:sz w:val="22"/>
          <w:szCs w:val="22"/>
          <w:lang w:val="de-DE"/>
        </w:rPr>
        <w:t>Diese</w:t>
      </w:r>
      <w:r w:rsidR="00506C27" w:rsidRPr="007F26D8">
        <w:rPr>
          <w:rFonts w:ascii="Arial Narrow" w:hAnsi="Arial Narrow" w:cs="Arial"/>
          <w:sz w:val="22"/>
          <w:szCs w:val="22"/>
          <w:lang w:val="de-DE"/>
        </w:rPr>
        <w:t xml:space="preserve"> </w:t>
      </w:r>
      <w:r w:rsidR="00F13EAB">
        <w:rPr>
          <w:rFonts w:ascii="Arial Narrow" w:hAnsi="Arial Narrow" w:cs="Arial"/>
          <w:sz w:val="22"/>
          <w:szCs w:val="22"/>
          <w:lang w:val="de-DE"/>
        </w:rPr>
        <w:t>Aktion</w:t>
      </w:r>
      <w:r w:rsidR="00506C27" w:rsidRPr="007F26D8">
        <w:rPr>
          <w:rFonts w:ascii="Arial Narrow" w:hAnsi="Arial Narrow" w:cs="Arial"/>
          <w:sz w:val="22"/>
          <w:szCs w:val="22"/>
          <w:lang w:val="de-DE"/>
        </w:rPr>
        <w:t xml:space="preserve"> wird als das Projekt</w:t>
      </w:r>
      <w:r w:rsidR="007B43D9" w:rsidRPr="00F13EAB">
        <w:rPr>
          <w:rFonts w:ascii="Arial Narrow" w:hAnsi="Arial Narrow" w:cs="Arial"/>
          <w:b/>
          <w:sz w:val="22"/>
          <w:szCs w:val="22"/>
          <w:lang w:val="de-DE"/>
        </w:rPr>
        <w:t xml:space="preserve"> „</w:t>
      </w:r>
      <w:proofErr w:type="spellStart"/>
      <w:r w:rsidR="007B43D9" w:rsidRPr="00F13EAB">
        <w:rPr>
          <w:rFonts w:ascii="Arial Narrow" w:hAnsi="Arial Narrow" w:cs="Arial"/>
          <w:b/>
          <w:sz w:val="22"/>
          <w:szCs w:val="22"/>
          <w:lang w:val="de-DE"/>
        </w:rPr>
        <w:t>Nákup</w:t>
      </w:r>
      <w:proofErr w:type="spellEnd"/>
      <w:r w:rsidR="007B43D9" w:rsidRPr="00F13EAB">
        <w:rPr>
          <w:rFonts w:ascii="Arial Narrow" w:hAnsi="Arial Narrow" w:cs="Arial"/>
          <w:b/>
          <w:sz w:val="22"/>
          <w:szCs w:val="22"/>
          <w:lang w:val="de-DE"/>
        </w:rPr>
        <w:t xml:space="preserve"> </w:t>
      </w:r>
      <w:proofErr w:type="spellStart"/>
      <w:r w:rsidR="007B43D9" w:rsidRPr="00F13EAB">
        <w:rPr>
          <w:rFonts w:ascii="Arial Narrow" w:hAnsi="Arial Narrow" w:cs="Arial"/>
          <w:b/>
          <w:sz w:val="22"/>
          <w:szCs w:val="22"/>
          <w:lang w:val="de-DE"/>
        </w:rPr>
        <w:t>nových</w:t>
      </w:r>
      <w:proofErr w:type="spellEnd"/>
      <w:r w:rsidR="007B43D9" w:rsidRPr="00F13EAB">
        <w:rPr>
          <w:rFonts w:ascii="Arial Narrow" w:hAnsi="Arial Narrow" w:cs="Arial"/>
          <w:b/>
          <w:sz w:val="22"/>
          <w:szCs w:val="22"/>
          <w:lang w:val="de-DE"/>
        </w:rPr>
        <w:t xml:space="preserve"> </w:t>
      </w:r>
      <w:proofErr w:type="spellStart"/>
      <w:r w:rsidR="007B43D9" w:rsidRPr="00F13EAB">
        <w:rPr>
          <w:rFonts w:ascii="Arial Narrow" w:hAnsi="Arial Narrow" w:cs="Arial"/>
          <w:b/>
          <w:sz w:val="22"/>
          <w:szCs w:val="22"/>
          <w:lang w:val="de-DE"/>
        </w:rPr>
        <w:t>varhan</w:t>
      </w:r>
      <w:proofErr w:type="spellEnd"/>
      <w:r w:rsidR="007B43D9" w:rsidRPr="00F13EAB">
        <w:rPr>
          <w:rFonts w:ascii="Arial Narrow" w:hAnsi="Arial Narrow" w:cs="Arial"/>
          <w:b/>
          <w:sz w:val="22"/>
          <w:szCs w:val="22"/>
          <w:lang w:val="de-DE"/>
        </w:rPr>
        <w:t xml:space="preserve"> do </w:t>
      </w:r>
      <w:proofErr w:type="spellStart"/>
      <w:r w:rsidR="007B43D9" w:rsidRPr="00F13EAB">
        <w:rPr>
          <w:rFonts w:ascii="Arial Narrow" w:hAnsi="Arial Narrow" w:cs="Arial"/>
          <w:b/>
          <w:sz w:val="22"/>
          <w:szCs w:val="22"/>
          <w:lang w:val="de-DE"/>
        </w:rPr>
        <w:t>odborné</w:t>
      </w:r>
      <w:proofErr w:type="spellEnd"/>
      <w:r w:rsidR="007B43D9" w:rsidRPr="00F13EAB">
        <w:rPr>
          <w:rFonts w:ascii="Arial Narrow" w:hAnsi="Arial Narrow" w:cs="Arial"/>
          <w:b/>
          <w:sz w:val="22"/>
          <w:szCs w:val="22"/>
          <w:lang w:val="de-DE"/>
        </w:rPr>
        <w:t xml:space="preserve"> </w:t>
      </w:r>
      <w:proofErr w:type="spellStart"/>
      <w:r w:rsidR="007B43D9" w:rsidRPr="00F13EAB">
        <w:rPr>
          <w:rFonts w:ascii="Arial Narrow" w:hAnsi="Arial Narrow" w:cs="Arial"/>
          <w:b/>
          <w:sz w:val="22"/>
          <w:szCs w:val="22"/>
          <w:lang w:val="de-DE"/>
        </w:rPr>
        <w:t>učebny</w:t>
      </w:r>
      <w:proofErr w:type="spellEnd"/>
      <w:r w:rsidR="007B43D9" w:rsidRPr="00F13EAB">
        <w:rPr>
          <w:rFonts w:ascii="Arial Narrow" w:hAnsi="Arial Narrow" w:cs="Arial"/>
          <w:b/>
          <w:sz w:val="22"/>
          <w:szCs w:val="22"/>
          <w:lang w:val="de-DE"/>
        </w:rPr>
        <w:t xml:space="preserve"> </w:t>
      </w:r>
      <w:proofErr w:type="spellStart"/>
      <w:r w:rsidR="007B43D9" w:rsidRPr="00F13EAB">
        <w:rPr>
          <w:rFonts w:ascii="Arial Narrow" w:hAnsi="Arial Narrow" w:cs="Arial"/>
          <w:b/>
          <w:sz w:val="22"/>
          <w:szCs w:val="22"/>
          <w:lang w:val="de-DE"/>
        </w:rPr>
        <w:t>Pražské</w:t>
      </w:r>
      <w:proofErr w:type="spellEnd"/>
      <w:r w:rsidR="007B43D9" w:rsidRPr="00F13EAB">
        <w:rPr>
          <w:rFonts w:ascii="Arial Narrow" w:hAnsi="Arial Narrow" w:cs="Arial"/>
          <w:b/>
          <w:sz w:val="22"/>
          <w:szCs w:val="22"/>
          <w:lang w:val="de-DE"/>
        </w:rPr>
        <w:t xml:space="preserve"> </w:t>
      </w:r>
      <w:proofErr w:type="spellStart"/>
      <w:r w:rsidR="007B43D9" w:rsidRPr="00F13EAB">
        <w:rPr>
          <w:rFonts w:ascii="Arial Narrow" w:hAnsi="Arial Narrow" w:cs="Arial"/>
          <w:b/>
          <w:sz w:val="22"/>
          <w:szCs w:val="22"/>
          <w:lang w:val="de-DE"/>
        </w:rPr>
        <w:t>konzervatoře</w:t>
      </w:r>
      <w:proofErr w:type="spellEnd"/>
      <w:r w:rsidR="007B43D9" w:rsidRPr="00F13EAB">
        <w:rPr>
          <w:rFonts w:ascii="Arial Narrow" w:hAnsi="Arial Narrow" w:cs="Arial"/>
          <w:b/>
          <w:sz w:val="22"/>
          <w:szCs w:val="22"/>
          <w:lang w:val="de-DE"/>
        </w:rPr>
        <w:t>“</w:t>
      </w:r>
      <w:r w:rsidR="00F13EAB" w:rsidRPr="00F13EAB">
        <w:rPr>
          <w:rFonts w:ascii="Arial Narrow" w:hAnsi="Arial Narrow" w:cs="Arial"/>
          <w:b/>
          <w:sz w:val="22"/>
          <w:szCs w:val="22"/>
          <w:lang w:val="de-DE"/>
        </w:rPr>
        <w:t xml:space="preserve"> (</w:t>
      </w:r>
      <w:r w:rsidR="00F13EAB" w:rsidRPr="00F13EAB">
        <w:rPr>
          <w:rFonts w:ascii="Arial Narrow" w:hAnsi="Arial Narrow" w:cs="Calibri"/>
          <w:b/>
          <w:bCs/>
          <w:sz w:val="22"/>
          <w:szCs w:val="22"/>
          <w:lang w:val="de-DE"/>
        </w:rPr>
        <w:t>Kauf einer neuen Orgel für den Fachlehrsaal des Prager Konservatoriums)</w:t>
      </w:r>
      <w:r w:rsidR="007B43D9" w:rsidRPr="00F13EAB">
        <w:rPr>
          <w:rFonts w:ascii="Arial Narrow" w:hAnsi="Arial Narrow" w:cs="Arial"/>
          <w:b/>
          <w:sz w:val="22"/>
          <w:szCs w:val="22"/>
          <w:lang w:val="de-DE"/>
        </w:rPr>
        <w:t xml:space="preserve">, </w:t>
      </w:r>
      <w:r w:rsidR="00F13EAB" w:rsidRPr="00F13EAB">
        <w:rPr>
          <w:rFonts w:ascii="Arial Narrow" w:hAnsi="Arial Narrow" w:cs="Arial"/>
          <w:b/>
          <w:sz w:val="22"/>
          <w:szCs w:val="22"/>
          <w:lang w:val="de-DE"/>
        </w:rPr>
        <w:t>Registrationsnummer</w:t>
      </w:r>
      <w:r w:rsidR="007B43D9" w:rsidRPr="00F13EAB">
        <w:rPr>
          <w:rFonts w:ascii="Arial Narrow" w:hAnsi="Arial Narrow" w:cs="Arial"/>
          <w:b/>
          <w:sz w:val="22"/>
          <w:szCs w:val="22"/>
          <w:lang w:val="de-DE"/>
        </w:rPr>
        <w:t xml:space="preserve">: CZ.07.4.67/0.0/0.0/17_054/0001001, ORG/VS </w:t>
      </w:r>
      <w:r w:rsidR="00F13EAB" w:rsidRPr="00F13EAB">
        <w:rPr>
          <w:rFonts w:ascii="Arial Narrow" w:hAnsi="Arial Narrow" w:cs="Arial"/>
          <w:b/>
          <w:sz w:val="22"/>
          <w:szCs w:val="22"/>
          <w:lang w:val="de-DE"/>
        </w:rPr>
        <w:t>des Projekts</w:t>
      </w:r>
      <w:r w:rsidR="007B43D9" w:rsidRPr="00F13EAB">
        <w:rPr>
          <w:rFonts w:ascii="Arial Narrow" w:hAnsi="Arial Narrow" w:cs="Arial"/>
          <w:b/>
          <w:sz w:val="22"/>
          <w:szCs w:val="22"/>
          <w:lang w:val="de-DE"/>
        </w:rPr>
        <w:t xml:space="preserve"> 2541001000292/2541001</w:t>
      </w:r>
      <w:r w:rsidR="00585DE3" w:rsidRPr="00F13EAB">
        <w:rPr>
          <w:rFonts w:ascii="Arial Narrow" w:hAnsi="Arial Narrow" w:cs="Arial"/>
          <w:b/>
          <w:sz w:val="22"/>
          <w:szCs w:val="22"/>
          <w:lang w:val="de-DE"/>
        </w:rPr>
        <w:t xml:space="preserve">, </w:t>
      </w:r>
      <w:r w:rsidRPr="00F13EAB">
        <w:rPr>
          <w:rFonts w:ascii="Arial Narrow" w:hAnsi="Arial Narrow" w:cs="Arial"/>
          <w:b/>
          <w:sz w:val="22"/>
          <w:szCs w:val="22"/>
          <w:lang w:val="de-DE"/>
        </w:rPr>
        <w:t>nachfolgend</w:t>
      </w:r>
      <w:r w:rsidR="00585DE3" w:rsidRPr="00F13EAB">
        <w:rPr>
          <w:rFonts w:ascii="Arial Narrow" w:hAnsi="Arial Narrow" w:cs="Arial"/>
          <w:b/>
          <w:sz w:val="22"/>
          <w:szCs w:val="22"/>
          <w:lang w:val="de-DE"/>
        </w:rPr>
        <w:t xml:space="preserve"> („</w:t>
      </w:r>
      <w:r w:rsidR="00F13EAB" w:rsidRPr="00F13EAB">
        <w:rPr>
          <w:rFonts w:ascii="Arial Narrow" w:hAnsi="Arial Narrow" w:cs="Arial"/>
          <w:b/>
          <w:sz w:val="22"/>
          <w:szCs w:val="22"/>
          <w:lang w:val="de-DE"/>
        </w:rPr>
        <w:t>Projekt</w:t>
      </w:r>
      <w:r w:rsidR="00585DE3" w:rsidRPr="00F13EAB">
        <w:rPr>
          <w:rFonts w:ascii="Arial Narrow" w:hAnsi="Arial Narrow" w:cs="Arial"/>
          <w:b/>
          <w:sz w:val="22"/>
          <w:szCs w:val="22"/>
          <w:lang w:val="de-DE"/>
        </w:rPr>
        <w:t>“)</w:t>
      </w:r>
      <w:r w:rsidR="007B43D9" w:rsidRPr="00F13EAB">
        <w:rPr>
          <w:rFonts w:ascii="Arial Narrow" w:hAnsi="Arial Narrow" w:cs="Arial"/>
          <w:b/>
          <w:sz w:val="22"/>
          <w:szCs w:val="22"/>
          <w:lang w:val="de-DE"/>
        </w:rPr>
        <w:t xml:space="preserve"> </w:t>
      </w:r>
      <w:r w:rsidR="00F13EAB" w:rsidRPr="00F13EAB">
        <w:rPr>
          <w:rFonts w:ascii="Arial Narrow" w:hAnsi="Arial Narrow" w:cs="Arial"/>
          <w:b/>
          <w:sz w:val="22"/>
          <w:szCs w:val="22"/>
          <w:lang w:val="de-DE"/>
        </w:rPr>
        <w:t>im Rahmen von „</w:t>
      </w:r>
      <w:proofErr w:type="spellStart"/>
      <w:r w:rsidR="00F13EAB" w:rsidRPr="00F13EAB">
        <w:rPr>
          <w:rFonts w:ascii="Arial Narrow" w:hAnsi="Arial Narrow" w:cs="Arial"/>
          <w:b/>
          <w:sz w:val="22"/>
          <w:szCs w:val="22"/>
          <w:lang w:val="de-DE"/>
        </w:rPr>
        <w:t>Operační</w:t>
      </w:r>
      <w:proofErr w:type="spellEnd"/>
      <w:r w:rsidR="00F13EAB" w:rsidRPr="00F13EAB">
        <w:rPr>
          <w:rFonts w:ascii="Arial Narrow" w:hAnsi="Arial Narrow" w:cs="Arial"/>
          <w:b/>
          <w:sz w:val="22"/>
          <w:szCs w:val="22"/>
          <w:lang w:val="de-DE"/>
        </w:rPr>
        <w:t xml:space="preserve"> </w:t>
      </w:r>
      <w:proofErr w:type="spellStart"/>
      <w:r w:rsidR="00F13EAB" w:rsidRPr="00F13EAB">
        <w:rPr>
          <w:rFonts w:ascii="Arial Narrow" w:hAnsi="Arial Narrow" w:cs="Arial"/>
          <w:b/>
          <w:sz w:val="22"/>
          <w:szCs w:val="22"/>
          <w:lang w:val="de-DE"/>
        </w:rPr>
        <w:t>program</w:t>
      </w:r>
      <w:proofErr w:type="spellEnd"/>
      <w:r w:rsidR="007B43D9" w:rsidRPr="00F13EAB">
        <w:rPr>
          <w:rFonts w:ascii="Arial Narrow" w:hAnsi="Arial Narrow" w:cs="Arial"/>
          <w:b/>
          <w:sz w:val="22"/>
          <w:szCs w:val="22"/>
          <w:lang w:val="de-DE"/>
        </w:rPr>
        <w:t xml:space="preserve"> Praha – </w:t>
      </w:r>
      <w:proofErr w:type="spellStart"/>
      <w:r w:rsidR="007B43D9" w:rsidRPr="00F13EAB">
        <w:rPr>
          <w:rFonts w:ascii="Arial Narrow" w:hAnsi="Arial Narrow" w:cs="Arial"/>
          <w:b/>
          <w:sz w:val="22"/>
          <w:szCs w:val="22"/>
          <w:lang w:val="de-DE"/>
        </w:rPr>
        <w:t>pól</w:t>
      </w:r>
      <w:proofErr w:type="spellEnd"/>
      <w:r w:rsidR="007B43D9" w:rsidRPr="00F13EAB">
        <w:rPr>
          <w:rFonts w:ascii="Arial Narrow" w:hAnsi="Arial Narrow" w:cs="Arial"/>
          <w:b/>
          <w:sz w:val="22"/>
          <w:szCs w:val="22"/>
          <w:lang w:val="de-DE"/>
        </w:rPr>
        <w:t xml:space="preserve"> </w:t>
      </w:r>
      <w:proofErr w:type="spellStart"/>
      <w:r w:rsidR="007B43D9" w:rsidRPr="00F13EAB">
        <w:rPr>
          <w:rFonts w:ascii="Arial Narrow" w:hAnsi="Arial Narrow" w:cs="Arial"/>
          <w:b/>
          <w:sz w:val="22"/>
          <w:szCs w:val="22"/>
          <w:lang w:val="de-DE"/>
        </w:rPr>
        <w:t>růstu</w:t>
      </w:r>
      <w:proofErr w:type="spellEnd"/>
      <w:r w:rsidR="007B43D9" w:rsidRPr="00F13EAB">
        <w:rPr>
          <w:rFonts w:ascii="Arial Narrow" w:hAnsi="Arial Narrow" w:cs="Arial"/>
          <w:b/>
          <w:sz w:val="22"/>
          <w:szCs w:val="22"/>
          <w:lang w:val="de-DE"/>
        </w:rPr>
        <w:t xml:space="preserve"> ČR</w:t>
      </w:r>
      <w:r w:rsidR="00F13EAB" w:rsidRPr="00F13EAB">
        <w:rPr>
          <w:rFonts w:ascii="Arial Narrow" w:hAnsi="Arial Narrow" w:cs="Arial"/>
          <w:b/>
          <w:sz w:val="22"/>
          <w:szCs w:val="22"/>
          <w:lang w:val="de-DE"/>
        </w:rPr>
        <w:t>“</w:t>
      </w:r>
      <w:r w:rsidR="00121215" w:rsidRPr="00F13EAB">
        <w:rPr>
          <w:rFonts w:ascii="Arial Narrow" w:hAnsi="Arial Narrow" w:cs="Arial"/>
          <w:b/>
          <w:sz w:val="22"/>
          <w:szCs w:val="22"/>
          <w:lang w:val="de-DE"/>
        </w:rPr>
        <w:t xml:space="preserve"> (</w:t>
      </w:r>
      <w:r w:rsidR="00F13EAB" w:rsidRPr="00F13EAB">
        <w:rPr>
          <w:rFonts w:ascii="Arial Narrow" w:hAnsi="Arial Narrow" w:cs="Calibri"/>
          <w:b/>
          <w:bCs/>
          <w:sz w:val="22"/>
          <w:szCs w:val="22"/>
          <w:lang w:val="de-DE"/>
        </w:rPr>
        <w:t>Operationsprogramm Prag – Pol des Wachstums der Tschechischen Republik</w:t>
      </w:r>
      <w:r w:rsidR="00F13EAB" w:rsidRPr="00F13EAB">
        <w:rPr>
          <w:rFonts w:ascii="Arial Narrow" w:hAnsi="Arial Narrow" w:cs="Arial"/>
          <w:b/>
          <w:sz w:val="22"/>
          <w:szCs w:val="22"/>
          <w:lang w:val="de-DE"/>
        </w:rPr>
        <w:t xml:space="preserve"> / </w:t>
      </w:r>
      <w:r w:rsidR="00121215" w:rsidRPr="00F13EAB">
        <w:rPr>
          <w:rFonts w:ascii="Arial Narrow" w:hAnsi="Arial Narrow" w:cs="Arial"/>
          <w:b/>
          <w:sz w:val="22"/>
          <w:szCs w:val="22"/>
          <w:lang w:val="de-DE"/>
        </w:rPr>
        <w:t xml:space="preserve">OP PPR) </w:t>
      </w:r>
      <w:r w:rsidR="00F13EAB" w:rsidRPr="00F13EAB">
        <w:rPr>
          <w:rFonts w:ascii="Arial Narrow" w:hAnsi="Arial Narrow" w:cs="Arial"/>
          <w:b/>
          <w:sz w:val="22"/>
          <w:szCs w:val="22"/>
          <w:lang w:val="de-DE"/>
        </w:rPr>
        <w:t>vom Europäischen Fonds für regionale Entwicklung</w:t>
      </w:r>
      <w:r w:rsidR="007B43D9" w:rsidRPr="00F13EAB">
        <w:rPr>
          <w:rFonts w:ascii="Arial Narrow" w:hAnsi="Arial Narrow" w:cs="Arial"/>
          <w:b/>
          <w:sz w:val="22"/>
          <w:szCs w:val="22"/>
          <w:lang w:val="de-DE"/>
        </w:rPr>
        <w:t xml:space="preserve"> (</w:t>
      </w:r>
      <w:r w:rsidR="00F13EAB" w:rsidRPr="00F13EAB">
        <w:rPr>
          <w:rFonts w:ascii="Arial Narrow" w:hAnsi="Arial Narrow" w:cs="Arial"/>
          <w:b/>
          <w:sz w:val="22"/>
          <w:szCs w:val="22"/>
          <w:lang w:val="de-DE"/>
        </w:rPr>
        <w:t>EFRR</w:t>
      </w:r>
      <w:r w:rsidR="007B43D9" w:rsidRPr="00F13EAB">
        <w:rPr>
          <w:rFonts w:ascii="Arial Narrow" w:hAnsi="Arial Narrow" w:cs="Arial"/>
          <w:b/>
          <w:sz w:val="22"/>
          <w:szCs w:val="22"/>
          <w:lang w:val="de-DE"/>
        </w:rPr>
        <w:t xml:space="preserve">) </w:t>
      </w:r>
      <w:r w:rsidR="00F13EAB" w:rsidRPr="00F13EAB">
        <w:rPr>
          <w:rFonts w:ascii="Arial Narrow" w:hAnsi="Arial Narrow" w:cs="Arial"/>
          <w:b/>
          <w:sz w:val="22"/>
          <w:szCs w:val="22"/>
          <w:lang w:val="de-DE"/>
        </w:rPr>
        <w:t>und</w:t>
      </w:r>
      <w:r w:rsidR="007B43D9" w:rsidRPr="00F13EAB">
        <w:rPr>
          <w:rFonts w:ascii="Arial Narrow" w:hAnsi="Arial Narrow" w:cs="Arial"/>
          <w:b/>
          <w:sz w:val="22"/>
          <w:szCs w:val="22"/>
          <w:lang w:val="de-DE"/>
        </w:rPr>
        <w:t xml:space="preserve"> MHMP</w:t>
      </w:r>
      <w:r w:rsidR="00E05990" w:rsidRPr="00F13EAB">
        <w:rPr>
          <w:rFonts w:ascii="Arial Narrow" w:hAnsi="Arial Narrow" w:cs="Arial"/>
          <w:b/>
          <w:sz w:val="22"/>
          <w:szCs w:val="22"/>
          <w:lang w:val="de-DE"/>
        </w:rPr>
        <w:t xml:space="preserve"> </w:t>
      </w:r>
      <w:r w:rsidR="00F13EAB" w:rsidRPr="00F13EAB">
        <w:rPr>
          <w:rFonts w:ascii="Arial Narrow" w:hAnsi="Arial Narrow" w:cs="Arial"/>
          <w:b/>
          <w:sz w:val="22"/>
          <w:szCs w:val="22"/>
          <w:lang w:val="de-DE"/>
        </w:rPr>
        <w:t xml:space="preserve">(Magistrat </w:t>
      </w:r>
      <w:r w:rsidR="00F13EAB" w:rsidRPr="00F13EAB">
        <w:rPr>
          <w:rFonts w:ascii="Arial Narrow" w:hAnsi="Arial Narrow" w:cs="Arial"/>
          <w:b/>
          <w:sz w:val="22"/>
          <w:szCs w:val="22"/>
          <w:lang w:val="de-DE"/>
        </w:rPr>
        <w:lastRenderedPageBreak/>
        <w:t xml:space="preserve">der Hauptstadt Prag) und auf der Grundlage des Vertrags mitfinanziert, der von der Vertretung der Hauptstadt Prag mit dem Beschluss Nr. </w:t>
      </w:r>
      <w:r w:rsidR="00E05990" w:rsidRPr="00F13EAB">
        <w:rPr>
          <w:rFonts w:ascii="Arial Narrow" w:hAnsi="Arial Narrow" w:cs="Arial"/>
          <w:b/>
          <w:sz w:val="22"/>
          <w:szCs w:val="22"/>
          <w:lang w:val="de-DE"/>
        </w:rPr>
        <w:t xml:space="preserve"> 7/13 </w:t>
      </w:r>
      <w:r w:rsidR="005D2F2B" w:rsidRPr="00F13EAB">
        <w:rPr>
          <w:rFonts w:ascii="Arial Narrow" w:hAnsi="Arial Narrow" w:cs="Arial"/>
          <w:b/>
          <w:sz w:val="22"/>
          <w:szCs w:val="22"/>
          <w:lang w:val="de-DE"/>
        </w:rPr>
        <w:t>vom</w:t>
      </w:r>
      <w:r w:rsidR="00F13EAB">
        <w:rPr>
          <w:rFonts w:ascii="Arial Narrow" w:hAnsi="Arial Narrow" w:cs="Arial"/>
          <w:b/>
          <w:sz w:val="22"/>
          <w:szCs w:val="22"/>
          <w:lang w:val="de-DE"/>
        </w:rPr>
        <w:t xml:space="preserve"> 23.05.</w:t>
      </w:r>
      <w:r w:rsidR="00E05990" w:rsidRPr="00F13EAB">
        <w:rPr>
          <w:rFonts w:ascii="Arial Narrow" w:hAnsi="Arial Narrow" w:cs="Arial"/>
          <w:b/>
          <w:sz w:val="22"/>
          <w:szCs w:val="22"/>
          <w:lang w:val="de-DE"/>
        </w:rPr>
        <w:t>2019</w:t>
      </w:r>
      <w:r w:rsidR="00F13EAB" w:rsidRPr="00F13EAB">
        <w:rPr>
          <w:rFonts w:ascii="Arial Narrow" w:hAnsi="Arial Narrow" w:cs="Arial"/>
          <w:b/>
          <w:sz w:val="22"/>
          <w:szCs w:val="22"/>
          <w:lang w:val="de-DE"/>
        </w:rPr>
        <w:t xml:space="preserve"> genehmigt wurde</w:t>
      </w:r>
      <w:r w:rsidR="00E05990" w:rsidRPr="00F13EAB">
        <w:rPr>
          <w:rFonts w:ascii="Arial Narrow" w:hAnsi="Arial Narrow" w:cs="Arial"/>
          <w:b/>
          <w:sz w:val="22"/>
          <w:szCs w:val="22"/>
          <w:lang w:val="de-DE"/>
        </w:rPr>
        <w:t>.</w:t>
      </w:r>
    </w:p>
    <w:p w:rsidR="007B43D9" w:rsidRPr="00082A1E" w:rsidRDefault="00632C2B" w:rsidP="007B43D9">
      <w:pPr>
        <w:numPr>
          <w:ilvl w:val="0"/>
          <w:numId w:val="22"/>
        </w:numPr>
        <w:autoSpaceDE w:val="0"/>
        <w:autoSpaceDN w:val="0"/>
        <w:adjustRightInd w:val="0"/>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Die Vertreter der </w:t>
      </w:r>
      <w:r w:rsidR="00230314" w:rsidRPr="00082A1E">
        <w:rPr>
          <w:rFonts w:ascii="Arial Narrow" w:hAnsi="Arial Narrow" w:cs="Arial"/>
          <w:sz w:val="22"/>
          <w:szCs w:val="22"/>
          <w:lang w:val="de-DE"/>
        </w:rPr>
        <w:t>Vertragsparteien</w:t>
      </w:r>
      <w:r w:rsidRPr="00082A1E">
        <w:rPr>
          <w:rFonts w:ascii="Arial Narrow" w:hAnsi="Arial Narrow" w:cs="Arial"/>
          <w:sz w:val="22"/>
          <w:szCs w:val="22"/>
          <w:lang w:val="de-DE"/>
        </w:rPr>
        <w:t xml:space="preserve">, die diesen Vertrag unterzeichnen, erklären: </w:t>
      </w:r>
    </w:p>
    <w:p w:rsidR="0065654E" w:rsidRPr="00082A1E" w:rsidRDefault="0065654E" w:rsidP="0065654E">
      <w:pPr>
        <w:autoSpaceDE w:val="0"/>
        <w:autoSpaceDN w:val="0"/>
        <w:adjustRightInd w:val="0"/>
        <w:spacing w:before="120"/>
        <w:ind w:left="756"/>
        <w:jc w:val="both"/>
        <w:rPr>
          <w:rFonts w:ascii="Arial Narrow" w:hAnsi="Arial Narrow" w:cs="Arial"/>
          <w:sz w:val="22"/>
          <w:szCs w:val="22"/>
          <w:lang w:val="de-DE"/>
        </w:rPr>
      </w:pPr>
      <w:r w:rsidRPr="00082A1E">
        <w:rPr>
          <w:rFonts w:ascii="Arial Narrow" w:hAnsi="Arial Narrow" w:cs="Arial"/>
          <w:sz w:val="22"/>
          <w:szCs w:val="22"/>
          <w:lang w:val="de-DE"/>
        </w:rPr>
        <w:t xml:space="preserve">a) </w:t>
      </w:r>
      <w:r w:rsidR="00632C2B" w:rsidRPr="00082A1E">
        <w:rPr>
          <w:rFonts w:ascii="Arial Narrow" w:hAnsi="Arial Narrow" w:cs="Arial"/>
          <w:sz w:val="22"/>
          <w:szCs w:val="22"/>
          <w:lang w:val="de-DE"/>
        </w:rPr>
        <w:t>dass die in Art.</w:t>
      </w:r>
      <w:r w:rsidR="007B43D9" w:rsidRPr="00082A1E">
        <w:rPr>
          <w:rFonts w:ascii="Arial Narrow" w:hAnsi="Arial Narrow" w:cs="Arial"/>
          <w:sz w:val="22"/>
          <w:szCs w:val="22"/>
          <w:lang w:val="de-DE"/>
        </w:rPr>
        <w:t xml:space="preserve"> I. </w:t>
      </w:r>
      <w:r w:rsidR="00632C2B" w:rsidRPr="00082A1E">
        <w:rPr>
          <w:rFonts w:ascii="Arial Narrow" w:hAnsi="Arial Narrow" w:cs="Arial"/>
          <w:sz w:val="22"/>
          <w:szCs w:val="22"/>
          <w:lang w:val="de-DE"/>
        </w:rPr>
        <w:t xml:space="preserve">angeführten Identifikationsdaten </w:t>
      </w:r>
      <w:r w:rsidR="007B43D9" w:rsidRPr="00082A1E">
        <w:rPr>
          <w:rFonts w:ascii="Arial Narrow" w:hAnsi="Arial Narrow" w:cs="Arial"/>
          <w:sz w:val="22"/>
          <w:szCs w:val="22"/>
          <w:lang w:val="de-DE"/>
        </w:rPr>
        <w:t>(</w:t>
      </w:r>
      <w:r w:rsidR="00632C2B" w:rsidRPr="00082A1E">
        <w:rPr>
          <w:rFonts w:ascii="Arial Narrow" w:hAnsi="Arial Narrow" w:cs="Arial"/>
          <w:sz w:val="22"/>
          <w:szCs w:val="22"/>
          <w:lang w:val="de-DE"/>
        </w:rPr>
        <w:t>nachfolgend</w:t>
      </w:r>
      <w:r w:rsidR="007B43D9" w:rsidRPr="00082A1E">
        <w:rPr>
          <w:rFonts w:ascii="Arial Narrow" w:hAnsi="Arial Narrow" w:cs="Arial"/>
          <w:sz w:val="22"/>
          <w:szCs w:val="22"/>
          <w:lang w:val="de-DE"/>
        </w:rPr>
        <w:t xml:space="preserve"> „</w:t>
      </w:r>
      <w:r w:rsidRPr="00082A1E">
        <w:rPr>
          <w:rFonts w:ascii="Arial Narrow" w:hAnsi="Arial Narrow" w:cs="Arial"/>
          <w:sz w:val="22"/>
          <w:szCs w:val="22"/>
          <w:lang w:val="de-DE"/>
        </w:rPr>
        <w:t>Identifikationsdaten</w:t>
      </w:r>
      <w:r w:rsidR="007B43D9" w:rsidRPr="00082A1E">
        <w:rPr>
          <w:rFonts w:ascii="Arial Narrow" w:hAnsi="Arial Narrow" w:cs="Arial"/>
          <w:sz w:val="22"/>
          <w:szCs w:val="22"/>
          <w:lang w:val="de-DE"/>
        </w:rPr>
        <w:t xml:space="preserve">“) </w:t>
      </w:r>
      <w:r w:rsidRPr="00082A1E">
        <w:rPr>
          <w:rFonts w:ascii="Arial Narrow" w:hAnsi="Arial Narrow" w:cs="Arial"/>
          <w:sz w:val="22"/>
          <w:szCs w:val="22"/>
          <w:lang w:val="de-DE"/>
        </w:rPr>
        <w:t xml:space="preserve">und ebenfalls die Berechtigungen zur Ausübung unternehmerischer Tätigkeiten mit den Rechtstatsache zum Zeitpunkt des Vertragsabschlusses </w:t>
      </w:r>
      <w:r w:rsidR="00F13EAB" w:rsidRPr="00082A1E">
        <w:rPr>
          <w:rFonts w:ascii="Arial Narrow" w:hAnsi="Arial Narrow" w:cs="Arial"/>
          <w:sz w:val="22"/>
          <w:szCs w:val="22"/>
          <w:lang w:val="de-DE"/>
        </w:rPr>
        <w:t xml:space="preserve">in Einklang </w:t>
      </w:r>
      <w:r w:rsidRPr="00082A1E">
        <w:rPr>
          <w:rFonts w:ascii="Arial Narrow" w:hAnsi="Arial Narrow" w:cs="Arial"/>
          <w:sz w:val="22"/>
          <w:szCs w:val="22"/>
          <w:lang w:val="de-DE"/>
        </w:rPr>
        <w:t>stehen;</w:t>
      </w:r>
    </w:p>
    <w:p w:rsidR="0065654E" w:rsidRPr="00082A1E" w:rsidRDefault="00F13EAB" w:rsidP="00F13EAB">
      <w:pPr>
        <w:autoSpaceDE w:val="0"/>
        <w:autoSpaceDN w:val="0"/>
        <w:adjustRightInd w:val="0"/>
        <w:spacing w:before="120"/>
        <w:ind w:left="765"/>
        <w:jc w:val="both"/>
        <w:rPr>
          <w:rFonts w:ascii="Arial Narrow" w:hAnsi="Arial Narrow" w:cs="Arial"/>
          <w:sz w:val="22"/>
          <w:szCs w:val="22"/>
          <w:lang w:val="de-DE"/>
        </w:rPr>
      </w:pPr>
      <w:r>
        <w:rPr>
          <w:rFonts w:ascii="Arial Narrow" w:hAnsi="Arial Narrow" w:cs="Arial"/>
          <w:sz w:val="22"/>
          <w:szCs w:val="22"/>
          <w:lang w:val="de-DE"/>
        </w:rPr>
        <w:t xml:space="preserve">b) </w:t>
      </w:r>
      <w:r w:rsidR="0065654E" w:rsidRPr="00082A1E">
        <w:rPr>
          <w:rFonts w:ascii="Arial Narrow" w:hAnsi="Arial Narrow" w:cs="Arial"/>
          <w:sz w:val="22"/>
          <w:szCs w:val="22"/>
          <w:lang w:val="de-DE"/>
        </w:rPr>
        <w:t xml:space="preserve">dass </w:t>
      </w:r>
      <w:r w:rsidR="00845153">
        <w:rPr>
          <w:rFonts w:ascii="Arial Narrow" w:hAnsi="Arial Narrow" w:cs="Arial"/>
          <w:sz w:val="22"/>
          <w:szCs w:val="22"/>
          <w:lang w:val="de-DE"/>
        </w:rPr>
        <w:t xml:space="preserve">sie </w:t>
      </w:r>
      <w:r w:rsidR="0065654E" w:rsidRPr="00082A1E">
        <w:rPr>
          <w:rFonts w:ascii="Arial Narrow" w:hAnsi="Arial Narrow" w:cs="Arial"/>
          <w:sz w:val="22"/>
          <w:szCs w:val="22"/>
          <w:lang w:val="de-DE"/>
        </w:rPr>
        <w:t xml:space="preserve">gemäß den internen Vorschriften oder einer anderen ähnlichen Vorschrift oder Entscheidung eines Organs berechtigt sind, diesen Vertrag zu unterzeichnen, und dass die Gültigkeit des Vertrags seitens des </w:t>
      </w:r>
      <w:r w:rsidR="00230314" w:rsidRPr="00082A1E">
        <w:rPr>
          <w:rFonts w:ascii="Arial Narrow" w:hAnsi="Arial Narrow" w:cs="Arial"/>
          <w:sz w:val="22"/>
          <w:szCs w:val="22"/>
          <w:lang w:val="de-DE"/>
        </w:rPr>
        <w:t>Auftragnehmer</w:t>
      </w:r>
      <w:r w:rsidR="0065654E" w:rsidRPr="00082A1E">
        <w:rPr>
          <w:rFonts w:ascii="Arial Narrow" w:hAnsi="Arial Narrow" w:cs="Arial"/>
          <w:sz w:val="22"/>
          <w:szCs w:val="22"/>
          <w:lang w:val="de-DE"/>
        </w:rPr>
        <w:t xml:space="preserve">s weder </w:t>
      </w:r>
      <w:r w:rsidR="00845153">
        <w:rPr>
          <w:rFonts w:ascii="Arial Narrow" w:hAnsi="Arial Narrow" w:cs="Arial"/>
          <w:sz w:val="22"/>
          <w:szCs w:val="22"/>
          <w:lang w:val="de-DE"/>
        </w:rPr>
        <w:t>der</w:t>
      </w:r>
      <w:r w:rsidR="0065654E" w:rsidRPr="00082A1E">
        <w:rPr>
          <w:rFonts w:ascii="Arial Narrow" w:hAnsi="Arial Narrow" w:cs="Arial"/>
          <w:sz w:val="22"/>
          <w:szCs w:val="22"/>
          <w:lang w:val="de-DE"/>
        </w:rPr>
        <w:t xml:space="preserve"> Unterschrift einer anderen Person noch eines anderen Rechtsgeschäfts bedarf;</w:t>
      </w:r>
    </w:p>
    <w:p w:rsidR="0065654E" w:rsidRPr="00082A1E" w:rsidRDefault="007B43D9" w:rsidP="00871770">
      <w:pPr>
        <w:autoSpaceDE w:val="0"/>
        <w:autoSpaceDN w:val="0"/>
        <w:adjustRightInd w:val="0"/>
        <w:spacing w:before="120"/>
        <w:ind w:left="765"/>
        <w:jc w:val="both"/>
        <w:rPr>
          <w:rFonts w:ascii="Arial Narrow" w:hAnsi="Arial Narrow" w:cs="Arial"/>
          <w:sz w:val="22"/>
          <w:szCs w:val="22"/>
          <w:lang w:val="de-DE"/>
        </w:rPr>
      </w:pPr>
      <w:r w:rsidRPr="00082A1E">
        <w:rPr>
          <w:rFonts w:ascii="Arial Narrow" w:hAnsi="Arial Narrow" w:cs="Arial"/>
          <w:sz w:val="22"/>
          <w:szCs w:val="22"/>
          <w:lang w:val="de-DE"/>
        </w:rPr>
        <w:t xml:space="preserve">c) </w:t>
      </w:r>
      <w:r w:rsidR="0065654E" w:rsidRPr="00082A1E">
        <w:rPr>
          <w:rFonts w:ascii="Arial Narrow" w:hAnsi="Arial Narrow" w:cs="Arial"/>
          <w:sz w:val="22"/>
          <w:szCs w:val="22"/>
          <w:lang w:val="de-DE"/>
        </w:rPr>
        <w:t xml:space="preserve">dass der </w:t>
      </w:r>
      <w:r w:rsidR="00230314" w:rsidRPr="00082A1E">
        <w:rPr>
          <w:rFonts w:ascii="Arial Narrow" w:hAnsi="Arial Narrow" w:cs="Arial"/>
          <w:sz w:val="22"/>
          <w:szCs w:val="22"/>
          <w:lang w:val="de-DE"/>
        </w:rPr>
        <w:t>Auftragnehmer</w:t>
      </w:r>
      <w:r w:rsidR="0065654E" w:rsidRPr="00082A1E">
        <w:rPr>
          <w:rFonts w:ascii="Arial Narrow" w:hAnsi="Arial Narrow" w:cs="Arial"/>
          <w:sz w:val="22"/>
          <w:szCs w:val="22"/>
          <w:lang w:val="de-DE"/>
        </w:rPr>
        <w:t xml:space="preserve"> auf der Grundlage eines Ausschreibungsverfahrens im Rahmen </w:t>
      </w:r>
      <w:r w:rsidR="00845153">
        <w:rPr>
          <w:rFonts w:ascii="Arial Narrow" w:hAnsi="Arial Narrow" w:cs="Arial"/>
          <w:sz w:val="22"/>
          <w:szCs w:val="22"/>
          <w:lang w:val="de-DE"/>
        </w:rPr>
        <w:t>des</w:t>
      </w:r>
      <w:r w:rsidR="0065654E" w:rsidRPr="00082A1E">
        <w:rPr>
          <w:rFonts w:ascii="Arial Narrow" w:hAnsi="Arial Narrow" w:cs="Arial"/>
          <w:sz w:val="22"/>
          <w:szCs w:val="22"/>
          <w:lang w:val="de-DE"/>
        </w:rPr>
        <w:t xml:space="preserve"> </w:t>
      </w:r>
      <w:r w:rsidR="00577424" w:rsidRPr="00082A1E">
        <w:rPr>
          <w:rFonts w:ascii="Arial Narrow" w:hAnsi="Arial Narrow" w:cs="Arial"/>
          <w:sz w:val="22"/>
          <w:szCs w:val="22"/>
          <w:lang w:val="de-DE"/>
        </w:rPr>
        <w:t xml:space="preserve">öffentlichen Auftrags </w:t>
      </w:r>
      <w:r w:rsidR="00845153" w:rsidRPr="00082A1E">
        <w:rPr>
          <w:rFonts w:ascii="Arial Narrow" w:hAnsi="Arial Narrow" w:cs="Arial"/>
          <w:sz w:val="22"/>
          <w:szCs w:val="22"/>
          <w:lang w:val="de-DE"/>
        </w:rPr>
        <w:t xml:space="preserve">im unterschwelligen Bereich </w:t>
      </w:r>
      <w:r w:rsidR="00577424" w:rsidRPr="00082A1E">
        <w:rPr>
          <w:rFonts w:ascii="Arial Narrow" w:hAnsi="Arial Narrow" w:cs="Arial"/>
          <w:sz w:val="22"/>
          <w:szCs w:val="22"/>
          <w:lang w:val="de-DE"/>
        </w:rPr>
        <w:t xml:space="preserve">„Orgel für Fachlehrsäle des Konservatoriums“ ausgewählt wurde. Der </w:t>
      </w:r>
      <w:r w:rsidR="00230314" w:rsidRPr="00082A1E">
        <w:rPr>
          <w:rFonts w:ascii="Arial Narrow" w:hAnsi="Arial Narrow" w:cs="Arial"/>
          <w:sz w:val="22"/>
          <w:szCs w:val="22"/>
          <w:lang w:val="de-DE"/>
        </w:rPr>
        <w:t>Auftragnehmer</w:t>
      </w:r>
      <w:r w:rsidR="00577424" w:rsidRPr="00082A1E">
        <w:rPr>
          <w:rFonts w:ascii="Arial Narrow" w:hAnsi="Arial Narrow" w:cs="Arial"/>
          <w:sz w:val="22"/>
          <w:szCs w:val="22"/>
          <w:lang w:val="de-DE"/>
        </w:rPr>
        <w:t xml:space="preserve"> ist verpflichtet, die Vergabeunterlagen mit Vorgaben dieses öffentlichen Auftrags sowie die in seinem Angebot angeführten Angaben zu respektieren. </w:t>
      </w:r>
    </w:p>
    <w:p w:rsidR="00577424" w:rsidRPr="00082A1E" w:rsidRDefault="00577424" w:rsidP="007B43D9">
      <w:pPr>
        <w:numPr>
          <w:ilvl w:val="0"/>
          <w:numId w:val="22"/>
        </w:numPr>
        <w:autoSpaceDE w:val="0"/>
        <w:autoSpaceDN w:val="0"/>
        <w:adjustRightInd w:val="0"/>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Die </w:t>
      </w:r>
      <w:r w:rsidR="00230314" w:rsidRPr="00082A1E">
        <w:rPr>
          <w:rFonts w:ascii="Arial Narrow" w:hAnsi="Arial Narrow" w:cs="Arial"/>
          <w:sz w:val="22"/>
          <w:szCs w:val="22"/>
          <w:lang w:val="de-DE"/>
        </w:rPr>
        <w:t>Vertragsparteien</w:t>
      </w:r>
      <w:r w:rsidRPr="00082A1E">
        <w:rPr>
          <w:rFonts w:ascii="Arial Narrow" w:hAnsi="Arial Narrow" w:cs="Arial"/>
          <w:sz w:val="22"/>
          <w:szCs w:val="22"/>
          <w:lang w:val="de-DE"/>
        </w:rPr>
        <w:t xml:space="preserve"> verpflichten sich</w:t>
      </w:r>
      <w:r w:rsidR="002405EE" w:rsidRPr="00082A1E">
        <w:rPr>
          <w:rFonts w:ascii="Arial Narrow" w:hAnsi="Arial Narrow" w:cs="Arial"/>
          <w:sz w:val="22"/>
          <w:szCs w:val="22"/>
          <w:lang w:val="de-DE"/>
        </w:rPr>
        <w:t xml:space="preserve"> dafür zu sorgen, dass die Vertreter der </w:t>
      </w:r>
      <w:r w:rsidR="00230314" w:rsidRPr="00082A1E">
        <w:rPr>
          <w:rFonts w:ascii="Arial Narrow" w:hAnsi="Arial Narrow" w:cs="Arial"/>
          <w:sz w:val="22"/>
          <w:szCs w:val="22"/>
          <w:lang w:val="de-DE"/>
        </w:rPr>
        <w:t>Vertragsparteien</w:t>
      </w:r>
      <w:r w:rsidR="00AD4EC3" w:rsidRPr="00082A1E">
        <w:rPr>
          <w:rFonts w:ascii="Arial Narrow" w:hAnsi="Arial Narrow" w:cs="Arial"/>
          <w:sz w:val="22"/>
          <w:szCs w:val="22"/>
          <w:lang w:val="de-DE"/>
        </w:rPr>
        <w:t xml:space="preserve">, die diesen Vertrag unterzeichnen, Änderungen ihrer Identifikationsdaten der anderen Vertragspartei ohne Verzögerung (mit beglaubigter Unterschrift) schriftlich melden. Die schriftliche Mitteilung über die Änderung der Identifikationsdaten, und zwar einschließlich der Änderung der Bankverbindung übersendet die </w:t>
      </w:r>
      <w:r w:rsidR="00845153">
        <w:rPr>
          <w:rFonts w:ascii="Arial Narrow" w:hAnsi="Arial Narrow" w:cs="Arial"/>
          <w:sz w:val="22"/>
          <w:szCs w:val="22"/>
          <w:lang w:val="de-DE"/>
        </w:rPr>
        <w:t xml:space="preserve">betreffende </w:t>
      </w:r>
      <w:r w:rsidR="00AD4EC3" w:rsidRPr="00082A1E">
        <w:rPr>
          <w:rFonts w:ascii="Arial Narrow" w:hAnsi="Arial Narrow" w:cs="Arial"/>
          <w:sz w:val="22"/>
          <w:szCs w:val="22"/>
          <w:lang w:val="de-DE"/>
        </w:rPr>
        <w:t xml:space="preserve">Vertragspartei </w:t>
      </w:r>
      <w:r w:rsidR="00D87BBC" w:rsidRPr="00082A1E">
        <w:rPr>
          <w:rFonts w:ascii="Arial Narrow" w:hAnsi="Arial Narrow" w:cs="Arial"/>
          <w:sz w:val="22"/>
          <w:szCs w:val="22"/>
          <w:lang w:val="de-DE"/>
        </w:rPr>
        <w:t xml:space="preserve">zu Händen der mit der Vertretung der anderen </w:t>
      </w:r>
      <w:r w:rsidR="00230314" w:rsidRPr="00082A1E">
        <w:rPr>
          <w:rFonts w:ascii="Arial Narrow" w:hAnsi="Arial Narrow" w:cs="Arial"/>
          <w:sz w:val="22"/>
          <w:szCs w:val="22"/>
          <w:lang w:val="de-DE"/>
        </w:rPr>
        <w:t>Vertragspartei</w:t>
      </w:r>
      <w:r w:rsidR="00D87BBC" w:rsidRPr="00082A1E">
        <w:rPr>
          <w:rFonts w:ascii="Arial Narrow" w:hAnsi="Arial Narrow" w:cs="Arial"/>
          <w:sz w:val="22"/>
          <w:szCs w:val="22"/>
          <w:lang w:val="de-DE"/>
        </w:rPr>
        <w:t xml:space="preserve"> in technischen Angelegenheiten beauftragten Person. Die schriftliche Mitteilung über den Wechsel des Vertreters der </w:t>
      </w:r>
      <w:r w:rsidR="00230314" w:rsidRPr="00082A1E">
        <w:rPr>
          <w:rFonts w:ascii="Arial Narrow" w:hAnsi="Arial Narrow" w:cs="Arial"/>
          <w:sz w:val="22"/>
          <w:szCs w:val="22"/>
          <w:lang w:val="de-DE"/>
        </w:rPr>
        <w:t>Vertragspartei</w:t>
      </w:r>
      <w:r w:rsidR="00D87BBC" w:rsidRPr="00082A1E">
        <w:rPr>
          <w:rFonts w:ascii="Arial Narrow" w:hAnsi="Arial Narrow" w:cs="Arial"/>
          <w:sz w:val="22"/>
          <w:szCs w:val="22"/>
          <w:lang w:val="de-DE"/>
        </w:rPr>
        <w:t xml:space="preserve">, der diesen Vertrag unterzeichnet, hat die </w:t>
      </w:r>
      <w:r w:rsidR="00230314" w:rsidRPr="00082A1E">
        <w:rPr>
          <w:rFonts w:ascii="Arial Narrow" w:hAnsi="Arial Narrow" w:cs="Arial"/>
          <w:sz w:val="22"/>
          <w:szCs w:val="22"/>
          <w:lang w:val="de-DE"/>
        </w:rPr>
        <w:t>Vertragspartei</w:t>
      </w:r>
      <w:r w:rsidR="00D87BBC" w:rsidRPr="00082A1E">
        <w:rPr>
          <w:rFonts w:ascii="Arial Narrow" w:hAnsi="Arial Narrow" w:cs="Arial"/>
          <w:sz w:val="22"/>
          <w:szCs w:val="22"/>
          <w:lang w:val="de-DE"/>
        </w:rPr>
        <w:t xml:space="preserve"> mit einem Dokument über die Wahl oder Benennung zu belegen. </w:t>
      </w:r>
      <w:r w:rsidR="006870F3" w:rsidRPr="00082A1E">
        <w:rPr>
          <w:rFonts w:ascii="Arial Narrow" w:hAnsi="Arial Narrow" w:cs="Arial"/>
          <w:sz w:val="22"/>
          <w:szCs w:val="22"/>
          <w:lang w:val="de-DE"/>
        </w:rPr>
        <w:t xml:space="preserve">In der schriftlichen Mitteilung führt die </w:t>
      </w:r>
      <w:r w:rsidR="00230314" w:rsidRPr="00082A1E">
        <w:rPr>
          <w:rFonts w:ascii="Arial Narrow" w:hAnsi="Arial Narrow" w:cs="Arial"/>
          <w:sz w:val="22"/>
          <w:szCs w:val="22"/>
          <w:lang w:val="de-DE"/>
        </w:rPr>
        <w:t>Vertragspartei</w:t>
      </w:r>
      <w:r w:rsidR="006870F3" w:rsidRPr="00082A1E">
        <w:rPr>
          <w:rFonts w:ascii="Arial Narrow" w:hAnsi="Arial Narrow" w:cs="Arial"/>
          <w:sz w:val="22"/>
          <w:szCs w:val="22"/>
          <w:lang w:val="de-DE"/>
        </w:rPr>
        <w:t xml:space="preserve"> stets einen Hinweis auf die Vertragsnummer und das Datum des Wirksamwerdens der gemeldeten Änderung an. </w:t>
      </w:r>
    </w:p>
    <w:p w:rsidR="007B43D9" w:rsidRPr="00845153" w:rsidRDefault="006870F3" w:rsidP="00845153">
      <w:pPr>
        <w:numPr>
          <w:ilvl w:val="0"/>
          <w:numId w:val="22"/>
        </w:numPr>
        <w:autoSpaceDE w:val="0"/>
        <w:autoSpaceDN w:val="0"/>
        <w:adjustRightInd w:val="0"/>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erklärt ausdrücklich, dass er </w:t>
      </w:r>
      <w:r w:rsidR="00C52B0B" w:rsidRPr="00082A1E">
        <w:rPr>
          <w:rFonts w:ascii="Arial Narrow" w:hAnsi="Arial Narrow" w:cs="Arial"/>
          <w:sz w:val="22"/>
          <w:szCs w:val="22"/>
          <w:lang w:val="de-DE"/>
        </w:rPr>
        <w:t xml:space="preserve">zur </w:t>
      </w:r>
      <w:r w:rsidR="00845153">
        <w:rPr>
          <w:rFonts w:ascii="Arial Narrow" w:hAnsi="Arial Narrow" w:cs="Arial"/>
          <w:sz w:val="22"/>
          <w:szCs w:val="22"/>
          <w:lang w:val="de-DE"/>
        </w:rPr>
        <w:t>Umsetzung dieses Vertrags</w:t>
      </w:r>
      <w:r w:rsidR="00145142" w:rsidRPr="00082A1E">
        <w:rPr>
          <w:rFonts w:ascii="Arial Narrow" w:hAnsi="Arial Narrow" w:cs="Arial"/>
          <w:sz w:val="22"/>
          <w:szCs w:val="22"/>
          <w:lang w:val="de-DE"/>
        </w:rPr>
        <w:t xml:space="preserve"> fachlich befähigt ist</w:t>
      </w:r>
      <w:r w:rsidR="007B43D9" w:rsidRPr="00845153">
        <w:rPr>
          <w:rFonts w:ascii="Arial Narrow" w:hAnsi="Arial Narrow" w:cs="Arial"/>
          <w:sz w:val="22"/>
          <w:szCs w:val="22"/>
          <w:lang w:val="de-DE"/>
        </w:rPr>
        <w:t>.</w:t>
      </w:r>
    </w:p>
    <w:p w:rsidR="00145142" w:rsidRPr="00082A1E" w:rsidRDefault="00145142" w:rsidP="007B43D9">
      <w:pPr>
        <w:numPr>
          <w:ilvl w:val="0"/>
          <w:numId w:val="22"/>
        </w:numPr>
        <w:autoSpaceDE w:val="0"/>
        <w:autoSpaceDN w:val="0"/>
        <w:adjustRightInd w:val="0"/>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verpflichtet sich, die in diesem Vertrag festgelegten Pflichten zu erfüllen. </w:t>
      </w:r>
    </w:p>
    <w:p w:rsidR="007B43D9" w:rsidRPr="00082A1E" w:rsidRDefault="006870F3" w:rsidP="007B43D9">
      <w:pPr>
        <w:keepNext/>
        <w:numPr>
          <w:ilvl w:val="0"/>
          <w:numId w:val="21"/>
        </w:numPr>
        <w:spacing w:before="480"/>
        <w:ind w:left="714" w:hanging="357"/>
        <w:jc w:val="center"/>
        <w:rPr>
          <w:rFonts w:ascii="Arial Narrow" w:hAnsi="Arial Narrow" w:cs="Arial"/>
          <w:b/>
          <w:sz w:val="22"/>
          <w:szCs w:val="22"/>
          <w:lang w:val="de-DE"/>
        </w:rPr>
      </w:pPr>
      <w:r w:rsidRPr="00082A1E">
        <w:rPr>
          <w:rFonts w:ascii="Arial Narrow" w:hAnsi="Arial Narrow" w:cs="Arial"/>
          <w:b/>
          <w:sz w:val="22"/>
          <w:szCs w:val="22"/>
          <w:lang w:val="de-DE"/>
        </w:rPr>
        <w:t xml:space="preserve">Vertragsgegenstand </w:t>
      </w:r>
    </w:p>
    <w:p w:rsidR="00AF61D9" w:rsidRPr="00AF61D9" w:rsidRDefault="00145142" w:rsidP="00AF61D9">
      <w:pPr>
        <w:numPr>
          <w:ilvl w:val="0"/>
          <w:numId w:val="22"/>
        </w:numPr>
        <w:autoSpaceDE w:val="0"/>
        <w:autoSpaceDN w:val="0"/>
        <w:adjustRightInd w:val="0"/>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Gegenstand </w:t>
      </w:r>
      <w:r w:rsidR="00230314" w:rsidRPr="00082A1E">
        <w:rPr>
          <w:rFonts w:ascii="Arial Narrow" w:hAnsi="Arial Narrow" w:cs="Arial"/>
          <w:sz w:val="22"/>
          <w:szCs w:val="22"/>
          <w:lang w:val="de-DE"/>
        </w:rPr>
        <w:t>dieses Vertrags</w:t>
      </w:r>
      <w:r w:rsidRPr="00082A1E">
        <w:rPr>
          <w:rFonts w:ascii="Arial Narrow" w:hAnsi="Arial Narrow" w:cs="Arial"/>
          <w:sz w:val="22"/>
          <w:szCs w:val="22"/>
          <w:lang w:val="de-DE"/>
        </w:rPr>
        <w:t xml:space="preserve"> ist die </w:t>
      </w:r>
      <w:r w:rsidR="00F921C5" w:rsidRPr="00082A1E">
        <w:rPr>
          <w:rFonts w:ascii="Arial Narrow" w:hAnsi="Arial Narrow" w:cs="Arial"/>
          <w:sz w:val="22"/>
          <w:szCs w:val="22"/>
          <w:lang w:val="de-DE"/>
        </w:rPr>
        <w:t xml:space="preserve">Verpflichtung des </w:t>
      </w:r>
      <w:r w:rsidR="00230314" w:rsidRPr="00082A1E">
        <w:rPr>
          <w:rFonts w:ascii="Arial Narrow" w:hAnsi="Arial Narrow" w:cs="Arial"/>
          <w:sz w:val="22"/>
          <w:szCs w:val="22"/>
          <w:lang w:val="de-DE"/>
        </w:rPr>
        <w:t>Auftragnehmer</w:t>
      </w:r>
      <w:r w:rsidR="00F921C5" w:rsidRPr="00082A1E">
        <w:rPr>
          <w:rFonts w:ascii="Arial Narrow" w:hAnsi="Arial Narrow" w:cs="Arial"/>
          <w:sz w:val="22"/>
          <w:szCs w:val="22"/>
          <w:lang w:val="de-DE"/>
        </w:rPr>
        <w:t xml:space="preserve">s, das Werk herzustellen, das heißt im Rahmen </w:t>
      </w:r>
      <w:r w:rsidR="00AF61D9">
        <w:rPr>
          <w:rFonts w:ascii="Arial Narrow" w:hAnsi="Arial Narrow" w:cs="Arial"/>
          <w:sz w:val="22"/>
          <w:szCs w:val="22"/>
          <w:lang w:val="de-DE"/>
        </w:rPr>
        <w:t>des</w:t>
      </w:r>
      <w:r w:rsidR="00F921C5" w:rsidRPr="00082A1E">
        <w:rPr>
          <w:rFonts w:ascii="Arial Narrow" w:hAnsi="Arial Narrow" w:cs="Arial"/>
          <w:sz w:val="22"/>
          <w:szCs w:val="22"/>
          <w:lang w:val="de-DE"/>
        </w:rPr>
        <w:t xml:space="preserve"> öffentlichen Auftrags</w:t>
      </w:r>
      <w:r w:rsidR="00AF61D9">
        <w:rPr>
          <w:rFonts w:ascii="Arial Narrow" w:hAnsi="Arial Narrow" w:cs="Arial"/>
          <w:sz w:val="22"/>
          <w:szCs w:val="22"/>
          <w:lang w:val="de-DE"/>
        </w:rPr>
        <w:t xml:space="preserve"> </w:t>
      </w:r>
      <w:r w:rsidR="00AF61D9" w:rsidRPr="00082A1E">
        <w:rPr>
          <w:rFonts w:ascii="Arial Narrow" w:hAnsi="Arial Narrow" w:cs="Arial"/>
          <w:sz w:val="22"/>
          <w:szCs w:val="22"/>
          <w:lang w:val="de-DE"/>
        </w:rPr>
        <w:t>im unterschwelligen Bereich</w:t>
      </w:r>
      <w:r w:rsidR="00F921C5" w:rsidRPr="00082A1E">
        <w:rPr>
          <w:rFonts w:ascii="Arial Narrow" w:hAnsi="Arial Narrow" w:cs="Arial"/>
          <w:sz w:val="22"/>
          <w:szCs w:val="22"/>
          <w:lang w:val="de-DE"/>
        </w:rPr>
        <w:t xml:space="preserve"> „</w:t>
      </w:r>
      <w:r w:rsidR="00AF61D9" w:rsidRPr="00082A1E">
        <w:rPr>
          <w:rFonts w:ascii="Arial Narrow" w:hAnsi="Arial Narrow" w:cs="Arial"/>
          <w:sz w:val="22"/>
          <w:szCs w:val="22"/>
          <w:lang w:val="de-DE"/>
        </w:rPr>
        <w:t xml:space="preserve">Orgel </w:t>
      </w:r>
      <w:r w:rsidR="00AF61D9">
        <w:rPr>
          <w:rFonts w:ascii="Arial Narrow" w:hAnsi="Arial Narrow" w:cs="Arial"/>
          <w:sz w:val="22"/>
          <w:szCs w:val="22"/>
          <w:lang w:val="de-DE"/>
        </w:rPr>
        <w:t>für einen Fachlehrsaal</w:t>
      </w:r>
      <w:r w:rsidR="00AF61D9" w:rsidRPr="00082A1E">
        <w:rPr>
          <w:rFonts w:ascii="Arial Narrow" w:hAnsi="Arial Narrow" w:cs="Arial"/>
          <w:sz w:val="22"/>
          <w:szCs w:val="22"/>
          <w:lang w:val="de-DE"/>
        </w:rPr>
        <w:t xml:space="preserve"> des Konservatoriums</w:t>
      </w:r>
      <w:r w:rsidR="00F921C5" w:rsidRPr="00082A1E">
        <w:rPr>
          <w:rFonts w:ascii="Arial Narrow" w:hAnsi="Arial Narrow" w:cs="Arial"/>
          <w:sz w:val="22"/>
          <w:szCs w:val="22"/>
          <w:lang w:val="de-DE"/>
        </w:rPr>
        <w:t xml:space="preserve">“ gemäß Anlage 1 – Aufforderung zur Vorlage eines Preisangebots vom </w:t>
      </w:r>
      <w:proofErr w:type="spellStart"/>
      <w:r w:rsidR="005D2F2B" w:rsidRPr="00AF61D9">
        <w:rPr>
          <w:rFonts w:ascii="Arial Narrow" w:hAnsi="Arial Narrow" w:cs="Arial"/>
          <w:sz w:val="22"/>
          <w:szCs w:val="22"/>
          <w:lang w:val="de-DE"/>
        </w:rPr>
        <w:t>vom</w:t>
      </w:r>
      <w:proofErr w:type="spellEnd"/>
      <w:r w:rsidR="00AF61D9" w:rsidRPr="00AF61D9">
        <w:rPr>
          <w:rFonts w:ascii="Arial Narrow" w:hAnsi="Arial Narrow" w:cs="Arial"/>
          <w:sz w:val="22"/>
          <w:szCs w:val="22"/>
          <w:lang w:val="de-DE"/>
        </w:rPr>
        <w:t xml:space="preserve"> 16.07.</w:t>
      </w:r>
      <w:r w:rsidR="00F921C5" w:rsidRPr="00AF61D9">
        <w:rPr>
          <w:rFonts w:ascii="Arial Narrow" w:hAnsi="Arial Narrow" w:cs="Arial"/>
          <w:sz w:val="22"/>
          <w:szCs w:val="22"/>
          <w:lang w:val="de-DE"/>
        </w:rPr>
        <w:t xml:space="preserve">2018 sowie Anlage 2 – Arbeitsverzeichnis einschließlich der Kostenkalkulation – Preisangebot vom </w:t>
      </w:r>
      <w:r w:rsidR="00AF61D9" w:rsidRPr="00AF61D9">
        <w:rPr>
          <w:rFonts w:ascii="Arial Narrow" w:hAnsi="Arial Narrow" w:cs="Arial"/>
          <w:sz w:val="22"/>
          <w:szCs w:val="22"/>
          <w:lang w:val="de-DE"/>
        </w:rPr>
        <w:t>21.09.</w:t>
      </w:r>
      <w:r w:rsidR="00F921C5" w:rsidRPr="00AF61D9">
        <w:rPr>
          <w:rFonts w:ascii="Arial Narrow" w:hAnsi="Arial Narrow" w:cs="Arial"/>
          <w:sz w:val="22"/>
          <w:szCs w:val="22"/>
          <w:lang w:val="de-DE"/>
        </w:rPr>
        <w:t xml:space="preserve">2018, an </w:t>
      </w:r>
      <w:proofErr w:type="spellStart"/>
      <w:r w:rsidR="00F921C5" w:rsidRPr="00AF61D9">
        <w:rPr>
          <w:rFonts w:ascii="Arial Narrow" w:hAnsi="Arial Narrow" w:cs="Arial"/>
          <w:sz w:val="22"/>
          <w:szCs w:val="22"/>
          <w:lang w:val="de-DE"/>
        </w:rPr>
        <w:t>Pražská</w:t>
      </w:r>
      <w:proofErr w:type="spellEnd"/>
      <w:r w:rsidR="00F921C5" w:rsidRPr="00AF61D9">
        <w:rPr>
          <w:rFonts w:ascii="Arial Narrow" w:hAnsi="Arial Narrow" w:cs="Arial"/>
          <w:sz w:val="22"/>
          <w:szCs w:val="22"/>
          <w:lang w:val="de-DE"/>
        </w:rPr>
        <w:t xml:space="preserve"> </w:t>
      </w:r>
      <w:proofErr w:type="spellStart"/>
      <w:r w:rsidR="00F921C5" w:rsidRPr="00AF61D9">
        <w:rPr>
          <w:rFonts w:ascii="Arial Narrow" w:hAnsi="Arial Narrow" w:cs="Arial"/>
          <w:sz w:val="22"/>
          <w:szCs w:val="22"/>
          <w:lang w:val="de-DE"/>
        </w:rPr>
        <w:t>konzervatoř</w:t>
      </w:r>
      <w:proofErr w:type="spellEnd"/>
      <w:r w:rsidR="00F921C5" w:rsidRPr="00AF61D9">
        <w:rPr>
          <w:rFonts w:ascii="Arial Narrow" w:hAnsi="Arial Narrow" w:cs="Arial"/>
          <w:sz w:val="22"/>
          <w:szCs w:val="22"/>
          <w:lang w:val="de-DE"/>
        </w:rPr>
        <w:t xml:space="preserve"> (Prager Konservatorium) zugestellt am 26. 09. 2018 (nachfolgend „Arbeiten“)</w:t>
      </w:r>
      <w:r w:rsidR="00AF61D9" w:rsidRPr="00AF61D9">
        <w:rPr>
          <w:rFonts w:ascii="Arial Narrow" w:hAnsi="Arial Narrow" w:cs="Arial"/>
          <w:sz w:val="22"/>
          <w:szCs w:val="22"/>
          <w:lang w:val="de-DE"/>
        </w:rPr>
        <w:t xml:space="preserve">, eine Orgel zu bauen und zu installieren. </w:t>
      </w:r>
    </w:p>
    <w:p w:rsidR="00F921C5" w:rsidRPr="00082A1E" w:rsidRDefault="00AF61D9" w:rsidP="00145142">
      <w:pPr>
        <w:autoSpaceDE w:val="0"/>
        <w:autoSpaceDN w:val="0"/>
        <w:adjustRightInd w:val="0"/>
        <w:spacing w:before="120"/>
        <w:ind w:left="765"/>
        <w:jc w:val="both"/>
        <w:rPr>
          <w:rFonts w:ascii="Arial Narrow" w:hAnsi="Arial Narrow" w:cs="Arial"/>
          <w:sz w:val="22"/>
          <w:szCs w:val="22"/>
          <w:lang w:val="de-DE"/>
        </w:rPr>
      </w:pPr>
      <w:r>
        <w:rPr>
          <w:rFonts w:ascii="Arial Narrow" w:hAnsi="Arial Narrow" w:cs="Arial"/>
          <w:sz w:val="22"/>
          <w:szCs w:val="22"/>
          <w:lang w:val="de-DE"/>
        </w:rPr>
        <w:t xml:space="preserve">Als </w:t>
      </w:r>
      <w:r w:rsidR="00F921C5" w:rsidRPr="00082A1E">
        <w:rPr>
          <w:rFonts w:ascii="Arial Narrow" w:hAnsi="Arial Narrow" w:cs="Arial"/>
          <w:sz w:val="22"/>
          <w:szCs w:val="22"/>
          <w:lang w:val="de-DE"/>
        </w:rPr>
        <w:t xml:space="preserve">Leistungsort sind die Räume von </w:t>
      </w:r>
      <w:proofErr w:type="spellStart"/>
      <w:r w:rsidR="00F921C5" w:rsidRPr="00082A1E">
        <w:rPr>
          <w:rFonts w:ascii="Arial Narrow" w:hAnsi="Arial Narrow" w:cs="Arial"/>
          <w:sz w:val="22"/>
          <w:szCs w:val="22"/>
          <w:lang w:val="de-DE"/>
        </w:rPr>
        <w:t>Pražská</w:t>
      </w:r>
      <w:proofErr w:type="spellEnd"/>
      <w:r w:rsidR="00F921C5" w:rsidRPr="00082A1E">
        <w:rPr>
          <w:rFonts w:ascii="Arial Narrow" w:hAnsi="Arial Narrow" w:cs="Arial"/>
          <w:sz w:val="22"/>
          <w:szCs w:val="22"/>
          <w:lang w:val="de-DE"/>
        </w:rPr>
        <w:t xml:space="preserve"> </w:t>
      </w:r>
      <w:proofErr w:type="spellStart"/>
      <w:r w:rsidR="00F921C5" w:rsidRPr="00082A1E">
        <w:rPr>
          <w:rFonts w:ascii="Arial Narrow" w:hAnsi="Arial Narrow" w:cs="Arial"/>
          <w:sz w:val="22"/>
          <w:szCs w:val="22"/>
          <w:lang w:val="de-DE"/>
        </w:rPr>
        <w:t>konzervatoř</w:t>
      </w:r>
      <w:proofErr w:type="spellEnd"/>
      <w:r w:rsidR="00F921C5" w:rsidRPr="00082A1E">
        <w:rPr>
          <w:rFonts w:ascii="Arial Narrow" w:hAnsi="Arial Narrow" w:cs="Arial"/>
          <w:sz w:val="22"/>
          <w:szCs w:val="22"/>
          <w:lang w:val="de-DE"/>
        </w:rPr>
        <w:t xml:space="preserve">, Na </w:t>
      </w:r>
      <w:proofErr w:type="spellStart"/>
      <w:r w:rsidR="00F921C5" w:rsidRPr="00082A1E">
        <w:rPr>
          <w:rFonts w:ascii="Arial Narrow" w:hAnsi="Arial Narrow" w:cs="Arial"/>
          <w:sz w:val="22"/>
          <w:szCs w:val="22"/>
          <w:lang w:val="de-DE"/>
        </w:rPr>
        <w:t>Rejdišti</w:t>
      </w:r>
      <w:proofErr w:type="spellEnd"/>
      <w:r w:rsidR="00F921C5" w:rsidRPr="00082A1E">
        <w:rPr>
          <w:rFonts w:ascii="Arial Narrow" w:hAnsi="Arial Narrow" w:cs="Arial"/>
          <w:sz w:val="22"/>
          <w:szCs w:val="22"/>
          <w:lang w:val="de-DE"/>
        </w:rPr>
        <w:t xml:space="preserve"> 1, Prag 1, </w:t>
      </w:r>
      <w:r w:rsidR="00F1546D">
        <w:rPr>
          <w:rFonts w:ascii="Arial Narrow" w:hAnsi="Arial Narrow" w:cs="Arial"/>
          <w:sz w:val="22"/>
          <w:szCs w:val="22"/>
          <w:lang w:val="de-DE"/>
        </w:rPr>
        <w:t>Lehrsaal Nr. P 22, anzusehen.</w:t>
      </w:r>
    </w:p>
    <w:p w:rsidR="00981DDB" w:rsidRPr="00082A1E" w:rsidRDefault="00981DDB" w:rsidP="007B43D9">
      <w:pPr>
        <w:numPr>
          <w:ilvl w:val="0"/>
          <w:numId w:val="22"/>
        </w:numPr>
        <w:autoSpaceDE w:val="0"/>
        <w:autoSpaceDN w:val="0"/>
        <w:adjustRightInd w:val="0"/>
        <w:spacing w:before="120"/>
        <w:ind w:left="760" w:hanging="357"/>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Auftraggeber</w:t>
      </w:r>
      <w:r w:rsidRPr="00082A1E">
        <w:rPr>
          <w:rFonts w:ascii="Arial Narrow" w:hAnsi="Arial Narrow" w:cs="Arial"/>
          <w:sz w:val="22"/>
          <w:szCs w:val="22"/>
          <w:lang w:val="de-DE"/>
        </w:rPr>
        <w:t xml:space="preserve"> verpflichtet sich, an den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den vereinbarten </w:t>
      </w:r>
      <w:r w:rsidR="00F1546D">
        <w:rPr>
          <w:rFonts w:ascii="Arial Narrow" w:hAnsi="Arial Narrow" w:cs="Arial"/>
          <w:sz w:val="22"/>
          <w:szCs w:val="22"/>
          <w:lang w:val="de-DE"/>
        </w:rPr>
        <w:t>Werklohn</w:t>
      </w:r>
      <w:r w:rsidRPr="00082A1E">
        <w:rPr>
          <w:rFonts w:ascii="Arial Narrow" w:hAnsi="Arial Narrow" w:cs="Arial"/>
          <w:sz w:val="22"/>
          <w:szCs w:val="22"/>
          <w:lang w:val="de-DE"/>
        </w:rPr>
        <w:t xml:space="preserve"> gemäß den in diesem Vertrag festgelegten Bedingungen zu zahlen. </w:t>
      </w:r>
    </w:p>
    <w:p w:rsidR="00981DDB" w:rsidRPr="00082A1E" w:rsidRDefault="00981DDB" w:rsidP="007B43D9">
      <w:pPr>
        <w:numPr>
          <w:ilvl w:val="0"/>
          <w:numId w:val="22"/>
        </w:numPr>
        <w:autoSpaceDE w:val="0"/>
        <w:autoSpaceDN w:val="0"/>
        <w:adjustRightInd w:val="0"/>
        <w:spacing w:before="120"/>
        <w:ind w:left="760" w:hanging="357"/>
        <w:jc w:val="both"/>
        <w:rPr>
          <w:rFonts w:ascii="Arial Narrow" w:hAnsi="Arial Narrow" w:cs="Arial"/>
          <w:sz w:val="22"/>
          <w:szCs w:val="22"/>
          <w:lang w:val="de-DE"/>
        </w:rPr>
      </w:pPr>
      <w:r w:rsidRPr="00082A1E">
        <w:rPr>
          <w:rFonts w:ascii="Arial Narrow" w:hAnsi="Arial Narrow" w:cs="Arial"/>
          <w:sz w:val="22"/>
          <w:szCs w:val="22"/>
          <w:lang w:val="de-DE"/>
        </w:rPr>
        <w:t xml:space="preserve">Die </w:t>
      </w:r>
      <w:r w:rsidR="00230314" w:rsidRPr="00082A1E">
        <w:rPr>
          <w:rFonts w:ascii="Arial Narrow" w:hAnsi="Arial Narrow" w:cs="Arial"/>
          <w:sz w:val="22"/>
          <w:szCs w:val="22"/>
          <w:lang w:val="de-DE"/>
        </w:rPr>
        <w:t>Vertragsparteien</w:t>
      </w:r>
      <w:r w:rsidRPr="00082A1E">
        <w:rPr>
          <w:rFonts w:ascii="Arial Narrow" w:hAnsi="Arial Narrow" w:cs="Arial"/>
          <w:sz w:val="22"/>
          <w:szCs w:val="22"/>
          <w:lang w:val="de-DE"/>
        </w:rPr>
        <w:t xml:space="preserve"> verpflichten sich, sich die zur Erfüllung des Vertragszwecks erforderliche Mitwirkung zu leisten. </w:t>
      </w:r>
    </w:p>
    <w:p w:rsidR="007B43D9" w:rsidRPr="00082A1E" w:rsidRDefault="00445B5B" w:rsidP="007B43D9">
      <w:pPr>
        <w:keepNext/>
        <w:numPr>
          <w:ilvl w:val="0"/>
          <w:numId w:val="21"/>
        </w:numPr>
        <w:spacing w:before="480"/>
        <w:ind w:left="714" w:hanging="357"/>
        <w:jc w:val="center"/>
        <w:rPr>
          <w:rFonts w:ascii="Arial Narrow" w:hAnsi="Arial Narrow" w:cs="Arial"/>
          <w:b/>
          <w:sz w:val="22"/>
          <w:szCs w:val="22"/>
          <w:lang w:val="de-DE"/>
        </w:rPr>
      </w:pPr>
      <w:r w:rsidRPr="00082A1E">
        <w:rPr>
          <w:rFonts w:ascii="Arial Narrow" w:hAnsi="Arial Narrow" w:cs="Arial"/>
          <w:b/>
          <w:sz w:val="22"/>
          <w:szCs w:val="22"/>
          <w:lang w:val="de-DE"/>
        </w:rPr>
        <w:t xml:space="preserve">Art und Weise der Herstellung und der Übergabe </w:t>
      </w:r>
      <w:r w:rsidR="00230314" w:rsidRPr="00082A1E">
        <w:rPr>
          <w:rFonts w:ascii="Arial Narrow" w:hAnsi="Arial Narrow" w:cs="Arial"/>
          <w:b/>
          <w:sz w:val="22"/>
          <w:szCs w:val="22"/>
          <w:lang w:val="de-DE"/>
        </w:rPr>
        <w:t>des Werks</w:t>
      </w:r>
      <w:r w:rsidRPr="00082A1E">
        <w:rPr>
          <w:rFonts w:ascii="Arial Narrow" w:hAnsi="Arial Narrow" w:cs="Arial"/>
          <w:b/>
          <w:sz w:val="22"/>
          <w:szCs w:val="22"/>
          <w:lang w:val="de-DE"/>
        </w:rPr>
        <w:t xml:space="preserve"> </w:t>
      </w:r>
    </w:p>
    <w:p w:rsidR="00892D92" w:rsidRPr="00956F0B" w:rsidRDefault="00981DDB" w:rsidP="00956F0B">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verpflichtet sich, </w:t>
      </w:r>
      <w:r w:rsidR="005808A1" w:rsidRPr="00082A1E">
        <w:rPr>
          <w:rFonts w:ascii="Arial Narrow" w:hAnsi="Arial Narrow" w:cs="Arial"/>
          <w:sz w:val="22"/>
          <w:szCs w:val="22"/>
          <w:lang w:val="de-DE"/>
        </w:rPr>
        <w:t>die Arbeiten ordnungs- und fristgemäß ohne Sach- und Rechtsmängel</w:t>
      </w:r>
      <w:r w:rsidR="00956F0B">
        <w:rPr>
          <w:rFonts w:ascii="Arial Narrow" w:hAnsi="Arial Narrow" w:cs="Arial"/>
          <w:sz w:val="22"/>
          <w:szCs w:val="22"/>
          <w:lang w:val="de-DE"/>
        </w:rPr>
        <w:t xml:space="preserve"> durchzuführen</w:t>
      </w:r>
      <w:r w:rsidR="005808A1" w:rsidRPr="00082A1E">
        <w:rPr>
          <w:rFonts w:ascii="Arial Narrow" w:hAnsi="Arial Narrow" w:cs="Arial"/>
          <w:sz w:val="22"/>
          <w:szCs w:val="22"/>
          <w:lang w:val="de-DE"/>
        </w:rPr>
        <w:t xml:space="preserve">, in Einklang mit den Rechtsvorschriften und weiteren Normen, die mit dem Gegenstand </w:t>
      </w:r>
      <w:r w:rsidR="00230314" w:rsidRPr="00082A1E">
        <w:rPr>
          <w:rFonts w:ascii="Arial Narrow" w:hAnsi="Arial Narrow" w:cs="Arial"/>
          <w:sz w:val="22"/>
          <w:szCs w:val="22"/>
          <w:lang w:val="de-DE"/>
        </w:rPr>
        <w:t xml:space="preserve">dieses </w:t>
      </w:r>
      <w:r w:rsidR="00230314" w:rsidRPr="00082A1E">
        <w:rPr>
          <w:rFonts w:ascii="Arial Narrow" w:hAnsi="Arial Narrow" w:cs="Arial"/>
          <w:sz w:val="22"/>
          <w:szCs w:val="22"/>
          <w:lang w:val="de-DE"/>
        </w:rPr>
        <w:lastRenderedPageBreak/>
        <w:t>Vertrags</w:t>
      </w:r>
      <w:r w:rsidR="005808A1" w:rsidRPr="00082A1E">
        <w:rPr>
          <w:rFonts w:ascii="Arial Narrow" w:hAnsi="Arial Narrow" w:cs="Arial"/>
          <w:sz w:val="22"/>
          <w:szCs w:val="22"/>
          <w:lang w:val="de-DE"/>
        </w:rPr>
        <w:t xml:space="preserve">, mit den in der „Aufforderung zur Zusendung eines Preisangebots“ </w:t>
      </w:r>
      <w:r w:rsidR="00B72726" w:rsidRPr="00082A1E">
        <w:rPr>
          <w:rFonts w:ascii="Arial Narrow" w:hAnsi="Arial Narrow" w:cs="Arial"/>
          <w:sz w:val="22"/>
          <w:szCs w:val="22"/>
          <w:lang w:val="de-DE"/>
        </w:rPr>
        <w:t xml:space="preserve">festgelegten Bedingungen für den </w:t>
      </w:r>
      <w:r w:rsidR="00892D92" w:rsidRPr="00082A1E">
        <w:rPr>
          <w:rFonts w:ascii="Arial Narrow" w:hAnsi="Arial Narrow" w:cs="Arial"/>
          <w:sz w:val="22"/>
          <w:szCs w:val="22"/>
          <w:lang w:val="de-DE"/>
        </w:rPr>
        <w:t>öffentlichen Auftrag</w:t>
      </w:r>
      <w:r w:rsidR="00B72726" w:rsidRPr="00082A1E">
        <w:rPr>
          <w:rFonts w:ascii="Arial Narrow" w:hAnsi="Arial Narrow" w:cs="Arial"/>
          <w:sz w:val="22"/>
          <w:szCs w:val="22"/>
          <w:lang w:val="de-DE"/>
        </w:rPr>
        <w:t xml:space="preserve"> </w:t>
      </w:r>
      <w:r w:rsidR="00892D92" w:rsidRPr="00082A1E">
        <w:rPr>
          <w:rFonts w:ascii="Arial Narrow" w:hAnsi="Arial Narrow" w:cs="Arial"/>
          <w:sz w:val="22"/>
          <w:szCs w:val="22"/>
          <w:lang w:val="de-DE"/>
        </w:rPr>
        <w:t xml:space="preserve">im unterschwelligen Bereich Az. </w:t>
      </w:r>
      <w:r w:rsidR="00892D92" w:rsidRPr="00082A1E">
        <w:rPr>
          <w:rFonts w:ascii="Arial Narrow" w:hAnsi="Arial Narrow" w:cs="Arial"/>
          <w:bCs/>
          <w:sz w:val="22"/>
          <w:szCs w:val="22"/>
          <w:lang w:val="de-DE"/>
        </w:rPr>
        <w:t xml:space="preserve">PK 1543/18 VEO </w:t>
      </w:r>
      <w:r w:rsidR="00892D92" w:rsidRPr="00082A1E">
        <w:rPr>
          <w:rFonts w:ascii="Arial Narrow" w:hAnsi="Arial Narrow" w:cs="Arial"/>
          <w:sz w:val="22"/>
          <w:szCs w:val="22"/>
          <w:lang w:val="de-DE"/>
        </w:rPr>
        <w:t xml:space="preserve">vom 16.07.2018 „Orgel </w:t>
      </w:r>
      <w:r w:rsidR="00693CCB" w:rsidRPr="00082A1E">
        <w:rPr>
          <w:rFonts w:ascii="Arial Narrow" w:hAnsi="Arial Narrow" w:cs="Arial"/>
          <w:sz w:val="22"/>
          <w:szCs w:val="22"/>
          <w:lang w:val="de-DE"/>
        </w:rPr>
        <w:t xml:space="preserve">Orgel </w:t>
      </w:r>
      <w:r w:rsidR="00693CCB">
        <w:rPr>
          <w:rFonts w:ascii="Arial Narrow" w:hAnsi="Arial Narrow" w:cs="Arial"/>
          <w:sz w:val="22"/>
          <w:szCs w:val="22"/>
          <w:lang w:val="de-DE"/>
        </w:rPr>
        <w:t>für einen Fachlehrsaal</w:t>
      </w:r>
      <w:r w:rsidR="00693CCB" w:rsidRPr="00082A1E">
        <w:rPr>
          <w:rFonts w:ascii="Arial Narrow" w:hAnsi="Arial Narrow" w:cs="Arial"/>
          <w:sz w:val="22"/>
          <w:szCs w:val="22"/>
          <w:lang w:val="de-DE"/>
        </w:rPr>
        <w:t xml:space="preserve"> des Konservatoriums</w:t>
      </w:r>
      <w:r w:rsidR="00693CCB">
        <w:rPr>
          <w:rFonts w:ascii="Arial Narrow" w:hAnsi="Arial Narrow" w:cs="Arial"/>
          <w:sz w:val="22"/>
          <w:szCs w:val="22"/>
          <w:lang w:val="de-DE"/>
        </w:rPr>
        <w:t xml:space="preserve">“, </w:t>
      </w:r>
      <w:r w:rsidR="00693CCB" w:rsidRPr="00693CCB">
        <w:rPr>
          <w:rFonts w:ascii="Arial Narrow" w:hAnsi="Arial Narrow" w:cs="Arial"/>
          <w:sz w:val="22"/>
          <w:szCs w:val="22"/>
          <w:lang w:val="de-DE"/>
        </w:rPr>
        <w:t>den Anlagen, Dokumenten und Weisungen des Auftraggebers</w:t>
      </w:r>
      <w:r w:rsidR="00956F0B">
        <w:rPr>
          <w:rFonts w:ascii="Arial Narrow" w:hAnsi="Arial Narrow" w:cs="Arial"/>
          <w:sz w:val="22"/>
          <w:szCs w:val="22"/>
          <w:lang w:val="de-DE"/>
        </w:rPr>
        <w:t xml:space="preserve"> zusammenhängen</w:t>
      </w:r>
      <w:r w:rsidR="00693CCB" w:rsidRPr="00693CCB">
        <w:rPr>
          <w:rFonts w:ascii="Arial Narrow" w:hAnsi="Arial Narrow" w:cs="Arial"/>
          <w:sz w:val="22"/>
          <w:szCs w:val="22"/>
          <w:lang w:val="de-DE"/>
        </w:rPr>
        <w:t xml:space="preserve">, die für den Bau und die Installierung der Orgel, sprich für die Herstellung des Werks verbindlich sind. </w:t>
      </w:r>
      <w:r w:rsidR="00892D92" w:rsidRPr="00956F0B">
        <w:rPr>
          <w:rFonts w:ascii="Arial Narrow" w:hAnsi="Arial Narrow" w:cs="Arial"/>
          <w:sz w:val="22"/>
          <w:szCs w:val="22"/>
          <w:lang w:val="de-DE"/>
        </w:rPr>
        <w:t xml:space="preserve">Der </w:t>
      </w:r>
      <w:r w:rsidR="00230314" w:rsidRPr="00956F0B">
        <w:rPr>
          <w:rFonts w:ascii="Arial Narrow" w:hAnsi="Arial Narrow" w:cs="Arial"/>
          <w:sz w:val="22"/>
          <w:szCs w:val="22"/>
          <w:lang w:val="de-DE"/>
        </w:rPr>
        <w:t>Auftragnehmer</w:t>
      </w:r>
      <w:r w:rsidR="00892D92" w:rsidRPr="00956F0B">
        <w:rPr>
          <w:rFonts w:ascii="Arial Narrow" w:hAnsi="Arial Narrow" w:cs="Arial"/>
          <w:sz w:val="22"/>
          <w:szCs w:val="22"/>
          <w:lang w:val="de-DE"/>
        </w:rPr>
        <w:t xml:space="preserve"> wird bei der Umsetzung des Vertrag</w:t>
      </w:r>
      <w:r w:rsidR="00956F0B">
        <w:rPr>
          <w:rFonts w:ascii="Arial Narrow" w:hAnsi="Arial Narrow" w:cs="Arial"/>
          <w:sz w:val="22"/>
          <w:szCs w:val="22"/>
          <w:lang w:val="de-DE"/>
        </w:rPr>
        <w:t>s</w:t>
      </w:r>
      <w:r w:rsidR="00892D92" w:rsidRPr="00956F0B">
        <w:rPr>
          <w:rFonts w:ascii="Arial Narrow" w:hAnsi="Arial Narrow" w:cs="Arial"/>
          <w:sz w:val="22"/>
          <w:szCs w:val="22"/>
          <w:lang w:val="de-DE"/>
        </w:rPr>
        <w:t xml:space="preserve"> mit fachlicher Sorgfalt, gemäß den besten fachlichen Kenntnissen und Fähigkeiten vorgehen, die berechtigten Interessen des </w:t>
      </w:r>
      <w:r w:rsidR="00230314" w:rsidRPr="00956F0B">
        <w:rPr>
          <w:rFonts w:ascii="Arial Narrow" w:hAnsi="Arial Narrow" w:cs="Arial"/>
          <w:sz w:val="22"/>
          <w:szCs w:val="22"/>
          <w:lang w:val="de-DE"/>
        </w:rPr>
        <w:t>Auftraggeber</w:t>
      </w:r>
      <w:r w:rsidR="00892D92" w:rsidRPr="00956F0B">
        <w:rPr>
          <w:rFonts w:ascii="Arial Narrow" w:hAnsi="Arial Narrow" w:cs="Arial"/>
          <w:sz w:val="22"/>
          <w:szCs w:val="22"/>
          <w:lang w:val="de-DE"/>
        </w:rPr>
        <w:t xml:space="preserve">s verfolgen und schützen. </w:t>
      </w:r>
    </w:p>
    <w:p w:rsidR="007B43D9" w:rsidRPr="00082A1E" w:rsidRDefault="00892D92" w:rsidP="007B43D9">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Personen, die berechtigt sind, im Namen des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s zu handeln</w:t>
      </w:r>
      <w:r w:rsidR="007B43D9" w:rsidRPr="00082A1E">
        <w:rPr>
          <w:rFonts w:ascii="Arial Narrow" w:hAnsi="Arial Narrow" w:cs="Arial"/>
          <w:sz w:val="22"/>
          <w:szCs w:val="22"/>
          <w:lang w:val="de-DE"/>
        </w:rPr>
        <w:t xml:space="preserve">: </w:t>
      </w:r>
      <w:proofErr w:type="spellStart"/>
      <w:r w:rsidR="00E820FB">
        <w:rPr>
          <w:rFonts w:ascii="Arial Narrow" w:hAnsi="Arial Narrow" w:cs="Arial"/>
          <w:sz w:val="22"/>
          <w:szCs w:val="22"/>
          <w:lang w:val="de-DE"/>
        </w:rPr>
        <w:t>xxxxxxxxxxxxx</w:t>
      </w:r>
      <w:proofErr w:type="spellEnd"/>
    </w:p>
    <w:p w:rsidR="007B43D9" w:rsidRPr="00082A1E" w:rsidRDefault="00892D92" w:rsidP="007B43D9">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Personen, die berechtigt sind, im Namen des </w:t>
      </w:r>
      <w:r w:rsidR="00230314" w:rsidRPr="00082A1E">
        <w:rPr>
          <w:rFonts w:ascii="Arial Narrow" w:hAnsi="Arial Narrow" w:cs="Arial"/>
          <w:sz w:val="22"/>
          <w:szCs w:val="22"/>
          <w:lang w:val="de-DE"/>
        </w:rPr>
        <w:t>Auftraggeber</w:t>
      </w:r>
      <w:r w:rsidRPr="00082A1E">
        <w:rPr>
          <w:rFonts w:ascii="Arial Narrow" w:hAnsi="Arial Narrow" w:cs="Arial"/>
          <w:sz w:val="22"/>
          <w:szCs w:val="22"/>
          <w:lang w:val="de-DE"/>
        </w:rPr>
        <w:t>s zu handeln:</w:t>
      </w:r>
    </w:p>
    <w:p w:rsidR="007B43D9" w:rsidRPr="00082A1E" w:rsidRDefault="00892D92" w:rsidP="00892D92">
      <w:pPr>
        <w:spacing w:before="120"/>
        <w:ind w:left="720"/>
        <w:jc w:val="both"/>
        <w:rPr>
          <w:rFonts w:ascii="Arial Narrow" w:hAnsi="Arial Narrow" w:cs="Arial"/>
          <w:sz w:val="22"/>
          <w:szCs w:val="22"/>
          <w:lang w:val="de-DE"/>
        </w:rPr>
      </w:pPr>
      <w:r w:rsidRPr="00082A1E">
        <w:rPr>
          <w:rFonts w:ascii="Arial Narrow" w:hAnsi="Arial Narrow" w:cs="Arial"/>
          <w:sz w:val="22"/>
          <w:szCs w:val="22"/>
          <w:lang w:val="de-DE"/>
        </w:rPr>
        <w:t>in technischen Angelegenheiten</w:t>
      </w:r>
      <w:r w:rsidR="007B43D9" w:rsidRPr="00082A1E">
        <w:rPr>
          <w:rFonts w:ascii="Arial Narrow" w:hAnsi="Arial Narrow" w:cs="Arial"/>
          <w:sz w:val="22"/>
          <w:szCs w:val="22"/>
          <w:lang w:val="de-DE"/>
        </w:rPr>
        <w:t xml:space="preserve">: </w:t>
      </w:r>
      <w:proofErr w:type="spellStart"/>
      <w:r w:rsidR="00E820FB">
        <w:rPr>
          <w:rFonts w:ascii="Arial Narrow" w:hAnsi="Arial Narrow" w:cs="Arial"/>
          <w:sz w:val="22"/>
          <w:szCs w:val="22"/>
          <w:lang w:val="de-DE"/>
        </w:rPr>
        <w:t>xxxxxxxxxxxxxx</w:t>
      </w:r>
      <w:proofErr w:type="spellEnd"/>
      <w:r w:rsidR="007B43D9" w:rsidRPr="00082A1E">
        <w:rPr>
          <w:rFonts w:ascii="Arial Narrow" w:hAnsi="Arial Narrow" w:cs="Arial"/>
          <w:sz w:val="22"/>
          <w:szCs w:val="22"/>
          <w:lang w:val="de-DE"/>
        </w:rPr>
        <w:t xml:space="preserve">., </w:t>
      </w:r>
      <w:r w:rsidRPr="00082A1E">
        <w:rPr>
          <w:rFonts w:ascii="Arial Narrow" w:hAnsi="Arial Narrow" w:cs="Arial"/>
          <w:sz w:val="22"/>
          <w:szCs w:val="22"/>
          <w:lang w:val="de-DE"/>
        </w:rPr>
        <w:t>Telefonnummer</w:t>
      </w:r>
      <w:r w:rsidR="007B43D9" w:rsidRPr="00082A1E">
        <w:rPr>
          <w:rFonts w:ascii="Arial Narrow" w:hAnsi="Arial Narrow" w:cs="Arial"/>
          <w:sz w:val="22"/>
          <w:szCs w:val="22"/>
          <w:lang w:val="de-DE"/>
        </w:rPr>
        <w:t xml:space="preserve"> </w:t>
      </w:r>
      <w:proofErr w:type="spellStart"/>
      <w:r w:rsidR="00E820FB">
        <w:rPr>
          <w:rFonts w:ascii="Arial Narrow" w:hAnsi="Arial Narrow" w:cs="Arial"/>
          <w:sz w:val="22"/>
          <w:szCs w:val="22"/>
          <w:lang w:val="de-DE"/>
        </w:rPr>
        <w:t>xxxxxxxxxxxxx</w:t>
      </w:r>
      <w:proofErr w:type="spellEnd"/>
    </w:p>
    <w:p w:rsidR="007B43D9" w:rsidRPr="00082A1E" w:rsidRDefault="00B279B8" w:rsidP="007B43D9">
      <w:pPr>
        <w:spacing w:before="120"/>
        <w:ind w:left="360"/>
        <w:jc w:val="both"/>
        <w:rPr>
          <w:rFonts w:ascii="Arial Narrow" w:hAnsi="Arial Narrow" w:cs="Arial"/>
          <w:sz w:val="22"/>
          <w:szCs w:val="22"/>
          <w:lang w:val="de-DE"/>
        </w:rPr>
      </w:pPr>
      <w:r>
        <w:rPr>
          <w:rFonts w:ascii="Arial Narrow" w:hAnsi="Arial Narrow" w:cs="Arial"/>
          <w:sz w:val="22"/>
          <w:szCs w:val="22"/>
          <w:lang w:val="de-DE"/>
        </w:rPr>
        <w:t xml:space="preserve">     </w:t>
      </w:r>
      <w:r w:rsidR="007B43D9" w:rsidRPr="00082A1E">
        <w:rPr>
          <w:rFonts w:ascii="Arial Narrow" w:hAnsi="Arial Narrow" w:cs="Arial"/>
          <w:sz w:val="22"/>
          <w:szCs w:val="22"/>
          <w:lang w:val="de-DE"/>
        </w:rPr>
        <w:t xml:space="preserve"> </w:t>
      </w:r>
      <w:r w:rsidR="00892D92" w:rsidRPr="00082A1E">
        <w:rPr>
          <w:rFonts w:ascii="Arial Narrow" w:hAnsi="Arial Narrow" w:cs="Arial"/>
          <w:sz w:val="22"/>
          <w:szCs w:val="22"/>
          <w:lang w:val="de-DE"/>
        </w:rPr>
        <w:t>in vertraglichen Angelegenheiten</w:t>
      </w:r>
      <w:r w:rsidR="007B43D9" w:rsidRPr="00082A1E">
        <w:rPr>
          <w:rFonts w:ascii="Arial Narrow" w:hAnsi="Arial Narrow" w:cs="Arial"/>
          <w:sz w:val="22"/>
          <w:szCs w:val="22"/>
          <w:lang w:val="de-DE"/>
        </w:rPr>
        <w:t xml:space="preserve">: </w:t>
      </w:r>
      <w:proofErr w:type="spellStart"/>
      <w:r w:rsidR="00E820FB">
        <w:rPr>
          <w:rFonts w:ascii="Arial Narrow" w:hAnsi="Arial Narrow" w:cs="Arial"/>
          <w:sz w:val="22"/>
          <w:szCs w:val="22"/>
          <w:lang w:val="de-DE"/>
        </w:rPr>
        <w:t>xxxxxxxxxxxxxx</w:t>
      </w:r>
      <w:proofErr w:type="spellEnd"/>
      <w:r w:rsidR="007B43D9" w:rsidRPr="00082A1E">
        <w:rPr>
          <w:rFonts w:ascii="Arial Narrow" w:hAnsi="Arial Narrow" w:cs="Arial"/>
          <w:sz w:val="22"/>
          <w:szCs w:val="22"/>
          <w:lang w:val="de-DE"/>
        </w:rPr>
        <w:t xml:space="preserve">, </w:t>
      </w:r>
      <w:r w:rsidR="00892D92" w:rsidRPr="00082A1E">
        <w:rPr>
          <w:rFonts w:ascii="Arial Narrow" w:hAnsi="Arial Narrow" w:cs="Arial"/>
          <w:sz w:val="22"/>
          <w:szCs w:val="22"/>
          <w:lang w:val="de-DE"/>
        </w:rPr>
        <w:t xml:space="preserve">Telefonnummer </w:t>
      </w:r>
      <w:proofErr w:type="spellStart"/>
      <w:r w:rsidR="00E820FB">
        <w:rPr>
          <w:rFonts w:ascii="Arial Narrow" w:hAnsi="Arial Narrow" w:cs="Arial"/>
          <w:sz w:val="22"/>
          <w:szCs w:val="22"/>
          <w:lang w:val="de-DE"/>
        </w:rPr>
        <w:t>xxxxxxxxxxxxx</w:t>
      </w:r>
      <w:proofErr w:type="spellEnd"/>
      <w:r>
        <w:rPr>
          <w:rFonts w:ascii="Arial Narrow" w:hAnsi="Arial Narrow" w:cs="Arial"/>
          <w:sz w:val="22"/>
          <w:szCs w:val="22"/>
          <w:lang w:val="de-DE"/>
        </w:rPr>
        <w:t>.</w:t>
      </w:r>
    </w:p>
    <w:p w:rsidR="00D9064C" w:rsidRPr="00082A1E" w:rsidRDefault="00D9064C" w:rsidP="007B43D9">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Unter der Formulierung „Herstellung </w:t>
      </w:r>
      <w:r w:rsidR="00230314" w:rsidRPr="00082A1E">
        <w:rPr>
          <w:rFonts w:ascii="Arial Narrow" w:hAnsi="Arial Narrow" w:cs="Arial"/>
          <w:sz w:val="22"/>
          <w:szCs w:val="22"/>
          <w:lang w:val="de-DE"/>
        </w:rPr>
        <w:t>des Werks</w:t>
      </w:r>
      <w:r w:rsidRPr="00082A1E">
        <w:rPr>
          <w:rFonts w:ascii="Arial Narrow" w:hAnsi="Arial Narrow" w:cs="Arial"/>
          <w:sz w:val="22"/>
          <w:szCs w:val="22"/>
          <w:lang w:val="de-DE"/>
        </w:rPr>
        <w:t xml:space="preserve">“ verstehen die </w:t>
      </w:r>
      <w:r w:rsidR="00230314" w:rsidRPr="00082A1E">
        <w:rPr>
          <w:rFonts w:ascii="Arial Narrow" w:hAnsi="Arial Narrow" w:cs="Arial"/>
          <w:sz w:val="22"/>
          <w:szCs w:val="22"/>
          <w:lang w:val="de-DE"/>
        </w:rPr>
        <w:t>Vertragsparteien</w:t>
      </w:r>
      <w:r w:rsidRPr="00082A1E">
        <w:rPr>
          <w:rFonts w:ascii="Arial Narrow" w:hAnsi="Arial Narrow" w:cs="Arial"/>
          <w:sz w:val="22"/>
          <w:szCs w:val="22"/>
          <w:lang w:val="de-DE"/>
        </w:rPr>
        <w:t xml:space="preserve"> eine vollständige, funktionierende, fachgerechte, </w:t>
      </w:r>
      <w:r w:rsidR="00B279B8">
        <w:rPr>
          <w:rFonts w:ascii="Arial Narrow" w:hAnsi="Arial Narrow" w:cs="Arial"/>
          <w:sz w:val="22"/>
          <w:szCs w:val="22"/>
          <w:lang w:val="de-DE"/>
        </w:rPr>
        <w:t>kompetente</w:t>
      </w:r>
      <w:r w:rsidRPr="00082A1E">
        <w:rPr>
          <w:rFonts w:ascii="Arial Narrow" w:hAnsi="Arial Narrow" w:cs="Arial"/>
          <w:sz w:val="22"/>
          <w:szCs w:val="22"/>
          <w:lang w:val="de-DE"/>
        </w:rPr>
        <w:t xml:space="preserve"> und mangelfreie Durchführung sämtlicher Arbeiten und sämtlicher Lieferungen einschließlich der Koordinierungs- und Komplettierungstätigkeit bezüglich des gesamten Werks mit Verwendung entsprechender hochwertiger Materialien sowie Behebung von Mängeln im Verlauf der Garantiefrist.</w:t>
      </w:r>
    </w:p>
    <w:p w:rsidR="00892D92" w:rsidRPr="00082A1E" w:rsidRDefault="00892D92" w:rsidP="007B43D9">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verpflichtet sich, mit den Mitarbeitern des </w:t>
      </w:r>
      <w:r w:rsidR="00230314" w:rsidRPr="00082A1E">
        <w:rPr>
          <w:rFonts w:ascii="Arial Narrow" w:hAnsi="Arial Narrow" w:cs="Arial"/>
          <w:sz w:val="22"/>
          <w:szCs w:val="22"/>
          <w:lang w:val="de-DE"/>
        </w:rPr>
        <w:t>Auftraggeber</w:t>
      </w:r>
      <w:r w:rsidRPr="00082A1E">
        <w:rPr>
          <w:rFonts w:ascii="Arial Narrow" w:hAnsi="Arial Narrow" w:cs="Arial"/>
          <w:sz w:val="22"/>
          <w:szCs w:val="22"/>
          <w:lang w:val="de-DE"/>
        </w:rPr>
        <w:t xml:space="preserve">s </w:t>
      </w:r>
      <w:r w:rsidR="00B279B8" w:rsidRPr="00082A1E">
        <w:rPr>
          <w:rFonts w:ascii="Arial Narrow" w:hAnsi="Arial Narrow" w:cs="Arial"/>
          <w:sz w:val="22"/>
          <w:szCs w:val="22"/>
          <w:lang w:val="de-DE"/>
        </w:rPr>
        <w:t xml:space="preserve">zwecks Durchführung der Arbeiten </w:t>
      </w:r>
      <w:r w:rsidRPr="00082A1E">
        <w:rPr>
          <w:rFonts w:ascii="Arial Narrow" w:hAnsi="Arial Narrow" w:cs="Arial"/>
          <w:sz w:val="22"/>
          <w:szCs w:val="22"/>
          <w:lang w:val="de-DE"/>
        </w:rPr>
        <w:t xml:space="preserve">keine Rechtsverhältnisse einzugehen. </w:t>
      </w:r>
      <w:r w:rsidR="00D9064C" w:rsidRPr="00082A1E">
        <w:rPr>
          <w:rFonts w:ascii="Arial Narrow" w:hAnsi="Arial Narrow" w:cs="Arial"/>
          <w:sz w:val="22"/>
          <w:szCs w:val="22"/>
          <w:lang w:val="de-DE"/>
        </w:rPr>
        <w:t xml:space="preserve">Die Missachtung dieser Abmachung wird als eine erhebliche Verletzung des Vertrags angesehen. </w:t>
      </w:r>
    </w:p>
    <w:p w:rsidR="00D9064C" w:rsidRPr="00082A1E" w:rsidRDefault="00D9064C" w:rsidP="007B43D9">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Auftraggeber</w:t>
      </w:r>
      <w:r w:rsidR="00B279B8">
        <w:rPr>
          <w:rFonts w:ascii="Arial Narrow" w:hAnsi="Arial Narrow" w:cs="Arial"/>
          <w:sz w:val="22"/>
          <w:szCs w:val="22"/>
          <w:lang w:val="de-DE"/>
        </w:rPr>
        <w:t xml:space="preserve"> stellt Stromanschlüsse 230 V und 400 V sowie Innenbeleuchtung und Steckdosen mit Hilfe seines eigenen Elektrikers zur Verfügung (der Hersteller der Orgel, sprich der Auftragnehmer, darf diese Tätigkeit gemäß dem Gesetz nicht ausüben). </w:t>
      </w:r>
      <w:r w:rsidR="00111674">
        <w:rPr>
          <w:rFonts w:ascii="Arial Narrow" w:hAnsi="Arial Narrow" w:cs="Arial"/>
          <w:sz w:val="22"/>
          <w:szCs w:val="22"/>
          <w:lang w:val="de-DE"/>
        </w:rPr>
        <w:t xml:space="preserve">Der Auftraggeber stellt weiter die Kooperation bei der Ausladung, kostenloses Parken und Unterkunft für die Mitarbeiter des Auftragnehmers im Appartement des Auftraggebers während der Zeit der Ausladung und </w:t>
      </w:r>
      <w:r w:rsidR="00B279B8">
        <w:rPr>
          <w:rFonts w:ascii="Arial Narrow" w:hAnsi="Arial Narrow" w:cs="Arial"/>
          <w:sz w:val="22"/>
          <w:szCs w:val="22"/>
          <w:lang w:val="de-DE"/>
        </w:rPr>
        <w:t>d</w:t>
      </w:r>
      <w:r w:rsidR="00111674">
        <w:rPr>
          <w:rFonts w:ascii="Arial Narrow" w:hAnsi="Arial Narrow" w:cs="Arial"/>
          <w:sz w:val="22"/>
          <w:szCs w:val="22"/>
          <w:lang w:val="de-DE"/>
        </w:rPr>
        <w:t>er</w:t>
      </w:r>
      <w:r w:rsidR="00B279B8">
        <w:rPr>
          <w:rFonts w:ascii="Arial Narrow" w:hAnsi="Arial Narrow" w:cs="Arial"/>
          <w:sz w:val="22"/>
          <w:szCs w:val="22"/>
          <w:lang w:val="de-DE"/>
        </w:rPr>
        <w:t xml:space="preserve"> Installierung </w:t>
      </w:r>
      <w:r w:rsidR="00111674">
        <w:rPr>
          <w:rFonts w:ascii="Arial Narrow" w:hAnsi="Arial Narrow" w:cs="Arial"/>
          <w:sz w:val="22"/>
          <w:szCs w:val="22"/>
          <w:lang w:val="de-DE"/>
        </w:rPr>
        <w:t>der Orgel zur Verfügung.</w:t>
      </w:r>
      <w:r w:rsidR="00B279B8">
        <w:rPr>
          <w:rFonts w:ascii="Arial Narrow" w:hAnsi="Arial Narrow" w:cs="Arial"/>
          <w:sz w:val="22"/>
          <w:szCs w:val="22"/>
          <w:lang w:val="de-DE"/>
        </w:rPr>
        <w:t xml:space="preserve"> </w:t>
      </w:r>
    </w:p>
    <w:p w:rsidR="00D9064C" w:rsidRPr="00B279B8" w:rsidRDefault="00D9064C" w:rsidP="007B43D9">
      <w:pPr>
        <w:numPr>
          <w:ilvl w:val="0"/>
          <w:numId w:val="18"/>
        </w:numPr>
        <w:spacing w:before="120"/>
        <w:jc w:val="both"/>
        <w:rPr>
          <w:rFonts w:ascii="Arial Narrow" w:hAnsi="Arial Narrow" w:cs="Arial"/>
          <w:b/>
          <w:sz w:val="22"/>
          <w:szCs w:val="22"/>
          <w:lang w:val="de-DE"/>
        </w:rPr>
      </w:pPr>
      <w:r w:rsidRPr="00082A1E">
        <w:rPr>
          <w:rFonts w:ascii="Arial Narrow" w:hAnsi="Arial Narrow" w:cs="Arial"/>
          <w:sz w:val="22"/>
          <w:szCs w:val="22"/>
          <w:lang w:val="de-DE"/>
        </w:rPr>
        <w:t xml:space="preserve">Im Falle, dass 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während der Durchführung der Arbeiten </w:t>
      </w:r>
      <w:r w:rsidR="00230314" w:rsidRPr="00082A1E">
        <w:rPr>
          <w:rFonts w:ascii="Arial Narrow" w:hAnsi="Arial Narrow" w:cs="Arial"/>
          <w:sz w:val="22"/>
          <w:szCs w:val="22"/>
          <w:lang w:val="de-DE"/>
        </w:rPr>
        <w:t>gemäß diesem Vertrag</w:t>
      </w:r>
      <w:r w:rsidRPr="00082A1E">
        <w:rPr>
          <w:rFonts w:ascii="Arial Narrow" w:hAnsi="Arial Narrow" w:cs="Arial"/>
          <w:sz w:val="22"/>
          <w:szCs w:val="22"/>
          <w:lang w:val="de-DE"/>
        </w:rPr>
        <w:t xml:space="preserve"> fest</w:t>
      </w:r>
      <w:r w:rsidR="00B279B8">
        <w:rPr>
          <w:rFonts w:ascii="Arial Narrow" w:hAnsi="Arial Narrow" w:cs="Arial"/>
          <w:sz w:val="22"/>
          <w:szCs w:val="22"/>
          <w:lang w:val="de-DE"/>
        </w:rPr>
        <w:t>stellt</w:t>
      </w:r>
      <w:r w:rsidRPr="00082A1E">
        <w:rPr>
          <w:rFonts w:ascii="Arial Narrow" w:hAnsi="Arial Narrow" w:cs="Arial"/>
          <w:sz w:val="22"/>
          <w:szCs w:val="22"/>
          <w:lang w:val="de-DE"/>
        </w:rPr>
        <w:t xml:space="preserve">, dass versteckte Hindernisse vorliegen, die der Durchführung von Arbeiten im Wege stehen, ist er verpflichtet, diese Tatsache dem </w:t>
      </w:r>
      <w:r w:rsidR="00230314" w:rsidRPr="00082A1E">
        <w:rPr>
          <w:rFonts w:ascii="Arial Narrow" w:hAnsi="Arial Narrow" w:cs="Arial"/>
          <w:sz w:val="22"/>
          <w:szCs w:val="22"/>
          <w:lang w:val="de-DE"/>
        </w:rPr>
        <w:t>Auftraggeber</w:t>
      </w:r>
      <w:r w:rsidRPr="00082A1E">
        <w:rPr>
          <w:rFonts w:ascii="Arial Narrow" w:hAnsi="Arial Narrow" w:cs="Arial"/>
          <w:sz w:val="22"/>
          <w:szCs w:val="22"/>
          <w:lang w:val="de-DE"/>
        </w:rPr>
        <w:t xml:space="preserve"> ohne unnötige Verzögerung zu melden, ggf. eine Lösung vorzuschlagen. </w:t>
      </w:r>
    </w:p>
    <w:p w:rsidR="00353200" w:rsidRPr="00082A1E" w:rsidRDefault="00D9064C" w:rsidP="007B43D9">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ist verpflichtet, </w:t>
      </w:r>
      <w:r w:rsidR="00353200" w:rsidRPr="00082A1E">
        <w:rPr>
          <w:rFonts w:ascii="Arial Narrow" w:hAnsi="Arial Narrow" w:cs="Arial"/>
          <w:sz w:val="22"/>
          <w:szCs w:val="22"/>
          <w:lang w:val="de-DE"/>
        </w:rPr>
        <w:t xml:space="preserve">den </w:t>
      </w:r>
      <w:r w:rsidR="00230314" w:rsidRPr="00082A1E">
        <w:rPr>
          <w:rFonts w:ascii="Arial Narrow" w:hAnsi="Arial Narrow" w:cs="Arial"/>
          <w:sz w:val="22"/>
          <w:szCs w:val="22"/>
          <w:lang w:val="de-DE"/>
        </w:rPr>
        <w:t>Auftraggeber</w:t>
      </w:r>
      <w:r w:rsidR="00353200" w:rsidRPr="00082A1E">
        <w:rPr>
          <w:rFonts w:ascii="Arial Narrow" w:hAnsi="Arial Narrow" w:cs="Arial"/>
          <w:sz w:val="22"/>
          <w:szCs w:val="22"/>
          <w:lang w:val="de-DE"/>
        </w:rPr>
        <w:t xml:space="preserve"> über die Entstehung eventueller Schäden ohne Verzögerung zu unterrichten. Bei der Beschädigung oder Entwertung einer Sache hat der </w:t>
      </w:r>
      <w:r w:rsidR="00230314" w:rsidRPr="00082A1E">
        <w:rPr>
          <w:rFonts w:ascii="Arial Narrow" w:hAnsi="Arial Narrow" w:cs="Arial"/>
          <w:sz w:val="22"/>
          <w:szCs w:val="22"/>
          <w:lang w:val="de-DE"/>
        </w:rPr>
        <w:t>Auftragnehmer</w:t>
      </w:r>
      <w:r w:rsidR="00353200" w:rsidRPr="00082A1E">
        <w:rPr>
          <w:rFonts w:ascii="Arial Narrow" w:hAnsi="Arial Narrow" w:cs="Arial"/>
          <w:sz w:val="22"/>
          <w:szCs w:val="22"/>
          <w:lang w:val="de-DE"/>
        </w:rPr>
        <w:t xml:space="preserve"> dem </w:t>
      </w:r>
      <w:r w:rsidR="00230314" w:rsidRPr="00082A1E">
        <w:rPr>
          <w:rFonts w:ascii="Arial Narrow" w:hAnsi="Arial Narrow" w:cs="Arial"/>
          <w:sz w:val="22"/>
          <w:szCs w:val="22"/>
          <w:lang w:val="de-DE"/>
        </w:rPr>
        <w:t>Auftraggeber</w:t>
      </w:r>
      <w:r w:rsidR="00353200" w:rsidRPr="00082A1E">
        <w:rPr>
          <w:rFonts w:ascii="Arial Narrow" w:hAnsi="Arial Narrow" w:cs="Arial"/>
          <w:sz w:val="22"/>
          <w:szCs w:val="22"/>
          <w:lang w:val="de-DE"/>
        </w:rPr>
        <w:t xml:space="preserve"> deren Wert zu erstatten. Eine sich wiederholende Vernichtung oder Beschädigung von Sachen des </w:t>
      </w:r>
      <w:r w:rsidR="00230314" w:rsidRPr="00082A1E">
        <w:rPr>
          <w:rFonts w:ascii="Arial Narrow" w:hAnsi="Arial Narrow" w:cs="Arial"/>
          <w:sz w:val="22"/>
          <w:szCs w:val="22"/>
          <w:lang w:val="de-DE"/>
        </w:rPr>
        <w:t>Auftraggeber</w:t>
      </w:r>
      <w:r w:rsidR="00353200" w:rsidRPr="00082A1E">
        <w:rPr>
          <w:rFonts w:ascii="Arial Narrow" w:hAnsi="Arial Narrow" w:cs="Arial"/>
          <w:sz w:val="22"/>
          <w:szCs w:val="22"/>
          <w:lang w:val="de-DE"/>
        </w:rPr>
        <w:t xml:space="preserve">s wird als eine erhebliche Vertragsverletzung angesehen. </w:t>
      </w:r>
    </w:p>
    <w:p w:rsidR="00353200" w:rsidRPr="00082A1E" w:rsidRDefault="00353200" w:rsidP="00B14CA1">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haftet für keine Mängel, die mit einem Umstand zusammenhängen, der die Haftung ausschließt (z. B. Erdbeben, Brand, Gewitter, Überschwemmungen, terroristischer Angriff, …..). Des Weiteren haftet 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für keine Mängel, die durch ungeeigneten Charakter der Unterlagen oder Weisungen des </w:t>
      </w:r>
      <w:r w:rsidR="00230314" w:rsidRPr="00082A1E">
        <w:rPr>
          <w:rFonts w:ascii="Arial Narrow" w:hAnsi="Arial Narrow" w:cs="Arial"/>
          <w:sz w:val="22"/>
          <w:szCs w:val="22"/>
          <w:lang w:val="de-DE"/>
        </w:rPr>
        <w:t>Auftraggeber</w:t>
      </w:r>
      <w:r w:rsidRPr="00082A1E">
        <w:rPr>
          <w:rFonts w:ascii="Arial Narrow" w:hAnsi="Arial Narrow" w:cs="Arial"/>
          <w:sz w:val="22"/>
          <w:szCs w:val="22"/>
          <w:lang w:val="de-DE"/>
        </w:rPr>
        <w:t xml:space="preserve">s verursacht wurden, die für die Durchführung der Arbeiten verbindlich sind, oder die durch ungeeigneten Charakter der Sachen verursacht wurden, </w:t>
      </w:r>
      <w:r w:rsidR="00CC70DD" w:rsidRPr="00082A1E">
        <w:rPr>
          <w:rFonts w:ascii="Arial Narrow" w:hAnsi="Arial Narrow" w:cs="Arial"/>
          <w:sz w:val="22"/>
          <w:szCs w:val="22"/>
          <w:lang w:val="de-DE"/>
        </w:rPr>
        <w:t xml:space="preserve">die </w:t>
      </w:r>
      <w:r w:rsidR="00230314" w:rsidRPr="00082A1E">
        <w:rPr>
          <w:rFonts w:ascii="Arial Narrow" w:hAnsi="Arial Narrow" w:cs="Arial"/>
          <w:sz w:val="22"/>
          <w:szCs w:val="22"/>
          <w:lang w:val="de-DE"/>
        </w:rPr>
        <w:t>gemäß diesem Vertrag</w:t>
      </w:r>
      <w:r w:rsidR="00CC70DD" w:rsidRPr="00082A1E">
        <w:rPr>
          <w:rFonts w:ascii="Arial Narrow" w:hAnsi="Arial Narrow" w:cs="Arial"/>
          <w:sz w:val="22"/>
          <w:szCs w:val="22"/>
          <w:lang w:val="de-DE"/>
        </w:rPr>
        <w:t xml:space="preserve"> der </w:t>
      </w:r>
      <w:r w:rsidR="00230314" w:rsidRPr="00082A1E">
        <w:rPr>
          <w:rFonts w:ascii="Arial Narrow" w:hAnsi="Arial Narrow" w:cs="Arial"/>
          <w:sz w:val="22"/>
          <w:szCs w:val="22"/>
          <w:lang w:val="de-DE"/>
        </w:rPr>
        <w:t>Auftraggeber</w:t>
      </w:r>
      <w:r w:rsidR="00B279B8">
        <w:rPr>
          <w:rFonts w:ascii="Arial Narrow" w:hAnsi="Arial Narrow" w:cs="Arial"/>
          <w:sz w:val="22"/>
          <w:szCs w:val="22"/>
          <w:lang w:val="de-DE"/>
        </w:rPr>
        <w:t xml:space="preserve"> besorgen sollte</w:t>
      </w:r>
      <w:r w:rsidR="00CC70DD" w:rsidRPr="00082A1E">
        <w:rPr>
          <w:rFonts w:ascii="Arial Narrow" w:hAnsi="Arial Narrow" w:cs="Arial"/>
          <w:sz w:val="22"/>
          <w:szCs w:val="22"/>
          <w:lang w:val="de-DE"/>
        </w:rPr>
        <w:t xml:space="preserve"> und deren Einarbeitung der </w:t>
      </w:r>
      <w:r w:rsidR="00230314" w:rsidRPr="00082A1E">
        <w:rPr>
          <w:rFonts w:ascii="Arial Narrow" w:hAnsi="Arial Narrow" w:cs="Arial"/>
          <w:sz w:val="22"/>
          <w:szCs w:val="22"/>
          <w:lang w:val="de-DE"/>
        </w:rPr>
        <w:t>Auftraggeber</w:t>
      </w:r>
      <w:r w:rsidR="00CC70DD" w:rsidRPr="00082A1E">
        <w:rPr>
          <w:rFonts w:ascii="Arial Narrow" w:hAnsi="Arial Narrow" w:cs="Arial"/>
          <w:sz w:val="22"/>
          <w:szCs w:val="22"/>
          <w:lang w:val="de-DE"/>
        </w:rPr>
        <w:t xml:space="preserve"> gewünscht hat, sofern der </w:t>
      </w:r>
      <w:r w:rsidR="00230314" w:rsidRPr="00082A1E">
        <w:rPr>
          <w:rFonts w:ascii="Arial Narrow" w:hAnsi="Arial Narrow" w:cs="Arial"/>
          <w:sz w:val="22"/>
          <w:szCs w:val="22"/>
          <w:lang w:val="de-DE"/>
        </w:rPr>
        <w:t>Auftragnehmer</w:t>
      </w:r>
      <w:r w:rsidR="00CC70DD" w:rsidRPr="00082A1E">
        <w:rPr>
          <w:rFonts w:ascii="Arial Narrow" w:hAnsi="Arial Narrow" w:cs="Arial"/>
          <w:sz w:val="22"/>
          <w:szCs w:val="22"/>
          <w:lang w:val="de-DE"/>
        </w:rPr>
        <w:t xml:space="preserve"> dabei seine Pflicht nicht verletzt hat, bei Anwendung fachlicher Sorgfalt den </w:t>
      </w:r>
      <w:r w:rsidR="00230314" w:rsidRPr="00082A1E">
        <w:rPr>
          <w:rFonts w:ascii="Arial Narrow" w:hAnsi="Arial Narrow" w:cs="Arial"/>
          <w:sz w:val="22"/>
          <w:szCs w:val="22"/>
          <w:lang w:val="de-DE"/>
        </w:rPr>
        <w:t>Auftraggeber</w:t>
      </w:r>
      <w:r w:rsidR="00CC70DD" w:rsidRPr="00082A1E">
        <w:rPr>
          <w:rFonts w:ascii="Arial Narrow" w:hAnsi="Arial Narrow" w:cs="Arial"/>
          <w:sz w:val="22"/>
          <w:szCs w:val="22"/>
          <w:lang w:val="de-DE"/>
        </w:rPr>
        <w:t xml:space="preserve"> darauf hinzuweisen, dass diese Unterlagen, Weisungen oder Sache</w:t>
      </w:r>
      <w:r w:rsidR="00B279B8">
        <w:rPr>
          <w:rFonts w:ascii="Arial Narrow" w:hAnsi="Arial Narrow" w:cs="Arial"/>
          <w:sz w:val="22"/>
          <w:szCs w:val="22"/>
          <w:lang w:val="de-DE"/>
        </w:rPr>
        <w:t>n</w:t>
      </w:r>
      <w:r w:rsidR="00CC70DD" w:rsidRPr="00082A1E">
        <w:rPr>
          <w:rFonts w:ascii="Arial Narrow" w:hAnsi="Arial Narrow" w:cs="Arial"/>
          <w:sz w:val="22"/>
          <w:szCs w:val="22"/>
          <w:lang w:val="de-DE"/>
        </w:rPr>
        <w:t xml:space="preserve"> ungeeignet sind, und sofern der </w:t>
      </w:r>
      <w:r w:rsidR="00230314" w:rsidRPr="00082A1E">
        <w:rPr>
          <w:rFonts w:ascii="Arial Narrow" w:hAnsi="Arial Narrow" w:cs="Arial"/>
          <w:sz w:val="22"/>
          <w:szCs w:val="22"/>
          <w:lang w:val="de-DE"/>
        </w:rPr>
        <w:t>Auftraggeber</w:t>
      </w:r>
      <w:r w:rsidR="00CC70DD" w:rsidRPr="00082A1E">
        <w:rPr>
          <w:rFonts w:ascii="Arial Narrow" w:hAnsi="Arial Narrow" w:cs="Arial"/>
          <w:sz w:val="22"/>
          <w:szCs w:val="22"/>
          <w:lang w:val="de-DE"/>
        </w:rPr>
        <w:t xml:space="preserve"> auf deren Verwendung bzw. Befolgung trotz dieses Hinweises bestand. </w:t>
      </w:r>
    </w:p>
    <w:p w:rsidR="00CC70DD" w:rsidRPr="00082A1E" w:rsidRDefault="00CC70DD" w:rsidP="007B43D9">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haftet ohne Einschränkungen für sämtliche Schäden, die er dem </w:t>
      </w:r>
      <w:r w:rsidR="00230314" w:rsidRPr="00082A1E">
        <w:rPr>
          <w:rFonts w:ascii="Arial Narrow" w:hAnsi="Arial Narrow" w:cs="Arial"/>
          <w:sz w:val="22"/>
          <w:szCs w:val="22"/>
          <w:lang w:val="de-DE"/>
        </w:rPr>
        <w:t>Auftraggeber</w:t>
      </w:r>
      <w:r w:rsidRPr="00082A1E">
        <w:rPr>
          <w:rFonts w:ascii="Arial Narrow" w:hAnsi="Arial Narrow" w:cs="Arial"/>
          <w:sz w:val="22"/>
          <w:szCs w:val="22"/>
          <w:lang w:val="de-DE"/>
        </w:rPr>
        <w:t xml:space="preserve"> oder Dritten bei der Durchführung der Arbeiten durch eine Verletzung seiner rechtlichen Pflichten verursacht. </w:t>
      </w:r>
    </w:p>
    <w:p w:rsidR="00CC70DD" w:rsidRPr="00082A1E" w:rsidRDefault="00CC70DD" w:rsidP="007B43D9">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Die </w:t>
      </w:r>
      <w:r w:rsidR="00230314" w:rsidRPr="00082A1E">
        <w:rPr>
          <w:rFonts w:ascii="Arial Narrow" w:hAnsi="Arial Narrow" w:cs="Arial"/>
          <w:sz w:val="22"/>
          <w:szCs w:val="22"/>
          <w:lang w:val="de-DE"/>
        </w:rPr>
        <w:t>Vertragspartei</w:t>
      </w:r>
      <w:r w:rsidR="000B6749" w:rsidRPr="00082A1E">
        <w:rPr>
          <w:rFonts w:ascii="Arial Narrow" w:hAnsi="Arial Narrow" w:cs="Arial"/>
          <w:sz w:val="22"/>
          <w:szCs w:val="22"/>
          <w:lang w:val="de-DE"/>
        </w:rPr>
        <w:t>, die ihre Pflicht verletzt hat, haftet jedoch nicht für den Schaden, der in Folge einer Verletzung ihrer rechtlichen Pflicht entstanden ist, die durch haftungsausschließende Umstände verursacht wurde.</w:t>
      </w:r>
    </w:p>
    <w:p w:rsidR="00556FC8" w:rsidRPr="00082A1E" w:rsidRDefault="00D9064C" w:rsidP="00556FC8">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lastRenderedPageBreak/>
        <w:t xml:space="preserve">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ist verpflichtet, </w:t>
      </w:r>
      <w:r w:rsidR="00556FC8" w:rsidRPr="00082A1E">
        <w:rPr>
          <w:rFonts w:ascii="Arial Narrow" w:hAnsi="Arial Narrow" w:cs="Arial"/>
          <w:sz w:val="22"/>
          <w:szCs w:val="22"/>
          <w:lang w:val="de-DE"/>
        </w:rPr>
        <w:t xml:space="preserve">für die Dauer von mindestens 10 Jahren ab dem Tag des Abschlusses des Vertrags mit dem </w:t>
      </w:r>
      <w:r w:rsidR="00230314" w:rsidRPr="00082A1E">
        <w:rPr>
          <w:rFonts w:ascii="Arial Narrow" w:hAnsi="Arial Narrow" w:cs="Arial"/>
          <w:sz w:val="22"/>
          <w:szCs w:val="22"/>
          <w:lang w:val="de-DE"/>
        </w:rPr>
        <w:t>Auftraggeber</w:t>
      </w:r>
      <w:r w:rsidR="00556FC8" w:rsidRPr="00082A1E">
        <w:rPr>
          <w:rFonts w:ascii="Arial Narrow" w:hAnsi="Arial Narrow" w:cs="Arial"/>
          <w:sz w:val="22"/>
          <w:szCs w:val="22"/>
          <w:lang w:val="de-DE"/>
        </w:rPr>
        <w:t xml:space="preserve"> und gleichzeitig für die Dauer von mindestens 10 Jahren ab Beendigung der Umsetzung des Projekts, wobei diese Frist am 1. Jahr des Jahres zu laufen beginnt, in dem die Umsetzung des Projekts abgeschlossen wurde, die Aufbewahrung der mit der Vergabe des öffentlichen Auftrags zusammenhängenden Dokumentation sicherzustellen und die Kontrolle der mit dem Gegenstand des Vertrags, des öffentlichen Auftrags und des Projekts zusammenhängenden Unterlagen zu ermöglichen. Der </w:t>
      </w:r>
      <w:r w:rsidR="00230314" w:rsidRPr="00082A1E">
        <w:rPr>
          <w:rFonts w:ascii="Arial Narrow" w:hAnsi="Arial Narrow" w:cs="Arial"/>
          <w:sz w:val="22"/>
          <w:szCs w:val="22"/>
          <w:lang w:val="de-DE"/>
        </w:rPr>
        <w:t>Auftragnehmer</w:t>
      </w:r>
      <w:r w:rsidR="00556FC8" w:rsidRPr="00082A1E">
        <w:rPr>
          <w:rFonts w:ascii="Arial Narrow" w:hAnsi="Arial Narrow" w:cs="Arial"/>
          <w:sz w:val="22"/>
          <w:szCs w:val="22"/>
          <w:lang w:val="de-DE"/>
        </w:rPr>
        <w:t xml:space="preserve"> ist verpflichtet dafür zu sorgen, dass auch seine Subunternehmer bei den mit dem Vertragsgegenstand zusammenhängenden Lieferungen die Pflichten gemäß diesem Absatz erfüllen (das heißt, die genannten Pflichten in die Verträge und Bestellungen einzuarbeiten), und zwar aus dem Grunde, dass diese teilweise aus öffentlichen Mitteln und teilweise aus den von der Europäischen Union zur Verfügung gestellten Mitteln bezahlt werden. </w:t>
      </w:r>
    </w:p>
    <w:p w:rsidR="00556FC8" w:rsidRPr="00082A1E" w:rsidRDefault="00556FC8" w:rsidP="007B43D9">
      <w:pPr>
        <w:numPr>
          <w:ilvl w:val="0"/>
          <w:numId w:val="18"/>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wird eigene Werkzeuge benutzen. </w:t>
      </w:r>
    </w:p>
    <w:p w:rsidR="007B43D9" w:rsidRPr="00082A1E" w:rsidRDefault="00556FC8" w:rsidP="007B43D9">
      <w:pPr>
        <w:keepNext/>
        <w:numPr>
          <w:ilvl w:val="0"/>
          <w:numId w:val="21"/>
        </w:numPr>
        <w:spacing w:before="480"/>
        <w:ind w:hanging="357"/>
        <w:jc w:val="center"/>
        <w:rPr>
          <w:rFonts w:ascii="Arial Narrow" w:hAnsi="Arial Narrow" w:cs="Arial"/>
          <w:b/>
          <w:sz w:val="22"/>
          <w:szCs w:val="22"/>
          <w:lang w:val="de-DE"/>
        </w:rPr>
      </w:pPr>
      <w:r w:rsidRPr="00082A1E">
        <w:rPr>
          <w:rFonts w:ascii="Arial Narrow" w:hAnsi="Arial Narrow" w:cs="Arial"/>
          <w:b/>
          <w:sz w:val="22"/>
          <w:szCs w:val="22"/>
          <w:lang w:val="de-DE"/>
        </w:rPr>
        <w:t>Eigentum</w:t>
      </w:r>
    </w:p>
    <w:p w:rsidR="00556FC8" w:rsidRPr="00082A1E" w:rsidRDefault="00556FC8" w:rsidP="007B43D9">
      <w:pPr>
        <w:numPr>
          <w:ilvl w:val="0"/>
          <w:numId w:val="23"/>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Mit der Übernahme </w:t>
      </w:r>
      <w:r w:rsidR="00230314" w:rsidRPr="00082A1E">
        <w:rPr>
          <w:rFonts w:ascii="Arial Narrow" w:hAnsi="Arial Narrow" w:cs="Arial"/>
          <w:sz w:val="22"/>
          <w:szCs w:val="22"/>
          <w:lang w:val="de-DE"/>
        </w:rPr>
        <w:t>des Werks</w:t>
      </w:r>
      <w:r w:rsidRPr="00082A1E">
        <w:rPr>
          <w:rFonts w:ascii="Arial Narrow" w:hAnsi="Arial Narrow" w:cs="Arial"/>
          <w:sz w:val="22"/>
          <w:szCs w:val="22"/>
          <w:lang w:val="de-DE"/>
        </w:rPr>
        <w:t xml:space="preserve"> geht das Eigentum am Werk auf den </w:t>
      </w:r>
      <w:r w:rsidR="00230314" w:rsidRPr="00082A1E">
        <w:rPr>
          <w:rFonts w:ascii="Arial Narrow" w:hAnsi="Arial Narrow" w:cs="Arial"/>
          <w:sz w:val="22"/>
          <w:szCs w:val="22"/>
          <w:lang w:val="de-DE"/>
        </w:rPr>
        <w:t>Auftraggeber</w:t>
      </w:r>
      <w:r w:rsidRPr="00082A1E">
        <w:rPr>
          <w:rFonts w:ascii="Arial Narrow" w:hAnsi="Arial Narrow" w:cs="Arial"/>
          <w:sz w:val="22"/>
          <w:szCs w:val="22"/>
          <w:lang w:val="de-DE"/>
        </w:rPr>
        <w:t xml:space="preserve"> über. </w:t>
      </w:r>
    </w:p>
    <w:p w:rsidR="00556FC8" w:rsidRPr="00082A1E" w:rsidRDefault="00556FC8" w:rsidP="007B43D9">
      <w:pPr>
        <w:numPr>
          <w:ilvl w:val="0"/>
          <w:numId w:val="23"/>
        </w:numPr>
        <w:spacing w:before="120"/>
        <w:jc w:val="both"/>
        <w:rPr>
          <w:rFonts w:ascii="Arial Narrow" w:hAnsi="Arial Narrow" w:cs="Arial"/>
          <w:sz w:val="22"/>
          <w:szCs w:val="22"/>
          <w:lang w:val="de-DE"/>
        </w:rPr>
      </w:pPr>
      <w:r w:rsidRPr="00082A1E">
        <w:rPr>
          <w:rFonts w:ascii="Arial Narrow" w:hAnsi="Arial Narrow" w:cs="Arial"/>
          <w:sz w:val="22"/>
          <w:szCs w:val="22"/>
          <w:lang w:val="de-DE"/>
        </w:rPr>
        <w:t xml:space="preserve">Die </w:t>
      </w:r>
      <w:r w:rsidR="00230314" w:rsidRPr="00082A1E">
        <w:rPr>
          <w:rFonts w:ascii="Arial Narrow" w:hAnsi="Arial Narrow" w:cs="Arial"/>
          <w:sz w:val="22"/>
          <w:szCs w:val="22"/>
          <w:lang w:val="de-DE"/>
        </w:rPr>
        <w:t>Vertragsparteien</w:t>
      </w:r>
      <w:r w:rsidRPr="00082A1E">
        <w:rPr>
          <w:rFonts w:ascii="Arial Narrow" w:hAnsi="Arial Narrow" w:cs="Arial"/>
          <w:sz w:val="22"/>
          <w:szCs w:val="22"/>
          <w:lang w:val="de-DE"/>
        </w:rPr>
        <w:t xml:space="preserve"> haben vereinbart, dass </w:t>
      </w:r>
      <w:r w:rsidR="000F0D8C"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Auftragnehmer</w:t>
      </w:r>
      <w:r w:rsidR="000F0D8C" w:rsidRPr="00082A1E">
        <w:rPr>
          <w:rFonts w:ascii="Arial Narrow" w:hAnsi="Arial Narrow" w:cs="Arial"/>
          <w:sz w:val="22"/>
          <w:szCs w:val="22"/>
          <w:lang w:val="de-DE"/>
        </w:rPr>
        <w:t xml:space="preserve"> ab dem Zeitpunkt der Aufnahme der Arbeiten bis zum Tag der Übergabe </w:t>
      </w:r>
      <w:r w:rsidR="00230314" w:rsidRPr="00082A1E">
        <w:rPr>
          <w:rFonts w:ascii="Arial Narrow" w:hAnsi="Arial Narrow" w:cs="Arial"/>
          <w:sz w:val="22"/>
          <w:szCs w:val="22"/>
          <w:lang w:val="de-DE"/>
        </w:rPr>
        <w:t>des Werks</w:t>
      </w:r>
      <w:r w:rsidR="000F0D8C" w:rsidRPr="00082A1E">
        <w:rPr>
          <w:rFonts w:ascii="Arial Narrow" w:hAnsi="Arial Narrow" w:cs="Arial"/>
          <w:sz w:val="22"/>
          <w:szCs w:val="22"/>
          <w:lang w:val="de-DE"/>
        </w:rPr>
        <w:t xml:space="preserve"> und der Übernahme </w:t>
      </w:r>
      <w:r w:rsidR="00230314" w:rsidRPr="00082A1E">
        <w:rPr>
          <w:rFonts w:ascii="Arial Narrow" w:hAnsi="Arial Narrow" w:cs="Arial"/>
          <w:sz w:val="22"/>
          <w:szCs w:val="22"/>
          <w:lang w:val="de-DE"/>
        </w:rPr>
        <w:t>des Werks</w:t>
      </w:r>
      <w:r w:rsidR="000F0D8C" w:rsidRPr="00082A1E">
        <w:rPr>
          <w:rFonts w:ascii="Arial Narrow" w:hAnsi="Arial Narrow" w:cs="Arial"/>
          <w:sz w:val="22"/>
          <w:szCs w:val="22"/>
          <w:lang w:val="de-DE"/>
        </w:rPr>
        <w:t xml:space="preserve"> durch den </w:t>
      </w:r>
      <w:r w:rsidR="00230314" w:rsidRPr="00082A1E">
        <w:rPr>
          <w:rFonts w:ascii="Arial Narrow" w:hAnsi="Arial Narrow" w:cs="Arial"/>
          <w:sz w:val="22"/>
          <w:szCs w:val="22"/>
          <w:lang w:val="de-DE"/>
        </w:rPr>
        <w:t>Auftraggeber</w:t>
      </w:r>
      <w:r w:rsidR="000F0D8C" w:rsidRPr="00082A1E">
        <w:rPr>
          <w:rFonts w:ascii="Arial Narrow" w:hAnsi="Arial Narrow" w:cs="Arial"/>
          <w:sz w:val="22"/>
          <w:szCs w:val="22"/>
          <w:lang w:val="de-DE"/>
        </w:rPr>
        <w:t xml:space="preserve"> die Gefahr der Entstehung von Schäden am herzustellenden Werk trägt. </w:t>
      </w:r>
    </w:p>
    <w:p w:rsidR="007B43D9" w:rsidRPr="00082A1E" w:rsidRDefault="000F0D8C" w:rsidP="007B43D9">
      <w:pPr>
        <w:keepNext/>
        <w:numPr>
          <w:ilvl w:val="0"/>
          <w:numId w:val="21"/>
        </w:numPr>
        <w:spacing w:before="480"/>
        <w:ind w:hanging="357"/>
        <w:jc w:val="center"/>
        <w:rPr>
          <w:rFonts w:ascii="Arial Narrow" w:hAnsi="Arial Narrow" w:cs="Arial"/>
          <w:b/>
          <w:sz w:val="22"/>
          <w:szCs w:val="22"/>
          <w:lang w:val="de-DE"/>
        </w:rPr>
      </w:pPr>
      <w:r w:rsidRPr="00082A1E">
        <w:rPr>
          <w:rFonts w:ascii="Arial Narrow" w:hAnsi="Arial Narrow" w:cs="Arial"/>
          <w:b/>
          <w:sz w:val="22"/>
          <w:szCs w:val="22"/>
          <w:lang w:val="de-DE"/>
        </w:rPr>
        <w:t xml:space="preserve">Leistungsort und Leistungsfrist </w:t>
      </w:r>
    </w:p>
    <w:p w:rsidR="007B43D9" w:rsidRPr="00082A1E" w:rsidRDefault="00967544" w:rsidP="007B43D9">
      <w:pPr>
        <w:numPr>
          <w:ilvl w:val="0"/>
          <w:numId w:val="32"/>
        </w:numPr>
        <w:spacing w:before="120"/>
        <w:jc w:val="both"/>
        <w:rPr>
          <w:rFonts w:ascii="Arial Narrow" w:hAnsi="Arial Narrow" w:cs="Arial"/>
          <w:sz w:val="22"/>
          <w:szCs w:val="22"/>
          <w:lang w:val="de-DE"/>
        </w:rPr>
      </w:pPr>
      <w:r w:rsidRPr="00082A1E">
        <w:rPr>
          <w:rFonts w:ascii="Arial Narrow" w:hAnsi="Arial Narrow" w:cs="Arial"/>
          <w:sz w:val="22"/>
          <w:szCs w:val="22"/>
          <w:lang w:val="de-DE"/>
        </w:rPr>
        <w:t>Leistungsort</w:t>
      </w:r>
      <w:r w:rsidR="007B43D9" w:rsidRPr="00082A1E">
        <w:rPr>
          <w:rFonts w:ascii="Arial Narrow" w:hAnsi="Arial Narrow" w:cs="Arial"/>
          <w:sz w:val="22"/>
          <w:szCs w:val="22"/>
          <w:lang w:val="de-DE"/>
        </w:rPr>
        <w:t xml:space="preserve">:   </w:t>
      </w:r>
      <w:proofErr w:type="spellStart"/>
      <w:r w:rsidR="007B43D9" w:rsidRPr="00082A1E">
        <w:rPr>
          <w:rFonts w:ascii="Arial Narrow" w:hAnsi="Arial Narrow" w:cs="Arial"/>
          <w:sz w:val="22"/>
          <w:szCs w:val="22"/>
          <w:lang w:val="de-DE"/>
        </w:rPr>
        <w:t>Pražská</w:t>
      </w:r>
      <w:proofErr w:type="spellEnd"/>
      <w:r w:rsidR="007B43D9" w:rsidRPr="00082A1E">
        <w:rPr>
          <w:rFonts w:ascii="Arial Narrow" w:hAnsi="Arial Narrow" w:cs="Arial"/>
          <w:sz w:val="22"/>
          <w:szCs w:val="22"/>
          <w:lang w:val="de-DE"/>
        </w:rPr>
        <w:t xml:space="preserve"> </w:t>
      </w:r>
      <w:proofErr w:type="spellStart"/>
      <w:r w:rsidR="007B43D9" w:rsidRPr="00082A1E">
        <w:rPr>
          <w:rFonts w:ascii="Arial Narrow" w:hAnsi="Arial Narrow" w:cs="Arial"/>
          <w:sz w:val="22"/>
          <w:szCs w:val="22"/>
          <w:lang w:val="de-DE"/>
        </w:rPr>
        <w:t>k</w:t>
      </w:r>
      <w:r w:rsidR="00B279B8">
        <w:rPr>
          <w:rFonts w:ascii="Arial Narrow" w:hAnsi="Arial Narrow" w:cs="Arial"/>
          <w:sz w:val="22"/>
          <w:szCs w:val="22"/>
          <w:lang w:val="de-DE"/>
        </w:rPr>
        <w:t>onzervatoř</w:t>
      </w:r>
      <w:proofErr w:type="spellEnd"/>
      <w:r w:rsidR="00B279B8">
        <w:rPr>
          <w:rFonts w:ascii="Arial Narrow" w:hAnsi="Arial Narrow" w:cs="Arial"/>
          <w:sz w:val="22"/>
          <w:szCs w:val="22"/>
          <w:lang w:val="de-DE"/>
        </w:rPr>
        <w:t xml:space="preserve">, Na </w:t>
      </w:r>
      <w:proofErr w:type="spellStart"/>
      <w:r w:rsidR="00B279B8">
        <w:rPr>
          <w:rFonts w:ascii="Arial Narrow" w:hAnsi="Arial Narrow" w:cs="Arial"/>
          <w:sz w:val="22"/>
          <w:szCs w:val="22"/>
          <w:lang w:val="de-DE"/>
        </w:rPr>
        <w:t>Rejdišti</w:t>
      </w:r>
      <w:proofErr w:type="spellEnd"/>
      <w:r w:rsidR="00B279B8">
        <w:rPr>
          <w:rFonts w:ascii="Arial Narrow" w:hAnsi="Arial Narrow" w:cs="Arial"/>
          <w:sz w:val="22"/>
          <w:szCs w:val="22"/>
          <w:lang w:val="de-DE"/>
        </w:rPr>
        <w:t xml:space="preserve"> 1, Prag</w:t>
      </w:r>
      <w:r w:rsidR="007B43D9" w:rsidRPr="00082A1E">
        <w:rPr>
          <w:rFonts w:ascii="Arial Narrow" w:hAnsi="Arial Narrow" w:cs="Arial"/>
          <w:sz w:val="22"/>
          <w:szCs w:val="22"/>
          <w:lang w:val="de-DE"/>
        </w:rPr>
        <w:t xml:space="preserve"> 1, </w:t>
      </w:r>
      <w:r w:rsidR="00B279B8">
        <w:rPr>
          <w:rFonts w:ascii="Arial Narrow" w:hAnsi="Arial Narrow" w:cs="Arial"/>
          <w:sz w:val="22"/>
          <w:szCs w:val="22"/>
          <w:lang w:val="de-DE"/>
        </w:rPr>
        <w:t>Lehrsaal Nr.</w:t>
      </w:r>
      <w:r w:rsidR="007B43D9" w:rsidRPr="00082A1E">
        <w:rPr>
          <w:rFonts w:ascii="Arial Narrow" w:hAnsi="Arial Narrow" w:cs="Arial"/>
          <w:sz w:val="22"/>
          <w:szCs w:val="22"/>
          <w:lang w:val="de-DE"/>
        </w:rPr>
        <w:t xml:space="preserve"> P 22. </w:t>
      </w:r>
    </w:p>
    <w:p w:rsidR="007B43D9" w:rsidRPr="00221156" w:rsidRDefault="00967544" w:rsidP="007B43D9">
      <w:pPr>
        <w:numPr>
          <w:ilvl w:val="0"/>
          <w:numId w:val="32"/>
        </w:numPr>
        <w:spacing w:before="120"/>
        <w:jc w:val="both"/>
        <w:rPr>
          <w:rFonts w:ascii="Arial Narrow" w:hAnsi="Arial Narrow" w:cs="Arial"/>
          <w:sz w:val="22"/>
          <w:szCs w:val="22"/>
          <w:lang w:val="de-DE"/>
        </w:rPr>
      </w:pPr>
      <w:r w:rsidRPr="00082A1E">
        <w:rPr>
          <w:rFonts w:ascii="Arial Narrow" w:hAnsi="Arial Narrow" w:cs="Arial"/>
          <w:sz w:val="22"/>
          <w:szCs w:val="22"/>
          <w:lang w:val="de-DE"/>
        </w:rPr>
        <w:t>Leistungsfrist</w:t>
      </w:r>
      <w:r w:rsidR="007B43D9" w:rsidRPr="00082A1E">
        <w:rPr>
          <w:rFonts w:ascii="Arial Narrow" w:hAnsi="Arial Narrow" w:cs="Arial"/>
          <w:sz w:val="22"/>
          <w:szCs w:val="22"/>
          <w:lang w:val="de-DE"/>
        </w:rPr>
        <w:t xml:space="preserve">: </w:t>
      </w:r>
      <w:r w:rsidR="00221156" w:rsidRPr="00221156">
        <w:rPr>
          <w:rFonts w:ascii="Arial Narrow" w:hAnsi="Arial Narrow" w:cs="Arial"/>
          <w:sz w:val="22"/>
          <w:szCs w:val="22"/>
          <w:lang w:val="de-DE"/>
        </w:rPr>
        <w:t xml:space="preserve">vorgesehen bis </w:t>
      </w:r>
      <w:r w:rsidR="00741E46">
        <w:rPr>
          <w:rFonts w:ascii="Arial Narrow" w:hAnsi="Arial Narrow" w:cs="Arial"/>
          <w:sz w:val="22"/>
          <w:szCs w:val="22"/>
        </w:rPr>
        <w:t xml:space="preserve">31. 10. 2020, </w:t>
      </w:r>
      <w:proofErr w:type="spellStart"/>
      <w:r w:rsidR="00741E46">
        <w:rPr>
          <w:rFonts w:ascii="Arial Narrow" w:hAnsi="Arial Narrow" w:cs="Arial"/>
          <w:sz w:val="22"/>
          <w:szCs w:val="22"/>
        </w:rPr>
        <w:t>spätestens</w:t>
      </w:r>
      <w:proofErr w:type="spellEnd"/>
      <w:r w:rsidR="00741E46">
        <w:rPr>
          <w:rFonts w:ascii="Arial Narrow" w:hAnsi="Arial Narrow" w:cs="Arial"/>
          <w:sz w:val="22"/>
          <w:szCs w:val="22"/>
        </w:rPr>
        <w:t xml:space="preserve"> bis 15. 12</w:t>
      </w:r>
      <w:r w:rsidR="00221156" w:rsidRPr="00221156">
        <w:rPr>
          <w:rFonts w:ascii="Arial Narrow" w:hAnsi="Arial Narrow" w:cs="Arial"/>
          <w:sz w:val="22"/>
          <w:szCs w:val="22"/>
        </w:rPr>
        <w:t>. 2020</w:t>
      </w:r>
    </w:p>
    <w:p w:rsidR="00967544" w:rsidRPr="00082A1E" w:rsidRDefault="00981DDB" w:rsidP="007B43D9">
      <w:pPr>
        <w:numPr>
          <w:ilvl w:val="0"/>
          <w:numId w:val="32"/>
        </w:numPr>
        <w:spacing w:before="120"/>
        <w:ind w:left="641" w:hanging="357"/>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verpflichtet sich</w:t>
      </w:r>
      <w:r w:rsidR="00967544" w:rsidRPr="00082A1E">
        <w:rPr>
          <w:rFonts w:ascii="Arial Narrow" w:hAnsi="Arial Narrow" w:cs="Arial"/>
          <w:sz w:val="22"/>
          <w:szCs w:val="22"/>
          <w:lang w:val="de-DE"/>
        </w:rPr>
        <w:t xml:space="preserve"> dafür zu sorgen, dass der Leistungsort und weitere Räume, in denen sich seine Mitarbeiter aufhalten werden, </w:t>
      </w:r>
      <w:r w:rsidR="00B6353A" w:rsidRPr="00082A1E">
        <w:rPr>
          <w:rFonts w:ascii="Arial Narrow" w:hAnsi="Arial Narrow" w:cs="Arial"/>
          <w:sz w:val="22"/>
          <w:szCs w:val="22"/>
          <w:lang w:val="de-DE"/>
        </w:rPr>
        <w:t xml:space="preserve">in einem aufgeräumten und sauberen Zustand gehalten werden, der </w:t>
      </w:r>
      <w:r w:rsidR="00230314" w:rsidRPr="00082A1E">
        <w:rPr>
          <w:rFonts w:ascii="Arial Narrow" w:hAnsi="Arial Narrow" w:cs="Arial"/>
          <w:sz w:val="22"/>
          <w:szCs w:val="22"/>
          <w:lang w:val="de-DE"/>
        </w:rPr>
        <w:t>Auftragnehmer</w:t>
      </w:r>
      <w:r w:rsidR="00B6353A" w:rsidRPr="00082A1E">
        <w:rPr>
          <w:rFonts w:ascii="Arial Narrow" w:hAnsi="Arial Narrow" w:cs="Arial"/>
          <w:sz w:val="22"/>
          <w:szCs w:val="22"/>
          <w:lang w:val="de-DE"/>
        </w:rPr>
        <w:t xml:space="preserve"> wird auf eigene Kosten die durch seine Tätigkeiten entstandenen Abfälle und Verschmutzungen beseitigen, und zwar in Einklang mit den einschlägigen Vorschriften, insbesondere Umweltvorschriften und Vorschriften über die Entsorgung von Abfällen. </w:t>
      </w:r>
    </w:p>
    <w:p w:rsidR="00B6353A" w:rsidRPr="00082A1E" w:rsidRDefault="00D9064C" w:rsidP="00B6353A">
      <w:pPr>
        <w:numPr>
          <w:ilvl w:val="0"/>
          <w:numId w:val="32"/>
        </w:numPr>
        <w:spacing w:before="120"/>
        <w:ind w:left="641" w:hanging="357"/>
        <w:jc w:val="both"/>
        <w:rPr>
          <w:rFonts w:ascii="Arial Narrow" w:hAnsi="Arial Narrow" w:cs="Arial"/>
          <w:sz w:val="22"/>
          <w:szCs w:val="22"/>
          <w:lang w:val="de-DE"/>
        </w:rPr>
      </w:pPr>
      <w:r w:rsidRPr="00082A1E">
        <w:rPr>
          <w:rFonts w:ascii="Arial Narrow" w:hAnsi="Arial Narrow" w:cs="Arial"/>
          <w:sz w:val="22"/>
          <w:szCs w:val="22"/>
          <w:lang w:val="de-DE"/>
        </w:rPr>
        <w:t xml:space="preserve">Der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ist verpflichtet, </w:t>
      </w:r>
      <w:r w:rsidR="00B6353A" w:rsidRPr="00082A1E">
        <w:rPr>
          <w:rFonts w:ascii="Arial Narrow" w:hAnsi="Arial Narrow" w:cs="Arial"/>
          <w:sz w:val="22"/>
          <w:szCs w:val="22"/>
          <w:lang w:val="de-DE"/>
        </w:rPr>
        <w:t xml:space="preserve">am Leistungsort die Bestimmungen </w:t>
      </w:r>
      <w:r w:rsidR="00632C2B" w:rsidRPr="00082A1E">
        <w:rPr>
          <w:rFonts w:ascii="Arial Narrow" w:hAnsi="Arial Narrow" w:cs="Arial"/>
          <w:sz w:val="22"/>
          <w:szCs w:val="22"/>
          <w:lang w:val="de-DE"/>
        </w:rPr>
        <w:t>des Gesetzes Nr.</w:t>
      </w:r>
      <w:r w:rsidR="007B43D9" w:rsidRPr="00082A1E">
        <w:rPr>
          <w:rFonts w:ascii="Arial Narrow" w:hAnsi="Arial Narrow" w:cs="Arial"/>
          <w:sz w:val="22"/>
          <w:szCs w:val="22"/>
          <w:lang w:val="de-DE"/>
        </w:rPr>
        <w:t xml:space="preserve"> 309/2006 </w:t>
      </w:r>
      <w:proofErr w:type="spellStart"/>
      <w:r w:rsidR="00B6353A" w:rsidRPr="00082A1E">
        <w:rPr>
          <w:rFonts w:ascii="Arial Narrow" w:hAnsi="Arial Narrow" w:cs="Arial"/>
          <w:sz w:val="22"/>
          <w:szCs w:val="22"/>
          <w:lang w:val="de-DE"/>
        </w:rPr>
        <w:t>Slg</w:t>
      </w:r>
      <w:proofErr w:type="spellEnd"/>
      <w:r w:rsidR="00B6353A" w:rsidRPr="00082A1E">
        <w:rPr>
          <w:rFonts w:ascii="Arial Narrow" w:hAnsi="Arial Narrow" w:cs="Arial"/>
          <w:sz w:val="22"/>
          <w:szCs w:val="22"/>
          <w:lang w:val="de-DE"/>
        </w:rPr>
        <w:t xml:space="preserve">. betreffend die Arbeitssicherheit zu beachten sowie die Weisungen des Sicherheitsbeauftragten zu befolgen. </w:t>
      </w:r>
    </w:p>
    <w:p w:rsidR="007B43D9" w:rsidRPr="00082A1E" w:rsidRDefault="00F1546D" w:rsidP="007B43D9">
      <w:pPr>
        <w:keepNext/>
        <w:numPr>
          <w:ilvl w:val="0"/>
          <w:numId w:val="21"/>
        </w:numPr>
        <w:spacing w:before="480"/>
        <w:ind w:left="714" w:hanging="357"/>
        <w:jc w:val="center"/>
        <w:rPr>
          <w:rFonts w:ascii="Arial Narrow" w:hAnsi="Arial Narrow" w:cs="Arial"/>
          <w:b/>
          <w:sz w:val="22"/>
          <w:szCs w:val="22"/>
          <w:lang w:val="de-DE"/>
        </w:rPr>
      </w:pPr>
      <w:r>
        <w:rPr>
          <w:rFonts w:ascii="Arial Narrow" w:hAnsi="Arial Narrow" w:cs="Arial"/>
          <w:b/>
          <w:sz w:val="22"/>
          <w:szCs w:val="22"/>
          <w:lang w:val="de-DE"/>
        </w:rPr>
        <w:t>Werklohn</w:t>
      </w:r>
    </w:p>
    <w:p w:rsidR="00B6353A" w:rsidRPr="00082A1E" w:rsidRDefault="00B6353A" w:rsidP="007B43D9">
      <w:pPr>
        <w:numPr>
          <w:ilvl w:val="0"/>
          <w:numId w:val="28"/>
        </w:numPr>
        <w:spacing w:before="120"/>
        <w:ind w:left="714" w:hanging="357"/>
        <w:jc w:val="both"/>
        <w:rPr>
          <w:rFonts w:ascii="Arial Narrow" w:hAnsi="Arial Narrow" w:cs="Arial"/>
          <w:sz w:val="22"/>
          <w:szCs w:val="22"/>
          <w:lang w:val="de-DE"/>
        </w:rPr>
      </w:pPr>
      <w:r w:rsidRPr="00082A1E">
        <w:rPr>
          <w:rFonts w:ascii="Arial Narrow" w:hAnsi="Arial Narrow" w:cs="Arial"/>
          <w:sz w:val="22"/>
          <w:szCs w:val="22"/>
          <w:lang w:val="de-DE"/>
        </w:rPr>
        <w:t xml:space="preserve">Die </w:t>
      </w:r>
      <w:r w:rsidR="00230314" w:rsidRPr="00082A1E">
        <w:rPr>
          <w:rFonts w:ascii="Arial Narrow" w:hAnsi="Arial Narrow" w:cs="Arial"/>
          <w:sz w:val="22"/>
          <w:szCs w:val="22"/>
          <w:lang w:val="de-DE"/>
        </w:rPr>
        <w:t>Vertragsparteien</w:t>
      </w:r>
      <w:r w:rsidRPr="00082A1E">
        <w:rPr>
          <w:rFonts w:ascii="Arial Narrow" w:hAnsi="Arial Narrow" w:cs="Arial"/>
          <w:sz w:val="22"/>
          <w:szCs w:val="22"/>
          <w:lang w:val="de-DE"/>
        </w:rPr>
        <w:t xml:space="preserve"> </w:t>
      </w:r>
      <w:r w:rsidR="00681C6C" w:rsidRPr="00082A1E">
        <w:rPr>
          <w:rFonts w:ascii="Arial Narrow" w:hAnsi="Arial Narrow" w:cs="Arial"/>
          <w:sz w:val="22"/>
          <w:szCs w:val="22"/>
          <w:lang w:val="de-DE"/>
        </w:rPr>
        <w:t xml:space="preserve">haben vereinbart, dass der </w:t>
      </w:r>
      <w:r w:rsidR="00F1546D">
        <w:rPr>
          <w:rFonts w:ascii="Arial Narrow" w:hAnsi="Arial Narrow" w:cs="Arial"/>
          <w:sz w:val="22"/>
          <w:szCs w:val="22"/>
          <w:lang w:val="de-DE"/>
        </w:rPr>
        <w:t>Werklohn</w:t>
      </w:r>
      <w:r w:rsidR="00681C6C" w:rsidRPr="00082A1E">
        <w:rPr>
          <w:rFonts w:ascii="Arial Narrow" w:hAnsi="Arial Narrow" w:cs="Arial"/>
          <w:sz w:val="22"/>
          <w:szCs w:val="22"/>
          <w:lang w:val="de-DE"/>
        </w:rPr>
        <w:t xml:space="preserve"> als Vertragspreis anzusehen ist und sich auf folgenden Betrag beläuft:</w:t>
      </w:r>
    </w:p>
    <w:p w:rsidR="007B43D9" w:rsidRPr="00082A1E" w:rsidRDefault="00681C6C" w:rsidP="007B43D9">
      <w:pPr>
        <w:spacing w:before="120"/>
        <w:ind w:left="714"/>
        <w:jc w:val="both"/>
        <w:rPr>
          <w:rFonts w:ascii="Arial Narrow" w:hAnsi="Arial Narrow" w:cs="Arial"/>
          <w:sz w:val="22"/>
          <w:szCs w:val="22"/>
          <w:lang w:val="de-DE"/>
        </w:rPr>
      </w:pPr>
      <w:r w:rsidRPr="00082A1E">
        <w:rPr>
          <w:rFonts w:ascii="Arial Narrow" w:hAnsi="Arial Narrow" w:cs="Arial"/>
          <w:b/>
          <w:sz w:val="22"/>
          <w:szCs w:val="22"/>
          <w:lang w:val="de-DE"/>
        </w:rPr>
        <w:t>Preis ohne Umsatzsteuer</w:t>
      </w:r>
      <w:r w:rsidR="000F490E" w:rsidRPr="00082A1E">
        <w:rPr>
          <w:rFonts w:ascii="Arial Narrow" w:hAnsi="Arial Narrow" w:cs="Arial"/>
          <w:b/>
          <w:sz w:val="22"/>
          <w:szCs w:val="22"/>
          <w:lang w:val="de-DE"/>
        </w:rPr>
        <w:t xml:space="preserve"> :</w:t>
      </w:r>
      <w:r w:rsidR="000F490E" w:rsidRPr="00082A1E">
        <w:rPr>
          <w:rFonts w:ascii="Arial Narrow" w:hAnsi="Arial Narrow" w:cs="Arial"/>
          <w:b/>
          <w:sz w:val="22"/>
          <w:szCs w:val="22"/>
          <w:lang w:val="de-DE"/>
        </w:rPr>
        <w:tab/>
        <w:t>4.200.000,-- CZK</w:t>
      </w:r>
      <w:r w:rsidR="007B43D9" w:rsidRPr="00082A1E">
        <w:rPr>
          <w:rFonts w:ascii="Arial Narrow" w:hAnsi="Arial Narrow" w:cs="Arial"/>
          <w:sz w:val="22"/>
          <w:szCs w:val="22"/>
          <w:lang w:val="de-DE"/>
        </w:rPr>
        <w:t>.</w:t>
      </w:r>
      <w:r w:rsidR="007B43D9" w:rsidRPr="00082A1E">
        <w:rPr>
          <w:rFonts w:ascii="Arial Narrow" w:hAnsi="Arial Narrow" w:cs="Arial"/>
          <w:sz w:val="22"/>
          <w:szCs w:val="22"/>
          <w:lang w:val="de-DE"/>
        </w:rPr>
        <w:tab/>
      </w:r>
      <w:r w:rsidR="007B43D9" w:rsidRPr="00082A1E">
        <w:rPr>
          <w:rFonts w:ascii="Arial Narrow" w:hAnsi="Arial Narrow" w:cs="Arial"/>
          <w:b/>
          <w:sz w:val="22"/>
          <w:szCs w:val="22"/>
          <w:lang w:val="de-DE"/>
        </w:rPr>
        <w:t xml:space="preserve"> </w:t>
      </w:r>
    </w:p>
    <w:p w:rsidR="000F490E" w:rsidRPr="00082A1E" w:rsidRDefault="007B43D9" w:rsidP="007B43D9">
      <w:pPr>
        <w:ind w:right="-668"/>
        <w:jc w:val="both"/>
        <w:rPr>
          <w:rFonts w:ascii="Arial Narrow" w:hAnsi="Arial Narrow"/>
          <w:b/>
          <w:lang w:val="de-DE"/>
        </w:rPr>
      </w:pPr>
      <w:r w:rsidRPr="00082A1E">
        <w:rPr>
          <w:rFonts w:ascii="Arial Narrow" w:hAnsi="Arial Narrow"/>
          <w:b/>
          <w:lang w:val="de-DE"/>
        </w:rPr>
        <w:t xml:space="preserve">            </w:t>
      </w:r>
      <w:r w:rsidR="000F490E" w:rsidRPr="00082A1E">
        <w:rPr>
          <w:rFonts w:ascii="Arial Narrow" w:hAnsi="Arial Narrow"/>
          <w:b/>
          <w:lang w:val="de-DE"/>
        </w:rPr>
        <w:t xml:space="preserve">Die Umsatzsteuer hat der </w:t>
      </w:r>
      <w:r w:rsidR="00230314" w:rsidRPr="00082A1E">
        <w:rPr>
          <w:rFonts w:ascii="Arial Narrow" w:hAnsi="Arial Narrow"/>
          <w:b/>
          <w:lang w:val="de-DE"/>
        </w:rPr>
        <w:t>Auftraggeber</w:t>
      </w:r>
      <w:r w:rsidR="000F490E" w:rsidRPr="00082A1E">
        <w:rPr>
          <w:rFonts w:ascii="Arial Narrow" w:hAnsi="Arial Narrow"/>
          <w:b/>
          <w:lang w:val="de-DE"/>
        </w:rPr>
        <w:t xml:space="preserve"> abzuführen. </w:t>
      </w:r>
    </w:p>
    <w:p w:rsidR="007B43D9" w:rsidRPr="00082A1E" w:rsidRDefault="007B43D9" w:rsidP="007B43D9">
      <w:pPr>
        <w:ind w:right="-110" w:firstLine="360"/>
        <w:jc w:val="both"/>
        <w:rPr>
          <w:rFonts w:ascii="Arial Narrow" w:hAnsi="Arial Narrow"/>
          <w:b/>
          <w:bCs/>
          <w:sz w:val="20"/>
          <w:szCs w:val="20"/>
          <w:lang w:val="de-DE"/>
        </w:rPr>
      </w:pPr>
      <w:r w:rsidRPr="00082A1E">
        <w:rPr>
          <w:rFonts w:ascii="Arial Narrow" w:hAnsi="Arial Narrow"/>
          <w:b/>
          <w:lang w:val="de-DE"/>
        </w:rPr>
        <w:t xml:space="preserve">   </w:t>
      </w:r>
    </w:p>
    <w:p w:rsidR="0049261D" w:rsidRPr="00082A1E" w:rsidRDefault="0049261D" w:rsidP="007B43D9">
      <w:pPr>
        <w:spacing w:before="120"/>
        <w:ind w:left="714"/>
        <w:jc w:val="both"/>
        <w:rPr>
          <w:rFonts w:ascii="Arial Narrow" w:hAnsi="Arial Narrow" w:cs="Arial"/>
          <w:sz w:val="22"/>
          <w:szCs w:val="22"/>
          <w:lang w:val="de-DE"/>
        </w:rPr>
      </w:pPr>
      <w:r w:rsidRPr="00082A1E">
        <w:rPr>
          <w:rFonts w:ascii="Arial Narrow" w:hAnsi="Arial Narrow" w:cs="Arial"/>
          <w:sz w:val="22"/>
          <w:szCs w:val="22"/>
          <w:lang w:val="de-DE"/>
        </w:rPr>
        <w:t xml:space="preserve">Der Preis für die durchgeführten Arbeiten gemäß Anlage 2 </w:t>
      </w:r>
      <w:r w:rsidR="00230314" w:rsidRPr="00082A1E">
        <w:rPr>
          <w:rFonts w:ascii="Arial Narrow" w:hAnsi="Arial Narrow" w:cs="Arial"/>
          <w:sz w:val="22"/>
          <w:szCs w:val="22"/>
          <w:lang w:val="de-DE"/>
        </w:rPr>
        <w:t>dieses Vertrags</w:t>
      </w:r>
      <w:r w:rsidRPr="00082A1E">
        <w:rPr>
          <w:rFonts w:ascii="Arial Narrow" w:hAnsi="Arial Narrow" w:cs="Arial"/>
          <w:sz w:val="22"/>
          <w:szCs w:val="22"/>
          <w:lang w:val="de-DE"/>
        </w:rPr>
        <w:t xml:space="preserve"> ist der endgültige und maximal zulässige Betrag, der nicht überschritten werden darf, der Preis kann lediglich im Falle einer Änderung des Umsatzsteuergesetzes geändert werden und dieser Preis gilt für die ganze Dauer der </w:t>
      </w:r>
      <w:r w:rsidR="00230314" w:rsidRPr="00082A1E">
        <w:rPr>
          <w:rFonts w:ascii="Arial Narrow" w:hAnsi="Arial Narrow" w:cs="Arial"/>
          <w:sz w:val="22"/>
          <w:szCs w:val="22"/>
          <w:lang w:val="de-DE"/>
        </w:rPr>
        <w:t>Herstellung des Werks</w:t>
      </w:r>
      <w:r w:rsidRPr="00082A1E">
        <w:rPr>
          <w:rFonts w:ascii="Arial Narrow" w:hAnsi="Arial Narrow" w:cs="Arial"/>
          <w:sz w:val="22"/>
          <w:szCs w:val="22"/>
          <w:lang w:val="de-DE"/>
        </w:rPr>
        <w:t xml:space="preserve">. Der </w:t>
      </w:r>
      <w:r w:rsidR="00F1546D">
        <w:rPr>
          <w:rFonts w:ascii="Arial Narrow" w:hAnsi="Arial Narrow" w:cs="Arial"/>
          <w:sz w:val="22"/>
          <w:szCs w:val="22"/>
          <w:lang w:val="de-DE"/>
        </w:rPr>
        <w:t>Werklohn</w:t>
      </w:r>
      <w:r w:rsidRPr="00082A1E">
        <w:rPr>
          <w:rFonts w:ascii="Arial Narrow" w:hAnsi="Arial Narrow" w:cs="Arial"/>
          <w:sz w:val="22"/>
          <w:szCs w:val="22"/>
          <w:lang w:val="de-DE"/>
        </w:rPr>
        <w:t xml:space="preserve"> umfasst sämtliche mit der Erledigung des Auftrags zusammenhängenden Kosten. </w:t>
      </w:r>
    </w:p>
    <w:p w:rsidR="0049261D" w:rsidRPr="00082A1E" w:rsidRDefault="0049261D" w:rsidP="007B43D9">
      <w:pPr>
        <w:spacing w:before="120"/>
        <w:ind w:left="714"/>
        <w:jc w:val="both"/>
        <w:rPr>
          <w:rFonts w:ascii="Arial Narrow" w:hAnsi="Arial Narrow" w:cs="Arial"/>
          <w:sz w:val="22"/>
          <w:szCs w:val="22"/>
          <w:lang w:val="de-DE"/>
        </w:rPr>
      </w:pPr>
      <w:r w:rsidRPr="00082A1E">
        <w:rPr>
          <w:rFonts w:ascii="Arial Narrow" w:hAnsi="Arial Narrow" w:cs="Arial"/>
          <w:sz w:val="22"/>
          <w:szCs w:val="22"/>
          <w:lang w:val="de-DE"/>
        </w:rPr>
        <w:lastRenderedPageBreak/>
        <w:t xml:space="preserve">Der Preis gemäß Art. 7 Abs. 1 </w:t>
      </w:r>
      <w:r w:rsidR="00230314" w:rsidRPr="00082A1E">
        <w:rPr>
          <w:rFonts w:ascii="Arial Narrow" w:hAnsi="Arial Narrow" w:cs="Arial"/>
          <w:sz w:val="22"/>
          <w:szCs w:val="22"/>
          <w:lang w:val="de-DE"/>
        </w:rPr>
        <w:t>dieses Vertrags</w:t>
      </w:r>
      <w:r w:rsidRPr="00082A1E">
        <w:rPr>
          <w:rFonts w:ascii="Arial Narrow" w:hAnsi="Arial Narrow" w:cs="Arial"/>
          <w:sz w:val="22"/>
          <w:szCs w:val="22"/>
          <w:lang w:val="de-DE"/>
        </w:rPr>
        <w:t xml:space="preserve"> wurde gemäß den Unterlagen zur Auftragsvergabe, die der </w:t>
      </w:r>
      <w:r w:rsidR="00230314" w:rsidRPr="00082A1E">
        <w:rPr>
          <w:rFonts w:ascii="Arial Narrow" w:hAnsi="Arial Narrow" w:cs="Arial"/>
          <w:sz w:val="22"/>
          <w:szCs w:val="22"/>
          <w:lang w:val="de-DE"/>
        </w:rPr>
        <w:t>Auftraggeber</w:t>
      </w:r>
      <w:r w:rsidRPr="00082A1E">
        <w:rPr>
          <w:rFonts w:ascii="Arial Narrow" w:hAnsi="Arial Narrow" w:cs="Arial"/>
          <w:sz w:val="22"/>
          <w:szCs w:val="22"/>
          <w:lang w:val="de-DE"/>
        </w:rPr>
        <w:t xml:space="preserve"> dem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 übergeben hat, und im Umfang der Kalkulation einzelner Posten (Aufschlüsselung der Arbeiten)</w:t>
      </w:r>
      <w:r w:rsidR="006C5D1F">
        <w:rPr>
          <w:rFonts w:ascii="Arial Narrow" w:hAnsi="Arial Narrow" w:cs="Arial"/>
          <w:sz w:val="22"/>
          <w:szCs w:val="22"/>
          <w:lang w:val="de-DE"/>
        </w:rPr>
        <w:t xml:space="preserve"> berechnet</w:t>
      </w:r>
      <w:r w:rsidRPr="00082A1E">
        <w:rPr>
          <w:rFonts w:ascii="Arial Narrow" w:hAnsi="Arial Narrow" w:cs="Arial"/>
          <w:sz w:val="22"/>
          <w:szCs w:val="22"/>
          <w:lang w:val="de-DE"/>
        </w:rPr>
        <w:t xml:space="preserve">. Im Preis sind ferner sämtliche Kosten des </w:t>
      </w:r>
      <w:r w:rsidR="00230314" w:rsidRPr="00082A1E">
        <w:rPr>
          <w:rFonts w:ascii="Arial Narrow" w:hAnsi="Arial Narrow" w:cs="Arial"/>
          <w:sz w:val="22"/>
          <w:szCs w:val="22"/>
          <w:lang w:val="de-DE"/>
        </w:rPr>
        <w:t>Auftragnehmer</w:t>
      </w:r>
      <w:r w:rsidRPr="00082A1E">
        <w:rPr>
          <w:rFonts w:ascii="Arial Narrow" w:hAnsi="Arial Narrow" w:cs="Arial"/>
          <w:sz w:val="22"/>
          <w:szCs w:val="22"/>
          <w:lang w:val="de-DE"/>
        </w:rPr>
        <w:t xml:space="preserve">s inbegriffen, </w:t>
      </w:r>
      <w:r w:rsidR="004D75E0" w:rsidRPr="00082A1E">
        <w:rPr>
          <w:rFonts w:ascii="Arial Narrow" w:hAnsi="Arial Narrow" w:cs="Arial"/>
          <w:sz w:val="22"/>
          <w:szCs w:val="22"/>
          <w:lang w:val="de-DE"/>
        </w:rPr>
        <w:t>die für den Bau, die Montage und die Installierung der Orgel, ggf. Aufbewahrung des Materials, Gebühren notwendig sind</w:t>
      </w:r>
      <w:r w:rsidR="006C5D1F">
        <w:rPr>
          <w:rFonts w:ascii="Arial Narrow" w:hAnsi="Arial Narrow" w:cs="Arial"/>
          <w:sz w:val="22"/>
          <w:szCs w:val="22"/>
          <w:lang w:val="de-DE"/>
        </w:rPr>
        <w:t>,</w:t>
      </w:r>
      <w:r w:rsidR="004D75E0" w:rsidRPr="00082A1E">
        <w:rPr>
          <w:rFonts w:ascii="Arial Narrow" w:hAnsi="Arial Narrow" w:cs="Arial"/>
          <w:sz w:val="22"/>
          <w:szCs w:val="22"/>
          <w:lang w:val="de-DE"/>
        </w:rPr>
        <w:t xml:space="preserve"> sowie andere für die ordnungsgemäße und vollständige </w:t>
      </w:r>
      <w:r w:rsidR="00230314" w:rsidRPr="00082A1E">
        <w:rPr>
          <w:rFonts w:ascii="Arial Narrow" w:hAnsi="Arial Narrow" w:cs="Arial"/>
          <w:sz w:val="22"/>
          <w:szCs w:val="22"/>
          <w:lang w:val="de-DE"/>
        </w:rPr>
        <w:t>Herstellung des Werks</w:t>
      </w:r>
      <w:r w:rsidR="004D75E0" w:rsidRPr="00082A1E">
        <w:rPr>
          <w:rFonts w:ascii="Arial Narrow" w:hAnsi="Arial Narrow" w:cs="Arial"/>
          <w:sz w:val="22"/>
          <w:szCs w:val="22"/>
          <w:lang w:val="de-DE"/>
        </w:rPr>
        <w:t xml:space="preserve"> erforderliche Kosten. Der </w:t>
      </w:r>
      <w:r w:rsidR="00F1546D">
        <w:rPr>
          <w:rFonts w:ascii="Arial Narrow" w:hAnsi="Arial Narrow" w:cs="Arial"/>
          <w:sz w:val="22"/>
          <w:szCs w:val="22"/>
          <w:lang w:val="de-DE"/>
        </w:rPr>
        <w:t>Werklohn</w:t>
      </w:r>
      <w:r w:rsidR="004D75E0" w:rsidRPr="00082A1E">
        <w:rPr>
          <w:rFonts w:ascii="Arial Narrow" w:hAnsi="Arial Narrow" w:cs="Arial"/>
          <w:sz w:val="22"/>
          <w:szCs w:val="22"/>
          <w:lang w:val="de-DE"/>
        </w:rPr>
        <w:t xml:space="preserve"> umfasst auch eventuelle erhöhte </w:t>
      </w:r>
      <w:r w:rsidR="006C5D1F">
        <w:rPr>
          <w:rFonts w:ascii="Arial Narrow" w:hAnsi="Arial Narrow" w:cs="Arial"/>
          <w:sz w:val="22"/>
          <w:szCs w:val="22"/>
          <w:lang w:val="de-DE"/>
        </w:rPr>
        <w:t xml:space="preserve">Kosten, die </w:t>
      </w:r>
      <w:r w:rsidR="004D75E0" w:rsidRPr="00082A1E">
        <w:rPr>
          <w:rFonts w:ascii="Arial Narrow" w:hAnsi="Arial Narrow" w:cs="Arial"/>
          <w:sz w:val="22"/>
          <w:szCs w:val="22"/>
          <w:lang w:val="de-DE"/>
        </w:rPr>
        <w:t>mit der Preisentwicklung betreffend die Eingangskosten</w:t>
      </w:r>
      <w:r w:rsidR="006C5D1F">
        <w:rPr>
          <w:rFonts w:ascii="Arial Narrow" w:hAnsi="Arial Narrow" w:cs="Arial"/>
          <w:sz w:val="22"/>
          <w:szCs w:val="22"/>
          <w:lang w:val="de-DE"/>
        </w:rPr>
        <w:t xml:space="preserve"> zusammenhängen</w:t>
      </w:r>
      <w:r w:rsidR="004D75E0" w:rsidRPr="00082A1E">
        <w:rPr>
          <w:rFonts w:ascii="Arial Narrow" w:hAnsi="Arial Narrow" w:cs="Arial"/>
          <w:sz w:val="22"/>
          <w:szCs w:val="22"/>
          <w:lang w:val="de-DE"/>
        </w:rPr>
        <w:t xml:space="preserve">, und zwar bis zum Zeitpunkt der Fertigstellung </w:t>
      </w:r>
      <w:r w:rsidR="00230314" w:rsidRPr="00082A1E">
        <w:rPr>
          <w:rFonts w:ascii="Arial Narrow" w:hAnsi="Arial Narrow" w:cs="Arial"/>
          <w:sz w:val="22"/>
          <w:szCs w:val="22"/>
          <w:lang w:val="de-DE"/>
        </w:rPr>
        <w:t>des Werks</w:t>
      </w:r>
      <w:r w:rsidR="004D75E0" w:rsidRPr="00082A1E">
        <w:rPr>
          <w:rFonts w:ascii="Arial Narrow" w:hAnsi="Arial Narrow" w:cs="Arial"/>
          <w:sz w:val="22"/>
          <w:szCs w:val="22"/>
          <w:lang w:val="de-DE"/>
        </w:rPr>
        <w:t xml:space="preserve">. </w:t>
      </w:r>
    </w:p>
    <w:p w:rsidR="00080B4E" w:rsidRPr="00082A1E" w:rsidRDefault="00080B4E" w:rsidP="007B43D9">
      <w:pPr>
        <w:spacing w:before="120"/>
        <w:ind w:left="714"/>
        <w:jc w:val="both"/>
        <w:rPr>
          <w:rFonts w:ascii="Arial Narrow" w:hAnsi="Arial Narrow" w:cs="Arial"/>
          <w:bCs/>
          <w:sz w:val="22"/>
          <w:szCs w:val="22"/>
          <w:lang w:val="de-DE"/>
        </w:rPr>
      </w:pPr>
      <w:r w:rsidRPr="00082A1E">
        <w:rPr>
          <w:rFonts w:ascii="Arial Narrow" w:hAnsi="Arial Narrow" w:cs="Arial"/>
          <w:bCs/>
          <w:sz w:val="22"/>
          <w:szCs w:val="22"/>
          <w:lang w:val="de-DE"/>
        </w:rPr>
        <w:t xml:space="preserve">Einen Bestandteil </w:t>
      </w:r>
      <w:r w:rsidR="00230314" w:rsidRPr="00082A1E">
        <w:rPr>
          <w:rFonts w:ascii="Arial Narrow" w:hAnsi="Arial Narrow" w:cs="Arial"/>
          <w:bCs/>
          <w:sz w:val="22"/>
          <w:szCs w:val="22"/>
          <w:lang w:val="de-DE"/>
        </w:rPr>
        <w:t>dieses Vertrags</w:t>
      </w:r>
      <w:r w:rsidRPr="00082A1E">
        <w:rPr>
          <w:rFonts w:ascii="Arial Narrow" w:hAnsi="Arial Narrow" w:cs="Arial"/>
          <w:bCs/>
          <w:sz w:val="22"/>
          <w:szCs w:val="22"/>
          <w:lang w:val="de-DE"/>
        </w:rPr>
        <w:t xml:space="preserve"> bildet die </w:t>
      </w:r>
      <w:r w:rsidR="00D03967" w:rsidRPr="00082A1E">
        <w:rPr>
          <w:rFonts w:ascii="Arial Narrow" w:hAnsi="Arial Narrow" w:cs="Arial"/>
          <w:sz w:val="22"/>
          <w:szCs w:val="22"/>
          <w:lang w:val="de-DE"/>
        </w:rPr>
        <w:t>Postenkalkulation</w:t>
      </w:r>
      <w:r w:rsidRPr="00082A1E">
        <w:rPr>
          <w:rFonts w:ascii="Arial Narrow" w:hAnsi="Arial Narrow" w:cs="Arial"/>
          <w:sz w:val="22"/>
          <w:szCs w:val="22"/>
          <w:lang w:val="de-DE"/>
        </w:rPr>
        <w:t xml:space="preserve"> (Aufschlüsselung der Arbeiten)</w:t>
      </w:r>
      <w:r w:rsidR="00A72423" w:rsidRPr="00082A1E">
        <w:rPr>
          <w:rFonts w:ascii="Arial Narrow" w:hAnsi="Arial Narrow" w:cs="Arial"/>
          <w:sz w:val="22"/>
          <w:szCs w:val="22"/>
          <w:lang w:val="de-DE"/>
        </w:rPr>
        <w:t xml:space="preserve">, die der </w:t>
      </w:r>
      <w:r w:rsidR="00230314" w:rsidRPr="00082A1E">
        <w:rPr>
          <w:rFonts w:ascii="Arial Narrow" w:hAnsi="Arial Narrow" w:cs="Arial"/>
          <w:sz w:val="22"/>
          <w:szCs w:val="22"/>
          <w:lang w:val="de-DE"/>
        </w:rPr>
        <w:t>Auftraggeber</w:t>
      </w:r>
      <w:r w:rsidR="00A72423" w:rsidRPr="00082A1E">
        <w:rPr>
          <w:rFonts w:ascii="Arial Narrow" w:hAnsi="Arial Narrow" w:cs="Arial"/>
          <w:sz w:val="22"/>
          <w:szCs w:val="22"/>
          <w:lang w:val="de-DE"/>
        </w:rPr>
        <w:t xml:space="preserve"> dem </w:t>
      </w:r>
      <w:r w:rsidR="00230314" w:rsidRPr="00082A1E">
        <w:rPr>
          <w:rFonts w:ascii="Arial Narrow" w:hAnsi="Arial Narrow" w:cs="Arial"/>
          <w:sz w:val="22"/>
          <w:szCs w:val="22"/>
          <w:lang w:val="de-DE"/>
        </w:rPr>
        <w:t>Auftragnehmer</w:t>
      </w:r>
      <w:r w:rsidR="00A72423" w:rsidRPr="00082A1E">
        <w:rPr>
          <w:rFonts w:ascii="Arial Narrow" w:hAnsi="Arial Narrow" w:cs="Arial"/>
          <w:sz w:val="22"/>
          <w:szCs w:val="22"/>
          <w:lang w:val="de-DE"/>
        </w:rPr>
        <w:t xml:space="preserve"> im Rahmen des Ausschreibungsverfahrens zu dem öffentlichen Auftrag übergeben hat. </w:t>
      </w:r>
      <w:r w:rsidR="00D03967" w:rsidRPr="00082A1E">
        <w:rPr>
          <w:rFonts w:ascii="Arial Narrow" w:hAnsi="Arial Narrow" w:cs="Arial"/>
          <w:sz w:val="22"/>
          <w:szCs w:val="22"/>
          <w:lang w:val="de-DE"/>
        </w:rPr>
        <w:t xml:space="preserve">Wenn die diesem Vertrag als Anlage 2 beigefügte Postenkalkulation irgendeinen Posten nicht enthält, dann hat diese Tatsache keinen Einfluss auf die in Abs. 1 dieses Artikels angeführte Gesamthöhe des </w:t>
      </w:r>
      <w:r w:rsidR="00F1546D">
        <w:rPr>
          <w:rFonts w:ascii="Arial Narrow" w:hAnsi="Arial Narrow" w:cs="Arial"/>
          <w:sz w:val="22"/>
          <w:szCs w:val="22"/>
          <w:lang w:val="de-DE"/>
        </w:rPr>
        <w:t>Werklohns</w:t>
      </w:r>
      <w:r w:rsidR="00D03967" w:rsidRPr="00082A1E">
        <w:rPr>
          <w:rFonts w:ascii="Arial Narrow" w:hAnsi="Arial Narrow" w:cs="Arial"/>
          <w:sz w:val="22"/>
          <w:szCs w:val="22"/>
          <w:lang w:val="de-DE"/>
        </w:rPr>
        <w:t xml:space="preserve"> und der </w:t>
      </w:r>
      <w:r w:rsidR="00230314" w:rsidRPr="00082A1E">
        <w:rPr>
          <w:rFonts w:ascii="Arial Narrow" w:hAnsi="Arial Narrow" w:cs="Arial"/>
          <w:sz w:val="22"/>
          <w:szCs w:val="22"/>
          <w:lang w:val="de-DE"/>
        </w:rPr>
        <w:t>Auftragnehmer</w:t>
      </w:r>
      <w:r w:rsidR="00D03967" w:rsidRPr="00082A1E">
        <w:rPr>
          <w:rFonts w:ascii="Arial Narrow" w:hAnsi="Arial Narrow" w:cs="Arial"/>
          <w:sz w:val="22"/>
          <w:szCs w:val="22"/>
          <w:lang w:val="de-DE"/>
        </w:rPr>
        <w:t xml:space="preserve"> ist nicht berechtigt, in Folge </w:t>
      </w:r>
      <w:r w:rsidR="009504C7" w:rsidRPr="00082A1E">
        <w:rPr>
          <w:rFonts w:ascii="Arial Narrow" w:hAnsi="Arial Narrow" w:cs="Arial"/>
          <w:sz w:val="22"/>
          <w:szCs w:val="22"/>
          <w:lang w:val="de-DE"/>
        </w:rPr>
        <w:t>der unvollständigen Postenkalkulation die Erhöhung des für die Durchführung der betreffenden Arbeiten vereinbarten Preises</w:t>
      </w:r>
      <w:r w:rsidR="006C5D1F">
        <w:rPr>
          <w:rFonts w:ascii="Arial Narrow" w:hAnsi="Arial Narrow" w:cs="Arial"/>
          <w:sz w:val="22"/>
          <w:szCs w:val="22"/>
          <w:lang w:val="de-DE"/>
        </w:rPr>
        <w:t xml:space="preserve"> zu fordern</w:t>
      </w:r>
      <w:r w:rsidR="009504C7" w:rsidRPr="00082A1E">
        <w:rPr>
          <w:rFonts w:ascii="Arial Narrow" w:hAnsi="Arial Narrow" w:cs="Arial"/>
          <w:sz w:val="22"/>
          <w:szCs w:val="22"/>
          <w:lang w:val="de-DE"/>
        </w:rPr>
        <w:t xml:space="preserve">, sofern nichts anderes vereinbart wird. </w:t>
      </w:r>
    </w:p>
    <w:p w:rsidR="009504C7" w:rsidRPr="00082A1E" w:rsidRDefault="009504C7" w:rsidP="006C5D1F">
      <w:pPr>
        <w:spacing w:before="120"/>
        <w:ind w:left="714"/>
        <w:jc w:val="both"/>
        <w:rPr>
          <w:rFonts w:ascii="Arial Narrow" w:hAnsi="Arial Narrow" w:cs="Arial"/>
          <w:bCs/>
          <w:sz w:val="22"/>
          <w:szCs w:val="22"/>
          <w:lang w:val="de-DE"/>
        </w:rPr>
      </w:pPr>
      <w:r w:rsidRPr="00082A1E">
        <w:rPr>
          <w:rFonts w:ascii="Arial Narrow" w:hAnsi="Arial Narrow" w:cs="Arial"/>
          <w:bCs/>
          <w:sz w:val="22"/>
          <w:szCs w:val="22"/>
          <w:lang w:val="de-DE"/>
        </w:rPr>
        <w:t xml:space="preserve">Im Falle, dass es bei der </w:t>
      </w:r>
      <w:r w:rsidR="002805A7">
        <w:rPr>
          <w:rFonts w:ascii="Arial Narrow" w:hAnsi="Arial Narrow" w:cs="Arial"/>
          <w:bCs/>
          <w:sz w:val="22"/>
          <w:szCs w:val="22"/>
          <w:lang w:val="de-DE"/>
        </w:rPr>
        <w:t>Übergabe</w:t>
      </w:r>
      <w:r w:rsidRPr="00082A1E">
        <w:rPr>
          <w:rFonts w:ascii="Arial Narrow" w:hAnsi="Arial Narrow" w:cs="Arial"/>
          <w:bCs/>
          <w:sz w:val="22"/>
          <w:szCs w:val="22"/>
          <w:lang w:val="de-DE"/>
        </w:rPr>
        <w:t xml:space="preserve"> </w:t>
      </w:r>
      <w:r w:rsidR="00230314" w:rsidRPr="00082A1E">
        <w:rPr>
          <w:rFonts w:ascii="Arial Narrow" w:hAnsi="Arial Narrow" w:cs="Arial"/>
          <w:bCs/>
          <w:sz w:val="22"/>
          <w:szCs w:val="22"/>
          <w:lang w:val="de-DE"/>
        </w:rPr>
        <w:t>des Werks</w:t>
      </w:r>
      <w:r w:rsidRPr="00082A1E">
        <w:rPr>
          <w:rFonts w:ascii="Arial Narrow" w:hAnsi="Arial Narrow" w:cs="Arial"/>
          <w:bCs/>
          <w:sz w:val="22"/>
          <w:szCs w:val="22"/>
          <w:lang w:val="de-DE"/>
        </w:rPr>
        <w:t xml:space="preserve"> aus Gründen, die nachweislich beim </w:t>
      </w:r>
      <w:r w:rsidR="00230314" w:rsidRPr="00082A1E">
        <w:rPr>
          <w:rFonts w:ascii="Arial Narrow" w:hAnsi="Arial Narrow" w:cs="Arial"/>
          <w:bCs/>
          <w:sz w:val="22"/>
          <w:szCs w:val="22"/>
          <w:lang w:val="de-DE"/>
        </w:rPr>
        <w:t>Auftragnehmer</w:t>
      </w:r>
      <w:r w:rsidRPr="00082A1E">
        <w:rPr>
          <w:rFonts w:ascii="Arial Narrow" w:hAnsi="Arial Narrow" w:cs="Arial"/>
          <w:bCs/>
          <w:sz w:val="22"/>
          <w:szCs w:val="22"/>
          <w:lang w:val="de-DE"/>
        </w:rPr>
        <w:t xml:space="preserve"> liegen,</w:t>
      </w:r>
      <w:r w:rsidR="006C5D1F">
        <w:rPr>
          <w:rFonts w:ascii="Arial Narrow" w:hAnsi="Arial Narrow" w:cs="Arial"/>
          <w:bCs/>
          <w:sz w:val="22"/>
          <w:szCs w:val="22"/>
          <w:lang w:val="de-DE"/>
        </w:rPr>
        <w:t xml:space="preserve"> zu einer Verzögerung kommt,</w:t>
      </w:r>
      <w:r w:rsidRPr="00082A1E">
        <w:rPr>
          <w:rFonts w:ascii="Arial Narrow" w:hAnsi="Arial Narrow" w:cs="Arial"/>
          <w:bCs/>
          <w:sz w:val="22"/>
          <w:szCs w:val="22"/>
          <w:lang w:val="de-DE"/>
        </w:rPr>
        <w:t xml:space="preserve"> ist dieser Preis bis zum Zeitpunkt der tatsächlichen Fertigstellung und </w:t>
      </w:r>
      <w:r w:rsidR="002805A7">
        <w:rPr>
          <w:rFonts w:ascii="Arial Narrow" w:hAnsi="Arial Narrow" w:cs="Arial"/>
          <w:bCs/>
          <w:sz w:val="22"/>
          <w:szCs w:val="22"/>
          <w:lang w:val="de-DE"/>
        </w:rPr>
        <w:t>Übergabe</w:t>
      </w:r>
      <w:r w:rsidRPr="00082A1E">
        <w:rPr>
          <w:rFonts w:ascii="Arial Narrow" w:hAnsi="Arial Narrow" w:cs="Arial"/>
          <w:bCs/>
          <w:sz w:val="22"/>
          <w:szCs w:val="22"/>
          <w:lang w:val="de-DE"/>
        </w:rPr>
        <w:t xml:space="preserve"> </w:t>
      </w:r>
      <w:r w:rsidR="00230314" w:rsidRPr="00082A1E">
        <w:rPr>
          <w:rFonts w:ascii="Arial Narrow" w:hAnsi="Arial Narrow" w:cs="Arial"/>
          <w:bCs/>
          <w:sz w:val="22"/>
          <w:szCs w:val="22"/>
          <w:lang w:val="de-DE"/>
        </w:rPr>
        <w:t>des Werks</w:t>
      </w:r>
      <w:r w:rsidRPr="00082A1E">
        <w:rPr>
          <w:rFonts w:ascii="Arial Narrow" w:hAnsi="Arial Narrow" w:cs="Arial"/>
          <w:bCs/>
          <w:sz w:val="22"/>
          <w:szCs w:val="22"/>
          <w:lang w:val="de-DE"/>
        </w:rPr>
        <w:t xml:space="preserve"> unveränderbar. </w:t>
      </w:r>
    </w:p>
    <w:p w:rsidR="009504C7" w:rsidRPr="00082A1E" w:rsidRDefault="009504C7" w:rsidP="001A5119">
      <w:pPr>
        <w:widowControl w:val="0"/>
        <w:numPr>
          <w:ilvl w:val="0"/>
          <w:numId w:val="28"/>
        </w:numPr>
        <w:spacing w:before="120"/>
        <w:ind w:left="714" w:hanging="357"/>
        <w:jc w:val="both"/>
        <w:rPr>
          <w:rFonts w:ascii="Arial Narrow" w:hAnsi="Arial Narrow"/>
          <w:snapToGrid w:val="0"/>
          <w:sz w:val="22"/>
          <w:szCs w:val="22"/>
          <w:lang w:val="de-DE"/>
        </w:rPr>
      </w:pPr>
      <w:r w:rsidRPr="00082A1E">
        <w:rPr>
          <w:rFonts w:ascii="Arial Narrow" w:hAnsi="Arial Narrow" w:cs="Arial"/>
          <w:bCs/>
          <w:sz w:val="22"/>
          <w:szCs w:val="22"/>
          <w:lang w:val="de-DE"/>
        </w:rPr>
        <w:t xml:space="preserve">Das </w:t>
      </w:r>
      <w:r w:rsidR="00230314" w:rsidRPr="00082A1E">
        <w:rPr>
          <w:rFonts w:ascii="Arial Narrow" w:hAnsi="Arial Narrow" w:cs="Arial"/>
          <w:bCs/>
          <w:sz w:val="22"/>
          <w:szCs w:val="22"/>
          <w:lang w:val="de-DE"/>
        </w:rPr>
        <w:t>Werk</w:t>
      </w:r>
      <w:r w:rsidRPr="00082A1E">
        <w:rPr>
          <w:rFonts w:ascii="Arial Narrow" w:hAnsi="Arial Narrow" w:cs="Arial"/>
          <w:bCs/>
          <w:sz w:val="22"/>
          <w:szCs w:val="22"/>
          <w:lang w:val="de-DE"/>
        </w:rPr>
        <w:t xml:space="preserve"> wird gemäß der technischen Dokumentation hergestellt, die </w:t>
      </w:r>
      <w:r w:rsidR="006C5D1F">
        <w:rPr>
          <w:rFonts w:ascii="Arial Narrow" w:hAnsi="Arial Narrow" w:cs="Arial"/>
          <w:bCs/>
          <w:sz w:val="22"/>
          <w:szCs w:val="22"/>
          <w:lang w:val="de-DE"/>
        </w:rPr>
        <w:t>im</w:t>
      </w:r>
      <w:r w:rsidRPr="00082A1E">
        <w:rPr>
          <w:rFonts w:ascii="Arial Narrow" w:hAnsi="Arial Narrow" w:cs="Arial"/>
          <w:bCs/>
          <w:sz w:val="22"/>
          <w:szCs w:val="22"/>
          <w:lang w:val="de-DE"/>
        </w:rPr>
        <w:t xml:space="preserve"> Ausschreibungsverfahren als Anlage vorgelegt wurde und diesem Vertrag als Anlage beigefügt ist, und die zusammenhängenden Arbeiten werden ebenfalls gemäß dieser Dokumentation durchgeführt. </w:t>
      </w:r>
    </w:p>
    <w:p w:rsidR="007B43D9" w:rsidRPr="00082A1E" w:rsidRDefault="007B43D9" w:rsidP="007B43D9">
      <w:pPr>
        <w:widowControl w:val="0"/>
        <w:ind w:left="720"/>
        <w:jc w:val="both"/>
        <w:rPr>
          <w:rFonts w:ascii="Arial Narrow" w:hAnsi="Arial Narrow"/>
          <w:snapToGrid w:val="0"/>
          <w:sz w:val="22"/>
          <w:szCs w:val="22"/>
          <w:lang w:val="de-DE"/>
        </w:rPr>
      </w:pPr>
    </w:p>
    <w:p w:rsidR="007B43D9" w:rsidRPr="00082A1E" w:rsidRDefault="001A5119" w:rsidP="001A5119">
      <w:pPr>
        <w:jc w:val="center"/>
        <w:rPr>
          <w:rFonts w:ascii="Arial Narrow" w:hAnsi="Arial Narrow"/>
          <w:b/>
          <w:bCs/>
          <w:lang w:val="de-DE"/>
        </w:rPr>
      </w:pPr>
      <w:r w:rsidRPr="00082A1E">
        <w:rPr>
          <w:rFonts w:ascii="Arial Narrow" w:hAnsi="Arial Narrow"/>
          <w:b/>
          <w:bCs/>
          <w:lang w:val="de-DE"/>
        </w:rPr>
        <w:t>8</w:t>
      </w:r>
      <w:r w:rsidR="007B43D9" w:rsidRPr="00082A1E">
        <w:rPr>
          <w:rFonts w:ascii="Arial Narrow" w:hAnsi="Arial Narrow"/>
          <w:b/>
          <w:bCs/>
          <w:lang w:val="de-DE"/>
        </w:rPr>
        <w:t xml:space="preserve">. </w:t>
      </w:r>
      <w:r w:rsidR="009504C7" w:rsidRPr="00082A1E">
        <w:rPr>
          <w:rFonts w:ascii="Arial Narrow" w:hAnsi="Arial Narrow"/>
          <w:b/>
          <w:bCs/>
          <w:lang w:val="de-DE"/>
        </w:rPr>
        <w:t xml:space="preserve">Änderungen </w:t>
      </w:r>
      <w:r w:rsidR="00230314" w:rsidRPr="00082A1E">
        <w:rPr>
          <w:rFonts w:ascii="Arial Narrow" w:hAnsi="Arial Narrow"/>
          <w:b/>
          <w:bCs/>
          <w:lang w:val="de-DE"/>
        </w:rPr>
        <w:t>des Werks</w:t>
      </w:r>
    </w:p>
    <w:p w:rsidR="009504C7" w:rsidRPr="00082A1E" w:rsidRDefault="009504C7" w:rsidP="0030303D">
      <w:pPr>
        <w:spacing w:before="120"/>
        <w:ind w:firstLine="709"/>
        <w:jc w:val="both"/>
        <w:rPr>
          <w:rFonts w:ascii="Arial Narrow" w:hAnsi="Arial Narrow"/>
          <w:sz w:val="22"/>
          <w:szCs w:val="22"/>
          <w:lang w:val="de-DE"/>
        </w:rPr>
      </w:pPr>
      <w:r w:rsidRPr="00082A1E">
        <w:rPr>
          <w:rFonts w:ascii="Arial Narrow" w:hAnsi="Arial Narrow"/>
          <w:sz w:val="22"/>
          <w:szCs w:val="22"/>
          <w:lang w:val="de-DE"/>
        </w:rPr>
        <w:t>Beide Parteien sind verpflichtet, sich bei der Erörterung von Änderung</w:t>
      </w:r>
      <w:r w:rsidR="006C5D1F">
        <w:rPr>
          <w:rFonts w:ascii="Arial Narrow" w:hAnsi="Arial Narrow"/>
          <w:sz w:val="22"/>
          <w:szCs w:val="22"/>
          <w:lang w:val="de-DE"/>
        </w:rPr>
        <w:t>en</w:t>
      </w:r>
      <w:r w:rsidRPr="00082A1E">
        <w:rPr>
          <w:rFonts w:ascii="Arial Narrow" w:hAnsi="Arial Narrow"/>
          <w:sz w:val="22"/>
          <w:szCs w:val="22"/>
          <w:lang w:val="de-DE"/>
        </w:rPr>
        <w:t xml:space="preserve"> </w:t>
      </w:r>
      <w:r w:rsidR="00230314" w:rsidRPr="00082A1E">
        <w:rPr>
          <w:rFonts w:ascii="Arial Narrow" w:hAnsi="Arial Narrow"/>
          <w:sz w:val="22"/>
          <w:szCs w:val="22"/>
          <w:lang w:val="de-DE"/>
        </w:rPr>
        <w:t>des Werks</w:t>
      </w:r>
      <w:r w:rsidRPr="00082A1E">
        <w:rPr>
          <w:rFonts w:ascii="Arial Narrow" w:hAnsi="Arial Narrow"/>
          <w:sz w:val="22"/>
          <w:szCs w:val="22"/>
          <w:lang w:val="de-DE"/>
        </w:rPr>
        <w:t xml:space="preserve"> die erforderliche Mitwirkung zu gewähren, und </w:t>
      </w:r>
      <w:r w:rsidR="0030303D" w:rsidRPr="00082A1E">
        <w:rPr>
          <w:rFonts w:ascii="Arial Narrow" w:hAnsi="Arial Narrow"/>
          <w:sz w:val="22"/>
          <w:szCs w:val="22"/>
          <w:lang w:val="de-DE"/>
        </w:rPr>
        <w:t xml:space="preserve">zwar </w:t>
      </w:r>
      <w:r w:rsidRPr="00082A1E">
        <w:rPr>
          <w:rFonts w:ascii="Arial Narrow" w:hAnsi="Arial Narrow"/>
          <w:sz w:val="22"/>
          <w:szCs w:val="22"/>
          <w:lang w:val="de-DE"/>
        </w:rPr>
        <w:t xml:space="preserve">einschließlich der </w:t>
      </w:r>
      <w:r w:rsidR="0030303D" w:rsidRPr="00082A1E">
        <w:rPr>
          <w:rFonts w:ascii="Arial Narrow" w:hAnsi="Arial Narrow"/>
          <w:sz w:val="22"/>
          <w:szCs w:val="22"/>
          <w:lang w:val="de-DE"/>
        </w:rPr>
        <w:t>Vorlage</w:t>
      </w:r>
      <w:r w:rsidRPr="00082A1E">
        <w:rPr>
          <w:rFonts w:ascii="Arial Narrow" w:hAnsi="Arial Narrow"/>
          <w:sz w:val="22"/>
          <w:szCs w:val="22"/>
          <w:lang w:val="de-DE"/>
        </w:rPr>
        <w:t xml:space="preserve"> der erforderlichen Dokumente. </w:t>
      </w:r>
    </w:p>
    <w:p w:rsidR="0030303D" w:rsidRPr="00082A1E" w:rsidRDefault="0030303D" w:rsidP="007B43D9">
      <w:pPr>
        <w:spacing w:before="120"/>
        <w:ind w:firstLine="709"/>
        <w:jc w:val="both"/>
        <w:rPr>
          <w:rFonts w:ascii="Arial Narrow" w:hAnsi="Arial Narrow"/>
          <w:sz w:val="22"/>
          <w:szCs w:val="22"/>
          <w:lang w:val="de-DE"/>
        </w:rPr>
      </w:pPr>
      <w:r w:rsidRPr="00082A1E">
        <w:rPr>
          <w:rFonts w:ascii="Arial Narrow" w:hAnsi="Arial Narrow"/>
          <w:sz w:val="22"/>
          <w:szCs w:val="22"/>
          <w:lang w:val="de-DE"/>
        </w:rPr>
        <w:t xml:space="preserve">Wenn in diesem Vertrag nichts anderes angeführt ist, ist der </w:t>
      </w:r>
      <w:r w:rsidR="00230314" w:rsidRPr="00082A1E">
        <w:rPr>
          <w:rFonts w:ascii="Arial Narrow" w:hAnsi="Arial Narrow"/>
          <w:sz w:val="22"/>
          <w:szCs w:val="22"/>
          <w:lang w:val="de-DE"/>
        </w:rPr>
        <w:t>Auftragnehmer</w:t>
      </w:r>
      <w:r w:rsidRPr="00082A1E">
        <w:rPr>
          <w:rFonts w:ascii="Arial Narrow" w:hAnsi="Arial Narrow"/>
          <w:sz w:val="22"/>
          <w:szCs w:val="22"/>
          <w:lang w:val="de-DE"/>
        </w:rPr>
        <w:t xml:space="preserve"> weder berechtigt noch verpflichtet, irgendwelche Änderungen </w:t>
      </w:r>
      <w:r w:rsidR="00230314" w:rsidRPr="00082A1E">
        <w:rPr>
          <w:rFonts w:ascii="Arial Narrow" w:hAnsi="Arial Narrow"/>
          <w:sz w:val="22"/>
          <w:szCs w:val="22"/>
          <w:lang w:val="de-DE"/>
        </w:rPr>
        <w:t>des Werks</w:t>
      </w:r>
      <w:r w:rsidRPr="00082A1E">
        <w:rPr>
          <w:rFonts w:ascii="Arial Narrow" w:hAnsi="Arial Narrow"/>
          <w:sz w:val="22"/>
          <w:szCs w:val="22"/>
          <w:lang w:val="de-DE"/>
        </w:rPr>
        <w:t xml:space="preserve"> ohne vorherige schriftliche Vereinbarung mit dem </w:t>
      </w:r>
      <w:r w:rsidR="00230314" w:rsidRPr="00082A1E">
        <w:rPr>
          <w:rFonts w:ascii="Arial Narrow" w:hAnsi="Arial Narrow"/>
          <w:sz w:val="22"/>
          <w:szCs w:val="22"/>
          <w:lang w:val="de-DE"/>
        </w:rPr>
        <w:t>Auftraggeber</w:t>
      </w:r>
      <w:r w:rsidRPr="00082A1E">
        <w:rPr>
          <w:rFonts w:ascii="Arial Narrow" w:hAnsi="Arial Narrow"/>
          <w:sz w:val="22"/>
          <w:szCs w:val="22"/>
          <w:lang w:val="de-DE"/>
        </w:rPr>
        <w:t xml:space="preserve"> in Form eines schriftlichen Nachtrags durchzuführen. </w:t>
      </w:r>
    </w:p>
    <w:p w:rsidR="0030303D" w:rsidRPr="00082A1E" w:rsidRDefault="0030303D" w:rsidP="007B43D9">
      <w:pPr>
        <w:spacing w:before="120"/>
        <w:ind w:firstLine="709"/>
        <w:jc w:val="both"/>
        <w:rPr>
          <w:rFonts w:ascii="Arial Narrow" w:hAnsi="Arial Narrow"/>
          <w:sz w:val="22"/>
          <w:szCs w:val="22"/>
          <w:lang w:val="de-DE"/>
        </w:rPr>
      </w:pPr>
      <w:r w:rsidRPr="00082A1E">
        <w:rPr>
          <w:rFonts w:ascii="Arial Narrow" w:hAnsi="Arial Narrow"/>
          <w:sz w:val="22"/>
          <w:szCs w:val="22"/>
          <w:lang w:val="de-DE"/>
        </w:rPr>
        <w:t xml:space="preserve">Wenn es sich während der </w:t>
      </w:r>
      <w:r w:rsidR="00230314" w:rsidRPr="00082A1E">
        <w:rPr>
          <w:rFonts w:ascii="Arial Narrow" w:hAnsi="Arial Narrow"/>
          <w:sz w:val="22"/>
          <w:szCs w:val="22"/>
          <w:lang w:val="de-DE"/>
        </w:rPr>
        <w:t>Herstellung des Werks</w:t>
      </w:r>
      <w:r w:rsidRPr="00082A1E">
        <w:rPr>
          <w:rFonts w:ascii="Arial Narrow" w:hAnsi="Arial Narrow"/>
          <w:sz w:val="22"/>
          <w:szCs w:val="22"/>
          <w:lang w:val="de-DE"/>
        </w:rPr>
        <w:t xml:space="preserve"> herausstellt, dass weitere Arbeiten außerhalb des Rahmens dieses </w:t>
      </w:r>
      <w:r w:rsidR="00230314" w:rsidRPr="00082A1E">
        <w:rPr>
          <w:rFonts w:ascii="Arial Narrow" w:hAnsi="Arial Narrow"/>
          <w:sz w:val="22"/>
          <w:szCs w:val="22"/>
          <w:lang w:val="de-DE"/>
        </w:rPr>
        <w:t>Werk</w:t>
      </w:r>
      <w:r w:rsidRPr="00082A1E">
        <w:rPr>
          <w:rFonts w:ascii="Arial Narrow" w:hAnsi="Arial Narrow"/>
          <w:sz w:val="22"/>
          <w:szCs w:val="22"/>
          <w:lang w:val="de-DE"/>
        </w:rPr>
        <w:t xml:space="preserve">vertrags (über den Rahmen dieses </w:t>
      </w:r>
      <w:r w:rsidR="00230314" w:rsidRPr="00082A1E">
        <w:rPr>
          <w:rFonts w:ascii="Arial Narrow" w:hAnsi="Arial Narrow"/>
          <w:sz w:val="22"/>
          <w:szCs w:val="22"/>
          <w:lang w:val="de-DE"/>
        </w:rPr>
        <w:t>Werk</w:t>
      </w:r>
      <w:r w:rsidRPr="00082A1E">
        <w:rPr>
          <w:rFonts w:ascii="Arial Narrow" w:hAnsi="Arial Narrow"/>
          <w:sz w:val="22"/>
          <w:szCs w:val="22"/>
          <w:lang w:val="de-DE"/>
        </w:rPr>
        <w:t xml:space="preserve">vertrags hinaus) </w:t>
      </w:r>
      <w:r w:rsidR="000D4F88" w:rsidRPr="00082A1E">
        <w:rPr>
          <w:rFonts w:ascii="Arial Narrow" w:hAnsi="Arial Narrow"/>
          <w:sz w:val="22"/>
          <w:szCs w:val="22"/>
          <w:lang w:val="de-DE"/>
        </w:rPr>
        <w:t xml:space="preserve">durchgeführt werden müssen, dann wird der </w:t>
      </w:r>
      <w:r w:rsidR="00230314" w:rsidRPr="00082A1E">
        <w:rPr>
          <w:rFonts w:ascii="Arial Narrow" w:hAnsi="Arial Narrow"/>
          <w:sz w:val="22"/>
          <w:szCs w:val="22"/>
          <w:lang w:val="de-DE"/>
        </w:rPr>
        <w:t>Auftragnehmer</w:t>
      </w:r>
      <w:r w:rsidR="000D4F88" w:rsidRPr="00082A1E">
        <w:rPr>
          <w:rFonts w:ascii="Arial Narrow" w:hAnsi="Arial Narrow"/>
          <w:sz w:val="22"/>
          <w:szCs w:val="22"/>
          <w:lang w:val="de-DE"/>
        </w:rPr>
        <w:t xml:space="preserve"> diese Arbeiten erst auf der Grundlage eines vorherigen Vertrags mit dem </w:t>
      </w:r>
      <w:r w:rsidR="00230314" w:rsidRPr="00082A1E">
        <w:rPr>
          <w:rFonts w:ascii="Arial Narrow" w:hAnsi="Arial Narrow"/>
          <w:sz w:val="22"/>
          <w:szCs w:val="22"/>
          <w:lang w:val="de-DE"/>
        </w:rPr>
        <w:t>Auftraggeber</w:t>
      </w:r>
      <w:r w:rsidR="000D4F88" w:rsidRPr="00082A1E">
        <w:rPr>
          <w:rFonts w:ascii="Arial Narrow" w:hAnsi="Arial Narrow"/>
          <w:sz w:val="22"/>
          <w:szCs w:val="22"/>
          <w:lang w:val="de-DE"/>
        </w:rPr>
        <w:t xml:space="preserve"> durchführen, wobei dieser Vertrag der Schriftform bedarf und </w:t>
      </w:r>
      <w:r w:rsidR="00FD0AEB" w:rsidRPr="00082A1E">
        <w:rPr>
          <w:rFonts w:ascii="Arial Narrow" w:hAnsi="Arial Narrow"/>
          <w:sz w:val="22"/>
          <w:szCs w:val="22"/>
          <w:lang w:val="de-DE"/>
        </w:rPr>
        <w:t xml:space="preserve">die Parameter eines </w:t>
      </w:r>
      <w:r w:rsidR="00230314" w:rsidRPr="00082A1E">
        <w:rPr>
          <w:rFonts w:ascii="Arial Narrow" w:hAnsi="Arial Narrow"/>
          <w:sz w:val="22"/>
          <w:szCs w:val="22"/>
          <w:lang w:val="de-DE"/>
        </w:rPr>
        <w:t>Werkvertrag</w:t>
      </w:r>
      <w:r w:rsidR="00FD0AEB" w:rsidRPr="00082A1E">
        <w:rPr>
          <w:rFonts w:ascii="Arial Narrow" w:hAnsi="Arial Narrow"/>
          <w:sz w:val="22"/>
          <w:szCs w:val="22"/>
          <w:lang w:val="de-DE"/>
        </w:rPr>
        <w:t xml:space="preserve">s erfüllen muss. Es muss sich jedoch um Leistungen handeln, die nachweislich den Umfang und die Art und Weise der </w:t>
      </w:r>
      <w:r w:rsidR="00230314" w:rsidRPr="00082A1E">
        <w:rPr>
          <w:rFonts w:ascii="Arial Narrow" w:hAnsi="Arial Narrow"/>
          <w:sz w:val="22"/>
          <w:szCs w:val="22"/>
          <w:lang w:val="de-DE"/>
        </w:rPr>
        <w:t>Herstellung des Werks</w:t>
      </w:r>
      <w:r w:rsidR="00FD0AEB" w:rsidRPr="00082A1E">
        <w:rPr>
          <w:rFonts w:ascii="Arial Narrow" w:hAnsi="Arial Narrow"/>
          <w:sz w:val="22"/>
          <w:szCs w:val="22"/>
          <w:lang w:val="de-DE"/>
        </w:rPr>
        <w:t xml:space="preserve"> übersteigen, die zum Zeitpunkt des Abschlusses in den Ausgangsdokumenten nicht enthalten waren und sich auch nich</w:t>
      </w:r>
      <w:r w:rsidR="006C5D1F">
        <w:rPr>
          <w:rFonts w:ascii="Arial Narrow" w:hAnsi="Arial Narrow"/>
          <w:sz w:val="22"/>
          <w:szCs w:val="22"/>
          <w:lang w:val="de-DE"/>
        </w:rPr>
        <w:t>t aus diesen Dokumenten ergaben,</w:t>
      </w:r>
      <w:r w:rsidR="00D3412A" w:rsidRPr="00082A1E">
        <w:rPr>
          <w:rFonts w:ascii="Arial Narrow" w:hAnsi="Arial Narrow"/>
          <w:sz w:val="22"/>
          <w:szCs w:val="22"/>
          <w:lang w:val="de-DE"/>
        </w:rPr>
        <w:t xml:space="preserve"> und der </w:t>
      </w:r>
      <w:r w:rsidR="00230314" w:rsidRPr="00082A1E">
        <w:rPr>
          <w:rFonts w:ascii="Arial Narrow" w:hAnsi="Arial Narrow"/>
          <w:sz w:val="22"/>
          <w:szCs w:val="22"/>
          <w:lang w:val="de-DE"/>
        </w:rPr>
        <w:t>Auftragnehmer</w:t>
      </w:r>
      <w:r w:rsidR="00D3412A" w:rsidRPr="00082A1E">
        <w:rPr>
          <w:rFonts w:ascii="Arial Narrow" w:hAnsi="Arial Narrow"/>
          <w:sz w:val="22"/>
          <w:szCs w:val="22"/>
          <w:lang w:val="de-DE"/>
        </w:rPr>
        <w:t xml:space="preserve"> auch bei Anwendung der fachlichen Sorgfalt bei der Durchsicht dieser Ausgangsdokumente und bei der Berechnung des Angebotspreises sowie bei Nutzung seiner </w:t>
      </w:r>
      <w:r w:rsidR="006C5D1F">
        <w:rPr>
          <w:rFonts w:ascii="Arial Narrow" w:hAnsi="Arial Narrow"/>
          <w:sz w:val="22"/>
          <w:szCs w:val="22"/>
          <w:lang w:val="de-DE"/>
        </w:rPr>
        <w:t>Fachk</w:t>
      </w:r>
      <w:r w:rsidR="00D3412A" w:rsidRPr="00082A1E">
        <w:rPr>
          <w:rFonts w:ascii="Arial Narrow" w:hAnsi="Arial Narrow"/>
          <w:sz w:val="22"/>
          <w:szCs w:val="22"/>
          <w:lang w:val="de-DE"/>
        </w:rPr>
        <w:t xml:space="preserve">enntnisse und seiner Erfahrungen sowie bei Berücksichtigung der standardmäßigen Praxis bei der Herstellung von Werken mit vergleichbarem Charakter nicht feststellen konnte, dass diese Leistungen erbracht werden müssen. </w:t>
      </w:r>
    </w:p>
    <w:p w:rsidR="00D3412A" w:rsidRPr="00082A1E" w:rsidRDefault="00D3412A" w:rsidP="007B43D9">
      <w:pPr>
        <w:spacing w:before="120"/>
        <w:ind w:firstLine="709"/>
        <w:jc w:val="both"/>
        <w:rPr>
          <w:rFonts w:ascii="Arial Narrow" w:hAnsi="Arial Narrow"/>
          <w:sz w:val="22"/>
          <w:szCs w:val="22"/>
          <w:lang w:val="de-DE"/>
        </w:rPr>
      </w:pPr>
      <w:r w:rsidRPr="00082A1E">
        <w:rPr>
          <w:rFonts w:ascii="Arial Narrow" w:hAnsi="Arial Narrow"/>
          <w:sz w:val="22"/>
          <w:szCs w:val="22"/>
          <w:lang w:val="de-DE"/>
        </w:rPr>
        <w:t xml:space="preserve">Der </w:t>
      </w:r>
      <w:r w:rsidR="00230314" w:rsidRPr="00082A1E">
        <w:rPr>
          <w:rFonts w:ascii="Arial Narrow" w:hAnsi="Arial Narrow"/>
          <w:sz w:val="22"/>
          <w:szCs w:val="22"/>
          <w:lang w:val="de-DE"/>
        </w:rPr>
        <w:t>Auftragnehmer</w:t>
      </w:r>
      <w:r w:rsidRPr="00082A1E">
        <w:rPr>
          <w:rFonts w:ascii="Arial Narrow" w:hAnsi="Arial Narrow"/>
          <w:sz w:val="22"/>
          <w:szCs w:val="22"/>
          <w:lang w:val="de-DE"/>
        </w:rPr>
        <w:t xml:space="preserve"> ist verpflichtet, den </w:t>
      </w:r>
      <w:r w:rsidR="00230314" w:rsidRPr="00082A1E">
        <w:rPr>
          <w:rFonts w:ascii="Arial Narrow" w:hAnsi="Arial Narrow"/>
          <w:sz w:val="22"/>
          <w:szCs w:val="22"/>
          <w:lang w:val="de-DE"/>
        </w:rPr>
        <w:t>Auftraggeber</w:t>
      </w:r>
      <w:r w:rsidRPr="00082A1E">
        <w:rPr>
          <w:rFonts w:ascii="Arial Narrow" w:hAnsi="Arial Narrow"/>
          <w:sz w:val="22"/>
          <w:szCs w:val="22"/>
          <w:lang w:val="de-DE"/>
        </w:rPr>
        <w:t xml:space="preserve"> über die Entstehung der Notwendigkeit</w:t>
      </w:r>
      <w:r w:rsidR="005210DE" w:rsidRPr="00082A1E">
        <w:rPr>
          <w:rFonts w:ascii="Arial Narrow" w:hAnsi="Arial Narrow"/>
          <w:sz w:val="22"/>
          <w:szCs w:val="22"/>
          <w:lang w:val="de-DE"/>
        </w:rPr>
        <w:t>, solche Leistungen zu erbringen,</w:t>
      </w:r>
      <w:r w:rsidRPr="00082A1E">
        <w:rPr>
          <w:rFonts w:ascii="Arial Narrow" w:hAnsi="Arial Narrow"/>
          <w:sz w:val="22"/>
          <w:szCs w:val="22"/>
          <w:lang w:val="de-DE"/>
        </w:rPr>
        <w:t xml:space="preserve"> </w:t>
      </w:r>
      <w:r w:rsidR="005210DE" w:rsidRPr="00082A1E">
        <w:rPr>
          <w:rFonts w:ascii="Arial Narrow" w:hAnsi="Arial Narrow"/>
          <w:sz w:val="22"/>
          <w:szCs w:val="22"/>
          <w:lang w:val="de-DE"/>
        </w:rPr>
        <w:t>rechtzeitig, vollständig und schriftlich zu informieren.</w:t>
      </w:r>
    </w:p>
    <w:p w:rsidR="00D3412A" w:rsidRPr="00082A1E" w:rsidRDefault="005210DE" w:rsidP="007B43D9">
      <w:pPr>
        <w:spacing w:before="120"/>
        <w:ind w:firstLine="709"/>
        <w:jc w:val="both"/>
        <w:rPr>
          <w:rFonts w:ascii="Arial Narrow" w:hAnsi="Arial Narrow"/>
          <w:sz w:val="22"/>
          <w:szCs w:val="22"/>
          <w:lang w:val="de-DE"/>
        </w:rPr>
      </w:pPr>
      <w:r w:rsidRPr="00082A1E">
        <w:rPr>
          <w:rFonts w:ascii="Arial Narrow" w:hAnsi="Arial Narrow"/>
          <w:sz w:val="22"/>
          <w:szCs w:val="22"/>
          <w:lang w:val="de-DE"/>
        </w:rPr>
        <w:t xml:space="preserve">Bei eventuellen Verhandlungen über Preise für die Arbeiten außerhalb des Rahmens dieses </w:t>
      </w:r>
      <w:r w:rsidR="00230314" w:rsidRPr="00082A1E">
        <w:rPr>
          <w:rFonts w:ascii="Arial Narrow" w:hAnsi="Arial Narrow"/>
          <w:sz w:val="22"/>
          <w:szCs w:val="22"/>
          <w:lang w:val="de-DE"/>
        </w:rPr>
        <w:t>Werk</w:t>
      </w:r>
      <w:r w:rsidRPr="00082A1E">
        <w:rPr>
          <w:rFonts w:ascii="Arial Narrow" w:hAnsi="Arial Narrow"/>
          <w:sz w:val="22"/>
          <w:szCs w:val="22"/>
          <w:lang w:val="de-DE"/>
        </w:rPr>
        <w:t xml:space="preserve">vertrags (über den Rahmen dieses </w:t>
      </w:r>
      <w:r w:rsidR="00230314" w:rsidRPr="00082A1E">
        <w:rPr>
          <w:rFonts w:ascii="Arial Narrow" w:hAnsi="Arial Narrow"/>
          <w:sz w:val="22"/>
          <w:szCs w:val="22"/>
          <w:lang w:val="de-DE"/>
        </w:rPr>
        <w:t>Werk</w:t>
      </w:r>
      <w:r w:rsidRPr="00082A1E">
        <w:rPr>
          <w:rFonts w:ascii="Arial Narrow" w:hAnsi="Arial Narrow"/>
          <w:sz w:val="22"/>
          <w:szCs w:val="22"/>
          <w:lang w:val="de-DE"/>
        </w:rPr>
        <w:t xml:space="preserve">vertrags hinaus) wird der Angebotspreis bezüglich dieser Arbeiten bei den einzelnen Posten nicht höher als der Angebotspreis des </w:t>
      </w:r>
      <w:r w:rsidR="00230314" w:rsidRPr="00082A1E">
        <w:rPr>
          <w:rFonts w:ascii="Arial Narrow" w:hAnsi="Arial Narrow"/>
          <w:sz w:val="22"/>
          <w:szCs w:val="22"/>
          <w:lang w:val="de-DE"/>
        </w:rPr>
        <w:t>Auftragnehmer</w:t>
      </w:r>
      <w:r w:rsidRPr="00082A1E">
        <w:rPr>
          <w:rFonts w:ascii="Arial Narrow" w:hAnsi="Arial Narrow"/>
          <w:sz w:val="22"/>
          <w:szCs w:val="22"/>
          <w:lang w:val="de-DE"/>
        </w:rPr>
        <w:t xml:space="preserve">s betreffend die Preise pro Einheit sein, die der </w:t>
      </w:r>
      <w:r w:rsidR="00230314" w:rsidRPr="00082A1E">
        <w:rPr>
          <w:rFonts w:ascii="Arial Narrow" w:hAnsi="Arial Narrow"/>
          <w:sz w:val="22"/>
          <w:szCs w:val="22"/>
          <w:lang w:val="de-DE"/>
        </w:rPr>
        <w:t>Auftragnehmer</w:t>
      </w:r>
      <w:r w:rsidRPr="00082A1E">
        <w:rPr>
          <w:rFonts w:ascii="Arial Narrow" w:hAnsi="Arial Narrow"/>
          <w:sz w:val="22"/>
          <w:szCs w:val="22"/>
          <w:lang w:val="de-DE"/>
        </w:rPr>
        <w:t xml:space="preserve"> für die Berechnung des im Angebot angegebenen </w:t>
      </w:r>
      <w:r w:rsidR="00F1546D">
        <w:rPr>
          <w:rFonts w:ascii="Arial Narrow" w:hAnsi="Arial Narrow"/>
          <w:sz w:val="22"/>
          <w:szCs w:val="22"/>
          <w:lang w:val="de-DE"/>
        </w:rPr>
        <w:t>Werklohns</w:t>
      </w:r>
      <w:r w:rsidRPr="00082A1E">
        <w:rPr>
          <w:rFonts w:ascii="Arial Narrow" w:hAnsi="Arial Narrow"/>
          <w:sz w:val="22"/>
          <w:szCs w:val="22"/>
          <w:lang w:val="de-DE"/>
        </w:rPr>
        <w:t xml:space="preserve"> </w:t>
      </w:r>
      <w:r w:rsidR="006C5D1F">
        <w:rPr>
          <w:rFonts w:ascii="Arial Narrow" w:hAnsi="Arial Narrow"/>
          <w:sz w:val="22"/>
          <w:szCs w:val="22"/>
          <w:lang w:val="de-DE"/>
        </w:rPr>
        <w:t>herangezogen hat</w:t>
      </w:r>
      <w:r w:rsidRPr="00082A1E">
        <w:rPr>
          <w:rFonts w:ascii="Arial Narrow" w:hAnsi="Arial Narrow"/>
          <w:sz w:val="22"/>
          <w:szCs w:val="22"/>
          <w:lang w:val="de-DE"/>
        </w:rPr>
        <w:t xml:space="preserve">. </w:t>
      </w:r>
    </w:p>
    <w:p w:rsidR="007B43D9" w:rsidRPr="00082A1E" w:rsidRDefault="007B43D9" w:rsidP="007B43D9">
      <w:pPr>
        <w:rPr>
          <w:rFonts w:ascii="Arial Narrow" w:hAnsi="Arial Narrow" w:cs="Calibri"/>
          <w:b/>
          <w:bCs/>
          <w:lang w:val="de-DE"/>
        </w:rPr>
      </w:pPr>
      <w:r w:rsidRPr="00082A1E">
        <w:rPr>
          <w:rFonts w:ascii="Arial Narrow" w:hAnsi="Arial Narrow" w:cs="Calibri"/>
          <w:b/>
          <w:bCs/>
          <w:color w:val="C00000"/>
          <w:lang w:val="de-DE"/>
        </w:rPr>
        <w:t xml:space="preserve">                                                                </w:t>
      </w:r>
    </w:p>
    <w:p w:rsidR="007B43D9" w:rsidRPr="00082A1E" w:rsidRDefault="001A5119" w:rsidP="007B43D9">
      <w:pPr>
        <w:jc w:val="center"/>
        <w:rPr>
          <w:rFonts w:ascii="Arial Narrow" w:hAnsi="Arial Narrow" w:cs="Calibri"/>
          <w:b/>
          <w:bCs/>
          <w:lang w:val="de-DE"/>
        </w:rPr>
      </w:pPr>
      <w:r w:rsidRPr="00082A1E">
        <w:rPr>
          <w:rFonts w:ascii="Arial Narrow" w:hAnsi="Arial Narrow" w:cs="Calibri"/>
          <w:b/>
          <w:bCs/>
          <w:lang w:val="de-DE"/>
        </w:rPr>
        <w:t>9</w:t>
      </w:r>
      <w:r w:rsidR="007B43D9" w:rsidRPr="00082A1E">
        <w:rPr>
          <w:rFonts w:ascii="Arial Narrow" w:hAnsi="Arial Narrow" w:cs="Calibri"/>
          <w:b/>
          <w:bCs/>
          <w:lang w:val="de-DE"/>
        </w:rPr>
        <w:t xml:space="preserve">. </w:t>
      </w:r>
      <w:r w:rsidR="002805A7">
        <w:rPr>
          <w:rFonts w:ascii="Arial Narrow" w:hAnsi="Arial Narrow" w:cs="Calibri"/>
          <w:b/>
          <w:bCs/>
          <w:lang w:val="de-DE"/>
        </w:rPr>
        <w:t>Übergabe</w:t>
      </w:r>
      <w:r w:rsidR="005210DE" w:rsidRPr="00082A1E">
        <w:rPr>
          <w:rFonts w:ascii="Arial Narrow" w:hAnsi="Arial Narrow" w:cs="Calibri"/>
          <w:b/>
          <w:bCs/>
          <w:lang w:val="de-DE"/>
        </w:rPr>
        <w:t xml:space="preserve"> </w:t>
      </w:r>
      <w:r w:rsidR="00230314" w:rsidRPr="00082A1E">
        <w:rPr>
          <w:rFonts w:ascii="Arial Narrow" w:hAnsi="Arial Narrow" w:cs="Calibri"/>
          <w:b/>
          <w:bCs/>
          <w:lang w:val="de-DE"/>
        </w:rPr>
        <w:t>des Werks</w:t>
      </w:r>
    </w:p>
    <w:p w:rsidR="005210DE" w:rsidRPr="00082A1E" w:rsidRDefault="005210DE" w:rsidP="005210DE">
      <w:pPr>
        <w:ind w:firstLine="709"/>
        <w:jc w:val="both"/>
        <w:rPr>
          <w:rFonts w:ascii="Arial Narrow" w:hAnsi="Arial Narrow" w:cs="Calibri"/>
          <w:sz w:val="22"/>
          <w:szCs w:val="22"/>
          <w:lang w:val="de-DE"/>
        </w:rPr>
      </w:pPr>
      <w:r w:rsidRPr="00082A1E">
        <w:rPr>
          <w:rFonts w:ascii="Arial Narrow" w:hAnsi="Arial Narrow" w:cs="Calibri"/>
          <w:sz w:val="22"/>
          <w:szCs w:val="22"/>
          <w:lang w:val="de-DE"/>
        </w:rPr>
        <w:lastRenderedPageBreak/>
        <w:t xml:space="preserve">Das </w:t>
      </w:r>
      <w:r w:rsidR="00230314" w:rsidRPr="00082A1E">
        <w:rPr>
          <w:rFonts w:ascii="Arial Narrow" w:hAnsi="Arial Narrow" w:cs="Calibri"/>
          <w:sz w:val="22"/>
          <w:szCs w:val="22"/>
          <w:lang w:val="de-DE"/>
        </w:rPr>
        <w:t>Werk</w:t>
      </w:r>
      <w:r w:rsidRPr="00082A1E">
        <w:rPr>
          <w:rFonts w:ascii="Arial Narrow" w:hAnsi="Arial Narrow" w:cs="Calibri"/>
          <w:sz w:val="22"/>
          <w:szCs w:val="22"/>
          <w:lang w:val="de-DE"/>
        </w:rPr>
        <w:t xml:space="preserve"> wird die Anforderungen der betreffenden </w:t>
      </w:r>
      <w:r w:rsidR="007B43D9" w:rsidRPr="00082A1E">
        <w:rPr>
          <w:rFonts w:ascii="Arial Narrow" w:hAnsi="Arial Narrow" w:cs="Calibri"/>
          <w:sz w:val="22"/>
          <w:szCs w:val="22"/>
          <w:lang w:val="de-DE"/>
        </w:rPr>
        <w:t>ČSN</w:t>
      </w:r>
      <w:r w:rsidRPr="00082A1E">
        <w:rPr>
          <w:rFonts w:ascii="Arial Narrow" w:hAnsi="Arial Narrow" w:cs="Calibri"/>
          <w:sz w:val="22"/>
          <w:szCs w:val="22"/>
          <w:lang w:val="de-DE"/>
        </w:rPr>
        <w:t xml:space="preserve"> erfüllen. Die </w:t>
      </w:r>
      <w:r w:rsidR="002805A7">
        <w:rPr>
          <w:rFonts w:ascii="Arial Narrow" w:hAnsi="Arial Narrow" w:cs="Calibri"/>
          <w:sz w:val="22"/>
          <w:szCs w:val="22"/>
          <w:lang w:val="de-DE"/>
        </w:rPr>
        <w:t>Übergabe</w:t>
      </w:r>
      <w:r w:rsidRPr="00082A1E">
        <w:rPr>
          <w:rFonts w:ascii="Arial Narrow" w:hAnsi="Arial Narrow" w:cs="Calibri"/>
          <w:sz w:val="22"/>
          <w:szCs w:val="22"/>
          <w:lang w:val="de-DE"/>
        </w:rPr>
        <w:t xml:space="preserve"> </w:t>
      </w:r>
      <w:r w:rsidR="00230314" w:rsidRPr="00082A1E">
        <w:rPr>
          <w:rFonts w:ascii="Arial Narrow" w:hAnsi="Arial Narrow" w:cs="Calibri"/>
          <w:sz w:val="22"/>
          <w:szCs w:val="22"/>
          <w:lang w:val="de-DE"/>
        </w:rPr>
        <w:t>des Werks</w:t>
      </w:r>
      <w:r w:rsidRPr="00082A1E">
        <w:rPr>
          <w:rFonts w:ascii="Arial Narrow" w:hAnsi="Arial Narrow" w:cs="Calibri"/>
          <w:sz w:val="22"/>
          <w:szCs w:val="22"/>
          <w:lang w:val="de-DE"/>
        </w:rPr>
        <w:t xml:space="preserve"> findet auf der Grundlage eines </w:t>
      </w:r>
      <w:r w:rsidR="002805A7">
        <w:rPr>
          <w:rFonts w:ascii="Arial Narrow" w:hAnsi="Arial Narrow" w:cs="Calibri"/>
          <w:sz w:val="22"/>
          <w:szCs w:val="22"/>
          <w:lang w:val="de-DE"/>
        </w:rPr>
        <w:t>Übergabe</w:t>
      </w:r>
      <w:r w:rsidRPr="00082A1E">
        <w:rPr>
          <w:rFonts w:ascii="Arial Narrow" w:hAnsi="Arial Narrow" w:cs="Calibri"/>
          <w:sz w:val="22"/>
          <w:szCs w:val="22"/>
          <w:lang w:val="de-DE"/>
        </w:rPr>
        <w:t xml:space="preserve">protokolls statt, welches </w:t>
      </w:r>
      <w:r w:rsidR="007F0147" w:rsidRPr="00082A1E">
        <w:rPr>
          <w:rFonts w:ascii="Arial Narrow" w:hAnsi="Arial Narrow" w:cs="Calibri"/>
          <w:sz w:val="22"/>
          <w:szCs w:val="22"/>
          <w:lang w:val="de-DE"/>
        </w:rPr>
        <w:t>als</w:t>
      </w:r>
      <w:r w:rsidRPr="00082A1E">
        <w:rPr>
          <w:rFonts w:ascii="Arial Narrow" w:hAnsi="Arial Narrow" w:cs="Calibri"/>
          <w:sz w:val="22"/>
          <w:szCs w:val="22"/>
          <w:lang w:val="de-DE"/>
        </w:rPr>
        <w:t xml:space="preserve"> Grundlage für die Ausstellung der Rechnung für die </w:t>
      </w:r>
      <w:r w:rsidR="007F0147" w:rsidRPr="00082A1E">
        <w:rPr>
          <w:rFonts w:ascii="Arial Narrow" w:hAnsi="Arial Narrow" w:cs="Calibri"/>
          <w:sz w:val="22"/>
          <w:szCs w:val="22"/>
          <w:lang w:val="de-DE"/>
        </w:rPr>
        <w:t xml:space="preserve">durchgeführten Arbeiten dienen wird. Das </w:t>
      </w:r>
      <w:r w:rsidR="00230314" w:rsidRPr="00082A1E">
        <w:rPr>
          <w:rFonts w:ascii="Arial Narrow" w:hAnsi="Arial Narrow" w:cs="Calibri"/>
          <w:sz w:val="22"/>
          <w:szCs w:val="22"/>
          <w:lang w:val="de-DE"/>
        </w:rPr>
        <w:t>Werk</w:t>
      </w:r>
      <w:r w:rsidR="007F0147" w:rsidRPr="00082A1E">
        <w:rPr>
          <w:rFonts w:ascii="Arial Narrow" w:hAnsi="Arial Narrow" w:cs="Calibri"/>
          <w:sz w:val="22"/>
          <w:szCs w:val="22"/>
          <w:lang w:val="de-DE"/>
        </w:rPr>
        <w:t xml:space="preserve"> wird nach Behebung sämtlicher Mängel, ggf. Schäden bezahlt. </w:t>
      </w:r>
    </w:p>
    <w:p w:rsidR="007B43D9" w:rsidRPr="00082A1E" w:rsidRDefault="007B43D9" w:rsidP="007B43D9">
      <w:pPr>
        <w:ind w:firstLine="709"/>
        <w:jc w:val="both"/>
        <w:rPr>
          <w:rFonts w:ascii="Arial Narrow" w:hAnsi="Arial Narrow" w:cs="Calibri"/>
          <w:sz w:val="22"/>
          <w:szCs w:val="22"/>
          <w:lang w:val="de-DE"/>
        </w:rPr>
      </w:pPr>
    </w:p>
    <w:p w:rsidR="007F0147" w:rsidRPr="00082A1E" w:rsidRDefault="007F0147" w:rsidP="007B43D9">
      <w:pPr>
        <w:ind w:firstLine="709"/>
        <w:jc w:val="both"/>
        <w:rPr>
          <w:rFonts w:ascii="Arial Narrow" w:hAnsi="Arial Narrow" w:cs="Calibri"/>
          <w:sz w:val="22"/>
          <w:szCs w:val="22"/>
          <w:lang w:val="de-DE"/>
        </w:rPr>
      </w:pPr>
      <w:r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hat den </w:t>
      </w:r>
      <w:r w:rsidR="00230314" w:rsidRPr="00082A1E">
        <w:rPr>
          <w:rFonts w:ascii="Arial Narrow" w:hAnsi="Arial Narrow" w:cs="Calibri"/>
          <w:sz w:val="22"/>
          <w:szCs w:val="22"/>
          <w:lang w:val="de-DE"/>
        </w:rPr>
        <w:t>Auftraggeber</w:t>
      </w:r>
      <w:r w:rsidRPr="00082A1E">
        <w:rPr>
          <w:rFonts w:ascii="Arial Narrow" w:hAnsi="Arial Narrow" w:cs="Calibri"/>
          <w:sz w:val="22"/>
          <w:szCs w:val="22"/>
          <w:lang w:val="de-DE"/>
        </w:rPr>
        <w:t xml:space="preserve"> über die Fertigstellung der Orgel schriftlich zu unterrichten. Über die voraussichtliche Fertigstellung </w:t>
      </w:r>
      <w:r w:rsidR="00230314" w:rsidRPr="00082A1E">
        <w:rPr>
          <w:rFonts w:ascii="Arial Narrow" w:hAnsi="Arial Narrow" w:cs="Calibri"/>
          <w:sz w:val="22"/>
          <w:szCs w:val="22"/>
          <w:lang w:val="de-DE"/>
        </w:rPr>
        <w:t>des Werks</w:t>
      </w:r>
      <w:r w:rsidRPr="00082A1E">
        <w:rPr>
          <w:rFonts w:ascii="Arial Narrow" w:hAnsi="Arial Narrow" w:cs="Calibri"/>
          <w:sz w:val="22"/>
          <w:szCs w:val="22"/>
          <w:lang w:val="de-DE"/>
        </w:rPr>
        <w:t xml:space="preserve"> sind der </w:t>
      </w:r>
      <w:r w:rsidR="00230314" w:rsidRPr="00082A1E">
        <w:rPr>
          <w:rFonts w:ascii="Arial Narrow" w:hAnsi="Arial Narrow" w:cs="Calibri"/>
          <w:sz w:val="22"/>
          <w:szCs w:val="22"/>
          <w:lang w:val="de-DE"/>
        </w:rPr>
        <w:t>Auftraggeber</w:t>
      </w:r>
      <w:r w:rsidRPr="00082A1E">
        <w:rPr>
          <w:rFonts w:ascii="Arial Narrow" w:hAnsi="Arial Narrow" w:cs="Calibri"/>
          <w:sz w:val="22"/>
          <w:szCs w:val="22"/>
          <w:lang w:val="de-DE"/>
        </w:rPr>
        <w:t xml:space="preserve"> und der Orgelspezialist spätestens mindestens einen Monat im Voraus zu unterrichten</w:t>
      </w:r>
      <w:r w:rsidR="00353E8A" w:rsidRPr="00082A1E">
        <w:rPr>
          <w:rFonts w:ascii="Arial Narrow" w:hAnsi="Arial Narrow" w:cs="Calibri"/>
          <w:sz w:val="22"/>
          <w:szCs w:val="22"/>
          <w:lang w:val="de-DE"/>
        </w:rPr>
        <w:t xml:space="preserve">, damit ein Termin für die Übernahme </w:t>
      </w:r>
      <w:r w:rsidR="00230314" w:rsidRPr="00082A1E">
        <w:rPr>
          <w:rFonts w:ascii="Arial Narrow" w:hAnsi="Arial Narrow" w:cs="Calibri"/>
          <w:sz w:val="22"/>
          <w:szCs w:val="22"/>
          <w:lang w:val="de-DE"/>
        </w:rPr>
        <w:t>des Werks</w:t>
      </w:r>
      <w:r w:rsidR="00353E8A" w:rsidRPr="00082A1E">
        <w:rPr>
          <w:rFonts w:ascii="Arial Narrow" w:hAnsi="Arial Narrow" w:cs="Calibri"/>
          <w:sz w:val="22"/>
          <w:szCs w:val="22"/>
          <w:lang w:val="de-DE"/>
        </w:rPr>
        <w:t xml:space="preserve"> vereinbart werden kann. Die Übernahme muss in einer Frist von 15 Werktagen ab der Fertigstellung im Beisein des zuständigen Mitarbeiters des </w:t>
      </w:r>
      <w:r w:rsidR="00230314" w:rsidRPr="00082A1E">
        <w:rPr>
          <w:rFonts w:ascii="Arial Narrow" w:hAnsi="Arial Narrow" w:cs="Calibri"/>
          <w:sz w:val="22"/>
          <w:szCs w:val="22"/>
          <w:lang w:val="de-DE"/>
        </w:rPr>
        <w:t>Auftragnehmer</w:t>
      </w:r>
      <w:r w:rsidR="00353E8A" w:rsidRPr="00082A1E">
        <w:rPr>
          <w:rFonts w:ascii="Arial Narrow" w:hAnsi="Arial Narrow" w:cs="Calibri"/>
          <w:sz w:val="22"/>
          <w:szCs w:val="22"/>
          <w:lang w:val="de-DE"/>
        </w:rPr>
        <w:t xml:space="preserve">s stattfinden, der auf eigene Kosten einen Spezialisten hinzuziehen kann. Dem Vertreter des </w:t>
      </w:r>
      <w:r w:rsidR="00230314" w:rsidRPr="00082A1E">
        <w:rPr>
          <w:rFonts w:ascii="Arial Narrow" w:hAnsi="Arial Narrow" w:cs="Calibri"/>
          <w:sz w:val="22"/>
          <w:szCs w:val="22"/>
          <w:lang w:val="de-DE"/>
        </w:rPr>
        <w:t>Auftragnehmer</w:t>
      </w:r>
      <w:r w:rsidR="00353E8A" w:rsidRPr="00082A1E">
        <w:rPr>
          <w:rFonts w:ascii="Arial Narrow" w:hAnsi="Arial Narrow" w:cs="Calibri"/>
          <w:sz w:val="22"/>
          <w:szCs w:val="22"/>
          <w:lang w:val="de-DE"/>
        </w:rPr>
        <w:t xml:space="preserve">s wird der gesetzliche </w:t>
      </w:r>
      <w:r w:rsidR="006C5D1F" w:rsidRPr="00082A1E">
        <w:rPr>
          <w:rFonts w:ascii="Arial Narrow" w:hAnsi="Arial Narrow" w:cs="Calibri"/>
          <w:sz w:val="22"/>
          <w:szCs w:val="22"/>
          <w:lang w:val="de-DE"/>
        </w:rPr>
        <w:t>Vertreter</w:t>
      </w:r>
      <w:r w:rsidR="00353E8A" w:rsidRPr="00082A1E">
        <w:rPr>
          <w:rFonts w:ascii="Arial Narrow" w:hAnsi="Arial Narrow" w:cs="Calibri"/>
          <w:sz w:val="22"/>
          <w:szCs w:val="22"/>
          <w:lang w:val="de-DE"/>
        </w:rPr>
        <w:t xml:space="preserve"> oder der Bevollmächtigte des </w:t>
      </w:r>
      <w:r w:rsidR="00230314" w:rsidRPr="00082A1E">
        <w:rPr>
          <w:rFonts w:ascii="Arial Narrow" w:hAnsi="Arial Narrow" w:cs="Calibri"/>
          <w:sz w:val="22"/>
          <w:szCs w:val="22"/>
          <w:lang w:val="de-DE"/>
        </w:rPr>
        <w:t>Auftraggeber</w:t>
      </w:r>
      <w:r w:rsidR="00353E8A" w:rsidRPr="00082A1E">
        <w:rPr>
          <w:rFonts w:ascii="Arial Narrow" w:hAnsi="Arial Narrow" w:cs="Calibri"/>
          <w:sz w:val="22"/>
          <w:szCs w:val="22"/>
          <w:lang w:val="de-DE"/>
        </w:rPr>
        <w:t xml:space="preserve">s nach Rücksprache mit dem Orgelspezialisten unverzüglich mitteilen, ob und mit welchen Vorbehalten die Orgel übernommen wurde. </w:t>
      </w:r>
    </w:p>
    <w:p w:rsidR="001A5119" w:rsidRPr="00082A1E" w:rsidRDefault="001A5119" w:rsidP="007B43D9">
      <w:pPr>
        <w:ind w:firstLine="709"/>
        <w:jc w:val="both"/>
        <w:rPr>
          <w:rFonts w:ascii="Arial Narrow" w:hAnsi="Arial Narrow" w:cs="Calibri"/>
          <w:sz w:val="22"/>
          <w:szCs w:val="22"/>
          <w:lang w:val="de-DE"/>
        </w:rPr>
      </w:pPr>
    </w:p>
    <w:p w:rsidR="007B43D9" w:rsidRPr="00082A1E" w:rsidRDefault="00353E8A" w:rsidP="001A5119">
      <w:pPr>
        <w:pStyle w:val="Odstavecseseznamem"/>
        <w:numPr>
          <w:ilvl w:val="0"/>
          <w:numId w:val="34"/>
        </w:numPr>
        <w:rPr>
          <w:rFonts w:ascii="Arial Narrow" w:hAnsi="Arial Narrow" w:cs="Calibri"/>
          <w:b/>
          <w:bCs/>
          <w:lang w:val="de-DE"/>
        </w:rPr>
      </w:pPr>
      <w:r w:rsidRPr="00082A1E">
        <w:rPr>
          <w:rFonts w:ascii="Arial Narrow" w:hAnsi="Arial Narrow" w:cs="Calibri"/>
          <w:b/>
          <w:bCs/>
          <w:lang w:val="de-DE"/>
        </w:rPr>
        <w:t xml:space="preserve">Garantie für das </w:t>
      </w:r>
      <w:r w:rsidR="00230314" w:rsidRPr="00082A1E">
        <w:rPr>
          <w:rFonts w:ascii="Arial Narrow" w:hAnsi="Arial Narrow" w:cs="Calibri"/>
          <w:b/>
          <w:bCs/>
          <w:lang w:val="de-DE"/>
        </w:rPr>
        <w:t>Werk</w:t>
      </w:r>
      <w:r w:rsidRPr="00082A1E">
        <w:rPr>
          <w:rFonts w:ascii="Arial Narrow" w:hAnsi="Arial Narrow" w:cs="Calibri"/>
          <w:b/>
          <w:bCs/>
          <w:lang w:val="de-DE"/>
        </w:rPr>
        <w:t xml:space="preserve"> </w:t>
      </w:r>
    </w:p>
    <w:p w:rsidR="00353E8A" w:rsidRPr="00082A1E" w:rsidRDefault="00353E8A" w:rsidP="007B43D9">
      <w:pPr>
        <w:spacing w:before="120"/>
        <w:ind w:firstLine="709"/>
        <w:jc w:val="both"/>
        <w:rPr>
          <w:rFonts w:ascii="Arial Narrow" w:hAnsi="Arial Narrow" w:cs="Calibri"/>
          <w:sz w:val="22"/>
          <w:szCs w:val="22"/>
          <w:lang w:val="de-DE"/>
        </w:rPr>
      </w:pPr>
      <w:r w:rsidRPr="00082A1E">
        <w:rPr>
          <w:rFonts w:ascii="Arial Narrow" w:hAnsi="Arial Narrow" w:cs="Calibri"/>
          <w:sz w:val="22"/>
          <w:szCs w:val="22"/>
          <w:lang w:val="de-DE"/>
        </w:rPr>
        <w:t xml:space="preserve">Für das </w:t>
      </w:r>
      <w:r w:rsidR="00230314" w:rsidRPr="00082A1E">
        <w:rPr>
          <w:rFonts w:ascii="Arial Narrow" w:hAnsi="Arial Narrow" w:cs="Calibri"/>
          <w:sz w:val="22"/>
          <w:szCs w:val="22"/>
          <w:lang w:val="de-DE"/>
        </w:rPr>
        <w:t>Werk</w:t>
      </w:r>
      <w:r w:rsidRPr="00082A1E">
        <w:rPr>
          <w:rFonts w:ascii="Arial Narrow" w:hAnsi="Arial Narrow" w:cs="Calibri"/>
          <w:sz w:val="22"/>
          <w:szCs w:val="22"/>
          <w:lang w:val="de-DE"/>
        </w:rPr>
        <w:t xml:space="preserve"> wurde eine Garantie von 36 Monaten für die Funktionseigenschaften </w:t>
      </w:r>
      <w:r w:rsidR="00230314" w:rsidRPr="00082A1E">
        <w:rPr>
          <w:rFonts w:ascii="Arial Narrow" w:hAnsi="Arial Narrow" w:cs="Calibri"/>
          <w:sz w:val="22"/>
          <w:szCs w:val="22"/>
          <w:lang w:val="de-DE"/>
        </w:rPr>
        <w:t>des Werks</w:t>
      </w:r>
      <w:r w:rsidRPr="00082A1E">
        <w:rPr>
          <w:rFonts w:ascii="Arial Narrow" w:hAnsi="Arial Narrow" w:cs="Calibri"/>
          <w:sz w:val="22"/>
          <w:szCs w:val="22"/>
          <w:lang w:val="de-DE"/>
        </w:rPr>
        <w:t xml:space="preserve"> festgelegt. Die Garantiefrist für den Motor der Orgel beträgt 10 Jahre. Auf das erforderliche Stimmen und die Instandhaltung der Orgel bezieht sich die Garantie nicht. </w:t>
      </w:r>
    </w:p>
    <w:p w:rsidR="00353E8A" w:rsidRPr="00082A1E" w:rsidRDefault="00353E8A" w:rsidP="007B43D9">
      <w:pPr>
        <w:spacing w:before="120"/>
        <w:ind w:firstLine="709"/>
        <w:jc w:val="both"/>
        <w:rPr>
          <w:rFonts w:ascii="Arial Narrow" w:hAnsi="Arial Narrow" w:cs="Calibri"/>
          <w:sz w:val="22"/>
          <w:szCs w:val="22"/>
          <w:lang w:val="de-DE"/>
        </w:rPr>
      </w:pPr>
      <w:r w:rsidRPr="00082A1E">
        <w:rPr>
          <w:rFonts w:ascii="Arial Narrow" w:hAnsi="Arial Narrow" w:cs="Calibri"/>
          <w:sz w:val="22"/>
          <w:szCs w:val="22"/>
          <w:lang w:val="de-DE"/>
        </w:rPr>
        <w:t xml:space="preserve">Die Garantiefristen für den reklamierten Teil </w:t>
      </w:r>
      <w:r w:rsidR="00230314" w:rsidRPr="00082A1E">
        <w:rPr>
          <w:rFonts w:ascii="Arial Narrow" w:hAnsi="Arial Narrow" w:cs="Calibri"/>
          <w:sz w:val="22"/>
          <w:szCs w:val="22"/>
          <w:lang w:val="de-DE"/>
        </w:rPr>
        <w:t>des Werks</w:t>
      </w:r>
      <w:r w:rsidRPr="00082A1E">
        <w:rPr>
          <w:rFonts w:ascii="Arial Narrow" w:hAnsi="Arial Narrow" w:cs="Calibri"/>
          <w:sz w:val="22"/>
          <w:szCs w:val="22"/>
          <w:lang w:val="de-DE"/>
        </w:rPr>
        <w:t xml:space="preserve"> werden um die Zeitspanne </w:t>
      </w:r>
      <w:r w:rsidR="002D3BAB" w:rsidRPr="00082A1E">
        <w:rPr>
          <w:rFonts w:ascii="Arial Narrow" w:hAnsi="Arial Narrow" w:cs="Calibri"/>
          <w:sz w:val="22"/>
          <w:szCs w:val="22"/>
          <w:lang w:val="de-DE"/>
        </w:rPr>
        <w:t xml:space="preserve">zwischen dem Tag der Reklamation und dem Tag der Behebung von Mängeln durch den </w:t>
      </w:r>
      <w:r w:rsidR="00230314" w:rsidRPr="00082A1E">
        <w:rPr>
          <w:rFonts w:ascii="Arial Narrow" w:hAnsi="Arial Narrow" w:cs="Calibri"/>
          <w:sz w:val="22"/>
          <w:szCs w:val="22"/>
          <w:lang w:val="de-DE"/>
        </w:rPr>
        <w:t>Auftragnehmer</w:t>
      </w:r>
      <w:r w:rsidR="002D3BAB" w:rsidRPr="00082A1E">
        <w:rPr>
          <w:rFonts w:ascii="Arial Narrow" w:hAnsi="Arial Narrow" w:cs="Calibri"/>
          <w:sz w:val="22"/>
          <w:szCs w:val="22"/>
          <w:lang w:val="de-DE"/>
        </w:rPr>
        <w:t xml:space="preserve"> verlängert. Die Garantiefrist beginnt am Tag der </w:t>
      </w:r>
      <w:r w:rsidR="002805A7">
        <w:rPr>
          <w:rFonts w:ascii="Arial Narrow" w:hAnsi="Arial Narrow" w:cs="Calibri"/>
          <w:sz w:val="22"/>
          <w:szCs w:val="22"/>
          <w:lang w:val="de-DE"/>
        </w:rPr>
        <w:t>Übergabe</w:t>
      </w:r>
      <w:r w:rsidR="002D3BAB" w:rsidRPr="00082A1E">
        <w:rPr>
          <w:rFonts w:ascii="Arial Narrow" w:hAnsi="Arial Narrow" w:cs="Calibri"/>
          <w:sz w:val="22"/>
          <w:szCs w:val="22"/>
          <w:lang w:val="de-DE"/>
        </w:rPr>
        <w:t xml:space="preserve"> </w:t>
      </w:r>
      <w:r w:rsidR="00230314" w:rsidRPr="00082A1E">
        <w:rPr>
          <w:rFonts w:ascii="Arial Narrow" w:hAnsi="Arial Narrow" w:cs="Calibri"/>
          <w:sz w:val="22"/>
          <w:szCs w:val="22"/>
          <w:lang w:val="de-DE"/>
        </w:rPr>
        <w:t>des Werks</w:t>
      </w:r>
      <w:r w:rsidR="002D3BAB" w:rsidRPr="00082A1E">
        <w:rPr>
          <w:rFonts w:ascii="Arial Narrow" w:hAnsi="Arial Narrow" w:cs="Calibri"/>
          <w:sz w:val="22"/>
          <w:szCs w:val="22"/>
          <w:lang w:val="de-DE"/>
        </w:rPr>
        <w:t xml:space="preserve"> zu laufen. </w:t>
      </w:r>
    </w:p>
    <w:p w:rsidR="00353E8A" w:rsidRPr="00082A1E" w:rsidRDefault="002D3BAB" w:rsidP="007B43D9">
      <w:pPr>
        <w:spacing w:before="120"/>
        <w:ind w:firstLine="709"/>
        <w:jc w:val="both"/>
        <w:rPr>
          <w:rFonts w:ascii="Arial Narrow" w:hAnsi="Arial Narrow" w:cs="Calibri"/>
          <w:sz w:val="22"/>
          <w:szCs w:val="22"/>
          <w:lang w:val="de-DE"/>
        </w:rPr>
      </w:pPr>
      <w:r w:rsidRPr="00082A1E">
        <w:rPr>
          <w:rFonts w:ascii="Arial Narrow" w:hAnsi="Arial Narrow" w:cs="Calibri"/>
          <w:sz w:val="22"/>
          <w:szCs w:val="22"/>
          <w:lang w:val="de-DE"/>
        </w:rPr>
        <w:t xml:space="preserve">Sofern die mangelhafte Leistung eine erhebliche Verletzung </w:t>
      </w:r>
      <w:r w:rsidR="00230314" w:rsidRPr="00082A1E">
        <w:rPr>
          <w:rFonts w:ascii="Arial Narrow" w:hAnsi="Arial Narrow" w:cs="Calibri"/>
          <w:sz w:val="22"/>
          <w:szCs w:val="22"/>
          <w:lang w:val="de-DE"/>
        </w:rPr>
        <w:t>dieses Vertrags</w:t>
      </w:r>
      <w:r w:rsidRPr="00082A1E">
        <w:rPr>
          <w:rFonts w:ascii="Arial Narrow" w:hAnsi="Arial Narrow" w:cs="Calibri"/>
          <w:sz w:val="22"/>
          <w:szCs w:val="22"/>
          <w:lang w:val="de-DE"/>
        </w:rPr>
        <w:t xml:space="preserve"> darstellt, hat </w:t>
      </w:r>
      <w:r w:rsidR="00105DEF"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Auftraggeber</w:t>
      </w:r>
      <w:r w:rsidR="00105DEF" w:rsidRPr="00082A1E">
        <w:rPr>
          <w:rFonts w:ascii="Arial Narrow" w:hAnsi="Arial Narrow" w:cs="Calibri"/>
          <w:sz w:val="22"/>
          <w:szCs w:val="22"/>
          <w:lang w:val="de-DE"/>
        </w:rPr>
        <w:t xml:space="preserve"> Recht auf Behebung des Mangels durch Lieferung eines neuen mangelfreien Leistungsgegenstands oder eines Teils davon oder durch Lieferung des fehlenden Leistungsgegenstands oder eines Teils davon, auf Behebung des Mangels durch Reparatur des Leistungsgegenstands oder eines Teils davon, auf eine angemessene Preisminderung oder auf Rücktritt von diesem Vertrag. </w:t>
      </w:r>
    </w:p>
    <w:p w:rsidR="007B43D9" w:rsidRPr="00082A1E" w:rsidRDefault="00105DEF" w:rsidP="00511946">
      <w:pPr>
        <w:spacing w:before="120"/>
        <w:ind w:firstLine="709"/>
        <w:jc w:val="both"/>
        <w:rPr>
          <w:rFonts w:ascii="Arial Narrow" w:hAnsi="Arial Narrow" w:cs="Calibri"/>
          <w:sz w:val="22"/>
          <w:szCs w:val="22"/>
          <w:lang w:val="de-DE"/>
        </w:rPr>
      </w:pPr>
      <w:r w:rsidRPr="00082A1E">
        <w:rPr>
          <w:rFonts w:ascii="Arial Narrow" w:hAnsi="Arial Narrow" w:cs="Calibri"/>
          <w:sz w:val="22"/>
          <w:szCs w:val="22"/>
          <w:lang w:val="de-DE"/>
        </w:rPr>
        <w:t xml:space="preserve">Im Falle, dass der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den Mangel nicht in der in diesem Vertragsartikel genannten Frist (im Fall eines anerkannten Mangels), ggf. in der von den </w:t>
      </w:r>
      <w:r w:rsidR="00230314" w:rsidRPr="00082A1E">
        <w:rPr>
          <w:rFonts w:ascii="Arial Narrow" w:hAnsi="Arial Narrow" w:cs="Calibri"/>
          <w:sz w:val="22"/>
          <w:szCs w:val="22"/>
          <w:lang w:val="de-DE"/>
        </w:rPr>
        <w:t>Vertragsparteien</w:t>
      </w:r>
      <w:r w:rsidRPr="00082A1E">
        <w:rPr>
          <w:rFonts w:ascii="Arial Narrow" w:hAnsi="Arial Narrow" w:cs="Calibri"/>
          <w:sz w:val="22"/>
          <w:szCs w:val="22"/>
          <w:lang w:val="de-DE"/>
        </w:rPr>
        <w:t xml:space="preserve"> vereinbarten Frist behebt, ist der </w:t>
      </w:r>
      <w:r w:rsidR="00230314" w:rsidRPr="00082A1E">
        <w:rPr>
          <w:rFonts w:ascii="Arial Narrow" w:hAnsi="Arial Narrow" w:cs="Calibri"/>
          <w:sz w:val="22"/>
          <w:szCs w:val="22"/>
          <w:lang w:val="de-DE"/>
        </w:rPr>
        <w:t>Auftraggeber</w:t>
      </w:r>
      <w:r w:rsidRPr="00082A1E">
        <w:rPr>
          <w:rFonts w:ascii="Arial Narrow" w:hAnsi="Arial Narrow" w:cs="Calibri"/>
          <w:sz w:val="22"/>
          <w:szCs w:val="22"/>
          <w:lang w:val="de-DE"/>
        </w:rPr>
        <w:t xml:space="preserve"> berechtigt, den Mangel auf eigene Kosten beheben zu lassen und der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ist verpflichtet, dem </w:t>
      </w:r>
      <w:r w:rsidR="00230314" w:rsidRPr="00082A1E">
        <w:rPr>
          <w:rFonts w:ascii="Arial Narrow" w:hAnsi="Arial Narrow" w:cs="Calibri"/>
          <w:sz w:val="22"/>
          <w:szCs w:val="22"/>
          <w:lang w:val="de-DE"/>
        </w:rPr>
        <w:t>Auftraggeber</w:t>
      </w:r>
      <w:r w:rsidRPr="00082A1E">
        <w:rPr>
          <w:rFonts w:ascii="Arial Narrow" w:hAnsi="Arial Narrow" w:cs="Calibri"/>
          <w:sz w:val="22"/>
          <w:szCs w:val="22"/>
          <w:lang w:val="de-DE"/>
        </w:rPr>
        <w:t xml:space="preserve"> die Kosten für die Behebung des Mangels zu erstatten, und zwar innerhalb von 15 Tagen ab dem Tag der schriftlichen Geltendmachung der Kosten beim </w:t>
      </w:r>
      <w:r w:rsidR="00230314" w:rsidRPr="00741E46">
        <w:rPr>
          <w:rFonts w:ascii="Arial Narrow" w:hAnsi="Arial Narrow" w:cs="Calibri"/>
          <w:sz w:val="22"/>
          <w:szCs w:val="22"/>
          <w:lang w:val="de-DE"/>
        </w:rPr>
        <w:t>Auftrag</w:t>
      </w:r>
      <w:r w:rsidR="00511946" w:rsidRPr="00741E46">
        <w:rPr>
          <w:rFonts w:ascii="Arial Narrow" w:hAnsi="Arial Narrow" w:cs="Calibri"/>
          <w:sz w:val="22"/>
          <w:szCs w:val="22"/>
          <w:lang w:val="de-DE"/>
        </w:rPr>
        <w:t>nehmer</w:t>
      </w:r>
      <w:r w:rsidRPr="00082A1E">
        <w:rPr>
          <w:rFonts w:ascii="Arial Narrow" w:hAnsi="Arial Narrow" w:cs="Calibri"/>
          <w:sz w:val="22"/>
          <w:szCs w:val="22"/>
          <w:lang w:val="de-DE"/>
        </w:rPr>
        <w:t>.</w:t>
      </w:r>
    </w:p>
    <w:p w:rsidR="00415073" w:rsidRDefault="00415073" w:rsidP="007B43D9">
      <w:pPr>
        <w:spacing w:before="120"/>
        <w:ind w:firstLine="709"/>
        <w:jc w:val="both"/>
        <w:rPr>
          <w:rFonts w:ascii="Arial Narrow" w:hAnsi="Arial Narrow" w:cs="Calibri"/>
          <w:sz w:val="22"/>
          <w:szCs w:val="22"/>
          <w:lang w:val="de-DE"/>
        </w:rPr>
      </w:pPr>
      <w:r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haftet für keine Schäden, die durch eine ungeeignete Nutzung </w:t>
      </w:r>
      <w:r w:rsidR="00230314" w:rsidRPr="00082A1E">
        <w:rPr>
          <w:rFonts w:ascii="Arial Narrow" w:hAnsi="Arial Narrow" w:cs="Calibri"/>
          <w:sz w:val="22"/>
          <w:szCs w:val="22"/>
          <w:lang w:val="de-DE"/>
        </w:rPr>
        <w:t>des Werks</w:t>
      </w:r>
      <w:r w:rsidRPr="00082A1E">
        <w:rPr>
          <w:rFonts w:ascii="Arial Narrow" w:hAnsi="Arial Narrow" w:cs="Calibri"/>
          <w:sz w:val="22"/>
          <w:szCs w:val="22"/>
          <w:lang w:val="de-DE"/>
        </w:rPr>
        <w:t>, durch natürliche Abnutzung, durch Verschmutzung, che</w:t>
      </w:r>
      <w:r w:rsidR="00F015C2" w:rsidRPr="00082A1E">
        <w:rPr>
          <w:rFonts w:ascii="Arial Narrow" w:hAnsi="Arial Narrow" w:cs="Calibri"/>
          <w:sz w:val="22"/>
          <w:szCs w:val="22"/>
          <w:lang w:val="de-DE"/>
        </w:rPr>
        <w:t xml:space="preserve">mische Einflüsse, tierische und pflanzliche Schädlinge </w:t>
      </w:r>
      <w:r w:rsidR="003D3E88" w:rsidRPr="00082A1E">
        <w:rPr>
          <w:rFonts w:ascii="Arial Narrow" w:hAnsi="Arial Narrow" w:cs="Calibri"/>
          <w:sz w:val="22"/>
          <w:szCs w:val="22"/>
          <w:lang w:val="de-DE"/>
        </w:rPr>
        <w:t xml:space="preserve">oder außergewöhnliche Witterungsbedingungen, Trockenheit oder Feuchtigkeit verursacht werden. Als außergewöhnliche Witterungsbedingungen sind Änderungen von Raumtemperaturen um mehr als 1,5 </w:t>
      </w:r>
      <w:proofErr w:type="spellStart"/>
      <w:r w:rsidR="003D3E88" w:rsidRPr="00082A1E">
        <w:rPr>
          <w:rFonts w:ascii="Arial Narrow" w:hAnsi="Arial Narrow" w:cs="Calibri"/>
          <w:sz w:val="22"/>
          <w:szCs w:val="22"/>
          <w:vertAlign w:val="superscript"/>
          <w:lang w:val="de-DE"/>
        </w:rPr>
        <w:t>o</w:t>
      </w:r>
      <w:r w:rsidR="003D3E88" w:rsidRPr="00082A1E">
        <w:rPr>
          <w:rFonts w:ascii="Arial Narrow" w:hAnsi="Arial Narrow" w:cs="Calibri"/>
          <w:sz w:val="22"/>
          <w:szCs w:val="22"/>
          <w:lang w:val="de-DE"/>
        </w:rPr>
        <w:t>C</w:t>
      </w:r>
      <w:proofErr w:type="spellEnd"/>
      <w:r w:rsidR="003D3E88" w:rsidRPr="00082A1E">
        <w:rPr>
          <w:rFonts w:ascii="Arial Narrow" w:hAnsi="Arial Narrow" w:cs="Calibri"/>
          <w:sz w:val="22"/>
          <w:szCs w:val="22"/>
          <w:lang w:val="de-DE"/>
        </w:rPr>
        <w:t xml:space="preserve"> pro Stunde und relative Luftfeuchtigkeit von weniger als 40 % und mehr als 75 % anzusehen. </w:t>
      </w:r>
    </w:p>
    <w:p w:rsidR="00481EB8" w:rsidRPr="00082A1E" w:rsidRDefault="00481EB8" w:rsidP="007B43D9">
      <w:pPr>
        <w:spacing w:before="120"/>
        <w:ind w:firstLine="709"/>
        <w:jc w:val="both"/>
        <w:rPr>
          <w:rFonts w:ascii="Arial Narrow" w:hAnsi="Arial Narrow" w:cs="Calibri"/>
          <w:sz w:val="22"/>
          <w:szCs w:val="22"/>
          <w:lang w:val="de-DE"/>
        </w:rPr>
      </w:pPr>
    </w:p>
    <w:p w:rsidR="007B43D9" w:rsidRPr="00082A1E" w:rsidRDefault="001A5119" w:rsidP="007B43D9">
      <w:pPr>
        <w:keepNext/>
        <w:spacing w:before="480"/>
        <w:ind w:left="403"/>
        <w:jc w:val="center"/>
        <w:rPr>
          <w:rFonts w:ascii="Arial Narrow" w:hAnsi="Arial Narrow" w:cs="Calibri"/>
          <w:b/>
          <w:sz w:val="22"/>
          <w:szCs w:val="22"/>
          <w:lang w:val="de-DE"/>
        </w:rPr>
      </w:pPr>
      <w:r w:rsidRPr="00082A1E">
        <w:rPr>
          <w:rFonts w:ascii="Arial Narrow" w:hAnsi="Arial Narrow" w:cs="Calibri"/>
          <w:b/>
          <w:sz w:val="22"/>
          <w:szCs w:val="22"/>
          <w:lang w:val="de-DE"/>
        </w:rPr>
        <w:t>11</w:t>
      </w:r>
      <w:r w:rsidR="007B43D9" w:rsidRPr="00082A1E">
        <w:rPr>
          <w:rFonts w:ascii="Arial Narrow" w:hAnsi="Arial Narrow" w:cs="Calibri"/>
          <w:b/>
          <w:sz w:val="22"/>
          <w:szCs w:val="22"/>
          <w:lang w:val="de-DE"/>
        </w:rPr>
        <w:t xml:space="preserve">. </w:t>
      </w:r>
      <w:r w:rsidR="003D3E88" w:rsidRPr="00082A1E">
        <w:rPr>
          <w:rFonts w:ascii="Arial Narrow" w:hAnsi="Arial Narrow" w:cs="Calibri"/>
          <w:b/>
          <w:sz w:val="22"/>
          <w:szCs w:val="22"/>
          <w:lang w:val="de-DE"/>
        </w:rPr>
        <w:t>Zahlungsbedingungen</w:t>
      </w:r>
    </w:p>
    <w:p w:rsidR="003D3E88" w:rsidRPr="00082A1E" w:rsidRDefault="003D3E88" w:rsidP="007B43D9">
      <w:pPr>
        <w:numPr>
          <w:ilvl w:val="0"/>
          <w:numId w:val="20"/>
        </w:numPr>
        <w:tabs>
          <w:tab w:val="clear" w:pos="720"/>
        </w:tabs>
        <w:spacing w:before="120"/>
        <w:ind w:left="284" w:hanging="284"/>
        <w:jc w:val="both"/>
        <w:rPr>
          <w:rFonts w:ascii="Arial Narrow" w:hAnsi="Arial Narrow" w:cs="Calibri"/>
          <w:strike/>
          <w:sz w:val="22"/>
          <w:szCs w:val="22"/>
          <w:lang w:val="de-DE"/>
        </w:rPr>
      </w:pPr>
      <w:r w:rsidRPr="00082A1E">
        <w:rPr>
          <w:rFonts w:ascii="Arial Narrow" w:hAnsi="Arial Narrow" w:cs="Calibri"/>
          <w:sz w:val="22"/>
          <w:szCs w:val="22"/>
          <w:lang w:val="de-DE"/>
        </w:rPr>
        <w:t xml:space="preserve">Die Bezahlung der </w:t>
      </w:r>
      <w:r w:rsidR="00230314" w:rsidRPr="00082A1E">
        <w:rPr>
          <w:rFonts w:ascii="Arial Narrow" w:hAnsi="Arial Narrow" w:cs="Calibri"/>
          <w:sz w:val="22"/>
          <w:szCs w:val="22"/>
          <w:lang w:val="de-DE"/>
        </w:rPr>
        <w:t>Fertigstellung</w:t>
      </w:r>
      <w:r w:rsidRPr="00082A1E">
        <w:rPr>
          <w:rFonts w:ascii="Arial Narrow" w:hAnsi="Arial Narrow" w:cs="Calibri"/>
          <w:sz w:val="22"/>
          <w:szCs w:val="22"/>
          <w:lang w:val="de-DE"/>
        </w:rPr>
        <w:t xml:space="preserve"> des Vertragsgegenstands erfolgt in Form einer bargeldlosen Überweisung in tschechischen Kronen auf das Konto des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s auf der Grundlage eines Steuerbelegs – einer Rechnung (nachfolgend „Rechnung“). </w:t>
      </w:r>
    </w:p>
    <w:p w:rsidR="003D3E88" w:rsidRPr="00082A1E" w:rsidRDefault="003D3E88" w:rsidP="007B43D9">
      <w:pPr>
        <w:spacing w:before="120"/>
        <w:ind w:left="284"/>
        <w:jc w:val="both"/>
        <w:rPr>
          <w:rFonts w:ascii="Arial Narrow" w:hAnsi="Arial Narrow" w:cs="Calibri"/>
          <w:sz w:val="22"/>
          <w:szCs w:val="22"/>
          <w:lang w:val="de-DE"/>
        </w:rPr>
      </w:pPr>
      <w:r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Auftraggeber</w:t>
      </w:r>
      <w:r w:rsidR="00AC61F5" w:rsidRPr="00082A1E">
        <w:rPr>
          <w:rFonts w:ascii="Arial Narrow" w:hAnsi="Arial Narrow" w:cs="Calibri"/>
          <w:sz w:val="22"/>
          <w:szCs w:val="22"/>
          <w:lang w:val="de-DE"/>
        </w:rPr>
        <w:t xml:space="preserve"> leistet </w:t>
      </w:r>
      <w:r w:rsidR="00111674">
        <w:rPr>
          <w:rFonts w:ascii="Arial Narrow" w:hAnsi="Arial Narrow" w:cs="Calibri"/>
          <w:sz w:val="22"/>
          <w:szCs w:val="22"/>
          <w:lang w:val="de-DE"/>
        </w:rPr>
        <w:t>keine</w:t>
      </w:r>
      <w:r w:rsidR="00AC61F5" w:rsidRPr="00082A1E">
        <w:rPr>
          <w:rFonts w:ascii="Arial Narrow" w:hAnsi="Arial Narrow" w:cs="Calibri"/>
          <w:sz w:val="22"/>
          <w:szCs w:val="22"/>
          <w:lang w:val="de-DE"/>
        </w:rPr>
        <w:t xml:space="preserve"> Vorauszahlungen</w:t>
      </w:r>
      <w:r w:rsidR="00111674">
        <w:rPr>
          <w:rFonts w:ascii="Arial Narrow" w:hAnsi="Arial Narrow" w:cs="Calibri"/>
          <w:sz w:val="22"/>
          <w:szCs w:val="22"/>
          <w:lang w:val="de-DE"/>
        </w:rPr>
        <w:t>.</w:t>
      </w:r>
      <w:r w:rsidR="00AC61F5" w:rsidRPr="00082A1E">
        <w:rPr>
          <w:rFonts w:ascii="Arial Narrow" w:hAnsi="Arial Narrow" w:cs="Calibri"/>
          <w:sz w:val="22"/>
          <w:szCs w:val="22"/>
          <w:lang w:val="de-DE"/>
        </w:rPr>
        <w:t xml:space="preserve"> Die Arbeiten werden in Höhe von 90 % des Preises auf der Grundlage der </w:t>
      </w:r>
      <w:r w:rsidR="002805A7">
        <w:rPr>
          <w:rFonts w:ascii="Arial Narrow" w:hAnsi="Arial Narrow" w:cs="Calibri"/>
          <w:sz w:val="22"/>
          <w:szCs w:val="22"/>
          <w:lang w:val="de-DE"/>
        </w:rPr>
        <w:t>Übergabe</w:t>
      </w:r>
      <w:r w:rsidR="00AC61F5" w:rsidRPr="00082A1E">
        <w:rPr>
          <w:rFonts w:ascii="Arial Narrow" w:hAnsi="Arial Narrow" w:cs="Calibri"/>
          <w:sz w:val="22"/>
          <w:szCs w:val="22"/>
          <w:lang w:val="de-DE"/>
        </w:rPr>
        <w:t xml:space="preserve">protokolls und der Auflistung der durchgeführten Arbeiten bezahlt. </w:t>
      </w:r>
    </w:p>
    <w:p w:rsidR="00AC61F5" w:rsidRDefault="00AC61F5" w:rsidP="007B43D9">
      <w:pPr>
        <w:spacing w:before="120"/>
        <w:ind w:left="284"/>
        <w:jc w:val="both"/>
        <w:rPr>
          <w:rFonts w:ascii="Arial Narrow" w:hAnsi="Arial Narrow" w:cs="Calibri"/>
          <w:sz w:val="22"/>
          <w:szCs w:val="22"/>
          <w:lang w:val="de-DE"/>
        </w:rPr>
      </w:pPr>
      <w:r w:rsidRPr="00082A1E">
        <w:rPr>
          <w:rFonts w:ascii="Arial Narrow" w:hAnsi="Arial Narrow" w:cs="Calibri"/>
          <w:sz w:val="22"/>
          <w:szCs w:val="22"/>
          <w:lang w:val="de-DE"/>
        </w:rPr>
        <w:lastRenderedPageBreak/>
        <w:t xml:space="preserve">Die restlichen 10 % werden innerhalb von 14 Tagen nach der vollständigen </w:t>
      </w:r>
      <w:r w:rsidR="00230314" w:rsidRPr="00082A1E">
        <w:rPr>
          <w:rFonts w:ascii="Arial Narrow" w:hAnsi="Arial Narrow" w:cs="Calibri"/>
          <w:sz w:val="22"/>
          <w:szCs w:val="22"/>
          <w:lang w:val="de-DE"/>
        </w:rPr>
        <w:t>Fertigstellung</w:t>
      </w:r>
      <w:r w:rsidRPr="00082A1E">
        <w:rPr>
          <w:rFonts w:ascii="Arial Narrow" w:hAnsi="Arial Narrow" w:cs="Calibri"/>
          <w:sz w:val="22"/>
          <w:szCs w:val="22"/>
          <w:lang w:val="de-DE"/>
        </w:rPr>
        <w:t xml:space="preserve"> und </w:t>
      </w:r>
      <w:r w:rsidR="002805A7">
        <w:rPr>
          <w:rFonts w:ascii="Arial Narrow" w:hAnsi="Arial Narrow" w:cs="Calibri"/>
          <w:sz w:val="22"/>
          <w:szCs w:val="22"/>
          <w:lang w:val="de-DE"/>
        </w:rPr>
        <w:t>Übergabe</w:t>
      </w:r>
      <w:r w:rsidRPr="00082A1E">
        <w:rPr>
          <w:rFonts w:ascii="Arial Narrow" w:hAnsi="Arial Narrow" w:cs="Calibri"/>
          <w:sz w:val="22"/>
          <w:szCs w:val="22"/>
          <w:lang w:val="de-DE"/>
        </w:rPr>
        <w:t xml:space="preserve"> </w:t>
      </w:r>
      <w:r w:rsidR="00230314" w:rsidRPr="00082A1E">
        <w:rPr>
          <w:rFonts w:ascii="Arial Narrow" w:hAnsi="Arial Narrow" w:cs="Calibri"/>
          <w:sz w:val="22"/>
          <w:szCs w:val="22"/>
          <w:lang w:val="de-DE"/>
        </w:rPr>
        <w:t>des Werks</w:t>
      </w:r>
      <w:r w:rsidRPr="00082A1E">
        <w:rPr>
          <w:rFonts w:ascii="Arial Narrow" w:hAnsi="Arial Narrow" w:cs="Calibri"/>
          <w:sz w:val="22"/>
          <w:szCs w:val="22"/>
          <w:lang w:val="de-DE"/>
        </w:rPr>
        <w:t xml:space="preserve"> einschließlich Behebung sämtlicher im Protokoll über die </w:t>
      </w:r>
      <w:r w:rsidR="002805A7">
        <w:rPr>
          <w:rFonts w:ascii="Arial Narrow" w:hAnsi="Arial Narrow" w:cs="Calibri"/>
          <w:sz w:val="22"/>
          <w:szCs w:val="22"/>
          <w:lang w:val="de-DE"/>
        </w:rPr>
        <w:t>Übergabe</w:t>
      </w:r>
      <w:r w:rsidRPr="00082A1E">
        <w:rPr>
          <w:rFonts w:ascii="Arial Narrow" w:hAnsi="Arial Narrow" w:cs="Calibri"/>
          <w:sz w:val="22"/>
          <w:szCs w:val="22"/>
          <w:lang w:val="de-DE"/>
        </w:rPr>
        <w:t xml:space="preserve"> und Übernahme </w:t>
      </w:r>
      <w:r w:rsidR="00230314" w:rsidRPr="00082A1E">
        <w:rPr>
          <w:rFonts w:ascii="Arial Narrow" w:hAnsi="Arial Narrow" w:cs="Calibri"/>
          <w:sz w:val="22"/>
          <w:szCs w:val="22"/>
          <w:lang w:val="de-DE"/>
        </w:rPr>
        <w:t>des Werks</w:t>
      </w:r>
      <w:r w:rsidRPr="00082A1E">
        <w:rPr>
          <w:rFonts w:ascii="Arial Narrow" w:hAnsi="Arial Narrow" w:cs="Calibri"/>
          <w:sz w:val="22"/>
          <w:szCs w:val="22"/>
          <w:lang w:val="de-DE"/>
        </w:rPr>
        <w:t xml:space="preserve"> angeführten Mängel und Arbeitsrückstände gezahlt. </w:t>
      </w:r>
    </w:p>
    <w:p w:rsidR="00111674" w:rsidRPr="00082A1E" w:rsidRDefault="00111674" w:rsidP="007B43D9">
      <w:pPr>
        <w:spacing w:before="120"/>
        <w:ind w:left="284"/>
        <w:jc w:val="both"/>
        <w:rPr>
          <w:rFonts w:ascii="Arial Narrow" w:hAnsi="Arial Narrow" w:cs="Calibri"/>
          <w:sz w:val="22"/>
          <w:szCs w:val="22"/>
          <w:lang w:val="de-DE"/>
        </w:rPr>
      </w:pPr>
      <w:r>
        <w:rPr>
          <w:rFonts w:ascii="Arial Narrow" w:hAnsi="Arial Narrow" w:cs="Calibri"/>
          <w:sz w:val="22"/>
          <w:szCs w:val="22"/>
          <w:lang w:val="de-DE"/>
        </w:rPr>
        <w:t xml:space="preserve">Der Auftraggeber verpflichtet sich die Zahlung </w:t>
      </w:r>
      <w:r w:rsidR="00666572">
        <w:rPr>
          <w:rFonts w:ascii="Arial Narrow" w:hAnsi="Arial Narrow" w:cs="Calibri"/>
          <w:sz w:val="22"/>
          <w:szCs w:val="22"/>
          <w:lang w:val="de-DE"/>
        </w:rPr>
        <w:t>des Werklohns durch das Dokumentarakkreditiv zu garantieren.</w:t>
      </w:r>
    </w:p>
    <w:p w:rsidR="007B43D9" w:rsidRPr="00481EB8" w:rsidRDefault="00AC61F5" w:rsidP="00481EB8">
      <w:pPr>
        <w:numPr>
          <w:ilvl w:val="0"/>
          <w:numId w:val="20"/>
        </w:numPr>
        <w:tabs>
          <w:tab w:val="clear" w:pos="720"/>
        </w:tabs>
        <w:spacing w:before="120"/>
        <w:ind w:left="284" w:hanging="284"/>
        <w:jc w:val="both"/>
        <w:rPr>
          <w:rFonts w:ascii="Arial Narrow" w:hAnsi="Arial Narrow" w:cs="Calibri"/>
          <w:strike/>
          <w:sz w:val="22"/>
          <w:szCs w:val="22"/>
          <w:lang w:val="de-DE"/>
        </w:rPr>
      </w:pPr>
      <w:r w:rsidRPr="00082A1E">
        <w:rPr>
          <w:rFonts w:ascii="Arial Narrow" w:hAnsi="Arial Narrow" w:cs="Calibri"/>
          <w:sz w:val="22"/>
          <w:szCs w:val="22"/>
          <w:lang w:val="de-DE"/>
        </w:rPr>
        <w:t xml:space="preserve">Die </w:t>
      </w:r>
      <w:r w:rsidR="00230314" w:rsidRPr="00082A1E">
        <w:rPr>
          <w:rFonts w:ascii="Arial Narrow" w:hAnsi="Arial Narrow" w:cs="Calibri"/>
          <w:sz w:val="22"/>
          <w:szCs w:val="22"/>
          <w:lang w:val="de-DE"/>
        </w:rPr>
        <w:t>Rechnung</w:t>
      </w:r>
      <w:r w:rsidRPr="00082A1E">
        <w:rPr>
          <w:rFonts w:ascii="Arial Narrow" w:hAnsi="Arial Narrow" w:cs="Calibri"/>
          <w:sz w:val="22"/>
          <w:szCs w:val="22"/>
          <w:lang w:val="de-DE"/>
        </w:rPr>
        <w:t xml:space="preserve"> </w:t>
      </w:r>
      <w:r w:rsidR="007318E4" w:rsidRPr="00082A1E">
        <w:rPr>
          <w:rFonts w:ascii="Arial Narrow" w:hAnsi="Arial Narrow" w:cs="Calibri"/>
          <w:sz w:val="22"/>
          <w:szCs w:val="22"/>
          <w:lang w:val="de-DE"/>
        </w:rPr>
        <w:t>muss sämtliche durch die tschechischen Rechtsvorschriften festgelegten Anforderungen erfüllen</w:t>
      </w:r>
      <w:r w:rsidR="00A76715" w:rsidRPr="00082A1E">
        <w:rPr>
          <w:rFonts w:ascii="Arial Narrow" w:hAnsi="Arial Narrow" w:cs="Calibri"/>
          <w:sz w:val="22"/>
          <w:szCs w:val="22"/>
          <w:lang w:val="de-DE"/>
        </w:rPr>
        <w:t xml:space="preserve">, insbesondere die Anforderungen betreffend Steuerbelege, die in </w:t>
      </w:r>
      <w:r w:rsidR="007B43D9" w:rsidRPr="00481EB8">
        <w:rPr>
          <w:rFonts w:ascii="Arial Narrow" w:hAnsi="Arial Narrow" w:cs="Calibri"/>
          <w:sz w:val="22"/>
          <w:szCs w:val="22"/>
          <w:lang w:val="de-DE"/>
        </w:rPr>
        <w:t xml:space="preserve">§ 29 </w:t>
      </w:r>
      <w:r w:rsidR="00632C2B" w:rsidRPr="00481EB8">
        <w:rPr>
          <w:rFonts w:ascii="Arial Narrow" w:hAnsi="Arial Narrow" w:cs="Calibri"/>
          <w:sz w:val="22"/>
          <w:szCs w:val="22"/>
          <w:lang w:val="de-DE"/>
        </w:rPr>
        <w:t>des Gesetzes Nr.</w:t>
      </w:r>
      <w:r w:rsidR="007B43D9" w:rsidRPr="00481EB8">
        <w:rPr>
          <w:rFonts w:ascii="Arial Narrow" w:hAnsi="Arial Narrow" w:cs="Calibri"/>
          <w:sz w:val="22"/>
          <w:szCs w:val="22"/>
          <w:lang w:val="de-DE"/>
        </w:rPr>
        <w:t xml:space="preserve"> 235/2004 </w:t>
      </w:r>
      <w:proofErr w:type="spellStart"/>
      <w:r w:rsidR="00A76715" w:rsidRPr="00481EB8">
        <w:rPr>
          <w:rFonts w:ascii="Arial Narrow" w:hAnsi="Arial Narrow" w:cs="Calibri"/>
          <w:sz w:val="22"/>
          <w:szCs w:val="22"/>
          <w:lang w:val="de-DE"/>
        </w:rPr>
        <w:t>Slg</w:t>
      </w:r>
      <w:proofErr w:type="spellEnd"/>
      <w:r w:rsidR="00A76715" w:rsidRPr="00481EB8">
        <w:rPr>
          <w:rFonts w:ascii="Arial Narrow" w:hAnsi="Arial Narrow" w:cs="Calibri"/>
          <w:sz w:val="22"/>
          <w:szCs w:val="22"/>
          <w:lang w:val="de-DE"/>
        </w:rPr>
        <w:t>.</w:t>
      </w:r>
      <w:r w:rsidR="007B43D9" w:rsidRPr="00481EB8">
        <w:rPr>
          <w:rFonts w:ascii="Arial Narrow" w:hAnsi="Arial Narrow" w:cs="Calibri"/>
          <w:sz w:val="22"/>
          <w:szCs w:val="22"/>
          <w:lang w:val="de-DE"/>
        </w:rPr>
        <w:t xml:space="preserve">, </w:t>
      </w:r>
      <w:r w:rsidR="00A76715" w:rsidRPr="00481EB8">
        <w:rPr>
          <w:rFonts w:ascii="Arial Narrow" w:hAnsi="Arial Narrow" w:cs="Calibri"/>
          <w:sz w:val="22"/>
          <w:szCs w:val="22"/>
          <w:lang w:val="de-DE"/>
        </w:rPr>
        <w:t>über die Umsatzsteuer</w:t>
      </w:r>
      <w:r w:rsidR="007B43D9" w:rsidRPr="00481EB8">
        <w:rPr>
          <w:rFonts w:ascii="Arial Narrow" w:hAnsi="Arial Narrow" w:cs="Calibri"/>
          <w:sz w:val="22"/>
          <w:szCs w:val="22"/>
          <w:lang w:val="de-DE"/>
        </w:rPr>
        <w:t xml:space="preserve">, </w:t>
      </w:r>
      <w:r w:rsidR="00632C2B" w:rsidRPr="00481EB8">
        <w:rPr>
          <w:rFonts w:ascii="Arial Narrow" w:hAnsi="Arial Narrow" w:cs="Calibri"/>
          <w:sz w:val="22"/>
          <w:szCs w:val="22"/>
          <w:lang w:val="de-DE"/>
        </w:rPr>
        <w:t>in der Fassung späterer Vorschriften</w:t>
      </w:r>
      <w:r w:rsidR="00A76715" w:rsidRPr="00481EB8">
        <w:rPr>
          <w:rFonts w:ascii="Arial Narrow" w:hAnsi="Arial Narrow" w:cs="Calibri"/>
          <w:sz w:val="22"/>
          <w:szCs w:val="22"/>
          <w:lang w:val="de-DE"/>
        </w:rPr>
        <w:t xml:space="preserve">, festgelegt sind, und die Anforderungen einer Geschäftsurkunde, die in § 13a Handelsgesetzbuch festgelegt sind, abgesehen von diesen Formalitäten wird die </w:t>
      </w:r>
      <w:r w:rsidR="00230314" w:rsidRPr="00481EB8">
        <w:rPr>
          <w:rFonts w:ascii="Arial Narrow" w:hAnsi="Arial Narrow" w:cs="Calibri"/>
          <w:sz w:val="22"/>
          <w:szCs w:val="22"/>
          <w:lang w:val="de-DE"/>
        </w:rPr>
        <w:t>Rechnung</w:t>
      </w:r>
      <w:r w:rsidR="00A76715" w:rsidRPr="00481EB8">
        <w:rPr>
          <w:rFonts w:ascii="Arial Narrow" w:hAnsi="Arial Narrow" w:cs="Calibri"/>
          <w:sz w:val="22"/>
          <w:szCs w:val="22"/>
          <w:lang w:val="de-DE"/>
        </w:rPr>
        <w:t xml:space="preserve"> auch den Empfänger der </w:t>
      </w:r>
      <w:r w:rsidR="00230314" w:rsidRPr="00481EB8">
        <w:rPr>
          <w:rFonts w:ascii="Arial Narrow" w:hAnsi="Arial Narrow" w:cs="Calibri"/>
          <w:sz w:val="22"/>
          <w:szCs w:val="22"/>
          <w:lang w:val="de-DE"/>
        </w:rPr>
        <w:t>Rechnung</w:t>
      </w:r>
      <w:r w:rsidR="00A76715" w:rsidRPr="00481EB8">
        <w:rPr>
          <w:rFonts w:ascii="Arial Narrow" w:hAnsi="Arial Narrow" w:cs="Calibri"/>
          <w:sz w:val="22"/>
          <w:szCs w:val="22"/>
          <w:lang w:val="de-DE"/>
        </w:rPr>
        <w:t xml:space="preserve"> enthalten</w:t>
      </w:r>
      <w:r w:rsidR="007B43D9" w:rsidRPr="00481EB8">
        <w:rPr>
          <w:rFonts w:ascii="Arial Narrow" w:hAnsi="Arial Narrow" w:cs="Calibri"/>
          <w:sz w:val="22"/>
          <w:szCs w:val="22"/>
          <w:lang w:val="de-DE"/>
        </w:rPr>
        <w:t xml:space="preserve"> (</w:t>
      </w:r>
      <w:proofErr w:type="spellStart"/>
      <w:r w:rsidR="007B43D9" w:rsidRPr="00481EB8">
        <w:rPr>
          <w:rFonts w:ascii="Arial Narrow" w:hAnsi="Arial Narrow" w:cs="Calibri"/>
          <w:sz w:val="22"/>
          <w:szCs w:val="22"/>
          <w:lang w:val="de-DE"/>
        </w:rPr>
        <w:t>Pražská</w:t>
      </w:r>
      <w:proofErr w:type="spellEnd"/>
      <w:r w:rsidR="007B43D9" w:rsidRPr="00481EB8">
        <w:rPr>
          <w:rFonts w:ascii="Arial Narrow" w:hAnsi="Arial Narrow" w:cs="Calibri"/>
          <w:sz w:val="22"/>
          <w:szCs w:val="22"/>
          <w:lang w:val="de-DE"/>
        </w:rPr>
        <w:t xml:space="preserve"> </w:t>
      </w:r>
      <w:proofErr w:type="spellStart"/>
      <w:r w:rsidR="007B43D9" w:rsidRPr="00481EB8">
        <w:rPr>
          <w:rFonts w:ascii="Arial Narrow" w:hAnsi="Arial Narrow" w:cs="Calibri"/>
          <w:sz w:val="22"/>
          <w:szCs w:val="22"/>
          <w:lang w:val="de-DE"/>
        </w:rPr>
        <w:t>konzerva</w:t>
      </w:r>
      <w:r w:rsidR="00481EB8">
        <w:rPr>
          <w:rFonts w:ascii="Arial Narrow" w:hAnsi="Arial Narrow" w:cs="Calibri"/>
          <w:sz w:val="22"/>
          <w:szCs w:val="22"/>
          <w:lang w:val="de-DE"/>
        </w:rPr>
        <w:t>toř</w:t>
      </w:r>
      <w:proofErr w:type="spellEnd"/>
      <w:r w:rsidR="00481EB8">
        <w:rPr>
          <w:rFonts w:ascii="Arial Narrow" w:hAnsi="Arial Narrow" w:cs="Calibri"/>
          <w:sz w:val="22"/>
          <w:szCs w:val="22"/>
          <w:lang w:val="de-DE"/>
        </w:rPr>
        <w:t xml:space="preserve">, Na </w:t>
      </w:r>
      <w:proofErr w:type="spellStart"/>
      <w:r w:rsidR="00481EB8">
        <w:rPr>
          <w:rFonts w:ascii="Arial Narrow" w:hAnsi="Arial Narrow" w:cs="Calibri"/>
          <w:sz w:val="22"/>
          <w:szCs w:val="22"/>
          <w:lang w:val="de-DE"/>
        </w:rPr>
        <w:t>Rejdišti</w:t>
      </w:r>
      <w:proofErr w:type="spellEnd"/>
      <w:r w:rsidR="00481EB8">
        <w:rPr>
          <w:rFonts w:ascii="Arial Narrow" w:hAnsi="Arial Narrow" w:cs="Calibri"/>
          <w:sz w:val="22"/>
          <w:szCs w:val="22"/>
          <w:lang w:val="de-DE"/>
        </w:rPr>
        <w:t xml:space="preserve"> 1, 110 00 Prag</w:t>
      </w:r>
      <w:r w:rsidR="007B43D9" w:rsidRPr="00481EB8">
        <w:rPr>
          <w:rFonts w:ascii="Arial Narrow" w:hAnsi="Arial Narrow" w:cs="Calibri"/>
          <w:sz w:val="22"/>
          <w:szCs w:val="22"/>
          <w:lang w:val="de-DE"/>
        </w:rPr>
        <w:t xml:space="preserve"> 1).</w:t>
      </w:r>
    </w:p>
    <w:p w:rsidR="00A76715" w:rsidRPr="00082A1E" w:rsidRDefault="00A76715" w:rsidP="007B43D9">
      <w:pPr>
        <w:numPr>
          <w:ilvl w:val="0"/>
          <w:numId w:val="20"/>
        </w:numPr>
        <w:tabs>
          <w:tab w:val="clear" w:pos="720"/>
        </w:tabs>
        <w:spacing w:before="120"/>
        <w:ind w:left="284" w:hanging="284"/>
        <w:jc w:val="both"/>
        <w:rPr>
          <w:rFonts w:ascii="Arial Narrow" w:hAnsi="Arial Narrow" w:cs="Calibri"/>
          <w:strike/>
          <w:sz w:val="22"/>
          <w:szCs w:val="22"/>
          <w:lang w:val="de-DE"/>
        </w:rPr>
      </w:pPr>
      <w:r w:rsidRPr="00082A1E">
        <w:rPr>
          <w:rFonts w:ascii="Arial Narrow" w:hAnsi="Arial Narrow" w:cs="Calibri"/>
          <w:sz w:val="22"/>
          <w:szCs w:val="22"/>
          <w:lang w:val="de-DE"/>
        </w:rPr>
        <w:t xml:space="preserve">Die </w:t>
      </w:r>
      <w:r w:rsidR="00230314" w:rsidRPr="00082A1E">
        <w:rPr>
          <w:rFonts w:ascii="Arial Narrow" w:hAnsi="Arial Narrow" w:cs="Calibri"/>
          <w:sz w:val="22"/>
          <w:szCs w:val="22"/>
          <w:lang w:val="de-DE"/>
        </w:rPr>
        <w:t>Rechnung</w:t>
      </w:r>
      <w:r w:rsidRPr="00082A1E">
        <w:rPr>
          <w:rFonts w:ascii="Arial Narrow" w:hAnsi="Arial Narrow" w:cs="Calibri"/>
          <w:sz w:val="22"/>
          <w:szCs w:val="22"/>
          <w:lang w:val="de-DE"/>
        </w:rPr>
        <w:t xml:space="preserve"> muss die Vertragsnummer, die Bezeichnung des öffentlichen Auftrags, sprich </w:t>
      </w:r>
      <w:r w:rsidR="00481EB8">
        <w:rPr>
          <w:rFonts w:ascii="Arial Narrow" w:hAnsi="Arial Narrow" w:cs="Calibri"/>
          <w:sz w:val="22"/>
          <w:szCs w:val="22"/>
          <w:lang w:val="de-DE"/>
        </w:rPr>
        <w:t>„</w:t>
      </w:r>
      <w:r w:rsidR="00481EB8" w:rsidRPr="00082A1E">
        <w:rPr>
          <w:rFonts w:ascii="Arial Narrow" w:hAnsi="Arial Narrow" w:cs="Arial"/>
          <w:sz w:val="22"/>
          <w:szCs w:val="22"/>
          <w:lang w:val="de-DE"/>
        </w:rPr>
        <w:t xml:space="preserve">Orgel </w:t>
      </w:r>
      <w:r w:rsidR="00481EB8">
        <w:rPr>
          <w:rFonts w:ascii="Arial Narrow" w:hAnsi="Arial Narrow" w:cs="Arial"/>
          <w:sz w:val="22"/>
          <w:szCs w:val="22"/>
          <w:lang w:val="de-DE"/>
        </w:rPr>
        <w:t>für einen Fachlehrsaal</w:t>
      </w:r>
      <w:r w:rsidR="00481EB8" w:rsidRPr="00082A1E">
        <w:rPr>
          <w:rFonts w:ascii="Arial Narrow" w:hAnsi="Arial Narrow" w:cs="Arial"/>
          <w:sz w:val="22"/>
          <w:szCs w:val="22"/>
          <w:lang w:val="de-DE"/>
        </w:rPr>
        <w:t xml:space="preserve"> des Konservatoriums</w:t>
      </w:r>
      <w:r w:rsidR="00481EB8">
        <w:rPr>
          <w:rFonts w:ascii="Arial Narrow" w:hAnsi="Arial Narrow" w:cs="Arial"/>
          <w:sz w:val="22"/>
          <w:szCs w:val="22"/>
          <w:lang w:val="de-DE"/>
        </w:rPr>
        <w:t>“,</w:t>
      </w:r>
      <w:r w:rsidRPr="00082A1E">
        <w:rPr>
          <w:rFonts w:ascii="Arial Narrow" w:hAnsi="Arial Narrow" w:cs="Calibri"/>
          <w:sz w:val="22"/>
          <w:szCs w:val="22"/>
          <w:lang w:val="de-DE"/>
        </w:rPr>
        <w:t xml:space="preserve"> die Bezeichnung und die Registrationsnummer des Projekts, das heißt folgende Bezeichnung des Projekts: </w:t>
      </w:r>
      <w:r w:rsidRPr="00481EB8">
        <w:rPr>
          <w:rFonts w:ascii="Arial Narrow" w:hAnsi="Arial Narrow" w:cs="Calibri"/>
          <w:sz w:val="22"/>
          <w:szCs w:val="22"/>
          <w:lang w:val="de-DE"/>
        </w:rPr>
        <w:t>„</w:t>
      </w:r>
      <w:r w:rsidR="00481EB8" w:rsidRPr="00481EB8">
        <w:rPr>
          <w:rFonts w:ascii="Arial Narrow" w:hAnsi="Arial Narrow" w:cs="Calibri"/>
          <w:bCs/>
          <w:sz w:val="22"/>
          <w:szCs w:val="22"/>
          <w:lang w:val="de-DE"/>
        </w:rPr>
        <w:t>Kauf einer neuen Orgel für den Fachlehrsaal des Prager Konservatoriums</w:t>
      </w:r>
      <w:r w:rsidRPr="00082A1E">
        <w:rPr>
          <w:rFonts w:ascii="Arial Narrow" w:hAnsi="Arial Narrow" w:cs="Calibri"/>
          <w:sz w:val="22"/>
          <w:szCs w:val="22"/>
          <w:lang w:val="de-DE"/>
        </w:rPr>
        <w:t>“ und folgende Registrationsnummer: CZ.07.4.67/0.0/0.0/17_054/0001001, ORG/VS des Projekts 2541001000292/2541001</w:t>
      </w:r>
      <w:r w:rsidR="002407FF">
        <w:rPr>
          <w:rFonts w:ascii="Arial Narrow" w:hAnsi="Arial Narrow" w:cs="Calibri"/>
          <w:sz w:val="22"/>
          <w:szCs w:val="22"/>
          <w:lang w:val="de-DE"/>
        </w:rPr>
        <w:t xml:space="preserve"> enthalten</w:t>
      </w:r>
      <w:r w:rsidRPr="00082A1E">
        <w:rPr>
          <w:rFonts w:ascii="Arial Narrow" w:hAnsi="Arial Narrow" w:cs="Calibri"/>
          <w:sz w:val="22"/>
          <w:szCs w:val="22"/>
          <w:lang w:val="de-DE"/>
        </w:rPr>
        <w:t xml:space="preserve">. </w:t>
      </w:r>
    </w:p>
    <w:p w:rsidR="00947F05" w:rsidRPr="00082A1E" w:rsidRDefault="00A76715" w:rsidP="008740F7">
      <w:pPr>
        <w:numPr>
          <w:ilvl w:val="0"/>
          <w:numId w:val="20"/>
        </w:numPr>
        <w:tabs>
          <w:tab w:val="clear" w:pos="720"/>
        </w:tabs>
        <w:spacing w:before="12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Die Fälligkeit der </w:t>
      </w:r>
      <w:r w:rsidR="00947F05" w:rsidRPr="00082A1E">
        <w:rPr>
          <w:rFonts w:ascii="Arial Narrow" w:hAnsi="Arial Narrow" w:cs="Calibri"/>
          <w:sz w:val="22"/>
          <w:szCs w:val="22"/>
          <w:lang w:val="de-DE"/>
        </w:rPr>
        <w:t xml:space="preserve">vom </w:t>
      </w:r>
      <w:r w:rsidR="00230314" w:rsidRPr="00082A1E">
        <w:rPr>
          <w:rFonts w:ascii="Arial Narrow" w:hAnsi="Arial Narrow" w:cs="Calibri"/>
          <w:sz w:val="22"/>
          <w:szCs w:val="22"/>
          <w:lang w:val="de-DE"/>
        </w:rPr>
        <w:t>Auftraggeber</w:t>
      </w:r>
      <w:r w:rsidR="00947F05" w:rsidRPr="00082A1E">
        <w:rPr>
          <w:rFonts w:ascii="Arial Narrow" w:hAnsi="Arial Narrow" w:cs="Calibri"/>
          <w:sz w:val="22"/>
          <w:szCs w:val="22"/>
          <w:lang w:val="de-DE"/>
        </w:rPr>
        <w:t xml:space="preserve"> genehmigten </w:t>
      </w:r>
      <w:r w:rsidR="00230314" w:rsidRPr="00082A1E">
        <w:rPr>
          <w:rFonts w:ascii="Arial Narrow" w:hAnsi="Arial Narrow" w:cs="Calibri"/>
          <w:sz w:val="22"/>
          <w:szCs w:val="22"/>
          <w:lang w:val="de-DE"/>
        </w:rPr>
        <w:t>Rechnungen</w:t>
      </w:r>
      <w:r w:rsidR="00947F05" w:rsidRPr="00082A1E">
        <w:rPr>
          <w:rFonts w:ascii="Arial Narrow" w:hAnsi="Arial Narrow" w:cs="Calibri"/>
          <w:sz w:val="22"/>
          <w:szCs w:val="22"/>
          <w:lang w:val="de-DE"/>
        </w:rPr>
        <w:t xml:space="preserve"> wird mindestens 14 Tage ab dem Tag der nachweislichen Zustellung der </w:t>
      </w:r>
      <w:r w:rsidR="00230314" w:rsidRPr="00082A1E">
        <w:rPr>
          <w:rFonts w:ascii="Arial Narrow" w:hAnsi="Arial Narrow" w:cs="Calibri"/>
          <w:sz w:val="22"/>
          <w:szCs w:val="22"/>
          <w:lang w:val="de-DE"/>
        </w:rPr>
        <w:t>Rechnung</w:t>
      </w:r>
      <w:r w:rsidR="00947F05" w:rsidRPr="00082A1E">
        <w:rPr>
          <w:rFonts w:ascii="Arial Narrow" w:hAnsi="Arial Narrow" w:cs="Calibri"/>
          <w:sz w:val="22"/>
          <w:szCs w:val="22"/>
          <w:lang w:val="de-DE"/>
        </w:rPr>
        <w:t xml:space="preserve"> an die im Vertrag angegebene Anschrift des </w:t>
      </w:r>
      <w:r w:rsidR="00230314" w:rsidRPr="00082A1E">
        <w:rPr>
          <w:rFonts w:ascii="Arial Narrow" w:hAnsi="Arial Narrow" w:cs="Calibri"/>
          <w:sz w:val="22"/>
          <w:szCs w:val="22"/>
          <w:lang w:val="de-DE"/>
        </w:rPr>
        <w:t>Auftraggeber</w:t>
      </w:r>
      <w:r w:rsidR="00947F05" w:rsidRPr="00082A1E">
        <w:rPr>
          <w:rFonts w:ascii="Arial Narrow" w:hAnsi="Arial Narrow" w:cs="Calibri"/>
          <w:sz w:val="22"/>
          <w:szCs w:val="22"/>
          <w:lang w:val="de-DE"/>
        </w:rPr>
        <w:t xml:space="preserve">s betragen. </w:t>
      </w:r>
      <w:r w:rsidR="00556FC8" w:rsidRPr="00082A1E">
        <w:rPr>
          <w:rFonts w:ascii="Arial Narrow" w:hAnsi="Arial Narrow" w:cs="Calibri"/>
          <w:sz w:val="22"/>
          <w:szCs w:val="22"/>
          <w:lang w:val="de-DE"/>
        </w:rPr>
        <w:t xml:space="preserve">Die </w:t>
      </w:r>
      <w:r w:rsidR="00230314" w:rsidRPr="00082A1E">
        <w:rPr>
          <w:rFonts w:ascii="Arial Narrow" w:hAnsi="Arial Narrow" w:cs="Calibri"/>
          <w:sz w:val="22"/>
          <w:szCs w:val="22"/>
          <w:lang w:val="de-DE"/>
        </w:rPr>
        <w:t>Vertragsparteien</w:t>
      </w:r>
      <w:r w:rsidR="00556FC8" w:rsidRPr="00082A1E">
        <w:rPr>
          <w:rFonts w:ascii="Arial Narrow" w:hAnsi="Arial Narrow" w:cs="Calibri"/>
          <w:sz w:val="22"/>
          <w:szCs w:val="22"/>
          <w:lang w:val="de-DE"/>
        </w:rPr>
        <w:t xml:space="preserve"> haben vereinbart, dass </w:t>
      </w:r>
      <w:r w:rsidR="00947F05" w:rsidRPr="00082A1E">
        <w:rPr>
          <w:rFonts w:ascii="Arial Narrow" w:hAnsi="Arial Narrow" w:cs="Calibri"/>
          <w:sz w:val="22"/>
          <w:szCs w:val="22"/>
          <w:lang w:val="de-DE"/>
        </w:rPr>
        <w:t xml:space="preserve">die Verbindlichkeiten des </w:t>
      </w:r>
      <w:r w:rsidR="00230314" w:rsidRPr="00082A1E">
        <w:rPr>
          <w:rFonts w:ascii="Arial Narrow" w:hAnsi="Arial Narrow" w:cs="Calibri"/>
          <w:sz w:val="22"/>
          <w:szCs w:val="22"/>
          <w:lang w:val="de-DE"/>
        </w:rPr>
        <w:t>Auftraggeber</w:t>
      </w:r>
      <w:r w:rsidR="00947F05" w:rsidRPr="00082A1E">
        <w:rPr>
          <w:rFonts w:ascii="Arial Narrow" w:hAnsi="Arial Narrow" w:cs="Calibri"/>
          <w:sz w:val="22"/>
          <w:szCs w:val="22"/>
          <w:lang w:val="de-DE"/>
        </w:rPr>
        <w:t xml:space="preserve">s aus diesem Vertrag zu dem Zeitpunkt als beglichen anzusehen sind, in dem der gegenständliche Betrag von dem im Vertrag angegebenen Konto des </w:t>
      </w:r>
      <w:r w:rsidR="00230314" w:rsidRPr="00082A1E">
        <w:rPr>
          <w:rFonts w:ascii="Arial Narrow" w:hAnsi="Arial Narrow" w:cs="Calibri"/>
          <w:sz w:val="22"/>
          <w:szCs w:val="22"/>
          <w:lang w:val="de-DE"/>
        </w:rPr>
        <w:t>Auftraggeber</w:t>
      </w:r>
      <w:r w:rsidR="00947F05" w:rsidRPr="00082A1E">
        <w:rPr>
          <w:rFonts w:ascii="Arial Narrow" w:hAnsi="Arial Narrow" w:cs="Calibri"/>
          <w:sz w:val="22"/>
          <w:szCs w:val="22"/>
          <w:lang w:val="de-DE"/>
        </w:rPr>
        <w:t xml:space="preserve">s zu Gunsten des in der </w:t>
      </w:r>
      <w:r w:rsidR="00230314" w:rsidRPr="00082A1E">
        <w:rPr>
          <w:rFonts w:ascii="Arial Narrow" w:hAnsi="Arial Narrow" w:cs="Calibri"/>
          <w:sz w:val="22"/>
          <w:szCs w:val="22"/>
          <w:lang w:val="de-DE"/>
        </w:rPr>
        <w:t>Rechnung</w:t>
      </w:r>
      <w:r w:rsidR="00947F05" w:rsidRPr="00082A1E">
        <w:rPr>
          <w:rFonts w:ascii="Arial Narrow" w:hAnsi="Arial Narrow" w:cs="Calibri"/>
          <w:sz w:val="22"/>
          <w:szCs w:val="22"/>
          <w:lang w:val="de-DE"/>
        </w:rPr>
        <w:t xml:space="preserve"> angegebenen Bankkontos des </w:t>
      </w:r>
      <w:r w:rsidR="00230314" w:rsidRPr="00082A1E">
        <w:rPr>
          <w:rFonts w:ascii="Arial Narrow" w:hAnsi="Arial Narrow" w:cs="Calibri"/>
          <w:sz w:val="22"/>
          <w:szCs w:val="22"/>
          <w:lang w:val="de-DE"/>
        </w:rPr>
        <w:t>Auftragnehmer</w:t>
      </w:r>
      <w:r w:rsidR="00947F05" w:rsidRPr="00082A1E">
        <w:rPr>
          <w:rFonts w:ascii="Arial Narrow" w:hAnsi="Arial Narrow" w:cs="Calibri"/>
          <w:sz w:val="22"/>
          <w:szCs w:val="22"/>
          <w:lang w:val="de-DE"/>
        </w:rPr>
        <w:t xml:space="preserve">s abgebucht wurde. </w:t>
      </w:r>
      <w:r w:rsidR="008740F7" w:rsidRPr="00082A1E">
        <w:rPr>
          <w:rFonts w:ascii="Arial Narrow" w:hAnsi="Arial Narrow" w:cs="Calibri"/>
          <w:sz w:val="22"/>
          <w:szCs w:val="22"/>
          <w:lang w:val="de-DE"/>
        </w:rPr>
        <w:t xml:space="preserve">Wenn die </w:t>
      </w:r>
      <w:r w:rsidR="00230314" w:rsidRPr="00082A1E">
        <w:rPr>
          <w:rFonts w:ascii="Arial Narrow" w:hAnsi="Arial Narrow" w:cs="Calibri"/>
          <w:sz w:val="22"/>
          <w:szCs w:val="22"/>
          <w:lang w:val="de-DE"/>
        </w:rPr>
        <w:t>Rechnung</w:t>
      </w:r>
      <w:r w:rsidR="008740F7" w:rsidRPr="00082A1E">
        <w:rPr>
          <w:rFonts w:ascii="Arial Narrow" w:hAnsi="Arial Narrow" w:cs="Calibri"/>
          <w:sz w:val="22"/>
          <w:szCs w:val="22"/>
          <w:lang w:val="de-DE"/>
        </w:rPr>
        <w:t xml:space="preserve"> nicht sämtliche durch das Gesetz und den Vertrag festgelegten Erfordernisse erfüllt, wenn die </w:t>
      </w:r>
      <w:r w:rsidR="00230314" w:rsidRPr="00082A1E">
        <w:rPr>
          <w:rFonts w:ascii="Arial Narrow" w:hAnsi="Arial Narrow" w:cs="Calibri"/>
          <w:sz w:val="22"/>
          <w:szCs w:val="22"/>
          <w:lang w:val="de-DE"/>
        </w:rPr>
        <w:t>Rechnung</w:t>
      </w:r>
      <w:r w:rsidR="008740F7" w:rsidRPr="00082A1E">
        <w:rPr>
          <w:rFonts w:ascii="Arial Narrow" w:hAnsi="Arial Narrow" w:cs="Calibri"/>
          <w:sz w:val="22"/>
          <w:szCs w:val="22"/>
          <w:lang w:val="de-DE"/>
        </w:rPr>
        <w:t xml:space="preserve"> falsche Preisangaben enthält oder nicht in der erforderlichen Anzahl von Exemplaren zugestellt wird, </w:t>
      </w:r>
      <w:r w:rsidR="003D5727">
        <w:rPr>
          <w:rFonts w:ascii="Arial Narrow" w:hAnsi="Arial Narrow" w:cs="Calibri"/>
          <w:sz w:val="22"/>
          <w:szCs w:val="22"/>
          <w:lang w:val="de-DE"/>
        </w:rPr>
        <w:t xml:space="preserve">dann </w:t>
      </w:r>
      <w:r w:rsidR="008740F7" w:rsidRPr="00082A1E">
        <w:rPr>
          <w:rFonts w:ascii="Arial Narrow" w:hAnsi="Arial Narrow" w:cs="Calibri"/>
          <w:sz w:val="22"/>
          <w:szCs w:val="22"/>
          <w:lang w:val="de-DE"/>
        </w:rPr>
        <w:t xml:space="preserve">ist der </w:t>
      </w:r>
      <w:r w:rsidR="00230314" w:rsidRPr="00082A1E">
        <w:rPr>
          <w:rFonts w:ascii="Arial Narrow" w:hAnsi="Arial Narrow" w:cs="Calibri"/>
          <w:sz w:val="22"/>
          <w:szCs w:val="22"/>
          <w:lang w:val="de-DE"/>
        </w:rPr>
        <w:t>Auftraggeber</w:t>
      </w:r>
      <w:r w:rsidR="008740F7" w:rsidRPr="00082A1E">
        <w:rPr>
          <w:rFonts w:ascii="Arial Narrow" w:hAnsi="Arial Narrow" w:cs="Calibri"/>
          <w:sz w:val="22"/>
          <w:szCs w:val="22"/>
          <w:lang w:val="de-DE"/>
        </w:rPr>
        <w:t xml:space="preserve"> berechtigt, </w:t>
      </w:r>
      <w:r w:rsidR="00D62F07" w:rsidRPr="00082A1E">
        <w:rPr>
          <w:rFonts w:ascii="Arial Narrow" w:hAnsi="Arial Narrow" w:cs="Calibri"/>
          <w:sz w:val="22"/>
          <w:szCs w:val="22"/>
          <w:lang w:val="de-DE"/>
        </w:rPr>
        <w:t xml:space="preserve">die </w:t>
      </w:r>
      <w:r w:rsidR="00230314" w:rsidRPr="00082A1E">
        <w:rPr>
          <w:rFonts w:ascii="Arial Narrow" w:hAnsi="Arial Narrow" w:cs="Calibri"/>
          <w:sz w:val="22"/>
          <w:szCs w:val="22"/>
          <w:lang w:val="de-DE"/>
        </w:rPr>
        <w:t>Rechnung</w:t>
      </w:r>
      <w:r w:rsidR="00D62F07" w:rsidRPr="00082A1E">
        <w:rPr>
          <w:rFonts w:ascii="Arial Narrow" w:hAnsi="Arial Narrow" w:cs="Calibri"/>
          <w:sz w:val="22"/>
          <w:szCs w:val="22"/>
          <w:lang w:val="de-DE"/>
        </w:rPr>
        <w:t xml:space="preserve"> innerhalb der Fälligkeitsfrist mit Anführung der Gründe an den </w:t>
      </w:r>
      <w:r w:rsidR="00230314" w:rsidRPr="00082A1E">
        <w:rPr>
          <w:rFonts w:ascii="Arial Narrow" w:hAnsi="Arial Narrow" w:cs="Calibri"/>
          <w:sz w:val="22"/>
          <w:szCs w:val="22"/>
          <w:lang w:val="de-DE"/>
        </w:rPr>
        <w:t>Auftragnehmer</w:t>
      </w:r>
      <w:r w:rsidR="00D62F07" w:rsidRPr="00082A1E">
        <w:rPr>
          <w:rFonts w:ascii="Arial Narrow" w:hAnsi="Arial Narrow" w:cs="Calibri"/>
          <w:sz w:val="22"/>
          <w:szCs w:val="22"/>
          <w:lang w:val="de-DE"/>
        </w:rPr>
        <w:t xml:space="preserve"> zurückzugeben, wobei der </w:t>
      </w:r>
      <w:r w:rsidR="00230314" w:rsidRPr="00082A1E">
        <w:rPr>
          <w:rFonts w:ascii="Arial Narrow" w:hAnsi="Arial Narrow" w:cs="Calibri"/>
          <w:sz w:val="22"/>
          <w:szCs w:val="22"/>
          <w:lang w:val="de-DE"/>
        </w:rPr>
        <w:t>Auftragnehmer</w:t>
      </w:r>
      <w:r w:rsidR="00D62F07" w:rsidRPr="00082A1E">
        <w:rPr>
          <w:rFonts w:ascii="Arial Narrow" w:hAnsi="Arial Narrow" w:cs="Calibri"/>
          <w:sz w:val="22"/>
          <w:szCs w:val="22"/>
          <w:lang w:val="de-DE"/>
        </w:rPr>
        <w:t xml:space="preserve"> verpflichtet ist, innerhalb von 10 Werktagen ab dem Tag der Zustellung der zurückgegebenen </w:t>
      </w:r>
      <w:r w:rsidR="00230314" w:rsidRPr="00082A1E">
        <w:rPr>
          <w:rFonts w:ascii="Arial Narrow" w:hAnsi="Arial Narrow" w:cs="Calibri"/>
          <w:sz w:val="22"/>
          <w:szCs w:val="22"/>
          <w:lang w:val="de-DE"/>
        </w:rPr>
        <w:t>Rechnung</w:t>
      </w:r>
      <w:r w:rsidR="00D62F07" w:rsidRPr="00082A1E">
        <w:rPr>
          <w:rFonts w:ascii="Arial Narrow" w:hAnsi="Arial Narrow" w:cs="Calibri"/>
          <w:sz w:val="22"/>
          <w:szCs w:val="22"/>
          <w:lang w:val="de-DE"/>
        </w:rPr>
        <w:t xml:space="preserve"> die </w:t>
      </w:r>
      <w:r w:rsidR="00230314" w:rsidRPr="00082A1E">
        <w:rPr>
          <w:rFonts w:ascii="Arial Narrow" w:hAnsi="Arial Narrow" w:cs="Calibri"/>
          <w:sz w:val="22"/>
          <w:szCs w:val="22"/>
          <w:lang w:val="de-DE"/>
        </w:rPr>
        <w:t>Rechnung</w:t>
      </w:r>
      <w:r w:rsidR="00D62F07" w:rsidRPr="00082A1E">
        <w:rPr>
          <w:rFonts w:ascii="Arial Narrow" w:hAnsi="Arial Narrow" w:cs="Calibri"/>
          <w:sz w:val="22"/>
          <w:szCs w:val="22"/>
          <w:lang w:val="de-DE"/>
        </w:rPr>
        <w:t xml:space="preserve"> zu korrigieren oder eine neue </w:t>
      </w:r>
      <w:r w:rsidR="00230314" w:rsidRPr="00082A1E">
        <w:rPr>
          <w:rFonts w:ascii="Arial Narrow" w:hAnsi="Arial Narrow" w:cs="Calibri"/>
          <w:sz w:val="22"/>
          <w:szCs w:val="22"/>
          <w:lang w:val="de-DE"/>
        </w:rPr>
        <w:t>Rechnung</w:t>
      </w:r>
      <w:r w:rsidR="00D62F07" w:rsidRPr="00082A1E">
        <w:rPr>
          <w:rFonts w:ascii="Arial Narrow" w:hAnsi="Arial Narrow" w:cs="Calibri"/>
          <w:sz w:val="22"/>
          <w:szCs w:val="22"/>
          <w:lang w:val="de-DE"/>
        </w:rPr>
        <w:t xml:space="preserve"> auszustellen. </w:t>
      </w:r>
      <w:r w:rsidR="0082427E" w:rsidRPr="00082A1E">
        <w:rPr>
          <w:rFonts w:ascii="Arial Narrow" w:hAnsi="Arial Narrow" w:cs="Calibri"/>
          <w:sz w:val="22"/>
          <w:szCs w:val="22"/>
          <w:lang w:val="de-DE"/>
        </w:rPr>
        <w:t xml:space="preserve">Bei berechtigter Rückgabe der </w:t>
      </w:r>
      <w:r w:rsidR="00230314" w:rsidRPr="00082A1E">
        <w:rPr>
          <w:rFonts w:ascii="Arial Narrow" w:hAnsi="Arial Narrow" w:cs="Calibri"/>
          <w:sz w:val="22"/>
          <w:szCs w:val="22"/>
          <w:lang w:val="de-DE"/>
        </w:rPr>
        <w:t>Rechnung</w:t>
      </w:r>
      <w:r w:rsidR="0082427E" w:rsidRPr="00082A1E">
        <w:rPr>
          <w:rFonts w:ascii="Arial Narrow" w:hAnsi="Arial Narrow" w:cs="Calibri"/>
          <w:sz w:val="22"/>
          <w:szCs w:val="22"/>
          <w:lang w:val="de-DE"/>
        </w:rPr>
        <w:t xml:space="preserve"> läuft die Fälligkeitsfrist nicht mehr, die neue </w:t>
      </w:r>
      <w:r w:rsidR="00E0325A" w:rsidRPr="00082A1E">
        <w:rPr>
          <w:rFonts w:ascii="Arial Narrow" w:hAnsi="Arial Narrow" w:cs="Calibri"/>
          <w:sz w:val="22"/>
          <w:szCs w:val="22"/>
          <w:lang w:val="de-DE"/>
        </w:rPr>
        <w:t xml:space="preserve">gleich lange Fälligkeitsfrist läuft ab dem Tag der nachweislichen Zustellung der korrigierten oder neu ausgestellten </w:t>
      </w:r>
      <w:r w:rsidR="00230314" w:rsidRPr="00082A1E">
        <w:rPr>
          <w:rFonts w:ascii="Arial Narrow" w:hAnsi="Arial Narrow" w:cs="Calibri"/>
          <w:sz w:val="22"/>
          <w:szCs w:val="22"/>
          <w:lang w:val="de-DE"/>
        </w:rPr>
        <w:t>Rechnung</w:t>
      </w:r>
      <w:r w:rsidR="00E0325A" w:rsidRPr="00082A1E">
        <w:rPr>
          <w:rFonts w:ascii="Arial Narrow" w:hAnsi="Arial Narrow" w:cs="Calibri"/>
          <w:sz w:val="22"/>
          <w:szCs w:val="22"/>
          <w:lang w:val="de-DE"/>
        </w:rPr>
        <w:t xml:space="preserve"> an den </w:t>
      </w:r>
      <w:r w:rsidR="00230314" w:rsidRPr="00082A1E">
        <w:rPr>
          <w:rFonts w:ascii="Arial Narrow" w:hAnsi="Arial Narrow" w:cs="Calibri"/>
          <w:sz w:val="22"/>
          <w:szCs w:val="22"/>
          <w:lang w:val="de-DE"/>
        </w:rPr>
        <w:t>Auftraggeber</w:t>
      </w:r>
      <w:r w:rsidR="00E0325A" w:rsidRPr="00082A1E">
        <w:rPr>
          <w:rFonts w:ascii="Arial Narrow" w:hAnsi="Arial Narrow" w:cs="Calibri"/>
          <w:sz w:val="22"/>
          <w:szCs w:val="22"/>
          <w:lang w:val="de-DE"/>
        </w:rPr>
        <w:t xml:space="preserve">. </w:t>
      </w:r>
      <w:r w:rsidR="00E160DD" w:rsidRPr="00082A1E">
        <w:rPr>
          <w:rFonts w:ascii="Arial Narrow" w:hAnsi="Arial Narrow" w:cs="Calibri"/>
          <w:sz w:val="22"/>
          <w:szCs w:val="22"/>
          <w:lang w:val="de-DE"/>
        </w:rPr>
        <w:t xml:space="preserve">Die </w:t>
      </w:r>
      <w:r w:rsidR="00230314" w:rsidRPr="00082A1E">
        <w:rPr>
          <w:rFonts w:ascii="Arial Narrow" w:hAnsi="Arial Narrow" w:cs="Calibri"/>
          <w:sz w:val="22"/>
          <w:szCs w:val="22"/>
          <w:lang w:val="de-DE"/>
        </w:rPr>
        <w:t>Rechnung</w:t>
      </w:r>
      <w:r w:rsidR="00E160DD" w:rsidRPr="00082A1E">
        <w:rPr>
          <w:rFonts w:ascii="Arial Narrow" w:hAnsi="Arial Narrow" w:cs="Calibri"/>
          <w:sz w:val="22"/>
          <w:szCs w:val="22"/>
          <w:lang w:val="de-DE"/>
        </w:rPr>
        <w:t xml:space="preserve"> </w:t>
      </w:r>
      <w:r w:rsidR="003D5727">
        <w:rPr>
          <w:rFonts w:ascii="Arial Narrow" w:hAnsi="Arial Narrow" w:cs="Calibri"/>
          <w:sz w:val="22"/>
          <w:szCs w:val="22"/>
          <w:lang w:val="de-DE"/>
        </w:rPr>
        <w:t>gilt als</w:t>
      </w:r>
      <w:r w:rsidR="00E160DD" w:rsidRPr="00082A1E">
        <w:rPr>
          <w:rFonts w:ascii="Arial Narrow" w:hAnsi="Arial Narrow" w:cs="Calibri"/>
          <w:sz w:val="22"/>
          <w:szCs w:val="22"/>
          <w:lang w:val="de-DE"/>
        </w:rPr>
        <w:t xml:space="preserve"> innerhalb der Fälligkeitsfrist zugestellt, sofern sie in dieser Frist abgeschickt wurde, es ist nicht nötig, dass sie in derselben Frist an den </w:t>
      </w:r>
      <w:r w:rsidR="00230314" w:rsidRPr="00082A1E">
        <w:rPr>
          <w:rFonts w:ascii="Arial Narrow" w:hAnsi="Arial Narrow" w:cs="Calibri"/>
          <w:sz w:val="22"/>
          <w:szCs w:val="22"/>
          <w:lang w:val="de-DE"/>
        </w:rPr>
        <w:t>Auftragnehmer</w:t>
      </w:r>
      <w:r w:rsidR="00E160DD" w:rsidRPr="00082A1E">
        <w:rPr>
          <w:rFonts w:ascii="Arial Narrow" w:hAnsi="Arial Narrow" w:cs="Calibri"/>
          <w:sz w:val="22"/>
          <w:szCs w:val="22"/>
          <w:lang w:val="de-DE"/>
        </w:rPr>
        <w:t xml:space="preserve"> zugestellt wird. </w:t>
      </w:r>
    </w:p>
    <w:p w:rsidR="00E160DD" w:rsidRPr="00082A1E" w:rsidRDefault="00E160DD" w:rsidP="007B43D9">
      <w:pPr>
        <w:numPr>
          <w:ilvl w:val="0"/>
          <w:numId w:val="20"/>
        </w:numPr>
        <w:tabs>
          <w:tab w:val="clear" w:pos="720"/>
        </w:tabs>
        <w:spacing w:before="12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Der </w:t>
      </w:r>
      <w:r w:rsidR="003D5727">
        <w:rPr>
          <w:rFonts w:ascii="Arial Narrow" w:hAnsi="Arial Narrow" w:cs="Calibri"/>
          <w:sz w:val="22"/>
          <w:szCs w:val="22"/>
          <w:lang w:val="de-DE"/>
        </w:rPr>
        <w:t>Auftragnehmer</w:t>
      </w:r>
      <w:r w:rsidRPr="00082A1E">
        <w:rPr>
          <w:rFonts w:ascii="Arial Narrow" w:hAnsi="Arial Narrow" w:cs="Calibri"/>
          <w:sz w:val="22"/>
          <w:szCs w:val="22"/>
          <w:lang w:val="de-DE"/>
        </w:rPr>
        <w:t xml:space="preserve"> stellt die </w:t>
      </w:r>
      <w:r w:rsidR="00230314" w:rsidRPr="00082A1E">
        <w:rPr>
          <w:rFonts w:ascii="Arial Narrow" w:hAnsi="Arial Narrow" w:cs="Calibri"/>
          <w:sz w:val="22"/>
          <w:szCs w:val="22"/>
          <w:lang w:val="de-DE"/>
        </w:rPr>
        <w:t>Rechnung</w:t>
      </w:r>
      <w:r w:rsidRPr="00082A1E">
        <w:rPr>
          <w:rFonts w:ascii="Arial Narrow" w:hAnsi="Arial Narrow" w:cs="Calibri"/>
          <w:sz w:val="22"/>
          <w:szCs w:val="22"/>
          <w:lang w:val="de-DE"/>
        </w:rPr>
        <w:t xml:space="preserve"> persönlich oder in Form eines eingeschriebenen Briefes auf dem Postweg zu. Die </w:t>
      </w:r>
      <w:r w:rsidR="00230314" w:rsidRPr="00082A1E">
        <w:rPr>
          <w:rFonts w:ascii="Arial Narrow" w:hAnsi="Arial Narrow" w:cs="Calibri"/>
          <w:sz w:val="22"/>
          <w:szCs w:val="22"/>
          <w:lang w:val="de-DE"/>
        </w:rPr>
        <w:t>Rechnung</w:t>
      </w:r>
      <w:r w:rsidRPr="00082A1E">
        <w:rPr>
          <w:rFonts w:ascii="Arial Narrow" w:hAnsi="Arial Narrow" w:cs="Calibri"/>
          <w:sz w:val="22"/>
          <w:szCs w:val="22"/>
          <w:lang w:val="de-DE"/>
        </w:rPr>
        <w:t xml:space="preserve"> ist in zwei Gleichschriften mit Gültigkeit des Originals zuzustellen. Das von den zuständigen Mitarbeitern beider </w:t>
      </w:r>
      <w:r w:rsidR="00230314" w:rsidRPr="00082A1E">
        <w:rPr>
          <w:rFonts w:ascii="Arial Narrow" w:hAnsi="Arial Narrow" w:cs="Calibri"/>
          <w:sz w:val="22"/>
          <w:szCs w:val="22"/>
          <w:lang w:val="de-DE"/>
        </w:rPr>
        <w:t>Vertragsparteien</w:t>
      </w:r>
      <w:r w:rsidRPr="00082A1E">
        <w:rPr>
          <w:rFonts w:ascii="Arial Narrow" w:hAnsi="Arial Narrow" w:cs="Calibri"/>
          <w:sz w:val="22"/>
          <w:szCs w:val="22"/>
          <w:lang w:val="de-DE"/>
        </w:rPr>
        <w:t xml:space="preserve"> unterzeichnete Protokoll über die </w:t>
      </w:r>
      <w:r w:rsidR="002805A7">
        <w:rPr>
          <w:rFonts w:ascii="Arial Narrow" w:hAnsi="Arial Narrow" w:cs="Calibri"/>
          <w:sz w:val="22"/>
          <w:szCs w:val="22"/>
          <w:lang w:val="de-DE"/>
        </w:rPr>
        <w:t>Übergabe</w:t>
      </w:r>
      <w:r w:rsidRPr="00082A1E">
        <w:rPr>
          <w:rFonts w:ascii="Arial Narrow" w:hAnsi="Arial Narrow" w:cs="Calibri"/>
          <w:sz w:val="22"/>
          <w:szCs w:val="22"/>
          <w:lang w:val="de-DE"/>
        </w:rPr>
        <w:t xml:space="preserve"> und Übernahme </w:t>
      </w:r>
      <w:r w:rsidR="00230314" w:rsidRPr="00082A1E">
        <w:rPr>
          <w:rFonts w:ascii="Arial Narrow" w:hAnsi="Arial Narrow" w:cs="Calibri"/>
          <w:sz w:val="22"/>
          <w:szCs w:val="22"/>
          <w:lang w:val="de-DE"/>
        </w:rPr>
        <w:t>des Werks</w:t>
      </w:r>
      <w:r w:rsidRPr="00082A1E">
        <w:rPr>
          <w:rFonts w:ascii="Arial Narrow" w:hAnsi="Arial Narrow" w:cs="Calibri"/>
          <w:sz w:val="22"/>
          <w:szCs w:val="22"/>
          <w:lang w:val="de-DE"/>
        </w:rPr>
        <w:t xml:space="preserve"> ist der </w:t>
      </w:r>
      <w:r w:rsidR="00230314" w:rsidRPr="00082A1E">
        <w:rPr>
          <w:rFonts w:ascii="Arial Narrow" w:hAnsi="Arial Narrow" w:cs="Calibri"/>
          <w:sz w:val="22"/>
          <w:szCs w:val="22"/>
          <w:lang w:val="de-DE"/>
        </w:rPr>
        <w:t>Rechnung</w:t>
      </w:r>
      <w:r w:rsidRPr="00082A1E">
        <w:rPr>
          <w:rFonts w:ascii="Arial Narrow" w:hAnsi="Arial Narrow" w:cs="Calibri"/>
          <w:sz w:val="22"/>
          <w:szCs w:val="22"/>
          <w:lang w:val="de-DE"/>
        </w:rPr>
        <w:t xml:space="preserve"> beizufügen. </w:t>
      </w:r>
    </w:p>
    <w:p w:rsidR="00E160DD" w:rsidRPr="00082A1E" w:rsidRDefault="00E160DD" w:rsidP="007B43D9">
      <w:pPr>
        <w:numPr>
          <w:ilvl w:val="0"/>
          <w:numId w:val="20"/>
        </w:numPr>
        <w:tabs>
          <w:tab w:val="clear" w:pos="720"/>
        </w:tabs>
        <w:spacing w:before="12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ist berechtigt, </w:t>
      </w:r>
      <w:r w:rsidR="00742B3C" w:rsidRPr="00082A1E">
        <w:rPr>
          <w:rFonts w:ascii="Arial Narrow" w:hAnsi="Arial Narrow" w:cs="Calibri"/>
          <w:sz w:val="22"/>
          <w:szCs w:val="22"/>
          <w:lang w:val="de-DE"/>
        </w:rPr>
        <w:t xml:space="preserve">vom </w:t>
      </w:r>
      <w:r w:rsidR="00230314" w:rsidRPr="00082A1E">
        <w:rPr>
          <w:rFonts w:ascii="Arial Narrow" w:hAnsi="Arial Narrow" w:cs="Calibri"/>
          <w:sz w:val="22"/>
          <w:szCs w:val="22"/>
          <w:lang w:val="de-DE"/>
        </w:rPr>
        <w:t>Auftraggeber</w:t>
      </w:r>
      <w:r w:rsidR="00742B3C" w:rsidRPr="00082A1E">
        <w:rPr>
          <w:rFonts w:ascii="Arial Narrow" w:hAnsi="Arial Narrow" w:cs="Calibri"/>
          <w:sz w:val="22"/>
          <w:szCs w:val="22"/>
          <w:lang w:val="de-DE"/>
        </w:rPr>
        <w:t xml:space="preserve"> gesetzliche Verzugszinsen in einer gemäß den einschlägigen Rechtsvorschriften festgelegten Höhe für die Nichterfüllung der Fälligkeitsfrist bei ordnungsgemäß ausgestellten </w:t>
      </w:r>
      <w:r w:rsidR="00230314" w:rsidRPr="00082A1E">
        <w:rPr>
          <w:rFonts w:ascii="Arial Narrow" w:hAnsi="Arial Narrow" w:cs="Calibri"/>
          <w:sz w:val="22"/>
          <w:szCs w:val="22"/>
          <w:lang w:val="de-DE"/>
        </w:rPr>
        <w:t>Rechnungen</w:t>
      </w:r>
      <w:r w:rsidR="00742B3C" w:rsidRPr="00082A1E">
        <w:rPr>
          <w:rFonts w:ascii="Arial Narrow" w:hAnsi="Arial Narrow" w:cs="Calibri"/>
          <w:sz w:val="22"/>
          <w:szCs w:val="22"/>
          <w:lang w:val="de-DE"/>
        </w:rPr>
        <w:t xml:space="preserve"> für jeden auch nur angefangenen Verzugstag zu fordern. </w:t>
      </w:r>
    </w:p>
    <w:p w:rsidR="00742B3C" w:rsidRPr="00082A1E" w:rsidRDefault="00742B3C" w:rsidP="007B43D9">
      <w:pPr>
        <w:numPr>
          <w:ilvl w:val="0"/>
          <w:numId w:val="20"/>
        </w:numPr>
        <w:tabs>
          <w:tab w:val="clear" w:pos="720"/>
        </w:tabs>
        <w:spacing w:before="12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Auftraggeber</w:t>
      </w:r>
      <w:r w:rsidRPr="00082A1E">
        <w:rPr>
          <w:rFonts w:ascii="Arial Narrow" w:hAnsi="Arial Narrow" w:cs="Calibri"/>
          <w:sz w:val="22"/>
          <w:szCs w:val="22"/>
          <w:lang w:val="de-DE"/>
        </w:rPr>
        <w:t xml:space="preserve"> darf vom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eine Vertragsstrafe für die </w:t>
      </w:r>
      <w:r w:rsidR="003D5727">
        <w:rPr>
          <w:rFonts w:ascii="Arial Narrow" w:hAnsi="Arial Narrow" w:cs="Calibri"/>
          <w:sz w:val="22"/>
          <w:szCs w:val="22"/>
          <w:lang w:val="de-DE"/>
        </w:rPr>
        <w:t>Nichteinhaltung</w:t>
      </w:r>
      <w:r w:rsidRPr="00082A1E">
        <w:rPr>
          <w:rFonts w:ascii="Arial Narrow" w:hAnsi="Arial Narrow" w:cs="Calibri"/>
          <w:sz w:val="22"/>
          <w:szCs w:val="22"/>
          <w:lang w:val="de-DE"/>
        </w:rPr>
        <w:t xml:space="preserve"> der Leistungsfrist gemäß den vom </w:t>
      </w:r>
      <w:r w:rsidR="00230314" w:rsidRPr="00082A1E">
        <w:rPr>
          <w:rFonts w:ascii="Arial Narrow" w:hAnsi="Arial Narrow" w:cs="Calibri"/>
          <w:sz w:val="22"/>
          <w:szCs w:val="22"/>
          <w:lang w:val="de-DE"/>
        </w:rPr>
        <w:t>Auftraggeber</w:t>
      </w:r>
      <w:r w:rsidRPr="00082A1E">
        <w:rPr>
          <w:rFonts w:ascii="Arial Narrow" w:hAnsi="Arial Narrow" w:cs="Calibri"/>
          <w:sz w:val="22"/>
          <w:szCs w:val="22"/>
          <w:lang w:val="de-DE"/>
        </w:rPr>
        <w:t xml:space="preserve"> auf der Grundlage des Vertrags ausgestellten separaten Bestellungen fordern, und zwar in Höhe von 0,1 % des Gesamtpreises für den Leistungsgegenstand inkl. Umsatzsteuer</w:t>
      </w:r>
      <w:r w:rsidR="00A27062" w:rsidRPr="00082A1E">
        <w:rPr>
          <w:rFonts w:ascii="Arial Narrow" w:hAnsi="Arial Narrow" w:cs="Calibri"/>
          <w:sz w:val="22"/>
          <w:szCs w:val="22"/>
          <w:lang w:val="de-DE"/>
        </w:rPr>
        <w:t xml:space="preserve"> für jeden auch nur angefangenen Verzugstag. </w:t>
      </w:r>
    </w:p>
    <w:p w:rsidR="00A27062" w:rsidRPr="00082A1E" w:rsidRDefault="00A27062" w:rsidP="007B43D9">
      <w:pPr>
        <w:numPr>
          <w:ilvl w:val="0"/>
          <w:numId w:val="20"/>
        </w:numPr>
        <w:tabs>
          <w:tab w:val="clear" w:pos="720"/>
        </w:tabs>
        <w:spacing w:before="12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Sämtliche Vertragsstrafe</w:t>
      </w:r>
      <w:r w:rsidR="00873130" w:rsidRPr="00082A1E">
        <w:rPr>
          <w:rFonts w:ascii="Arial Narrow" w:hAnsi="Arial Narrow" w:cs="Calibri"/>
          <w:sz w:val="22"/>
          <w:szCs w:val="22"/>
          <w:lang w:val="de-DE"/>
        </w:rPr>
        <w:t xml:space="preserve">n und Verzugszinsen sind in einer Frist von 30 Tagen ab dem Datum der Zustellung der Zahlungsaufforderung an die verpflichtete Partei durch die berechtigte Partei zu zahlen, und durch </w:t>
      </w:r>
      <w:r w:rsidR="00473836">
        <w:rPr>
          <w:rFonts w:ascii="Arial Narrow" w:hAnsi="Arial Narrow" w:cs="Calibri"/>
          <w:sz w:val="22"/>
          <w:szCs w:val="22"/>
          <w:lang w:val="de-DE"/>
        </w:rPr>
        <w:t xml:space="preserve">zwar </w:t>
      </w:r>
      <w:r w:rsidR="00873130" w:rsidRPr="00082A1E">
        <w:rPr>
          <w:rFonts w:ascii="Arial Narrow" w:hAnsi="Arial Narrow" w:cs="Calibri"/>
          <w:sz w:val="22"/>
          <w:szCs w:val="22"/>
          <w:lang w:val="de-DE"/>
        </w:rPr>
        <w:t xml:space="preserve">Überweisung auf das in der schriftlichen Aufforderung angeführte Bankkonto der berechtigten Partei. </w:t>
      </w:r>
      <w:r w:rsidR="00885465" w:rsidRPr="00082A1E">
        <w:rPr>
          <w:rFonts w:ascii="Arial Narrow" w:hAnsi="Arial Narrow" w:cs="Calibri"/>
          <w:sz w:val="22"/>
          <w:szCs w:val="22"/>
          <w:lang w:val="de-DE"/>
        </w:rPr>
        <w:t xml:space="preserve">Vertragsstrafen können kombiniert werden (das heißt, dass die Verhängung einer Vertragsstrafe nicht die gleichzeitige Verhängung irgendeiner anderen Vertragsstrafe ausschließt). </w:t>
      </w:r>
    </w:p>
    <w:p w:rsidR="00885465" w:rsidRPr="00082A1E" w:rsidRDefault="00885465" w:rsidP="007B43D9">
      <w:pPr>
        <w:numPr>
          <w:ilvl w:val="0"/>
          <w:numId w:val="20"/>
        </w:numPr>
        <w:tabs>
          <w:tab w:val="clear" w:pos="720"/>
        </w:tabs>
        <w:spacing w:before="120"/>
        <w:ind w:left="284" w:hanging="284"/>
        <w:jc w:val="both"/>
        <w:rPr>
          <w:rFonts w:ascii="Arial Narrow" w:hAnsi="Arial Narrow" w:cs="Calibri"/>
          <w:sz w:val="22"/>
          <w:szCs w:val="22"/>
          <w:lang w:val="de-DE"/>
        </w:rPr>
      </w:pPr>
      <w:r w:rsidRPr="00082A1E">
        <w:rPr>
          <w:rFonts w:ascii="Arial Narrow" w:hAnsi="Arial Narrow" w:cs="Calibri"/>
          <w:sz w:val="22"/>
          <w:szCs w:val="22"/>
          <w:lang w:val="de-DE"/>
        </w:rPr>
        <w:lastRenderedPageBreak/>
        <w:t xml:space="preserve">Durch die Bestimmung über die Vertragsstrafe wird das Recht der berechtigten Partei auf Schadensersatz in voller Höhe nicht berührt. </w:t>
      </w:r>
    </w:p>
    <w:p w:rsidR="003B085D" w:rsidRPr="001F769D" w:rsidRDefault="00071DF1" w:rsidP="001F769D">
      <w:pPr>
        <w:numPr>
          <w:ilvl w:val="0"/>
          <w:numId w:val="20"/>
        </w:numPr>
        <w:tabs>
          <w:tab w:val="clear" w:pos="720"/>
        </w:tabs>
        <w:spacing w:before="12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Auftraggeber</w:t>
      </w:r>
      <w:r w:rsidR="001F769D">
        <w:rPr>
          <w:rFonts w:ascii="Arial Narrow" w:hAnsi="Arial Narrow" w:cs="Calibri"/>
          <w:sz w:val="22"/>
          <w:szCs w:val="22"/>
          <w:lang w:val="de-DE"/>
        </w:rPr>
        <w:t xml:space="preserve"> behält sich vor, dass</w:t>
      </w:r>
      <w:r w:rsidRPr="001F769D">
        <w:rPr>
          <w:rFonts w:ascii="Arial Narrow" w:hAnsi="Arial Narrow" w:cs="Calibri"/>
          <w:sz w:val="22"/>
          <w:szCs w:val="22"/>
          <w:lang w:val="de-DE"/>
        </w:rPr>
        <w:t xml:space="preserve"> </w:t>
      </w:r>
      <w:r w:rsidR="00511946">
        <w:rPr>
          <w:rFonts w:ascii="Arial Narrow" w:hAnsi="Arial Narrow" w:cs="Calibri"/>
          <w:sz w:val="22"/>
          <w:szCs w:val="22"/>
          <w:lang w:val="de-DE"/>
        </w:rPr>
        <w:t>di</w:t>
      </w:r>
      <w:r w:rsidRPr="001F769D">
        <w:rPr>
          <w:rFonts w:ascii="Arial Narrow" w:hAnsi="Arial Narrow" w:cs="Calibri"/>
          <w:sz w:val="22"/>
          <w:szCs w:val="22"/>
          <w:lang w:val="de-DE"/>
        </w:rPr>
        <w:t xml:space="preserve">e </w:t>
      </w:r>
      <w:r w:rsidR="00230314" w:rsidRPr="001F769D">
        <w:rPr>
          <w:rFonts w:ascii="Arial Narrow" w:hAnsi="Arial Narrow" w:cs="Calibri"/>
          <w:sz w:val="22"/>
          <w:szCs w:val="22"/>
          <w:lang w:val="de-DE"/>
        </w:rPr>
        <w:t>Rechnungen</w:t>
      </w:r>
      <w:r w:rsidRPr="001F769D">
        <w:rPr>
          <w:rFonts w:ascii="Arial Narrow" w:hAnsi="Arial Narrow" w:cs="Calibri"/>
          <w:sz w:val="22"/>
          <w:szCs w:val="22"/>
          <w:lang w:val="de-DE"/>
        </w:rPr>
        <w:t xml:space="preserve"> nach Erhalt der Fördermittel beglichen</w:t>
      </w:r>
      <w:r w:rsidR="00511946">
        <w:rPr>
          <w:rFonts w:ascii="Arial Narrow" w:hAnsi="Arial Narrow" w:cs="Calibri"/>
          <w:sz w:val="22"/>
          <w:szCs w:val="22"/>
          <w:lang w:val="de-DE"/>
        </w:rPr>
        <w:t xml:space="preserve"> werden</w:t>
      </w:r>
      <w:r w:rsidRPr="001F769D">
        <w:rPr>
          <w:rFonts w:ascii="Arial Narrow" w:hAnsi="Arial Narrow" w:cs="Calibri"/>
          <w:sz w:val="22"/>
          <w:szCs w:val="22"/>
          <w:lang w:val="de-DE"/>
        </w:rPr>
        <w:t xml:space="preserve">, die </w:t>
      </w:r>
      <w:proofErr w:type="spellStart"/>
      <w:r w:rsidRPr="001F769D">
        <w:rPr>
          <w:rFonts w:ascii="Arial Narrow" w:hAnsi="Arial Narrow" w:cs="Calibri"/>
          <w:b/>
          <w:bCs/>
          <w:sz w:val="22"/>
          <w:szCs w:val="22"/>
          <w:lang w:val="de-DE"/>
        </w:rPr>
        <w:t>Pražská</w:t>
      </w:r>
      <w:proofErr w:type="spellEnd"/>
      <w:r w:rsidRPr="001F769D">
        <w:rPr>
          <w:rFonts w:ascii="Arial Narrow" w:hAnsi="Arial Narrow" w:cs="Calibri"/>
          <w:b/>
          <w:bCs/>
          <w:sz w:val="22"/>
          <w:szCs w:val="22"/>
          <w:lang w:val="de-DE"/>
        </w:rPr>
        <w:t xml:space="preserve"> </w:t>
      </w:r>
      <w:proofErr w:type="spellStart"/>
      <w:r w:rsidRPr="001F769D">
        <w:rPr>
          <w:rFonts w:ascii="Arial Narrow" w:hAnsi="Arial Narrow" w:cs="Calibri"/>
          <w:b/>
          <w:bCs/>
          <w:sz w:val="22"/>
          <w:szCs w:val="22"/>
          <w:lang w:val="de-DE"/>
        </w:rPr>
        <w:t>konzervatoř</w:t>
      </w:r>
      <w:proofErr w:type="spellEnd"/>
      <w:r w:rsidRPr="001F769D">
        <w:rPr>
          <w:rFonts w:ascii="Arial Narrow" w:hAnsi="Arial Narrow" w:cs="Calibri"/>
          <w:b/>
          <w:bCs/>
          <w:sz w:val="22"/>
          <w:szCs w:val="22"/>
          <w:lang w:val="de-DE"/>
        </w:rPr>
        <w:t xml:space="preserve"> im Rahmen von „</w:t>
      </w:r>
      <w:proofErr w:type="spellStart"/>
      <w:r w:rsidRPr="001F769D">
        <w:rPr>
          <w:rFonts w:ascii="Arial Narrow" w:hAnsi="Arial Narrow" w:cs="Calibri"/>
          <w:b/>
          <w:bCs/>
          <w:sz w:val="22"/>
          <w:szCs w:val="22"/>
          <w:lang w:val="de-DE"/>
        </w:rPr>
        <w:t>Operační</w:t>
      </w:r>
      <w:proofErr w:type="spellEnd"/>
      <w:r w:rsidRPr="001F769D">
        <w:rPr>
          <w:rFonts w:ascii="Arial Narrow" w:hAnsi="Arial Narrow" w:cs="Calibri"/>
          <w:b/>
          <w:bCs/>
          <w:sz w:val="22"/>
          <w:szCs w:val="22"/>
          <w:lang w:val="de-DE"/>
        </w:rPr>
        <w:t xml:space="preserve"> </w:t>
      </w:r>
      <w:proofErr w:type="spellStart"/>
      <w:r w:rsidRPr="001F769D">
        <w:rPr>
          <w:rFonts w:ascii="Arial Narrow" w:hAnsi="Arial Narrow" w:cs="Calibri"/>
          <w:b/>
          <w:bCs/>
          <w:sz w:val="22"/>
          <w:szCs w:val="22"/>
          <w:lang w:val="de-DE"/>
        </w:rPr>
        <w:t>program</w:t>
      </w:r>
      <w:proofErr w:type="spellEnd"/>
      <w:r w:rsidRPr="001F769D">
        <w:rPr>
          <w:rFonts w:ascii="Arial Narrow" w:hAnsi="Arial Narrow" w:cs="Calibri"/>
          <w:b/>
          <w:bCs/>
          <w:sz w:val="22"/>
          <w:szCs w:val="22"/>
          <w:lang w:val="de-DE"/>
        </w:rPr>
        <w:t xml:space="preserve"> Praha – </w:t>
      </w:r>
      <w:proofErr w:type="spellStart"/>
      <w:r w:rsidRPr="001F769D">
        <w:rPr>
          <w:rFonts w:ascii="Arial Narrow" w:hAnsi="Arial Narrow" w:cs="Calibri"/>
          <w:b/>
          <w:bCs/>
          <w:sz w:val="22"/>
          <w:szCs w:val="22"/>
          <w:lang w:val="de-DE"/>
        </w:rPr>
        <w:t>pól</w:t>
      </w:r>
      <w:proofErr w:type="spellEnd"/>
      <w:r w:rsidRPr="001F769D">
        <w:rPr>
          <w:rFonts w:ascii="Arial Narrow" w:hAnsi="Arial Narrow" w:cs="Calibri"/>
          <w:b/>
          <w:bCs/>
          <w:sz w:val="22"/>
          <w:szCs w:val="22"/>
          <w:lang w:val="de-DE"/>
        </w:rPr>
        <w:t xml:space="preserve"> </w:t>
      </w:r>
      <w:proofErr w:type="spellStart"/>
      <w:r w:rsidRPr="001F769D">
        <w:rPr>
          <w:rFonts w:ascii="Arial Narrow" w:hAnsi="Arial Narrow" w:cs="Calibri"/>
          <w:b/>
          <w:bCs/>
          <w:sz w:val="22"/>
          <w:szCs w:val="22"/>
          <w:lang w:val="de-DE"/>
        </w:rPr>
        <w:t>růstu</w:t>
      </w:r>
      <w:proofErr w:type="spellEnd"/>
      <w:r w:rsidRPr="001F769D">
        <w:rPr>
          <w:rFonts w:ascii="Arial Narrow" w:hAnsi="Arial Narrow" w:cs="Calibri"/>
          <w:b/>
          <w:bCs/>
          <w:sz w:val="22"/>
          <w:szCs w:val="22"/>
          <w:lang w:val="de-DE"/>
        </w:rPr>
        <w:t xml:space="preserve"> ČR“ (Operationsprogramm Prag – Pol des Wachstums der Tschechischen Republik) für das Projekt „</w:t>
      </w:r>
      <w:proofErr w:type="spellStart"/>
      <w:r w:rsidRPr="001F769D">
        <w:rPr>
          <w:rFonts w:ascii="Arial Narrow" w:hAnsi="Arial Narrow" w:cs="Calibri"/>
          <w:b/>
          <w:bCs/>
          <w:sz w:val="22"/>
          <w:szCs w:val="22"/>
          <w:lang w:val="de-DE"/>
        </w:rPr>
        <w:t>Nákup</w:t>
      </w:r>
      <w:proofErr w:type="spellEnd"/>
      <w:r w:rsidRPr="001F769D">
        <w:rPr>
          <w:rFonts w:ascii="Arial Narrow" w:hAnsi="Arial Narrow" w:cs="Calibri"/>
          <w:b/>
          <w:bCs/>
          <w:sz w:val="22"/>
          <w:szCs w:val="22"/>
          <w:lang w:val="de-DE"/>
        </w:rPr>
        <w:t xml:space="preserve"> </w:t>
      </w:r>
      <w:proofErr w:type="spellStart"/>
      <w:r w:rsidRPr="001F769D">
        <w:rPr>
          <w:rFonts w:ascii="Arial Narrow" w:hAnsi="Arial Narrow" w:cs="Calibri"/>
          <w:b/>
          <w:bCs/>
          <w:sz w:val="22"/>
          <w:szCs w:val="22"/>
          <w:lang w:val="de-DE"/>
        </w:rPr>
        <w:t>nových</w:t>
      </w:r>
      <w:proofErr w:type="spellEnd"/>
      <w:r w:rsidRPr="001F769D">
        <w:rPr>
          <w:rFonts w:ascii="Arial Narrow" w:hAnsi="Arial Narrow" w:cs="Calibri"/>
          <w:b/>
          <w:bCs/>
          <w:sz w:val="22"/>
          <w:szCs w:val="22"/>
          <w:lang w:val="de-DE"/>
        </w:rPr>
        <w:t xml:space="preserve"> </w:t>
      </w:r>
      <w:proofErr w:type="spellStart"/>
      <w:r w:rsidRPr="001F769D">
        <w:rPr>
          <w:rFonts w:ascii="Arial Narrow" w:hAnsi="Arial Narrow" w:cs="Calibri"/>
          <w:b/>
          <w:bCs/>
          <w:sz w:val="22"/>
          <w:szCs w:val="22"/>
          <w:lang w:val="de-DE"/>
        </w:rPr>
        <w:t>varhan</w:t>
      </w:r>
      <w:proofErr w:type="spellEnd"/>
      <w:r w:rsidRPr="001F769D">
        <w:rPr>
          <w:rFonts w:ascii="Arial Narrow" w:hAnsi="Arial Narrow" w:cs="Calibri"/>
          <w:b/>
          <w:bCs/>
          <w:sz w:val="22"/>
          <w:szCs w:val="22"/>
          <w:lang w:val="de-DE"/>
        </w:rPr>
        <w:t xml:space="preserve"> do </w:t>
      </w:r>
      <w:proofErr w:type="spellStart"/>
      <w:r w:rsidRPr="001F769D">
        <w:rPr>
          <w:rFonts w:ascii="Arial Narrow" w:hAnsi="Arial Narrow" w:cs="Calibri"/>
          <w:b/>
          <w:bCs/>
          <w:sz w:val="22"/>
          <w:szCs w:val="22"/>
          <w:lang w:val="de-DE"/>
        </w:rPr>
        <w:t>odborné</w:t>
      </w:r>
      <w:proofErr w:type="spellEnd"/>
      <w:r w:rsidRPr="001F769D">
        <w:rPr>
          <w:rFonts w:ascii="Arial Narrow" w:hAnsi="Arial Narrow" w:cs="Calibri"/>
          <w:b/>
          <w:bCs/>
          <w:sz w:val="22"/>
          <w:szCs w:val="22"/>
          <w:lang w:val="de-DE"/>
        </w:rPr>
        <w:t xml:space="preserve"> </w:t>
      </w:r>
      <w:proofErr w:type="spellStart"/>
      <w:r w:rsidRPr="001F769D">
        <w:rPr>
          <w:rFonts w:ascii="Arial Narrow" w:hAnsi="Arial Narrow" w:cs="Calibri"/>
          <w:b/>
          <w:bCs/>
          <w:sz w:val="22"/>
          <w:szCs w:val="22"/>
          <w:lang w:val="de-DE"/>
        </w:rPr>
        <w:t>učebny</w:t>
      </w:r>
      <w:proofErr w:type="spellEnd"/>
      <w:r w:rsidRPr="001F769D">
        <w:rPr>
          <w:rFonts w:ascii="Arial Narrow" w:hAnsi="Arial Narrow" w:cs="Calibri"/>
          <w:b/>
          <w:bCs/>
          <w:sz w:val="22"/>
          <w:szCs w:val="22"/>
          <w:lang w:val="de-DE"/>
        </w:rPr>
        <w:t xml:space="preserve"> </w:t>
      </w:r>
      <w:proofErr w:type="spellStart"/>
      <w:r w:rsidRPr="001F769D">
        <w:rPr>
          <w:rFonts w:ascii="Arial Narrow" w:hAnsi="Arial Narrow" w:cs="Calibri"/>
          <w:b/>
          <w:bCs/>
          <w:sz w:val="22"/>
          <w:szCs w:val="22"/>
          <w:lang w:val="de-DE"/>
        </w:rPr>
        <w:t>Pražské</w:t>
      </w:r>
      <w:proofErr w:type="spellEnd"/>
      <w:r w:rsidRPr="001F769D">
        <w:rPr>
          <w:rFonts w:ascii="Arial Narrow" w:hAnsi="Arial Narrow" w:cs="Calibri"/>
          <w:b/>
          <w:bCs/>
          <w:sz w:val="22"/>
          <w:szCs w:val="22"/>
          <w:lang w:val="de-DE"/>
        </w:rPr>
        <w:t xml:space="preserve"> </w:t>
      </w:r>
      <w:proofErr w:type="spellStart"/>
      <w:r w:rsidRPr="001F769D">
        <w:rPr>
          <w:rFonts w:ascii="Arial Narrow" w:hAnsi="Arial Narrow" w:cs="Calibri"/>
          <w:b/>
          <w:bCs/>
          <w:sz w:val="22"/>
          <w:szCs w:val="22"/>
          <w:lang w:val="de-DE"/>
        </w:rPr>
        <w:t>konzervatoře</w:t>
      </w:r>
      <w:proofErr w:type="spellEnd"/>
      <w:r w:rsidRPr="001F769D">
        <w:rPr>
          <w:rFonts w:ascii="Arial Narrow" w:hAnsi="Arial Narrow" w:cs="Calibri"/>
          <w:b/>
          <w:bCs/>
          <w:sz w:val="22"/>
          <w:szCs w:val="22"/>
          <w:lang w:val="de-DE"/>
        </w:rPr>
        <w:t>“ (</w:t>
      </w:r>
      <w:r w:rsidR="001F769D" w:rsidRPr="00082A1E">
        <w:rPr>
          <w:rFonts w:ascii="Arial Narrow" w:hAnsi="Arial Narrow" w:cs="Calibri"/>
          <w:b/>
          <w:bCs/>
          <w:sz w:val="22"/>
          <w:szCs w:val="22"/>
          <w:lang w:val="de-DE"/>
        </w:rPr>
        <w:t>Kauf einer neuen Orgel für</w:t>
      </w:r>
      <w:r w:rsidR="001F769D">
        <w:rPr>
          <w:rFonts w:ascii="Arial Narrow" w:hAnsi="Arial Narrow" w:cs="Calibri"/>
          <w:b/>
          <w:bCs/>
          <w:sz w:val="22"/>
          <w:szCs w:val="22"/>
          <w:lang w:val="de-DE"/>
        </w:rPr>
        <w:t xml:space="preserve"> den Fachlehrsaal des Prager Konservatoriums</w:t>
      </w:r>
      <w:r w:rsidRPr="001F769D">
        <w:rPr>
          <w:rFonts w:ascii="Arial Narrow" w:hAnsi="Arial Narrow" w:cs="Calibri"/>
          <w:b/>
          <w:bCs/>
          <w:sz w:val="22"/>
          <w:szCs w:val="22"/>
          <w:lang w:val="de-DE"/>
        </w:rPr>
        <w:t>), Registrationsnummer: CZ.07.4.67/0.0/0.0/17_054/0001001, ORG/VS des Projekts 2541001000292/2541001</w:t>
      </w:r>
      <w:r w:rsidR="001F769D">
        <w:rPr>
          <w:rFonts w:ascii="Arial Narrow" w:hAnsi="Arial Narrow" w:cs="Calibri"/>
          <w:b/>
          <w:bCs/>
          <w:sz w:val="22"/>
          <w:szCs w:val="22"/>
          <w:lang w:val="de-DE"/>
        </w:rPr>
        <w:t>, beantragt hat.</w:t>
      </w:r>
    </w:p>
    <w:p w:rsidR="007B43D9" w:rsidRPr="00082A1E" w:rsidRDefault="007B43D9" w:rsidP="007B43D9">
      <w:pPr>
        <w:keepNext/>
        <w:spacing w:before="480"/>
        <w:jc w:val="center"/>
        <w:rPr>
          <w:rFonts w:ascii="Arial Narrow" w:hAnsi="Arial Narrow" w:cs="Calibri"/>
          <w:b/>
          <w:sz w:val="22"/>
          <w:szCs w:val="22"/>
          <w:lang w:val="de-DE"/>
        </w:rPr>
      </w:pPr>
      <w:r w:rsidRPr="00082A1E">
        <w:rPr>
          <w:rFonts w:ascii="Arial Narrow" w:hAnsi="Arial Narrow" w:cs="Calibri"/>
          <w:b/>
          <w:sz w:val="22"/>
          <w:szCs w:val="22"/>
          <w:lang w:val="de-DE"/>
        </w:rPr>
        <w:t>1</w:t>
      </w:r>
      <w:r w:rsidR="00511946">
        <w:rPr>
          <w:rFonts w:ascii="Arial Narrow" w:hAnsi="Arial Narrow" w:cs="Calibri"/>
          <w:b/>
          <w:sz w:val="22"/>
          <w:szCs w:val="22"/>
          <w:lang w:val="de-DE"/>
        </w:rPr>
        <w:t>2</w:t>
      </w:r>
      <w:r w:rsidRPr="00082A1E">
        <w:rPr>
          <w:rFonts w:ascii="Arial Narrow" w:hAnsi="Arial Narrow" w:cs="Calibri"/>
          <w:b/>
          <w:sz w:val="22"/>
          <w:szCs w:val="22"/>
          <w:lang w:val="de-DE"/>
        </w:rPr>
        <w:t xml:space="preserve">. </w:t>
      </w:r>
      <w:r w:rsidR="00071DF1" w:rsidRPr="00082A1E">
        <w:rPr>
          <w:rFonts w:ascii="Arial Narrow" w:hAnsi="Arial Narrow" w:cs="Calibri"/>
          <w:b/>
          <w:sz w:val="22"/>
          <w:szCs w:val="22"/>
          <w:lang w:val="de-DE"/>
        </w:rPr>
        <w:t xml:space="preserve">Haftung für Schäden und Sicherheit, Versicherung </w:t>
      </w:r>
    </w:p>
    <w:p w:rsidR="00071DF1" w:rsidRPr="00082A1E" w:rsidRDefault="00071DF1" w:rsidP="007B43D9">
      <w:pPr>
        <w:numPr>
          <w:ilvl w:val="0"/>
          <w:numId w:val="29"/>
        </w:numPr>
        <w:spacing w:before="120"/>
        <w:ind w:left="284" w:hanging="284"/>
        <w:jc w:val="both"/>
        <w:rPr>
          <w:rFonts w:ascii="Arial Narrow" w:hAnsi="Arial Narrow" w:cs="Calibri"/>
          <w:sz w:val="22"/>
          <w:szCs w:val="22"/>
          <w:lang w:val="de-DE"/>
        </w:rPr>
      </w:pPr>
      <w:r w:rsidRPr="00082A1E">
        <w:rPr>
          <w:rFonts w:ascii="Arial Narrow" w:hAnsi="Arial Narrow" w:cs="Calibri"/>
          <w:spacing w:val="4"/>
          <w:sz w:val="22"/>
          <w:szCs w:val="22"/>
          <w:lang w:val="de-DE"/>
        </w:rPr>
        <w:t xml:space="preserve">Der </w:t>
      </w:r>
      <w:r w:rsidR="00230314" w:rsidRPr="00082A1E">
        <w:rPr>
          <w:rFonts w:ascii="Arial Narrow" w:hAnsi="Arial Narrow" w:cs="Calibri"/>
          <w:spacing w:val="4"/>
          <w:sz w:val="22"/>
          <w:szCs w:val="22"/>
          <w:lang w:val="de-DE"/>
        </w:rPr>
        <w:t>Auftragnehmer</w:t>
      </w:r>
      <w:r w:rsidRPr="00082A1E">
        <w:rPr>
          <w:rFonts w:ascii="Arial Narrow" w:hAnsi="Arial Narrow" w:cs="Calibri"/>
          <w:spacing w:val="4"/>
          <w:sz w:val="22"/>
          <w:szCs w:val="22"/>
          <w:lang w:val="de-DE"/>
        </w:rPr>
        <w:t xml:space="preserve"> haftet für tatsächliche bei der Durchführung der Arbeiten oder im Zusammenhang damit verursachte Schäden gegenüber dem </w:t>
      </w:r>
      <w:r w:rsidR="00230314" w:rsidRPr="00082A1E">
        <w:rPr>
          <w:rFonts w:ascii="Arial Narrow" w:hAnsi="Arial Narrow" w:cs="Calibri"/>
          <w:spacing w:val="4"/>
          <w:sz w:val="22"/>
          <w:szCs w:val="22"/>
          <w:lang w:val="de-DE"/>
        </w:rPr>
        <w:t>Auftraggeber</w:t>
      </w:r>
      <w:r w:rsidRPr="00082A1E">
        <w:rPr>
          <w:rFonts w:ascii="Arial Narrow" w:hAnsi="Arial Narrow" w:cs="Calibri"/>
          <w:spacing w:val="4"/>
          <w:sz w:val="22"/>
          <w:szCs w:val="22"/>
          <w:lang w:val="de-DE"/>
        </w:rPr>
        <w:t xml:space="preserve"> oder gegenüber Dritten gemäß den allgemein gültigen Vorschriften. Schäden hat der </w:t>
      </w:r>
      <w:r w:rsidR="00230314" w:rsidRPr="00082A1E">
        <w:rPr>
          <w:rFonts w:ascii="Arial Narrow" w:hAnsi="Arial Narrow" w:cs="Calibri"/>
          <w:spacing w:val="4"/>
          <w:sz w:val="22"/>
          <w:szCs w:val="22"/>
          <w:lang w:val="de-DE"/>
        </w:rPr>
        <w:t>Auftragnehmer</w:t>
      </w:r>
      <w:r w:rsidRPr="00082A1E">
        <w:rPr>
          <w:rFonts w:ascii="Arial Narrow" w:hAnsi="Arial Narrow" w:cs="Calibri"/>
          <w:spacing w:val="4"/>
          <w:sz w:val="22"/>
          <w:szCs w:val="22"/>
          <w:lang w:val="de-DE"/>
        </w:rPr>
        <w:t xml:space="preserve"> auf eigene Kosten zu beheben. </w:t>
      </w:r>
    </w:p>
    <w:p w:rsidR="007B43D9" w:rsidRPr="00082A1E" w:rsidRDefault="007B43D9" w:rsidP="007B43D9">
      <w:pPr>
        <w:keepNext/>
        <w:spacing w:before="480"/>
        <w:jc w:val="center"/>
        <w:rPr>
          <w:rFonts w:ascii="Arial Narrow" w:hAnsi="Arial Narrow" w:cs="Calibri"/>
          <w:b/>
          <w:sz w:val="22"/>
          <w:szCs w:val="22"/>
          <w:lang w:val="de-DE"/>
        </w:rPr>
      </w:pPr>
      <w:r w:rsidRPr="00082A1E">
        <w:rPr>
          <w:rFonts w:ascii="Arial Narrow" w:hAnsi="Arial Narrow" w:cs="Calibri"/>
          <w:b/>
          <w:sz w:val="22"/>
          <w:szCs w:val="22"/>
          <w:lang w:val="de-DE"/>
        </w:rPr>
        <w:t>1</w:t>
      </w:r>
      <w:r w:rsidR="00511946">
        <w:rPr>
          <w:rFonts w:ascii="Arial Narrow" w:hAnsi="Arial Narrow" w:cs="Calibri"/>
          <w:b/>
          <w:sz w:val="22"/>
          <w:szCs w:val="22"/>
          <w:lang w:val="de-DE"/>
        </w:rPr>
        <w:t>3</w:t>
      </w:r>
      <w:r w:rsidRPr="00082A1E">
        <w:rPr>
          <w:rFonts w:ascii="Arial Narrow" w:hAnsi="Arial Narrow" w:cs="Calibri"/>
          <w:b/>
          <w:sz w:val="22"/>
          <w:szCs w:val="22"/>
          <w:lang w:val="de-DE"/>
        </w:rPr>
        <w:t xml:space="preserve">. </w:t>
      </w:r>
      <w:r w:rsidR="00AC008A" w:rsidRPr="00082A1E">
        <w:rPr>
          <w:rFonts w:ascii="Arial Narrow" w:hAnsi="Arial Narrow" w:cs="Calibri"/>
          <w:b/>
          <w:sz w:val="22"/>
          <w:szCs w:val="22"/>
          <w:lang w:val="de-DE"/>
        </w:rPr>
        <w:t xml:space="preserve">Auflösung des Vertragsverhältnisses </w:t>
      </w:r>
    </w:p>
    <w:p w:rsidR="00AC008A" w:rsidRPr="00082A1E" w:rsidRDefault="00AC008A" w:rsidP="007B43D9">
      <w:pPr>
        <w:numPr>
          <w:ilvl w:val="0"/>
          <w:numId w:val="27"/>
        </w:numPr>
        <w:spacing w:before="120"/>
        <w:ind w:left="284" w:hanging="284"/>
        <w:jc w:val="both"/>
        <w:rPr>
          <w:rFonts w:ascii="Arial Narrow" w:hAnsi="Arial Narrow" w:cs="Calibri"/>
          <w:bCs/>
          <w:sz w:val="22"/>
          <w:szCs w:val="22"/>
          <w:lang w:val="de-DE"/>
        </w:rPr>
      </w:pPr>
      <w:r w:rsidRPr="00082A1E">
        <w:rPr>
          <w:rFonts w:ascii="Arial Narrow" w:hAnsi="Arial Narrow" w:cs="Calibri"/>
          <w:bCs/>
          <w:sz w:val="22"/>
          <w:szCs w:val="22"/>
          <w:lang w:val="de-DE"/>
        </w:rPr>
        <w:t xml:space="preserve">Der </w:t>
      </w:r>
      <w:r w:rsidR="00230314" w:rsidRPr="00082A1E">
        <w:rPr>
          <w:rFonts w:ascii="Arial Narrow" w:hAnsi="Arial Narrow" w:cs="Calibri"/>
          <w:bCs/>
          <w:sz w:val="22"/>
          <w:szCs w:val="22"/>
          <w:lang w:val="de-DE"/>
        </w:rPr>
        <w:t>Auftraggeber</w:t>
      </w:r>
      <w:r w:rsidRPr="00082A1E">
        <w:rPr>
          <w:rFonts w:ascii="Arial Narrow" w:hAnsi="Arial Narrow" w:cs="Calibri"/>
          <w:bCs/>
          <w:sz w:val="22"/>
          <w:szCs w:val="22"/>
          <w:lang w:val="de-DE"/>
        </w:rPr>
        <w:t xml:space="preserve"> darf vom Vertrag zurücktreten, sofern der </w:t>
      </w:r>
      <w:r w:rsidR="00230314" w:rsidRPr="00082A1E">
        <w:rPr>
          <w:rFonts w:ascii="Arial Narrow" w:hAnsi="Arial Narrow" w:cs="Calibri"/>
          <w:bCs/>
          <w:sz w:val="22"/>
          <w:szCs w:val="22"/>
          <w:lang w:val="de-DE"/>
        </w:rPr>
        <w:t>Auftragnehmer</w:t>
      </w:r>
      <w:r w:rsidR="00F12FEA" w:rsidRPr="00082A1E">
        <w:rPr>
          <w:rFonts w:ascii="Arial Narrow" w:hAnsi="Arial Narrow" w:cs="Calibri"/>
          <w:bCs/>
          <w:sz w:val="22"/>
          <w:szCs w:val="22"/>
          <w:lang w:val="de-DE"/>
        </w:rPr>
        <w:t xml:space="preserve"> in der </w:t>
      </w:r>
      <w:r w:rsidR="00230314" w:rsidRPr="00082A1E">
        <w:rPr>
          <w:rFonts w:ascii="Arial Narrow" w:hAnsi="Arial Narrow" w:cs="Calibri"/>
          <w:bCs/>
          <w:sz w:val="22"/>
          <w:szCs w:val="22"/>
          <w:lang w:val="de-DE"/>
        </w:rPr>
        <w:t>Rechnung</w:t>
      </w:r>
      <w:r w:rsidR="00F12FEA" w:rsidRPr="00082A1E">
        <w:rPr>
          <w:rFonts w:ascii="Arial Narrow" w:hAnsi="Arial Narrow" w:cs="Calibri"/>
          <w:bCs/>
          <w:sz w:val="22"/>
          <w:szCs w:val="22"/>
          <w:lang w:val="de-DE"/>
        </w:rPr>
        <w:t xml:space="preserve"> andere Preise als in seinem Angebot anführt. </w:t>
      </w:r>
    </w:p>
    <w:p w:rsidR="00F12FEA" w:rsidRPr="00082A1E" w:rsidRDefault="00F12FEA" w:rsidP="007B43D9">
      <w:pPr>
        <w:numPr>
          <w:ilvl w:val="0"/>
          <w:numId w:val="27"/>
        </w:numPr>
        <w:spacing w:before="120"/>
        <w:ind w:left="284" w:hanging="284"/>
        <w:jc w:val="both"/>
        <w:rPr>
          <w:rFonts w:ascii="Arial Narrow" w:hAnsi="Arial Narrow" w:cs="Calibri"/>
          <w:bCs/>
          <w:sz w:val="22"/>
          <w:szCs w:val="22"/>
          <w:lang w:val="de-DE"/>
        </w:rPr>
      </w:pPr>
      <w:r w:rsidRPr="00082A1E">
        <w:rPr>
          <w:rFonts w:ascii="Arial Narrow" w:hAnsi="Arial Narrow" w:cs="Calibri"/>
          <w:bCs/>
          <w:sz w:val="22"/>
          <w:szCs w:val="22"/>
          <w:lang w:val="de-DE"/>
        </w:rPr>
        <w:t xml:space="preserve">Der </w:t>
      </w:r>
      <w:r w:rsidR="00230314" w:rsidRPr="00082A1E">
        <w:rPr>
          <w:rFonts w:ascii="Arial Narrow" w:hAnsi="Arial Narrow" w:cs="Calibri"/>
          <w:bCs/>
          <w:sz w:val="22"/>
          <w:szCs w:val="22"/>
          <w:lang w:val="de-DE"/>
        </w:rPr>
        <w:t>Auftraggeber</w:t>
      </w:r>
      <w:r w:rsidRPr="00082A1E">
        <w:rPr>
          <w:rFonts w:ascii="Arial Narrow" w:hAnsi="Arial Narrow" w:cs="Calibri"/>
          <w:bCs/>
          <w:sz w:val="22"/>
          <w:szCs w:val="22"/>
          <w:lang w:val="de-DE"/>
        </w:rPr>
        <w:t xml:space="preserve"> darf auch dann vom Vertrag zurücktreten, wenn:</w:t>
      </w:r>
    </w:p>
    <w:p w:rsidR="00F12FEA" w:rsidRPr="00082A1E" w:rsidRDefault="000C419E" w:rsidP="007B43D9">
      <w:pPr>
        <w:numPr>
          <w:ilvl w:val="0"/>
          <w:numId w:val="30"/>
        </w:numPr>
        <w:spacing w:before="120"/>
        <w:ind w:left="709" w:hanging="283"/>
        <w:jc w:val="both"/>
        <w:rPr>
          <w:rFonts w:ascii="Arial Narrow" w:hAnsi="Arial Narrow" w:cs="Calibri"/>
          <w:bCs/>
          <w:sz w:val="22"/>
          <w:szCs w:val="22"/>
          <w:lang w:val="de-DE"/>
        </w:rPr>
      </w:pPr>
      <w:r>
        <w:rPr>
          <w:rFonts w:ascii="Arial Narrow" w:hAnsi="Arial Narrow" w:cs="Calibri"/>
          <w:bCs/>
          <w:sz w:val="22"/>
          <w:szCs w:val="22"/>
          <w:lang w:val="de-DE"/>
        </w:rPr>
        <w:t>über</w:t>
      </w:r>
      <w:r w:rsidR="00F12FEA" w:rsidRPr="00082A1E">
        <w:rPr>
          <w:rFonts w:ascii="Arial Narrow" w:hAnsi="Arial Narrow" w:cs="Calibri"/>
          <w:bCs/>
          <w:sz w:val="22"/>
          <w:szCs w:val="22"/>
          <w:lang w:val="de-DE"/>
        </w:rPr>
        <w:t xml:space="preserve"> das Vermögen des </w:t>
      </w:r>
      <w:r w:rsidR="00230314" w:rsidRPr="00082A1E">
        <w:rPr>
          <w:rFonts w:ascii="Arial Narrow" w:hAnsi="Arial Narrow" w:cs="Calibri"/>
          <w:bCs/>
          <w:sz w:val="22"/>
          <w:szCs w:val="22"/>
          <w:lang w:val="de-DE"/>
        </w:rPr>
        <w:t>Auftragnehmer</w:t>
      </w:r>
      <w:r w:rsidR="00F12FEA" w:rsidRPr="00082A1E">
        <w:rPr>
          <w:rFonts w:ascii="Arial Narrow" w:hAnsi="Arial Narrow" w:cs="Calibri"/>
          <w:bCs/>
          <w:sz w:val="22"/>
          <w:szCs w:val="22"/>
          <w:lang w:val="de-DE"/>
        </w:rPr>
        <w:t xml:space="preserve">s ein Insolvenzverfahren anhängig ist, in dem eine Entscheidung über die Insolvenzreife erlassen wurde, sofern die Rechtsvorschriften dies zulassen, </w:t>
      </w:r>
    </w:p>
    <w:p w:rsidR="00F12FEA" w:rsidRPr="00082A1E" w:rsidRDefault="00F12FEA" w:rsidP="007B43D9">
      <w:pPr>
        <w:numPr>
          <w:ilvl w:val="0"/>
          <w:numId w:val="30"/>
        </w:numPr>
        <w:spacing w:before="120"/>
        <w:ind w:left="709" w:hanging="283"/>
        <w:jc w:val="both"/>
        <w:rPr>
          <w:rFonts w:ascii="Arial Narrow" w:hAnsi="Arial Narrow" w:cs="Calibri"/>
          <w:bCs/>
          <w:sz w:val="22"/>
          <w:szCs w:val="22"/>
          <w:lang w:val="de-DE"/>
        </w:rPr>
      </w:pPr>
      <w:r w:rsidRPr="00082A1E">
        <w:rPr>
          <w:rFonts w:ascii="Arial Narrow" w:hAnsi="Arial Narrow" w:cs="Calibri"/>
          <w:sz w:val="22"/>
          <w:szCs w:val="22"/>
          <w:lang w:val="de-DE"/>
        </w:rPr>
        <w:t xml:space="preserve">der Insolvenzantrag gegen den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aus dem Grunde abgelehnt wurde, da das Vermögen des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nicht zur Deckung der Kosten des Insolvenzverfahrens ausreicht, </w:t>
      </w:r>
    </w:p>
    <w:p w:rsidR="00F12FEA" w:rsidRPr="00082A1E" w:rsidRDefault="00F12FEA" w:rsidP="007B43D9">
      <w:pPr>
        <w:numPr>
          <w:ilvl w:val="0"/>
          <w:numId w:val="30"/>
        </w:numPr>
        <w:spacing w:before="120"/>
        <w:ind w:left="851" w:hanging="425"/>
        <w:jc w:val="both"/>
        <w:rPr>
          <w:rFonts w:ascii="Arial Narrow" w:hAnsi="Arial Narrow" w:cs="Calibri"/>
          <w:bCs/>
          <w:sz w:val="22"/>
          <w:szCs w:val="22"/>
          <w:lang w:val="de-DE"/>
        </w:rPr>
      </w:pPr>
      <w:r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in die Liquidation eintritt. </w:t>
      </w:r>
    </w:p>
    <w:p w:rsidR="00F12FEA" w:rsidRPr="00082A1E" w:rsidRDefault="00F12FEA" w:rsidP="007B43D9">
      <w:pPr>
        <w:numPr>
          <w:ilvl w:val="0"/>
          <w:numId w:val="27"/>
        </w:numPr>
        <w:spacing w:before="120"/>
        <w:ind w:left="284" w:hanging="284"/>
        <w:jc w:val="both"/>
        <w:rPr>
          <w:rFonts w:ascii="Arial Narrow" w:hAnsi="Arial Narrow" w:cs="Calibri"/>
          <w:bCs/>
          <w:sz w:val="22"/>
          <w:szCs w:val="22"/>
          <w:lang w:val="de-DE"/>
        </w:rPr>
      </w:pPr>
      <w:r w:rsidRPr="00082A1E">
        <w:rPr>
          <w:rFonts w:ascii="Arial Narrow" w:hAnsi="Arial Narrow" w:cs="Calibri"/>
          <w:bCs/>
          <w:sz w:val="22"/>
          <w:szCs w:val="22"/>
          <w:lang w:val="de-DE"/>
        </w:rPr>
        <w:t xml:space="preserve">Der </w:t>
      </w:r>
      <w:r w:rsidR="00230314" w:rsidRPr="00082A1E">
        <w:rPr>
          <w:rFonts w:ascii="Arial Narrow" w:hAnsi="Arial Narrow" w:cs="Calibri"/>
          <w:bCs/>
          <w:sz w:val="22"/>
          <w:szCs w:val="22"/>
          <w:lang w:val="de-DE"/>
        </w:rPr>
        <w:t>Auftragnehmer</w:t>
      </w:r>
      <w:r w:rsidRPr="00082A1E">
        <w:rPr>
          <w:rFonts w:ascii="Arial Narrow" w:hAnsi="Arial Narrow" w:cs="Calibri"/>
          <w:bCs/>
          <w:sz w:val="22"/>
          <w:szCs w:val="22"/>
          <w:lang w:val="de-DE"/>
        </w:rPr>
        <w:t xml:space="preserve"> darf vom Vertrag zurücktreten, sofern sich der </w:t>
      </w:r>
      <w:r w:rsidR="00230314" w:rsidRPr="00082A1E">
        <w:rPr>
          <w:rFonts w:ascii="Arial Narrow" w:hAnsi="Arial Narrow" w:cs="Calibri"/>
          <w:bCs/>
          <w:sz w:val="22"/>
          <w:szCs w:val="22"/>
          <w:lang w:val="de-DE"/>
        </w:rPr>
        <w:t>Auftraggeber</w:t>
      </w:r>
      <w:r w:rsidRPr="00082A1E">
        <w:rPr>
          <w:rFonts w:ascii="Arial Narrow" w:hAnsi="Arial Narrow" w:cs="Calibri"/>
          <w:bCs/>
          <w:sz w:val="22"/>
          <w:szCs w:val="22"/>
          <w:lang w:val="de-DE"/>
        </w:rPr>
        <w:t xml:space="preserve"> mit der Begleichung einer </w:t>
      </w:r>
      <w:r w:rsidR="00230314" w:rsidRPr="00082A1E">
        <w:rPr>
          <w:rFonts w:ascii="Arial Narrow" w:hAnsi="Arial Narrow" w:cs="Calibri"/>
          <w:bCs/>
          <w:sz w:val="22"/>
          <w:szCs w:val="22"/>
          <w:lang w:val="de-DE"/>
        </w:rPr>
        <w:t>Rechnung</w:t>
      </w:r>
      <w:r w:rsidRPr="00082A1E">
        <w:rPr>
          <w:rFonts w:ascii="Arial Narrow" w:hAnsi="Arial Narrow" w:cs="Calibri"/>
          <w:bCs/>
          <w:sz w:val="22"/>
          <w:szCs w:val="22"/>
          <w:lang w:val="de-DE"/>
        </w:rPr>
        <w:t xml:space="preserve"> um mehr als 30 Kalendertage im Verzug befindet. </w:t>
      </w:r>
    </w:p>
    <w:p w:rsidR="007B43D9" w:rsidRPr="00082A1E" w:rsidRDefault="007B43D9" w:rsidP="007B43D9">
      <w:pPr>
        <w:keepNext/>
        <w:spacing w:before="480"/>
        <w:ind w:left="403"/>
        <w:jc w:val="center"/>
        <w:rPr>
          <w:rFonts w:ascii="Arial Narrow" w:hAnsi="Arial Narrow" w:cs="Calibri"/>
          <w:b/>
          <w:sz w:val="22"/>
          <w:szCs w:val="22"/>
          <w:lang w:val="de-DE"/>
        </w:rPr>
      </w:pPr>
      <w:r w:rsidRPr="00082A1E">
        <w:rPr>
          <w:rFonts w:ascii="Arial Narrow" w:hAnsi="Arial Narrow" w:cs="Calibri"/>
          <w:b/>
          <w:sz w:val="22"/>
          <w:szCs w:val="22"/>
          <w:lang w:val="de-DE"/>
        </w:rPr>
        <w:t>1</w:t>
      </w:r>
      <w:r w:rsidR="00511946">
        <w:rPr>
          <w:rFonts w:ascii="Arial Narrow" w:hAnsi="Arial Narrow" w:cs="Calibri"/>
          <w:b/>
          <w:sz w:val="22"/>
          <w:szCs w:val="22"/>
          <w:lang w:val="de-DE"/>
        </w:rPr>
        <w:t>4</w:t>
      </w:r>
      <w:r w:rsidRPr="00082A1E">
        <w:rPr>
          <w:rFonts w:ascii="Arial Narrow" w:hAnsi="Arial Narrow" w:cs="Calibri"/>
          <w:b/>
          <w:sz w:val="22"/>
          <w:szCs w:val="22"/>
          <w:lang w:val="de-DE"/>
        </w:rPr>
        <w:t xml:space="preserve">. </w:t>
      </w:r>
      <w:r w:rsidR="00F12FEA" w:rsidRPr="00082A1E">
        <w:rPr>
          <w:rFonts w:ascii="Arial Narrow" w:hAnsi="Arial Narrow" w:cs="Calibri"/>
          <w:b/>
          <w:sz w:val="22"/>
          <w:szCs w:val="22"/>
          <w:lang w:val="de-DE"/>
        </w:rPr>
        <w:t>Finanzkontrolle</w:t>
      </w:r>
    </w:p>
    <w:p w:rsidR="00030C71" w:rsidRPr="00082A1E" w:rsidRDefault="00F12FEA" w:rsidP="00030C71">
      <w:pPr>
        <w:numPr>
          <w:ilvl w:val="0"/>
          <w:numId w:val="25"/>
        </w:numPr>
        <w:tabs>
          <w:tab w:val="clear" w:pos="765"/>
        </w:tabs>
        <w:spacing w:before="120"/>
        <w:ind w:left="284" w:hanging="284"/>
        <w:jc w:val="both"/>
        <w:rPr>
          <w:rFonts w:ascii="Arial Narrow" w:hAnsi="Arial Narrow" w:cs="Calibri"/>
          <w:bCs/>
          <w:sz w:val="22"/>
          <w:szCs w:val="22"/>
          <w:lang w:val="de-DE"/>
        </w:rPr>
      </w:pPr>
      <w:r w:rsidRPr="00082A1E">
        <w:rPr>
          <w:rFonts w:ascii="Arial Narrow" w:hAnsi="Arial Narrow" w:cs="Calibri"/>
          <w:bCs/>
          <w:sz w:val="22"/>
          <w:szCs w:val="22"/>
          <w:lang w:val="de-DE"/>
        </w:rPr>
        <w:t xml:space="preserve">Der </w:t>
      </w:r>
      <w:r w:rsidR="00230314" w:rsidRPr="00082A1E">
        <w:rPr>
          <w:rFonts w:ascii="Arial Narrow" w:hAnsi="Arial Narrow" w:cs="Calibri"/>
          <w:bCs/>
          <w:sz w:val="22"/>
          <w:szCs w:val="22"/>
          <w:lang w:val="de-DE"/>
        </w:rPr>
        <w:t>Auftragnehmer</w:t>
      </w:r>
      <w:r w:rsidR="00030C71" w:rsidRPr="00082A1E">
        <w:rPr>
          <w:rFonts w:ascii="Arial Narrow" w:hAnsi="Arial Narrow" w:cs="Calibri"/>
          <w:bCs/>
          <w:sz w:val="22"/>
          <w:szCs w:val="22"/>
          <w:lang w:val="de-DE"/>
        </w:rPr>
        <w:t xml:space="preserve"> erklärt sich damit einverstanden, dass die gemäß dem Gesetz </w:t>
      </w:r>
      <w:r w:rsidR="00632C2B" w:rsidRPr="00082A1E">
        <w:rPr>
          <w:rFonts w:ascii="Arial Narrow" w:hAnsi="Arial Narrow" w:cs="Calibri"/>
          <w:bCs/>
          <w:sz w:val="22"/>
          <w:szCs w:val="22"/>
          <w:lang w:val="de-DE"/>
        </w:rPr>
        <w:t>Nr.</w:t>
      </w:r>
      <w:r w:rsidR="007B43D9" w:rsidRPr="00082A1E">
        <w:rPr>
          <w:rFonts w:ascii="Arial Narrow" w:hAnsi="Arial Narrow" w:cs="Calibri"/>
          <w:bCs/>
          <w:sz w:val="22"/>
          <w:szCs w:val="22"/>
          <w:lang w:val="de-DE"/>
        </w:rPr>
        <w:t xml:space="preserve"> 320/2001 </w:t>
      </w:r>
      <w:proofErr w:type="spellStart"/>
      <w:r w:rsidR="00A76715" w:rsidRPr="00082A1E">
        <w:rPr>
          <w:rFonts w:ascii="Arial Narrow" w:hAnsi="Arial Narrow" w:cs="Calibri"/>
          <w:bCs/>
          <w:sz w:val="22"/>
          <w:szCs w:val="22"/>
          <w:lang w:val="de-DE"/>
        </w:rPr>
        <w:t>Slg</w:t>
      </w:r>
      <w:proofErr w:type="spellEnd"/>
      <w:r w:rsidR="00A76715" w:rsidRPr="00082A1E">
        <w:rPr>
          <w:rFonts w:ascii="Arial Narrow" w:hAnsi="Arial Narrow" w:cs="Calibri"/>
          <w:bCs/>
          <w:sz w:val="22"/>
          <w:szCs w:val="22"/>
          <w:lang w:val="de-DE"/>
        </w:rPr>
        <w:t>.</w:t>
      </w:r>
      <w:r w:rsidR="007B43D9" w:rsidRPr="00082A1E">
        <w:rPr>
          <w:rFonts w:ascii="Arial Narrow" w:hAnsi="Arial Narrow" w:cs="Calibri"/>
          <w:bCs/>
          <w:sz w:val="22"/>
          <w:szCs w:val="22"/>
          <w:lang w:val="de-DE"/>
        </w:rPr>
        <w:t xml:space="preserve">, </w:t>
      </w:r>
      <w:r w:rsidR="00030C71" w:rsidRPr="00082A1E">
        <w:rPr>
          <w:rFonts w:ascii="Arial Narrow" w:hAnsi="Arial Narrow" w:cs="Calibri"/>
          <w:bCs/>
          <w:sz w:val="22"/>
          <w:szCs w:val="22"/>
          <w:lang w:val="de-DE"/>
        </w:rPr>
        <w:t>über die Finanzkontrolle in der öffentlichen Verwaltung und über die Änderung einiger Gesetze (Gesetz über die Finanzkontrolle)</w:t>
      </w:r>
      <w:r w:rsidR="007B43D9" w:rsidRPr="00082A1E">
        <w:rPr>
          <w:rFonts w:ascii="Arial Narrow" w:hAnsi="Arial Narrow" w:cs="Calibri"/>
          <w:bCs/>
          <w:sz w:val="22"/>
          <w:szCs w:val="22"/>
          <w:lang w:val="de-DE"/>
        </w:rPr>
        <w:t xml:space="preserve">, </w:t>
      </w:r>
      <w:r w:rsidR="00632C2B" w:rsidRPr="00082A1E">
        <w:rPr>
          <w:rFonts w:ascii="Arial Narrow" w:hAnsi="Arial Narrow" w:cs="Calibri"/>
          <w:bCs/>
          <w:sz w:val="22"/>
          <w:szCs w:val="22"/>
          <w:lang w:val="de-DE"/>
        </w:rPr>
        <w:t>in der Fassung späterer Vorschriften</w:t>
      </w:r>
      <w:r w:rsidR="007B43D9" w:rsidRPr="00082A1E">
        <w:rPr>
          <w:rFonts w:ascii="Arial Narrow" w:hAnsi="Arial Narrow" w:cs="Calibri"/>
          <w:bCs/>
          <w:sz w:val="22"/>
          <w:szCs w:val="22"/>
          <w:lang w:val="de-DE"/>
        </w:rPr>
        <w:t xml:space="preserve">, </w:t>
      </w:r>
      <w:r w:rsidR="00D009F9">
        <w:rPr>
          <w:rFonts w:ascii="Arial Narrow" w:hAnsi="Arial Narrow" w:cs="Calibri"/>
          <w:bCs/>
          <w:sz w:val="22"/>
          <w:szCs w:val="22"/>
          <w:lang w:val="de-DE"/>
        </w:rPr>
        <w:t>berechtigten Subjekte</w:t>
      </w:r>
      <w:r w:rsidR="00030C71" w:rsidRPr="00082A1E">
        <w:rPr>
          <w:rFonts w:ascii="Arial Narrow" w:hAnsi="Arial Narrow" w:cs="Calibri"/>
          <w:bCs/>
          <w:sz w:val="22"/>
          <w:szCs w:val="22"/>
          <w:lang w:val="de-DE"/>
        </w:rPr>
        <w:t xml:space="preserve"> eine Finanzkontrolle des sich aus diesem Vertrag ergebenden Verpflichtungsverhältnisses durchführen. </w:t>
      </w:r>
    </w:p>
    <w:p w:rsidR="00136328" w:rsidRPr="00082A1E" w:rsidRDefault="00136328" w:rsidP="007B43D9">
      <w:pPr>
        <w:numPr>
          <w:ilvl w:val="0"/>
          <w:numId w:val="25"/>
        </w:numPr>
        <w:tabs>
          <w:tab w:val="clear" w:pos="765"/>
        </w:tabs>
        <w:spacing w:before="120"/>
        <w:ind w:left="284" w:hanging="284"/>
        <w:jc w:val="both"/>
        <w:rPr>
          <w:rFonts w:ascii="Arial Narrow" w:hAnsi="Arial Narrow" w:cs="Calibri"/>
          <w:bCs/>
          <w:sz w:val="22"/>
          <w:szCs w:val="22"/>
          <w:lang w:val="de-DE"/>
        </w:rPr>
      </w:pPr>
      <w:r w:rsidRPr="00082A1E">
        <w:rPr>
          <w:rFonts w:ascii="Arial Narrow" w:hAnsi="Arial Narrow" w:cs="Calibri"/>
          <w:bCs/>
          <w:sz w:val="22"/>
          <w:szCs w:val="22"/>
          <w:lang w:val="de-DE"/>
        </w:rPr>
        <w:t>Gemäß</w:t>
      </w:r>
      <w:r w:rsidR="007B43D9" w:rsidRPr="00082A1E">
        <w:rPr>
          <w:rFonts w:ascii="Arial Narrow" w:hAnsi="Arial Narrow" w:cs="Calibri"/>
          <w:bCs/>
          <w:sz w:val="22"/>
          <w:szCs w:val="22"/>
          <w:lang w:val="de-DE"/>
        </w:rPr>
        <w:t xml:space="preserve"> § 13 </w:t>
      </w:r>
      <w:r w:rsidRPr="00082A1E">
        <w:rPr>
          <w:rFonts w:ascii="Arial Narrow" w:hAnsi="Arial Narrow" w:cs="Calibri"/>
          <w:bCs/>
          <w:sz w:val="22"/>
          <w:szCs w:val="22"/>
          <w:lang w:val="de-DE"/>
        </w:rPr>
        <w:t>des Gesetzes Nr.</w:t>
      </w:r>
      <w:r w:rsidR="007B43D9" w:rsidRPr="00082A1E">
        <w:rPr>
          <w:rFonts w:ascii="Arial Narrow" w:hAnsi="Arial Narrow" w:cs="Calibri"/>
          <w:bCs/>
          <w:sz w:val="22"/>
          <w:szCs w:val="22"/>
          <w:lang w:val="de-DE"/>
        </w:rPr>
        <w:t xml:space="preserve"> 320/2001 </w:t>
      </w:r>
      <w:proofErr w:type="spellStart"/>
      <w:r w:rsidR="00A76715" w:rsidRPr="00082A1E">
        <w:rPr>
          <w:rFonts w:ascii="Arial Narrow" w:hAnsi="Arial Narrow" w:cs="Calibri"/>
          <w:bCs/>
          <w:sz w:val="22"/>
          <w:szCs w:val="22"/>
          <w:lang w:val="de-DE"/>
        </w:rPr>
        <w:t>Slg</w:t>
      </w:r>
      <w:proofErr w:type="spellEnd"/>
      <w:r w:rsidR="00A76715" w:rsidRPr="00082A1E">
        <w:rPr>
          <w:rFonts w:ascii="Arial Narrow" w:hAnsi="Arial Narrow" w:cs="Calibri"/>
          <w:bCs/>
          <w:sz w:val="22"/>
          <w:szCs w:val="22"/>
          <w:lang w:val="de-DE"/>
        </w:rPr>
        <w:t>.</w:t>
      </w:r>
      <w:r w:rsidR="007B43D9" w:rsidRPr="00082A1E">
        <w:rPr>
          <w:rFonts w:ascii="Arial Narrow" w:hAnsi="Arial Narrow" w:cs="Calibri"/>
          <w:bCs/>
          <w:sz w:val="22"/>
          <w:szCs w:val="22"/>
          <w:lang w:val="de-DE"/>
        </w:rPr>
        <w:t xml:space="preserve">, </w:t>
      </w:r>
      <w:r w:rsidRPr="00082A1E">
        <w:rPr>
          <w:rFonts w:ascii="Arial Narrow" w:hAnsi="Arial Narrow" w:cs="Calibri"/>
          <w:bCs/>
          <w:sz w:val="22"/>
          <w:szCs w:val="22"/>
          <w:lang w:val="de-DE"/>
        </w:rPr>
        <w:t>über die Finanzkontrolle in der öffentlichen Verwaltung</w:t>
      </w:r>
      <w:r w:rsidR="007B43D9" w:rsidRPr="00082A1E">
        <w:rPr>
          <w:rFonts w:ascii="Arial Narrow" w:hAnsi="Arial Narrow" w:cs="Calibri"/>
          <w:bCs/>
          <w:sz w:val="22"/>
          <w:szCs w:val="22"/>
          <w:lang w:val="de-DE"/>
        </w:rPr>
        <w:t xml:space="preserve">, </w:t>
      </w:r>
      <w:r w:rsidR="00632C2B" w:rsidRPr="00082A1E">
        <w:rPr>
          <w:rFonts w:ascii="Arial Narrow" w:hAnsi="Arial Narrow" w:cs="Calibri"/>
          <w:bCs/>
          <w:sz w:val="22"/>
          <w:szCs w:val="22"/>
          <w:lang w:val="de-DE"/>
        </w:rPr>
        <w:t>in der Fassung späterer Vorschriften</w:t>
      </w:r>
      <w:r w:rsidR="007B43D9" w:rsidRPr="00082A1E">
        <w:rPr>
          <w:rFonts w:ascii="Arial Narrow" w:hAnsi="Arial Narrow" w:cs="Calibri"/>
          <w:bCs/>
          <w:sz w:val="22"/>
          <w:szCs w:val="22"/>
          <w:lang w:val="de-DE"/>
        </w:rPr>
        <w:t xml:space="preserve">, </w:t>
      </w:r>
      <w:r w:rsidR="007F063A" w:rsidRPr="00082A1E">
        <w:rPr>
          <w:rFonts w:ascii="Arial Narrow" w:hAnsi="Arial Narrow" w:cs="Calibri"/>
          <w:bCs/>
          <w:sz w:val="22"/>
          <w:szCs w:val="22"/>
          <w:lang w:val="de-DE"/>
        </w:rPr>
        <w:t xml:space="preserve">ist der </w:t>
      </w:r>
      <w:r w:rsidR="00230314" w:rsidRPr="00082A1E">
        <w:rPr>
          <w:rFonts w:ascii="Arial Narrow" w:hAnsi="Arial Narrow" w:cs="Calibri"/>
          <w:bCs/>
          <w:sz w:val="22"/>
          <w:szCs w:val="22"/>
          <w:lang w:val="de-DE"/>
        </w:rPr>
        <w:t>Auftragnehmer</w:t>
      </w:r>
      <w:r w:rsidR="007F063A" w:rsidRPr="00082A1E">
        <w:rPr>
          <w:rFonts w:ascii="Arial Narrow" w:hAnsi="Arial Narrow" w:cs="Calibri"/>
          <w:bCs/>
          <w:sz w:val="22"/>
          <w:szCs w:val="22"/>
          <w:lang w:val="de-DE"/>
        </w:rPr>
        <w:t xml:space="preserve"> verpflichtet, bei Kontrollen betreffend das Wirtschaften mitzuwirken, die beim </w:t>
      </w:r>
      <w:r w:rsidR="00230314" w:rsidRPr="00082A1E">
        <w:rPr>
          <w:rFonts w:ascii="Arial Narrow" w:hAnsi="Arial Narrow" w:cs="Calibri"/>
          <w:bCs/>
          <w:sz w:val="22"/>
          <w:szCs w:val="22"/>
          <w:lang w:val="de-DE"/>
        </w:rPr>
        <w:t>Auftraggeber</w:t>
      </w:r>
      <w:r w:rsidR="007F063A" w:rsidRPr="00082A1E">
        <w:rPr>
          <w:rFonts w:ascii="Arial Narrow" w:hAnsi="Arial Narrow" w:cs="Calibri"/>
          <w:bCs/>
          <w:sz w:val="22"/>
          <w:szCs w:val="22"/>
          <w:lang w:val="de-DE"/>
        </w:rPr>
        <w:t xml:space="preserve"> von einem für die Finanzkontrolle zuständigen Organ durchgeführt werden. Das Vorgenannte stellt der </w:t>
      </w:r>
      <w:r w:rsidR="00230314" w:rsidRPr="00082A1E">
        <w:rPr>
          <w:rFonts w:ascii="Arial Narrow" w:hAnsi="Arial Narrow" w:cs="Calibri"/>
          <w:bCs/>
          <w:sz w:val="22"/>
          <w:szCs w:val="22"/>
          <w:lang w:val="de-DE"/>
        </w:rPr>
        <w:t>Auftragnehmer</w:t>
      </w:r>
      <w:r w:rsidR="007F063A" w:rsidRPr="00082A1E">
        <w:rPr>
          <w:rFonts w:ascii="Arial Narrow" w:hAnsi="Arial Narrow" w:cs="Calibri"/>
          <w:bCs/>
          <w:sz w:val="22"/>
          <w:szCs w:val="22"/>
          <w:lang w:val="de-DE"/>
        </w:rPr>
        <w:t xml:space="preserve"> auch bei seinen Sublieferanten sicher. </w:t>
      </w:r>
    </w:p>
    <w:p w:rsidR="007F063A" w:rsidRPr="00082A1E" w:rsidRDefault="007F063A" w:rsidP="007B43D9">
      <w:pPr>
        <w:numPr>
          <w:ilvl w:val="0"/>
          <w:numId w:val="25"/>
        </w:numPr>
        <w:tabs>
          <w:tab w:val="clear" w:pos="765"/>
        </w:tabs>
        <w:spacing w:before="120"/>
        <w:ind w:left="284" w:hanging="284"/>
        <w:jc w:val="both"/>
        <w:rPr>
          <w:rFonts w:ascii="Arial Narrow" w:hAnsi="Arial Narrow" w:cs="Calibri"/>
          <w:bCs/>
          <w:sz w:val="22"/>
          <w:szCs w:val="22"/>
          <w:lang w:val="de-DE"/>
        </w:rPr>
      </w:pPr>
      <w:r w:rsidRPr="00082A1E">
        <w:rPr>
          <w:rFonts w:ascii="Arial Narrow" w:hAnsi="Arial Narrow" w:cs="Calibri"/>
          <w:bCs/>
          <w:sz w:val="22"/>
          <w:szCs w:val="22"/>
          <w:lang w:val="de-DE"/>
        </w:rPr>
        <w:t xml:space="preserve">Der </w:t>
      </w:r>
      <w:r w:rsidR="00230314" w:rsidRPr="00082A1E">
        <w:rPr>
          <w:rFonts w:ascii="Arial Narrow" w:hAnsi="Arial Narrow" w:cs="Calibri"/>
          <w:bCs/>
          <w:sz w:val="22"/>
          <w:szCs w:val="22"/>
          <w:lang w:val="de-DE"/>
        </w:rPr>
        <w:t>Auftragnehmer</w:t>
      </w:r>
      <w:r w:rsidRPr="00082A1E">
        <w:rPr>
          <w:rFonts w:ascii="Arial Narrow" w:hAnsi="Arial Narrow" w:cs="Calibri"/>
          <w:bCs/>
          <w:sz w:val="22"/>
          <w:szCs w:val="22"/>
          <w:lang w:val="de-DE"/>
        </w:rPr>
        <w:t xml:space="preserve"> erklärt sich ohne Vorbehalte damit einverstanden, dass seine Identifikationsdaten und weitere im Vertrag angeführte Daten einschließlich des </w:t>
      </w:r>
      <w:r w:rsidR="00F1546D">
        <w:rPr>
          <w:rFonts w:ascii="Arial Narrow" w:hAnsi="Arial Narrow" w:cs="Calibri"/>
          <w:bCs/>
          <w:sz w:val="22"/>
          <w:szCs w:val="22"/>
          <w:lang w:val="de-DE"/>
        </w:rPr>
        <w:t>Werklohns</w:t>
      </w:r>
      <w:r w:rsidRPr="00082A1E">
        <w:rPr>
          <w:rFonts w:ascii="Arial Narrow" w:hAnsi="Arial Narrow" w:cs="Calibri"/>
          <w:bCs/>
          <w:sz w:val="22"/>
          <w:szCs w:val="22"/>
          <w:lang w:val="de-DE"/>
        </w:rPr>
        <w:t xml:space="preserve"> veröffentlicht werden. </w:t>
      </w:r>
    </w:p>
    <w:p w:rsidR="007B43D9" w:rsidRPr="00082A1E" w:rsidRDefault="007B43D9" w:rsidP="007B43D9">
      <w:pPr>
        <w:keepNext/>
        <w:spacing w:before="480"/>
        <w:ind w:left="403"/>
        <w:jc w:val="center"/>
        <w:rPr>
          <w:rFonts w:ascii="Arial Narrow" w:hAnsi="Arial Narrow" w:cs="Calibri"/>
          <w:b/>
          <w:sz w:val="22"/>
          <w:szCs w:val="22"/>
          <w:lang w:val="de-DE"/>
        </w:rPr>
      </w:pPr>
      <w:r w:rsidRPr="00082A1E">
        <w:rPr>
          <w:rFonts w:ascii="Arial Narrow" w:hAnsi="Arial Narrow" w:cs="Calibri"/>
          <w:b/>
          <w:sz w:val="22"/>
          <w:szCs w:val="22"/>
          <w:lang w:val="de-DE"/>
        </w:rPr>
        <w:lastRenderedPageBreak/>
        <w:t>1</w:t>
      </w:r>
      <w:r w:rsidR="00511946">
        <w:rPr>
          <w:rFonts w:ascii="Arial Narrow" w:hAnsi="Arial Narrow" w:cs="Calibri"/>
          <w:b/>
          <w:sz w:val="22"/>
          <w:szCs w:val="22"/>
          <w:lang w:val="de-DE"/>
        </w:rPr>
        <w:t>5</w:t>
      </w:r>
      <w:r w:rsidRPr="00082A1E">
        <w:rPr>
          <w:rFonts w:ascii="Arial Narrow" w:hAnsi="Arial Narrow" w:cs="Calibri"/>
          <w:b/>
          <w:sz w:val="22"/>
          <w:szCs w:val="22"/>
          <w:lang w:val="de-DE"/>
        </w:rPr>
        <w:t xml:space="preserve">. </w:t>
      </w:r>
      <w:r w:rsidR="007F063A" w:rsidRPr="00082A1E">
        <w:rPr>
          <w:rFonts w:ascii="Arial Narrow" w:hAnsi="Arial Narrow" w:cs="Calibri"/>
          <w:b/>
          <w:sz w:val="22"/>
          <w:szCs w:val="22"/>
          <w:lang w:val="de-DE"/>
        </w:rPr>
        <w:t xml:space="preserve">Pflicht des </w:t>
      </w:r>
      <w:r w:rsidR="00230314" w:rsidRPr="00082A1E">
        <w:rPr>
          <w:rFonts w:ascii="Arial Narrow" w:hAnsi="Arial Narrow" w:cs="Calibri"/>
          <w:b/>
          <w:sz w:val="22"/>
          <w:szCs w:val="22"/>
          <w:lang w:val="de-DE"/>
        </w:rPr>
        <w:t>Auftragnehmer</w:t>
      </w:r>
      <w:r w:rsidR="007F063A" w:rsidRPr="00082A1E">
        <w:rPr>
          <w:rFonts w:ascii="Arial Narrow" w:hAnsi="Arial Narrow" w:cs="Calibri"/>
          <w:b/>
          <w:sz w:val="22"/>
          <w:szCs w:val="22"/>
          <w:lang w:val="de-DE"/>
        </w:rPr>
        <w:t>s</w:t>
      </w:r>
    </w:p>
    <w:p w:rsidR="00811712" w:rsidRPr="00082A1E" w:rsidRDefault="00981DDB" w:rsidP="008D5AAC">
      <w:pPr>
        <w:keepNext/>
        <w:spacing w:before="120"/>
        <w:jc w:val="both"/>
        <w:rPr>
          <w:rFonts w:ascii="Arial Narrow" w:hAnsi="Arial Narrow" w:cs="Calibri"/>
          <w:sz w:val="22"/>
          <w:szCs w:val="22"/>
          <w:lang w:val="de-DE"/>
        </w:rPr>
      </w:pPr>
      <w:r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verpflichtet sich, </w:t>
      </w:r>
      <w:r w:rsidR="007F063A" w:rsidRPr="00082A1E">
        <w:rPr>
          <w:rFonts w:ascii="Arial Narrow" w:hAnsi="Arial Narrow" w:cs="Calibri"/>
          <w:sz w:val="22"/>
          <w:szCs w:val="22"/>
          <w:lang w:val="de-DE"/>
        </w:rPr>
        <w:t xml:space="preserve">dem </w:t>
      </w:r>
      <w:r w:rsidR="00230314" w:rsidRPr="00082A1E">
        <w:rPr>
          <w:rFonts w:ascii="Arial Narrow" w:hAnsi="Arial Narrow" w:cs="Calibri"/>
          <w:sz w:val="22"/>
          <w:szCs w:val="22"/>
          <w:lang w:val="de-DE"/>
        </w:rPr>
        <w:t>Auftraggeber</w:t>
      </w:r>
      <w:r w:rsidR="007F063A" w:rsidRPr="00082A1E">
        <w:rPr>
          <w:rFonts w:ascii="Arial Narrow" w:hAnsi="Arial Narrow" w:cs="Calibri"/>
          <w:sz w:val="22"/>
          <w:szCs w:val="22"/>
          <w:lang w:val="de-DE"/>
        </w:rPr>
        <w:t xml:space="preserve"> sämtliche Dokumente in Einklang mit der Bestimmung von </w:t>
      </w:r>
      <w:r w:rsidR="007B43D9" w:rsidRPr="00082A1E">
        <w:rPr>
          <w:rFonts w:ascii="Arial Narrow" w:hAnsi="Arial Narrow" w:cs="Calibri"/>
          <w:sz w:val="22"/>
          <w:szCs w:val="22"/>
          <w:lang w:val="de-DE"/>
        </w:rPr>
        <w:t xml:space="preserve">§ 105 </w:t>
      </w:r>
      <w:r w:rsidR="00632C2B" w:rsidRPr="00082A1E">
        <w:rPr>
          <w:rFonts w:ascii="Arial Narrow" w:hAnsi="Arial Narrow" w:cs="Calibri"/>
          <w:sz w:val="22"/>
          <w:szCs w:val="22"/>
          <w:lang w:val="de-DE"/>
        </w:rPr>
        <w:t>des Gesetzes Nr.</w:t>
      </w:r>
      <w:r w:rsidR="007B43D9" w:rsidRPr="00082A1E">
        <w:rPr>
          <w:rFonts w:ascii="Arial Narrow" w:hAnsi="Arial Narrow" w:cs="Calibri"/>
          <w:sz w:val="22"/>
          <w:szCs w:val="22"/>
          <w:lang w:val="de-DE"/>
        </w:rPr>
        <w:t xml:space="preserve"> 134/2016 </w:t>
      </w:r>
      <w:proofErr w:type="spellStart"/>
      <w:r w:rsidR="00A76715" w:rsidRPr="00082A1E">
        <w:rPr>
          <w:rFonts w:ascii="Arial Narrow" w:hAnsi="Arial Narrow" w:cs="Calibri"/>
          <w:sz w:val="22"/>
          <w:szCs w:val="22"/>
          <w:lang w:val="de-DE"/>
        </w:rPr>
        <w:t>Slg</w:t>
      </w:r>
      <w:proofErr w:type="spellEnd"/>
      <w:r w:rsidR="00A76715" w:rsidRPr="00082A1E">
        <w:rPr>
          <w:rFonts w:ascii="Arial Narrow" w:hAnsi="Arial Narrow" w:cs="Calibri"/>
          <w:sz w:val="22"/>
          <w:szCs w:val="22"/>
          <w:lang w:val="de-DE"/>
        </w:rPr>
        <w:t>.</w:t>
      </w:r>
      <w:r w:rsidR="007B43D9" w:rsidRPr="00082A1E">
        <w:rPr>
          <w:rFonts w:ascii="Arial Narrow" w:hAnsi="Arial Narrow" w:cs="Calibri"/>
          <w:sz w:val="22"/>
          <w:szCs w:val="22"/>
          <w:lang w:val="de-DE"/>
        </w:rPr>
        <w:t xml:space="preserve">, </w:t>
      </w:r>
      <w:r w:rsidR="007F063A" w:rsidRPr="00082A1E">
        <w:rPr>
          <w:rFonts w:ascii="Arial Narrow" w:hAnsi="Arial Narrow" w:cs="Calibri"/>
          <w:sz w:val="22"/>
          <w:szCs w:val="22"/>
          <w:lang w:val="de-DE"/>
        </w:rPr>
        <w:t>über die Vergabe von öffentlichen Aufträgen</w:t>
      </w:r>
      <w:r w:rsidR="007B43D9" w:rsidRPr="00082A1E">
        <w:rPr>
          <w:rFonts w:ascii="Arial Narrow" w:hAnsi="Arial Narrow" w:cs="Calibri"/>
          <w:sz w:val="22"/>
          <w:szCs w:val="22"/>
          <w:lang w:val="de-DE"/>
        </w:rPr>
        <w:t xml:space="preserve">, </w:t>
      </w:r>
      <w:r w:rsidR="00632C2B" w:rsidRPr="00082A1E">
        <w:rPr>
          <w:rFonts w:ascii="Arial Narrow" w:hAnsi="Arial Narrow" w:cs="Calibri"/>
          <w:sz w:val="22"/>
          <w:szCs w:val="22"/>
          <w:lang w:val="de-DE"/>
        </w:rPr>
        <w:t>in der Fassung späterer Vorschriften</w:t>
      </w:r>
      <w:r w:rsidR="007F063A" w:rsidRPr="00082A1E">
        <w:rPr>
          <w:rFonts w:ascii="Arial Narrow" w:hAnsi="Arial Narrow" w:cs="Calibri"/>
          <w:sz w:val="22"/>
          <w:szCs w:val="22"/>
          <w:lang w:val="de-DE"/>
        </w:rPr>
        <w:t xml:space="preserve">, vorzulegen. </w:t>
      </w:r>
    </w:p>
    <w:p w:rsidR="002D6DD4" w:rsidRPr="00082A1E" w:rsidRDefault="007F063A" w:rsidP="008D5AAC">
      <w:pPr>
        <w:keepNext/>
        <w:spacing w:before="120"/>
        <w:jc w:val="both"/>
        <w:rPr>
          <w:rFonts w:ascii="Arial Narrow" w:hAnsi="Arial Narrow" w:cs="Calibri"/>
          <w:sz w:val="22"/>
          <w:szCs w:val="22"/>
          <w:lang w:val="de-DE"/>
        </w:rPr>
      </w:pPr>
      <w:r w:rsidRPr="00082A1E">
        <w:rPr>
          <w:rFonts w:ascii="Arial Narrow" w:hAnsi="Arial Narrow" w:cs="Calibri"/>
          <w:sz w:val="22"/>
          <w:szCs w:val="22"/>
          <w:lang w:val="de-DE"/>
        </w:rPr>
        <w:t xml:space="preserve">Wenn die Daten über den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nicht im Register mit Angaben über die tatsächlichen Eigentümer gemäß dem Gesetz zur Regelung der öffentlichen Register juristischer und natürlicher Personen in der Tschechischen Republik eingetragen sind, </w:t>
      </w:r>
      <w:r w:rsidR="006328E1">
        <w:rPr>
          <w:rFonts w:ascii="Arial Narrow" w:hAnsi="Arial Narrow" w:cs="Calibri"/>
          <w:sz w:val="22"/>
          <w:szCs w:val="22"/>
          <w:lang w:val="de-DE"/>
        </w:rPr>
        <w:t xml:space="preserve">dann </w:t>
      </w:r>
      <w:r w:rsidRPr="00082A1E">
        <w:rPr>
          <w:rFonts w:ascii="Arial Narrow" w:hAnsi="Arial Narrow" w:cs="Calibri"/>
          <w:sz w:val="22"/>
          <w:szCs w:val="22"/>
          <w:lang w:val="de-DE"/>
        </w:rPr>
        <w:t xml:space="preserve">ist der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gemäß </w:t>
      </w:r>
      <w:r w:rsidR="008D5AAC" w:rsidRPr="00082A1E">
        <w:rPr>
          <w:rFonts w:ascii="Arial Narrow" w:hAnsi="Arial Narrow" w:cs="Calibri"/>
          <w:sz w:val="22"/>
          <w:szCs w:val="22"/>
          <w:lang w:val="de-DE"/>
        </w:rPr>
        <w:t xml:space="preserve">§ 122 </w:t>
      </w:r>
      <w:r w:rsidR="00632C2B" w:rsidRPr="00082A1E">
        <w:rPr>
          <w:rFonts w:ascii="Arial Narrow" w:hAnsi="Arial Narrow" w:cs="Calibri"/>
          <w:sz w:val="22"/>
          <w:szCs w:val="22"/>
          <w:lang w:val="de-DE"/>
        </w:rPr>
        <w:t>des Gesetzes Nr.</w:t>
      </w:r>
      <w:r w:rsidR="008D5AAC" w:rsidRPr="00082A1E">
        <w:rPr>
          <w:rFonts w:ascii="Arial Narrow" w:hAnsi="Arial Narrow" w:cs="Calibri"/>
          <w:sz w:val="22"/>
          <w:szCs w:val="22"/>
          <w:lang w:val="de-DE"/>
        </w:rPr>
        <w:t xml:space="preserve"> 134/2016 </w:t>
      </w:r>
      <w:proofErr w:type="spellStart"/>
      <w:r w:rsidR="00A76715" w:rsidRPr="00082A1E">
        <w:rPr>
          <w:rFonts w:ascii="Arial Narrow" w:hAnsi="Arial Narrow" w:cs="Calibri"/>
          <w:sz w:val="22"/>
          <w:szCs w:val="22"/>
          <w:lang w:val="de-DE"/>
        </w:rPr>
        <w:t>Slg</w:t>
      </w:r>
      <w:proofErr w:type="spellEnd"/>
      <w:r w:rsidR="00A76715" w:rsidRPr="00082A1E">
        <w:rPr>
          <w:rFonts w:ascii="Arial Narrow" w:hAnsi="Arial Narrow" w:cs="Calibri"/>
          <w:sz w:val="22"/>
          <w:szCs w:val="22"/>
          <w:lang w:val="de-DE"/>
        </w:rPr>
        <w:t>.</w:t>
      </w:r>
      <w:r w:rsidR="008D5AAC" w:rsidRPr="00082A1E">
        <w:rPr>
          <w:rFonts w:ascii="Arial Narrow" w:hAnsi="Arial Narrow" w:cs="Calibri"/>
          <w:sz w:val="22"/>
          <w:szCs w:val="22"/>
          <w:lang w:val="de-DE"/>
        </w:rPr>
        <w:t xml:space="preserve">, </w:t>
      </w:r>
      <w:r w:rsidRPr="00082A1E">
        <w:rPr>
          <w:rFonts w:ascii="Arial Narrow" w:hAnsi="Arial Narrow" w:cs="Calibri"/>
          <w:sz w:val="22"/>
          <w:szCs w:val="22"/>
          <w:lang w:val="de-DE"/>
        </w:rPr>
        <w:t>über die Vergabe von öffentlichen Aufträgen</w:t>
      </w:r>
      <w:r w:rsidR="008D5AAC" w:rsidRPr="00082A1E">
        <w:rPr>
          <w:rFonts w:ascii="Arial Narrow" w:hAnsi="Arial Narrow" w:cs="Calibri"/>
          <w:sz w:val="22"/>
          <w:szCs w:val="22"/>
          <w:lang w:val="de-DE"/>
        </w:rPr>
        <w:t xml:space="preserve">, </w:t>
      </w:r>
      <w:r w:rsidR="00632C2B" w:rsidRPr="00082A1E">
        <w:rPr>
          <w:rFonts w:ascii="Arial Narrow" w:hAnsi="Arial Narrow" w:cs="Calibri"/>
          <w:sz w:val="22"/>
          <w:szCs w:val="22"/>
          <w:lang w:val="de-DE"/>
        </w:rPr>
        <w:t>in der Fassung späterer Vorschriften</w:t>
      </w:r>
      <w:r w:rsidR="008D5AAC" w:rsidRPr="00082A1E">
        <w:rPr>
          <w:rFonts w:ascii="Arial Narrow" w:hAnsi="Arial Narrow" w:cs="Calibri"/>
          <w:sz w:val="22"/>
          <w:szCs w:val="22"/>
          <w:lang w:val="de-DE"/>
        </w:rPr>
        <w:t xml:space="preserve">, </w:t>
      </w:r>
      <w:r w:rsidR="002D6DD4" w:rsidRPr="00082A1E">
        <w:rPr>
          <w:rFonts w:ascii="Arial Narrow" w:hAnsi="Arial Narrow" w:cs="Calibri"/>
          <w:sz w:val="22"/>
          <w:szCs w:val="22"/>
          <w:lang w:val="de-DE"/>
        </w:rPr>
        <w:t xml:space="preserve">verpflichtet, unverzüglich nach der Unterzeichnung </w:t>
      </w:r>
      <w:r w:rsidR="00230314" w:rsidRPr="00082A1E">
        <w:rPr>
          <w:rFonts w:ascii="Arial Narrow" w:hAnsi="Arial Narrow" w:cs="Calibri"/>
          <w:sz w:val="22"/>
          <w:szCs w:val="22"/>
          <w:lang w:val="de-DE"/>
        </w:rPr>
        <w:t>dieses Vertrags</w:t>
      </w:r>
      <w:r w:rsidR="002D6DD4" w:rsidRPr="00082A1E">
        <w:rPr>
          <w:rFonts w:ascii="Arial Narrow" w:hAnsi="Arial Narrow" w:cs="Calibri"/>
          <w:sz w:val="22"/>
          <w:szCs w:val="22"/>
          <w:lang w:val="de-DE"/>
        </w:rPr>
        <w:t xml:space="preserve"> Dokumente mit diesen Daten in einer anderen Art und Weise gemäß diesem Gesetz vorzulegen, das heißt insbesondere einen Handelsregisterauszug oder Auszug aus einem anderen </w:t>
      </w:r>
      <w:r w:rsidR="001667E7" w:rsidRPr="00082A1E">
        <w:rPr>
          <w:rFonts w:ascii="Arial Narrow" w:hAnsi="Arial Narrow" w:cs="Calibri"/>
          <w:sz w:val="22"/>
          <w:szCs w:val="22"/>
          <w:lang w:val="de-DE"/>
        </w:rPr>
        <w:t xml:space="preserve">Register, ein Aktionärsverzeichnis, eine Entscheidung des </w:t>
      </w:r>
      <w:proofErr w:type="spellStart"/>
      <w:r w:rsidR="001667E7" w:rsidRPr="00082A1E">
        <w:rPr>
          <w:rFonts w:ascii="Arial Narrow" w:hAnsi="Arial Narrow" w:cs="Calibri"/>
          <w:sz w:val="22"/>
          <w:szCs w:val="22"/>
          <w:lang w:val="de-DE"/>
        </w:rPr>
        <w:t>Statutarorgans</w:t>
      </w:r>
      <w:proofErr w:type="spellEnd"/>
      <w:r w:rsidR="001667E7" w:rsidRPr="00082A1E">
        <w:rPr>
          <w:rFonts w:ascii="Arial Narrow" w:hAnsi="Arial Narrow" w:cs="Calibri"/>
          <w:sz w:val="22"/>
          <w:szCs w:val="22"/>
          <w:lang w:val="de-DE"/>
        </w:rPr>
        <w:t xml:space="preserve"> über die Auszahlung des Gewinnanteils und den Gesellschaftsvertrag, die Gründungsurkunde oder die Satzung, damit diese Daten über die tatsächlichen Eigentümer aus diesen Dokumenten ersichtlich sind. Die Nichtvorlage der vorgenannten Dokumente berechtigt den </w:t>
      </w:r>
      <w:r w:rsidR="00230314" w:rsidRPr="00082A1E">
        <w:rPr>
          <w:rFonts w:ascii="Arial Narrow" w:hAnsi="Arial Narrow" w:cs="Calibri"/>
          <w:sz w:val="22"/>
          <w:szCs w:val="22"/>
          <w:lang w:val="de-DE"/>
        </w:rPr>
        <w:t>Auftraggeber</w:t>
      </w:r>
      <w:r w:rsidR="001667E7" w:rsidRPr="00082A1E">
        <w:rPr>
          <w:rFonts w:ascii="Arial Narrow" w:hAnsi="Arial Narrow" w:cs="Calibri"/>
          <w:sz w:val="22"/>
          <w:szCs w:val="22"/>
          <w:lang w:val="de-DE"/>
        </w:rPr>
        <w:t xml:space="preserve"> zum Rücktritt von diesem Vertrag ohne Ersatzleistung. </w:t>
      </w:r>
    </w:p>
    <w:p w:rsidR="007B43D9" w:rsidRPr="00082A1E" w:rsidRDefault="007B43D9" w:rsidP="007B43D9">
      <w:pPr>
        <w:keepNext/>
        <w:spacing w:before="480"/>
        <w:ind w:left="403"/>
        <w:jc w:val="center"/>
        <w:rPr>
          <w:rFonts w:ascii="Arial Narrow" w:hAnsi="Arial Narrow" w:cs="Calibri"/>
          <w:b/>
          <w:sz w:val="22"/>
          <w:szCs w:val="22"/>
          <w:lang w:val="de-DE"/>
        </w:rPr>
      </w:pPr>
      <w:r w:rsidRPr="00082A1E">
        <w:rPr>
          <w:rFonts w:ascii="Arial Narrow" w:hAnsi="Arial Narrow" w:cs="Calibri"/>
          <w:b/>
          <w:sz w:val="22"/>
          <w:szCs w:val="22"/>
          <w:lang w:val="de-DE"/>
        </w:rPr>
        <w:t>1</w:t>
      </w:r>
      <w:r w:rsidR="00511946">
        <w:rPr>
          <w:rFonts w:ascii="Arial Narrow" w:hAnsi="Arial Narrow" w:cs="Calibri"/>
          <w:b/>
          <w:sz w:val="22"/>
          <w:szCs w:val="22"/>
          <w:lang w:val="de-DE"/>
        </w:rPr>
        <w:t>6</w:t>
      </w:r>
      <w:r w:rsidRPr="00082A1E">
        <w:rPr>
          <w:rFonts w:ascii="Arial Narrow" w:hAnsi="Arial Narrow" w:cs="Calibri"/>
          <w:b/>
          <w:sz w:val="22"/>
          <w:szCs w:val="22"/>
          <w:lang w:val="de-DE"/>
        </w:rPr>
        <w:t xml:space="preserve">. </w:t>
      </w:r>
      <w:r w:rsidR="005D2F2B" w:rsidRPr="00082A1E">
        <w:rPr>
          <w:rFonts w:ascii="Arial Narrow" w:hAnsi="Arial Narrow" w:cs="Calibri"/>
          <w:b/>
          <w:sz w:val="22"/>
          <w:szCs w:val="22"/>
          <w:lang w:val="de-DE"/>
        </w:rPr>
        <w:t>Schlussbestimmungen</w:t>
      </w:r>
    </w:p>
    <w:p w:rsidR="005D2F2B" w:rsidRPr="00082A1E" w:rsidRDefault="005D2F2B" w:rsidP="005D2F2B">
      <w:pPr>
        <w:pStyle w:val="Zkladntextodsazen"/>
        <w:numPr>
          <w:ilvl w:val="0"/>
          <w:numId w:val="26"/>
        </w:numPr>
        <w:tabs>
          <w:tab w:val="clear" w:pos="720"/>
        </w:tabs>
        <w:autoSpaceDE w:val="0"/>
        <w:autoSpaceDN w:val="0"/>
        <w:adjustRightInd w:val="0"/>
        <w:spacing w:before="120" w:after="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Dieser Vertrag wird am Tag der Unterzeichnung durch die berechtigte Person der anderen </w:t>
      </w:r>
      <w:r w:rsidR="00230314" w:rsidRPr="00082A1E">
        <w:rPr>
          <w:rFonts w:ascii="Arial Narrow" w:hAnsi="Arial Narrow" w:cs="Calibri"/>
          <w:sz w:val="22"/>
          <w:szCs w:val="22"/>
          <w:lang w:val="de-DE"/>
        </w:rPr>
        <w:t>Vertragspartei</w:t>
      </w:r>
      <w:r w:rsidRPr="00082A1E">
        <w:rPr>
          <w:rFonts w:ascii="Arial Narrow" w:hAnsi="Arial Narrow" w:cs="Calibri"/>
          <w:sz w:val="22"/>
          <w:szCs w:val="22"/>
          <w:lang w:val="de-DE"/>
        </w:rPr>
        <w:t xml:space="preserve"> gültig und mit der Veröffentlichung im Vertragsregister </w:t>
      </w:r>
      <w:r w:rsidR="00221156">
        <w:rPr>
          <w:rFonts w:ascii="Arial Narrow" w:hAnsi="Arial Narrow" w:cs="Calibri"/>
          <w:sz w:val="22"/>
          <w:szCs w:val="22"/>
          <w:lang w:val="de-DE"/>
        </w:rPr>
        <w:t xml:space="preserve">und mit der Ausstellung des Export/Dokumentarakkreditivs </w:t>
      </w:r>
      <w:r w:rsidRPr="00082A1E">
        <w:rPr>
          <w:rFonts w:ascii="Arial Narrow" w:hAnsi="Arial Narrow" w:cs="Calibri"/>
          <w:sz w:val="22"/>
          <w:szCs w:val="22"/>
          <w:lang w:val="de-DE"/>
        </w:rPr>
        <w:t xml:space="preserve">wirksam. Wenn der Vertrag nicht innerhalb von drei Monaten ab dem Tag des Vertragsabschlusses im Vertragsregister veröffentlicht wird, wird der Vertrag gemäß </w:t>
      </w:r>
      <w:r w:rsidR="00641599" w:rsidRPr="00082A1E">
        <w:rPr>
          <w:rFonts w:ascii="Arial Narrow" w:hAnsi="Arial Narrow" w:cs="Calibri"/>
          <w:sz w:val="22"/>
          <w:szCs w:val="22"/>
          <w:lang w:val="de-DE"/>
        </w:rPr>
        <w:t xml:space="preserve">§ 7 </w:t>
      </w:r>
      <w:r w:rsidR="00632C2B" w:rsidRPr="00082A1E">
        <w:rPr>
          <w:rFonts w:ascii="Arial Narrow" w:hAnsi="Arial Narrow" w:cs="Calibri"/>
          <w:sz w:val="22"/>
          <w:szCs w:val="22"/>
          <w:lang w:val="de-DE"/>
        </w:rPr>
        <w:t>des Gesetzes Nr.</w:t>
      </w:r>
      <w:r w:rsidR="00641599" w:rsidRPr="00082A1E">
        <w:rPr>
          <w:rFonts w:ascii="Arial Narrow" w:hAnsi="Arial Narrow" w:cs="Calibri"/>
          <w:sz w:val="22"/>
          <w:szCs w:val="22"/>
          <w:lang w:val="de-DE"/>
        </w:rPr>
        <w:t xml:space="preserve"> 340/2015 </w:t>
      </w:r>
      <w:proofErr w:type="spellStart"/>
      <w:r w:rsidR="00A76715" w:rsidRPr="00082A1E">
        <w:rPr>
          <w:rFonts w:ascii="Arial Narrow" w:hAnsi="Arial Narrow" w:cs="Calibri"/>
          <w:sz w:val="22"/>
          <w:szCs w:val="22"/>
          <w:lang w:val="de-DE"/>
        </w:rPr>
        <w:t>Slg</w:t>
      </w:r>
      <w:proofErr w:type="spellEnd"/>
      <w:r w:rsidR="00A76715" w:rsidRPr="00082A1E">
        <w:rPr>
          <w:rFonts w:ascii="Arial Narrow" w:hAnsi="Arial Narrow" w:cs="Calibri"/>
          <w:sz w:val="22"/>
          <w:szCs w:val="22"/>
          <w:lang w:val="de-DE"/>
        </w:rPr>
        <w:t>.</w:t>
      </w:r>
      <w:r w:rsidR="00641599" w:rsidRPr="00082A1E">
        <w:rPr>
          <w:rFonts w:ascii="Arial Narrow" w:hAnsi="Arial Narrow" w:cs="Calibri"/>
          <w:sz w:val="22"/>
          <w:szCs w:val="22"/>
          <w:lang w:val="de-DE"/>
        </w:rPr>
        <w:t xml:space="preserve">, </w:t>
      </w:r>
      <w:r w:rsidRPr="00082A1E">
        <w:rPr>
          <w:rFonts w:ascii="Arial Narrow" w:hAnsi="Arial Narrow" w:cs="Calibri"/>
          <w:sz w:val="22"/>
          <w:szCs w:val="22"/>
          <w:lang w:val="de-DE"/>
        </w:rPr>
        <w:t>Gesetz über das Vertragsregister</w:t>
      </w:r>
      <w:r w:rsidR="00641599" w:rsidRPr="00082A1E">
        <w:rPr>
          <w:rFonts w:ascii="Arial Narrow" w:hAnsi="Arial Narrow" w:cs="Calibri"/>
          <w:sz w:val="22"/>
          <w:szCs w:val="22"/>
          <w:lang w:val="de-DE"/>
        </w:rPr>
        <w:t xml:space="preserve">, </w:t>
      </w:r>
      <w:r w:rsidR="00632C2B" w:rsidRPr="00082A1E">
        <w:rPr>
          <w:rFonts w:ascii="Arial Narrow" w:hAnsi="Arial Narrow" w:cs="Calibri"/>
          <w:sz w:val="22"/>
          <w:szCs w:val="22"/>
          <w:lang w:val="de-DE"/>
        </w:rPr>
        <w:t>in der Fassung späterer Vorschriften</w:t>
      </w:r>
      <w:r w:rsidR="00641599" w:rsidRPr="00082A1E">
        <w:rPr>
          <w:rFonts w:ascii="Arial Narrow" w:hAnsi="Arial Narrow" w:cs="Calibri"/>
          <w:sz w:val="22"/>
          <w:szCs w:val="22"/>
          <w:lang w:val="de-DE"/>
        </w:rPr>
        <w:t xml:space="preserve">, </w:t>
      </w:r>
      <w:r w:rsidRPr="00082A1E">
        <w:rPr>
          <w:rFonts w:ascii="Arial Narrow" w:hAnsi="Arial Narrow" w:cs="Calibri"/>
          <w:sz w:val="22"/>
          <w:szCs w:val="22"/>
          <w:lang w:val="de-DE"/>
        </w:rPr>
        <w:t xml:space="preserve">von Anfang an aufgelöst. </w:t>
      </w:r>
    </w:p>
    <w:p w:rsidR="005D2F2B" w:rsidRPr="00E92572" w:rsidRDefault="005D2F2B" w:rsidP="00E92572">
      <w:pPr>
        <w:pStyle w:val="Zkladntextodsazen"/>
        <w:numPr>
          <w:ilvl w:val="0"/>
          <w:numId w:val="26"/>
        </w:numPr>
        <w:tabs>
          <w:tab w:val="clear" w:pos="720"/>
        </w:tabs>
        <w:autoSpaceDE w:val="0"/>
        <w:autoSpaceDN w:val="0"/>
        <w:adjustRightInd w:val="0"/>
        <w:spacing w:before="120" w:after="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Dieser Vertrag richtet sich nach der Rechtsordnung der Tschechischen Repu</w:t>
      </w:r>
      <w:r w:rsidR="00E92572">
        <w:rPr>
          <w:rFonts w:ascii="Arial Narrow" w:hAnsi="Arial Narrow" w:cs="Calibri"/>
          <w:sz w:val="22"/>
          <w:szCs w:val="22"/>
          <w:lang w:val="de-DE"/>
        </w:rPr>
        <w:t xml:space="preserve">blik und ferner nach den Regeln  von </w:t>
      </w:r>
      <w:r w:rsidR="00E50DB3" w:rsidRPr="00E92572">
        <w:rPr>
          <w:rFonts w:ascii="Arial Narrow" w:hAnsi="Arial Narrow" w:cs="Calibri"/>
          <w:sz w:val="22"/>
          <w:szCs w:val="22"/>
          <w:lang w:val="de-DE"/>
        </w:rPr>
        <w:t>„</w:t>
      </w:r>
      <w:proofErr w:type="spellStart"/>
      <w:r w:rsidR="00E92572">
        <w:rPr>
          <w:rFonts w:ascii="Arial Narrow" w:hAnsi="Arial Narrow" w:cs="Calibri"/>
          <w:sz w:val="22"/>
          <w:szCs w:val="22"/>
          <w:lang w:val="de-DE"/>
        </w:rPr>
        <w:t>Operační</w:t>
      </w:r>
      <w:proofErr w:type="spellEnd"/>
      <w:r w:rsidR="00E92572">
        <w:rPr>
          <w:rFonts w:ascii="Arial Narrow" w:hAnsi="Arial Narrow" w:cs="Calibri"/>
          <w:sz w:val="22"/>
          <w:szCs w:val="22"/>
          <w:lang w:val="de-DE"/>
        </w:rPr>
        <w:t xml:space="preserve"> </w:t>
      </w:r>
      <w:proofErr w:type="spellStart"/>
      <w:r w:rsidR="00E92572">
        <w:rPr>
          <w:rFonts w:ascii="Arial Narrow" w:hAnsi="Arial Narrow" w:cs="Calibri"/>
          <w:sz w:val="22"/>
          <w:szCs w:val="22"/>
          <w:lang w:val="de-DE"/>
        </w:rPr>
        <w:t>program</w:t>
      </w:r>
      <w:proofErr w:type="spellEnd"/>
      <w:r w:rsidR="00871770" w:rsidRPr="00E92572">
        <w:rPr>
          <w:rFonts w:ascii="Arial Narrow" w:hAnsi="Arial Narrow" w:cs="Calibri"/>
          <w:sz w:val="22"/>
          <w:szCs w:val="22"/>
          <w:lang w:val="de-DE"/>
        </w:rPr>
        <w:t xml:space="preserve"> Praha – </w:t>
      </w:r>
      <w:proofErr w:type="spellStart"/>
      <w:r w:rsidR="00871770" w:rsidRPr="00E92572">
        <w:rPr>
          <w:rFonts w:ascii="Arial Narrow" w:hAnsi="Arial Narrow" w:cs="Calibri"/>
          <w:sz w:val="22"/>
          <w:szCs w:val="22"/>
          <w:lang w:val="de-DE"/>
        </w:rPr>
        <w:t>pól</w:t>
      </w:r>
      <w:proofErr w:type="spellEnd"/>
      <w:r w:rsidR="00871770" w:rsidRPr="00E92572">
        <w:rPr>
          <w:rFonts w:ascii="Arial Narrow" w:hAnsi="Arial Narrow" w:cs="Calibri"/>
          <w:sz w:val="22"/>
          <w:szCs w:val="22"/>
          <w:lang w:val="de-DE"/>
        </w:rPr>
        <w:t xml:space="preserve"> </w:t>
      </w:r>
      <w:proofErr w:type="spellStart"/>
      <w:r w:rsidR="00871770" w:rsidRPr="00E92572">
        <w:rPr>
          <w:rFonts w:ascii="Arial Narrow" w:hAnsi="Arial Narrow" w:cs="Calibri"/>
          <w:sz w:val="22"/>
          <w:szCs w:val="22"/>
          <w:lang w:val="de-DE"/>
        </w:rPr>
        <w:t>růstu</w:t>
      </w:r>
      <w:proofErr w:type="spellEnd"/>
      <w:r w:rsidR="00871770" w:rsidRPr="00E92572">
        <w:rPr>
          <w:rFonts w:ascii="Arial Narrow" w:hAnsi="Arial Narrow" w:cs="Calibri"/>
          <w:sz w:val="22"/>
          <w:szCs w:val="22"/>
          <w:lang w:val="de-DE"/>
        </w:rPr>
        <w:t xml:space="preserve"> ČR</w:t>
      </w:r>
      <w:r w:rsidR="00E50DB3" w:rsidRPr="00E92572">
        <w:rPr>
          <w:rFonts w:ascii="Arial Narrow" w:hAnsi="Arial Narrow" w:cs="Calibri"/>
          <w:sz w:val="22"/>
          <w:szCs w:val="22"/>
          <w:lang w:val="de-DE"/>
        </w:rPr>
        <w:t>“</w:t>
      </w:r>
      <w:r w:rsidR="00E92572">
        <w:rPr>
          <w:rFonts w:ascii="Arial Narrow" w:hAnsi="Arial Narrow" w:cs="Calibri"/>
          <w:sz w:val="22"/>
          <w:szCs w:val="22"/>
          <w:lang w:val="de-DE"/>
        </w:rPr>
        <w:t xml:space="preserve"> </w:t>
      </w:r>
      <w:r w:rsidR="00E92572" w:rsidRPr="00E92572">
        <w:rPr>
          <w:rFonts w:ascii="Arial Narrow" w:hAnsi="Arial Narrow" w:cs="Calibri"/>
          <w:sz w:val="22"/>
          <w:szCs w:val="22"/>
          <w:lang w:val="de-DE"/>
        </w:rPr>
        <w:t>(</w:t>
      </w:r>
      <w:r w:rsidR="00E92572" w:rsidRPr="00E92572">
        <w:rPr>
          <w:rFonts w:ascii="Arial Narrow" w:hAnsi="Arial Narrow" w:cs="Calibri"/>
          <w:bCs/>
          <w:sz w:val="22"/>
          <w:szCs w:val="22"/>
          <w:lang w:val="de-DE"/>
        </w:rPr>
        <w:t>Operationsprogramm Prag – Pol des Wachstums der Tschechischen Republik)</w:t>
      </w:r>
      <w:r w:rsidRPr="00E92572">
        <w:rPr>
          <w:rFonts w:ascii="Arial Narrow" w:hAnsi="Arial Narrow" w:cs="Calibri"/>
          <w:sz w:val="22"/>
          <w:szCs w:val="22"/>
          <w:lang w:val="de-DE"/>
        </w:rPr>
        <w:t>, genehmigt durch die Entscheidung der Europäischen Kommission Nr.</w:t>
      </w:r>
      <w:r w:rsidR="00871770" w:rsidRPr="00E92572">
        <w:rPr>
          <w:rFonts w:ascii="Arial Narrow" w:hAnsi="Arial Narrow" w:cs="Calibri"/>
          <w:sz w:val="22"/>
          <w:szCs w:val="22"/>
          <w:lang w:val="de-DE"/>
        </w:rPr>
        <w:t xml:space="preserve"> C(2015) 4092 </w:t>
      </w:r>
      <w:r w:rsidRPr="00E92572">
        <w:rPr>
          <w:rFonts w:ascii="Arial Narrow" w:hAnsi="Arial Narrow" w:cs="Calibri"/>
          <w:sz w:val="22"/>
          <w:szCs w:val="22"/>
          <w:lang w:val="de-DE"/>
        </w:rPr>
        <w:t>vom</w:t>
      </w:r>
      <w:r w:rsidR="00E92572">
        <w:rPr>
          <w:rFonts w:ascii="Arial Narrow" w:hAnsi="Arial Narrow" w:cs="Calibri"/>
          <w:sz w:val="22"/>
          <w:szCs w:val="22"/>
          <w:lang w:val="de-DE"/>
        </w:rPr>
        <w:t xml:space="preserve"> 11.06.</w:t>
      </w:r>
      <w:r w:rsidR="00871770" w:rsidRPr="00E92572">
        <w:rPr>
          <w:rFonts w:ascii="Arial Narrow" w:hAnsi="Arial Narrow" w:cs="Calibri"/>
          <w:sz w:val="22"/>
          <w:szCs w:val="22"/>
          <w:lang w:val="de-DE"/>
        </w:rPr>
        <w:t xml:space="preserve">2015, </w:t>
      </w:r>
      <w:r w:rsidR="00E92572">
        <w:rPr>
          <w:rFonts w:ascii="Arial Narrow" w:hAnsi="Arial Narrow" w:cs="Calibri"/>
          <w:sz w:val="22"/>
          <w:szCs w:val="22"/>
          <w:lang w:val="de-DE"/>
        </w:rPr>
        <w:t xml:space="preserve">in der Fassung der Revision Nr. 1, genehmigt </w:t>
      </w:r>
      <w:r w:rsidRPr="00E92572">
        <w:rPr>
          <w:rFonts w:ascii="Arial Narrow" w:hAnsi="Arial Narrow" w:cs="Calibri"/>
          <w:sz w:val="22"/>
          <w:szCs w:val="22"/>
          <w:lang w:val="de-DE"/>
        </w:rPr>
        <w:t>durch die Entscheidung der Europäischen Kommission Nr.</w:t>
      </w:r>
      <w:r w:rsidR="00871770" w:rsidRPr="00E92572">
        <w:rPr>
          <w:rFonts w:ascii="Arial Narrow" w:hAnsi="Arial Narrow" w:cs="Calibri"/>
          <w:sz w:val="22"/>
          <w:szCs w:val="22"/>
          <w:lang w:val="de-DE"/>
        </w:rPr>
        <w:t xml:space="preserve"> C(2017) 3425 </w:t>
      </w:r>
      <w:r w:rsidRPr="00E92572">
        <w:rPr>
          <w:rFonts w:ascii="Arial Narrow" w:hAnsi="Arial Narrow" w:cs="Calibri"/>
          <w:sz w:val="22"/>
          <w:szCs w:val="22"/>
          <w:lang w:val="de-DE"/>
        </w:rPr>
        <w:t>vom</w:t>
      </w:r>
      <w:r w:rsidR="00E92572">
        <w:rPr>
          <w:rFonts w:ascii="Arial Narrow" w:hAnsi="Arial Narrow" w:cs="Calibri"/>
          <w:sz w:val="22"/>
          <w:szCs w:val="22"/>
          <w:lang w:val="de-DE"/>
        </w:rPr>
        <w:t xml:space="preserve"> 23.05.</w:t>
      </w:r>
      <w:r w:rsidR="00871770" w:rsidRPr="00E92572">
        <w:rPr>
          <w:rFonts w:ascii="Arial Narrow" w:hAnsi="Arial Narrow" w:cs="Calibri"/>
          <w:sz w:val="22"/>
          <w:szCs w:val="22"/>
          <w:lang w:val="de-DE"/>
        </w:rPr>
        <w:t xml:space="preserve">2017 </w:t>
      </w:r>
      <w:r w:rsidR="00E92572">
        <w:rPr>
          <w:rFonts w:ascii="Arial Narrow" w:hAnsi="Arial Narrow" w:cs="Calibri"/>
          <w:sz w:val="22"/>
          <w:szCs w:val="22"/>
          <w:lang w:val="de-DE"/>
        </w:rPr>
        <w:t xml:space="preserve">und in der Fassung der Revision Nr. 2, genehmigt </w:t>
      </w:r>
      <w:r w:rsidRPr="00E92572">
        <w:rPr>
          <w:rFonts w:ascii="Arial Narrow" w:hAnsi="Arial Narrow" w:cs="Calibri"/>
          <w:sz w:val="22"/>
          <w:szCs w:val="22"/>
          <w:lang w:val="de-DE"/>
        </w:rPr>
        <w:t>durch die Entscheidung der Europäischen Kommission Nr.</w:t>
      </w:r>
      <w:r w:rsidR="00871770" w:rsidRPr="00E92572">
        <w:rPr>
          <w:rFonts w:ascii="Arial Narrow" w:hAnsi="Arial Narrow" w:cs="Calibri"/>
          <w:sz w:val="22"/>
          <w:szCs w:val="22"/>
          <w:lang w:val="de-DE"/>
        </w:rPr>
        <w:t xml:space="preserve"> C(2018) 5025 </w:t>
      </w:r>
      <w:r w:rsidRPr="00E92572">
        <w:rPr>
          <w:rFonts w:ascii="Arial Narrow" w:hAnsi="Arial Narrow" w:cs="Calibri"/>
          <w:sz w:val="22"/>
          <w:szCs w:val="22"/>
          <w:lang w:val="de-DE"/>
        </w:rPr>
        <w:t>vom</w:t>
      </w:r>
      <w:r w:rsidR="00E92572">
        <w:rPr>
          <w:rFonts w:ascii="Arial Narrow" w:hAnsi="Arial Narrow" w:cs="Calibri"/>
          <w:sz w:val="22"/>
          <w:szCs w:val="22"/>
          <w:lang w:val="de-DE"/>
        </w:rPr>
        <w:t xml:space="preserve"> 24.07.</w:t>
      </w:r>
      <w:r w:rsidR="00871770" w:rsidRPr="00E92572">
        <w:rPr>
          <w:rFonts w:ascii="Arial Narrow" w:hAnsi="Arial Narrow" w:cs="Calibri"/>
          <w:sz w:val="22"/>
          <w:szCs w:val="22"/>
          <w:lang w:val="de-DE"/>
        </w:rPr>
        <w:t>2018 (</w:t>
      </w:r>
      <w:r w:rsidR="00632C2B" w:rsidRPr="00E92572">
        <w:rPr>
          <w:rFonts w:ascii="Arial Narrow" w:hAnsi="Arial Narrow" w:cs="Calibri"/>
          <w:sz w:val="22"/>
          <w:szCs w:val="22"/>
          <w:lang w:val="de-DE"/>
        </w:rPr>
        <w:t>nachfolgend</w:t>
      </w:r>
      <w:r w:rsidR="00871770" w:rsidRPr="00E92572">
        <w:rPr>
          <w:rFonts w:ascii="Arial Narrow" w:hAnsi="Arial Narrow" w:cs="Calibri"/>
          <w:sz w:val="22"/>
          <w:szCs w:val="22"/>
          <w:lang w:val="de-DE"/>
        </w:rPr>
        <w:t xml:space="preserve"> „OP PPR“),</w:t>
      </w:r>
      <w:r w:rsidR="00E50DB3" w:rsidRPr="00E92572">
        <w:rPr>
          <w:rFonts w:ascii="Arial Narrow" w:hAnsi="Arial Narrow" w:cs="Calibri"/>
          <w:sz w:val="22"/>
          <w:szCs w:val="22"/>
          <w:lang w:val="de-DE"/>
        </w:rPr>
        <w:t xml:space="preserve"> </w:t>
      </w:r>
      <w:r w:rsidRPr="00E92572">
        <w:rPr>
          <w:rFonts w:ascii="Arial Narrow" w:hAnsi="Arial Narrow" w:cs="Calibri"/>
          <w:sz w:val="22"/>
          <w:szCs w:val="22"/>
          <w:lang w:val="de-DE"/>
        </w:rPr>
        <w:t>Verordnung (EU) des Europäischen Parlaments und des Rates Nr.</w:t>
      </w:r>
      <w:r w:rsidR="00871770" w:rsidRPr="00E92572">
        <w:rPr>
          <w:rFonts w:ascii="Arial Narrow" w:hAnsi="Arial Narrow" w:cs="Calibri"/>
          <w:sz w:val="22"/>
          <w:szCs w:val="22"/>
          <w:lang w:val="de-DE"/>
        </w:rPr>
        <w:t xml:space="preserve"> 1303/2013 </w:t>
      </w:r>
      <w:r w:rsidRPr="00E92572">
        <w:rPr>
          <w:rFonts w:ascii="Arial Narrow" w:hAnsi="Arial Narrow" w:cs="Calibri"/>
          <w:sz w:val="22"/>
          <w:szCs w:val="22"/>
          <w:lang w:val="de-DE"/>
        </w:rPr>
        <w:t>vom</w:t>
      </w:r>
      <w:r w:rsidR="00871770" w:rsidRPr="00E92572">
        <w:rPr>
          <w:rFonts w:ascii="Arial Narrow" w:hAnsi="Arial Narrow" w:cs="Calibri"/>
          <w:sz w:val="22"/>
          <w:szCs w:val="22"/>
          <w:lang w:val="de-DE"/>
        </w:rPr>
        <w:t xml:space="preserve"> 17. </w:t>
      </w:r>
      <w:r w:rsidR="00E92572">
        <w:rPr>
          <w:rFonts w:ascii="Arial Narrow" w:hAnsi="Arial Narrow" w:cs="Calibri"/>
          <w:sz w:val="22"/>
          <w:szCs w:val="22"/>
          <w:lang w:val="de-DE"/>
        </w:rPr>
        <w:t>Dezember</w:t>
      </w:r>
      <w:r w:rsidR="00871770" w:rsidRPr="00E92572">
        <w:rPr>
          <w:rFonts w:ascii="Arial Narrow" w:hAnsi="Arial Narrow" w:cs="Calibri"/>
          <w:sz w:val="22"/>
          <w:szCs w:val="22"/>
          <w:lang w:val="de-DE"/>
        </w:rPr>
        <w:t xml:space="preserve"> 2013 </w:t>
      </w:r>
      <w:r w:rsidRPr="00E92572">
        <w:rPr>
          <w:rFonts w:ascii="Arial Narrow" w:hAnsi="Arial Narrow"/>
          <w:sz w:val="22"/>
          <w:szCs w:val="22"/>
          <w:lang w:val="de-DE"/>
        </w:rPr>
        <w:t>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w:t>
      </w:r>
      <w:r w:rsidR="00E92572">
        <w:rPr>
          <w:rFonts w:ascii="Arial Narrow" w:hAnsi="Arial Narrow"/>
          <w:sz w:val="22"/>
          <w:szCs w:val="22"/>
          <w:lang w:val="de-DE"/>
        </w:rPr>
        <w:t xml:space="preserve"> des Rates (EG) Nr. 1083/2006 </w:t>
      </w:r>
      <w:r w:rsidR="00871770" w:rsidRPr="00E92572">
        <w:rPr>
          <w:rFonts w:ascii="Arial Narrow" w:hAnsi="Arial Narrow" w:cs="Calibri"/>
          <w:sz w:val="22"/>
          <w:szCs w:val="22"/>
          <w:lang w:val="de-DE"/>
        </w:rPr>
        <w:t>(</w:t>
      </w:r>
      <w:r w:rsidR="00E92572" w:rsidRPr="00E92572">
        <w:rPr>
          <w:rFonts w:ascii="Arial Narrow" w:hAnsi="Arial Narrow" w:cs="Calibri"/>
          <w:sz w:val="22"/>
          <w:szCs w:val="22"/>
          <w:lang w:val="de-DE"/>
        </w:rPr>
        <w:t>nachfolgend</w:t>
      </w:r>
      <w:r w:rsidR="00871770" w:rsidRPr="00E92572">
        <w:rPr>
          <w:rFonts w:ascii="Arial Narrow" w:hAnsi="Arial Narrow" w:cs="Calibri"/>
          <w:sz w:val="22"/>
          <w:szCs w:val="22"/>
          <w:lang w:val="de-DE"/>
        </w:rPr>
        <w:t xml:space="preserve"> „</w:t>
      </w:r>
      <w:r w:rsidR="00E92572" w:rsidRPr="00E92572">
        <w:rPr>
          <w:rFonts w:ascii="Arial Narrow" w:hAnsi="Arial Narrow" w:cs="Calibri"/>
          <w:sz w:val="22"/>
          <w:szCs w:val="22"/>
          <w:lang w:val="de-DE"/>
        </w:rPr>
        <w:t xml:space="preserve">Verordnung Nr. 1303/2013“) sowie </w:t>
      </w:r>
      <w:r w:rsidRPr="00E92572">
        <w:rPr>
          <w:rFonts w:ascii="Arial Narrow" w:hAnsi="Arial Narrow" w:cs="Calibri"/>
          <w:sz w:val="22"/>
          <w:szCs w:val="22"/>
          <w:lang w:val="de-DE"/>
        </w:rPr>
        <w:t>Verordnung (EU) des Europäischen Parlaments und des Rates Nr.</w:t>
      </w:r>
      <w:r w:rsidR="00871770" w:rsidRPr="00E92572">
        <w:rPr>
          <w:rFonts w:ascii="Arial Narrow" w:hAnsi="Arial Narrow" w:cs="Calibri"/>
          <w:sz w:val="22"/>
          <w:szCs w:val="22"/>
          <w:lang w:val="de-DE"/>
        </w:rPr>
        <w:t xml:space="preserve"> 1301/2013 </w:t>
      </w:r>
      <w:r w:rsidRPr="00E92572">
        <w:rPr>
          <w:rFonts w:ascii="Arial Narrow" w:hAnsi="Arial Narrow" w:cs="Calibri"/>
          <w:sz w:val="22"/>
          <w:szCs w:val="22"/>
          <w:lang w:val="de-DE"/>
        </w:rPr>
        <w:t>vom</w:t>
      </w:r>
      <w:r w:rsidR="00871770" w:rsidRPr="00E92572">
        <w:rPr>
          <w:rFonts w:ascii="Arial Narrow" w:hAnsi="Arial Narrow" w:cs="Calibri"/>
          <w:sz w:val="22"/>
          <w:szCs w:val="22"/>
          <w:lang w:val="de-DE"/>
        </w:rPr>
        <w:t xml:space="preserve"> 17. </w:t>
      </w:r>
      <w:r w:rsidR="00E92572">
        <w:rPr>
          <w:rFonts w:ascii="Arial Narrow" w:hAnsi="Arial Narrow" w:cs="Calibri"/>
          <w:sz w:val="22"/>
          <w:szCs w:val="22"/>
          <w:lang w:val="de-DE"/>
        </w:rPr>
        <w:t>Dezember</w:t>
      </w:r>
      <w:r w:rsidR="00871770" w:rsidRPr="00E92572">
        <w:rPr>
          <w:rFonts w:ascii="Arial Narrow" w:hAnsi="Arial Narrow" w:cs="Calibri"/>
          <w:sz w:val="22"/>
          <w:szCs w:val="22"/>
          <w:lang w:val="de-DE"/>
        </w:rPr>
        <w:t xml:space="preserve"> 2013 </w:t>
      </w:r>
      <w:r w:rsidRPr="00E92572">
        <w:rPr>
          <w:rFonts w:ascii="Arial Narrow" w:hAnsi="Arial Narrow"/>
          <w:sz w:val="22"/>
          <w:szCs w:val="22"/>
          <w:lang w:val="de-DE"/>
        </w:rPr>
        <w:t>über den Europäischen Fonds für regionale Entwicklung und mit besonderen Bestimmungen hinsichtlich des Ziels</w:t>
      </w:r>
      <w:r w:rsidRPr="00E92572">
        <w:rPr>
          <w:rFonts w:ascii="Arial Narrow" w:hAnsi="Arial Narrow" w:cs="Arial"/>
          <w:sz w:val="22"/>
          <w:szCs w:val="22"/>
          <w:lang w:val="de-DE"/>
        </w:rPr>
        <w:t xml:space="preserve"> "</w:t>
      </w:r>
      <w:r w:rsidRPr="00E92572">
        <w:rPr>
          <w:rFonts w:ascii="Arial Narrow" w:hAnsi="Arial Narrow"/>
          <w:sz w:val="22"/>
          <w:szCs w:val="22"/>
          <w:lang w:val="de-DE"/>
        </w:rPr>
        <w:t>Investitionen in Wachstum und Beschäftigung</w:t>
      </w:r>
      <w:r w:rsidRPr="00E92572">
        <w:rPr>
          <w:rFonts w:ascii="Arial Narrow" w:hAnsi="Arial Narrow" w:cs="Arial"/>
          <w:sz w:val="22"/>
          <w:szCs w:val="22"/>
          <w:lang w:val="de-DE"/>
        </w:rPr>
        <w:t>"</w:t>
      </w:r>
      <w:r w:rsidRPr="00E92572">
        <w:rPr>
          <w:rFonts w:ascii="Arial Narrow" w:hAnsi="Arial Narrow"/>
          <w:sz w:val="22"/>
          <w:szCs w:val="22"/>
          <w:lang w:val="de-DE"/>
        </w:rPr>
        <w:t xml:space="preserve"> und zur Aufhebung der Verordnung (EG) Nr. 1080/2006</w:t>
      </w:r>
      <w:r w:rsidR="007B43D9" w:rsidRPr="00E92572">
        <w:rPr>
          <w:rFonts w:ascii="Arial Narrow" w:hAnsi="Arial Narrow" w:cs="Calibri"/>
          <w:sz w:val="22"/>
          <w:szCs w:val="22"/>
          <w:lang w:val="de-DE"/>
        </w:rPr>
        <w:t xml:space="preserve">. </w:t>
      </w:r>
      <w:r w:rsidRPr="00E92572">
        <w:rPr>
          <w:rFonts w:ascii="Arial Narrow" w:hAnsi="Arial Narrow" w:cs="Calibri"/>
          <w:sz w:val="22"/>
          <w:szCs w:val="22"/>
          <w:lang w:val="de-DE"/>
        </w:rPr>
        <w:t xml:space="preserve">Die in diesem Vertrag nicht geregelten Rechte und Pflichten der </w:t>
      </w:r>
      <w:r w:rsidR="00230314" w:rsidRPr="00E92572">
        <w:rPr>
          <w:rFonts w:ascii="Arial Narrow" w:hAnsi="Arial Narrow" w:cs="Calibri"/>
          <w:sz w:val="22"/>
          <w:szCs w:val="22"/>
          <w:lang w:val="de-DE"/>
        </w:rPr>
        <w:t>Vertragsparteien</w:t>
      </w:r>
      <w:r w:rsidRPr="00E92572">
        <w:rPr>
          <w:rFonts w:ascii="Arial Narrow" w:hAnsi="Arial Narrow" w:cs="Calibri"/>
          <w:sz w:val="22"/>
          <w:szCs w:val="22"/>
          <w:lang w:val="de-DE"/>
        </w:rPr>
        <w:t xml:space="preserve"> richten sich nach den einschlägigen Rechtsvorschriften. </w:t>
      </w:r>
    </w:p>
    <w:p w:rsidR="005D2F2B" w:rsidRPr="00082A1E" w:rsidRDefault="005D2F2B" w:rsidP="007B43D9">
      <w:pPr>
        <w:pStyle w:val="Zkladntextodsazen"/>
        <w:numPr>
          <w:ilvl w:val="0"/>
          <w:numId w:val="26"/>
        </w:numPr>
        <w:tabs>
          <w:tab w:val="clear" w:pos="720"/>
        </w:tabs>
        <w:autoSpaceDE w:val="0"/>
        <w:autoSpaceDN w:val="0"/>
        <w:adjustRightInd w:val="0"/>
        <w:spacing w:before="120" w:after="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Die </w:t>
      </w:r>
      <w:r w:rsidR="003B59BA" w:rsidRPr="00082A1E">
        <w:rPr>
          <w:rFonts w:ascii="Arial Narrow" w:hAnsi="Arial Narrow" w:cs="Calibri"/>
          <w:sz w:val="22"/>
          <w:szCs w:val="22"/>
          <w:lang w:val="de-DE"/>
        </w:rPr>
        <w:t xml:space="preserve">aus diesem Vertrag oder im Zusammenhang mit diesem Vertrag entstandenen Streitigkeiten zwischen den </w:t>
      </w:r>
      <w:r w:rsidR="00230314" w:rsidRPr="00082A1E">
        <w:rPr>
          <w:rFonts w:ascii="Arial Narrow" w:hAnsi="Arial Narrow" w:cs="Calibri"/>
          <w:sz w:val="22"/>
          <w:szCs w:val="22"/>
          <w:lang w:val="de-DE"/>
        </w:rPr>
        <w:t>Vertragsparteien</w:t>
      </w:r>
      <w:r w:rsidR="003B59BA" w:rsidRPr="00082A1E">
        <w:rPr>
          <w:rFonts w:ascii="Arial Narrow" w:hAnsi="Arial Narrow" w:cs="Calibri"/>
          <w:sz w:val="22"/>
          <w:szCs w:val="22"/>
          <w:lang w:val="de-DE"/>
        </w:rPr>
        <w:t xml:space="preserve"> werden von den Amtsgerichten der Tschechischen Republik entschieden. Bei jedweden Streitigkeiten gilt der Text in tschechischer Sprache als authentisch. </w:t>
      </w:r>
    </w:p>
    <w:p w:rsidR="003B59BA" w:rsidRPr="00082A1E" w:rsidRDefault="003B59BA" w:rsidP="007B43D9">
      <w:pPr>
        <w:pStyle w:val="Zkladntextodsazen"/>
        <w:numPr>
          <w:ilvl w:val="0"/>
          <w:numId w:val="24"/>
        </w:numPr>
        <w:tabs>
          <w:tab w:val="clear" w:pos="720"/>
        </w:tabs>
        <w:autoSpaceDE w:val="0"/>
        <w:autoSpaceDN w:val="0"/>
        <w:adjustRightInd w:val="0"/>
        <w:spacing w:before="120" w:after="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Jedwede Änderungen oder Ergänzungen des Vertrags dürfen ausschließlich in Form von schriftlichen und nummerierten Nachträgen zum Vertrag vorgenommen werden, die von beiden </w:t>
      </w:r>
      <w:r w:rsidR="00230314" w:rsidRPr="00082A1E">
        <w:rPr>
          <w:rFonts w:ascii="Arial Narrow" w:hAnsi="Arial Narrow" w:cs="Calibri"/>
          <w:sz w:val="22"/>
          <w:szCs w:val="22"/>
          <w:lang w:val="de-DE"/>
        </w:rPr>
        <w:t>Vertragsparteien</w:t>
      </w:r>
      <w:r w:rsidRPr="00082A1E">
        <w:rPr>
          <w:rFonts w:ascii="Arial Narrow" w:hAnsi="Arial Narrow" w:cs="Calibri"/>
          <w:sz w:val="22"/>
          <w:szCs w:val="22"/>
          <w:lang w:val="de-DE"/>
        </w:rPr>
        <w:t xml:space="preserve"> zu genehmigen sind. </w:t>
      </w:r>
    </w:p>
    <w:p w:rsidR="004F1D81" w:rsidRPr="00082A1E" w:rsidRDefault="004F1D81" w:rsidP="007B43D9">
      <w:pPr>
        <w:pStyle w:val="Zkladntextodsazen"/>
        <w:numPr>
          <w:ilvl w:val="0"/>
          <w:numId w:val="24"/>
        </w:numPr>
        <w:tabs>
          <w:tab w:val="clear" w:pos="720"/>
        </w:tabs>
        <w:autoSpaceDE w:val="0"/>
        <w:autoSpaceDN w:val="0"/>
        <w:adjustRightInd w:val="0"/>
        <w:spacing w:before="120" w:after="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wird ohne ausdrückliche vorherige schriftliche Zustimmung des </w:t>
      </w:r>
      <w:r w:rsidR="00230314" w:rsidRPr="00082A1E">
        <w:rPr>
          <w:rFonts w:ascii="Arial Narrow" w:hAnsi="Arial Narrow" w:cs="Calibri"/>
          <w:sz w:val="22"/>
          <w:szCs w:val="22"/>
          <w:lang w:val="de-DE"/>
        </w:rPr>
        <w:t>Auftraggeber</w:t>
      </w:r>
      <w:r w:rsidRPr="00082A1E">
        <w:rPr>
          <w:rFonts w:ascii="Arial Narrow" w:hAnsi="Arial Narrow" w:cs="Calibri"/>
          <w:sz w:val="22"/>
          <w:szCs w:val="22"/>
          <w:lang w:val="de-DE"/>
        </w:rPr>
        <w:t xml:space="preserve">s keine sich aus diesem Vertrag ergebenden Rechte oder Pflichten an einen Dritten abtreten bzw. auf einen Dritten übertragen. </w:t>
      </w:r>
    </w:p>
    <w:p w:rsidR="004F1D81" w:rsidRPr="00082A1E" w:rsidRDefault="004F1D81" w:rsidP="007B43D9">
      <w:pPr>
        <w:pStyle w:val="Zkladntextodsazen"/>
        <w:numPr>
          <w:ilvl w:val="0"/>
          <w:numId w:val="24"/>
        </w:numPr>
        <w:tabs>
          <w:tab w:val="clear" w:pos="720"/>
        </w:tabs>
        <w:autoSpaceDE w:val="0"/>
        <w:autoSpaceDN w:val="0"/>
        <w:adjustRightInd w:val="0"/>
        <w:spacing w:before="120" w:after="0"/>
        <w:ind w:left="284" w:hanging="284"/>
        <w:jc w:val="both"/>
        <w:rPr>
          <w:rFonts w:ascii="Arial Narrow" w:hAnsi="Arial Narrow" w:cs="Calibri"/>
          <w:sz w:val="22"/>
          <w:szCs w:val="22"/>
          <w:lang w:val="de-DE"/>
        </w:rPr>
      </w:pPr>
      <w:r w:rsidRPr="00082A1E">
        <w:rPr>
          <w:rFonts w:ascii="Arial Narrow" w:hAnsi="Arial Narrow" w:cs="Calibri"/>
          <w:sz w:val="22"/>
          <w:szCs w:val="22"/>
          <w:lang w:val="de-DE"/>
        </w:rPr>
        <w:lastRenderedPageBreak/>
        <w:t xml:space="preserve">Dieser Vertrag wurde in vier Gleichschriften mit Gültigkeit des Originals ausgefertigt, davon erhält der </w:t>
      </w:r>
      <w:r w:rsidR="00230314" w:rsidRPr="00082A1E">
        <w:rPr>
          <w:rFonts w:ascii="Arial Narrow" w:hAnsi="Arial Narrow" w:cs="Calibri"/>
          <w:sz w:val="22"/>
          <w:szCs w:val="22"/>
          <w:lang w:val="de-DE"/>
        </w:rPr>
        <w:t>Auftraggeber</w:t>
      </w:r>
      <w:r w:rsidRPr="00082A1E">
        <w:rPr>
          <w:rFonts w:ascii="Arial Narrow" w:hAnsi="Arial Narrow" w:cs="Calibri"/>
          <w:sz w:val="22"/>
          <w:szCs w:val="22"/>
          <w:lang w:val="de-DE"/>
        </w:rPr>
        <w:t xml:space="preserve"> nach deren Unterzeichnung 2 Gleichschriften und für den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sind ebenfalls 2 Gleichschriften bestimmt. </w:t>
      </w:r>
    </w:p>
    <w:p w:rsidR="004F1D81" w:rsidRPr="00082A1E" w:rsidRDefault="004F1D81" w:rsidP="007B43D9">
      <w:pPr>
        <w:pStyle w:val="Zkladntextodsazen"/>
        <w:numPr>
          <w:ilvl w:val="0"/>
          <w:numId w:val="24"/>
        </w:numPr>
        <w:tabs>
          <w:tab w:val="clear" w:pos="720"/>
        </w:tabs>
        <w:autoSpaceDE w:val="0"/>
        <w:autoSpaceDN w:val="0"/>
        <w:adjustRightInd w:val="0"/>
        <w:spacing w:before="120" w:after="0"/>
        <w:ind w:left="284" w:hanging="284"/>
        <w:rPr>
          <w:rFonts w:ascii="Arial Narrow" w:hAnsi="Arial Narrow" w:cs="Calibri"/>
          <w:sz w:val="22"/>
          <w:szCs w:val="22"/>
          <w:lang w:val="de-DE"/>
        </w:rPr>
      </w:pPr>
      <w:r w:rsidRPr="00082A1E">
        <w:rPr>
          <w:rFonts w:ascii="Arial Narrow" w:hAnsi="Arial Narrow" w:cs="Calibri"/>
          <w:sz w:val="22"/>
          <w:szCs w:val="22"/>
          <w:lang w:val="de-DE"/>
        </w:rPr>
        <w:t xml:space="preserve">Die </w:t>
      </w:r>
      <w:r w:rsidR="00230314" w:rsidRPr="00082A1E">
        <w:rPr>
          <w:rFonts w:ascii="Arial Narrow" w:hAnsi="Arial Narrow" w:cs="Calibri"/>
          <w:sz w:val="22"/>
          <w:szCs w:val="22"/>
          <w:lang w:val="de-DE"/>
        </w:rPr>
        <w:t>Vertragsparteien</w:t>
      </w:r>
      <w:r w:rsidRPr="00082A1E">
        <w:rPr>
          <w:rFonts w:ascii="Arial Narrow" w:hAnsi="Arial Narrow" w:cs="Calibri"/>
          <w:sz w:val="22"/>
          <w:szCs w:val="22"/>
          <w:lang w:val="de-DE"/>
        </w:rPr>
        <w:t xml:space="preserve"> erklären, dass sie diesen Vertrag ordnungsgemäß durchgelesen haben und mit dem Vertragsinhalt einverstanden sind, dass der Grundlage gemäß ihrem wahren und freien Willen verfasst wurde, dass der Vertrag weder in Not noch unter ungünstigen Bedingungen, noch unter Druck geschlossen wurde und zum Beweis dessen fügen sie ihre Unterschriften hinzu. </w:t>
      </w:r>
    </w:p>
    <w:p w:rsidR="004F1D81" w:rsidRPr="00082A1E" w:rsidRDefault="004F1D81" w:rsidP="00A56408">
      <w:pPr>
        <w:pStyle w:val="Zkladntextodsazen"/>
        <w:numPr>
          <w:ilvl w:val="0"/>
          <w:numId w:val="24"/>
        </w:numPr>
        <w:tabs>
          <w:tab w:val="clear" w:pos="720"/>
        </w:tabs>
        <w:autoSpaceDE w:val="0"/>
        <w:autoSpaceDN w:val="0"/>
        <w:adjustRightInd w:val="0"/>
        <w:spacing w:before="120" w:after="0"/>
        <w:ind w:left="284" w:hanging="284"/>
        <w:rPr>
          <w:rFonts w:ascii="Arial Narrow" w:hAnsi="Arial Narrow" w:cs="Calibri"/>
          <w:sz w:val="22"/>
          <w:szCs w:val="22"/>
          <w:lang w:val="de-DE"/>
        </w:rPr>
      </w:pPr>
      <w:r w:rsidRPr="00082A1E">
        <w:rPr>
          <w:rFonts w:ascii="Arial Narrow" w:hAnsi="Arial Narrow" w:cs="Calibri"/>
          <w:sz w:val="22"/>
          <w:szCs w:val="22"/>
          <w:lang w:val="de-DE"/>
        </w:rPr>
        <w:t xml:space="preserve">Sollte es sich herausstellen, dass irgendeine Abmachung in diesem Vertrag ungültig ist, so hat dies nicht die Ungültigkeit des ganzen Vertrags zur Folge. </w:t>
      </w:r>
    </w:p>
    <w:p w:rsidR="004F1D81" w:rsidRPr="00082A1E" w:rsidRDefault="004F1D81" w:rsidP="00641599">
      <w:pPr>
        <w:pStyle w:val="Zkladntextodsazen"/>
        <w:numPr>
          <w:ilvl w:val="0"/>
          <w:numId w:val="24"/>
        </w:numPr>
        <w:tabs>
          <w:tab w:val="clear" w:pos="720"/>
        </w:tabs>
        <w:autoSpaceDE w:val="0"/>
        <w:autoSpaceDN w:val="0"/>
        <w:adjustRightInd w:val="0"/>
        <w:spacing w:before="120" w:after="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erklärt sich damit einverstanden, dass dieser Vertrag im Vertragsregister geführt wird und eventuell veröffentlicht werden kann. Der </w:t>
      </w:r>
      <w:r w:rsidR="00230314" w:rsidRPr="00082A1E">
        <w:rPr>
          <w:rFonts w:ascii="Arial Narrow" w:hAnsi="Arial Narrow" w:cs="Calibri"/>
          <w:sz w:val="22"/>
          <w:szCs w:val="22"/>
          <w:lang w:val="de-DE"/>
        </w:rPr>
        <w:t>Auftragnehmer</w:t>
      </w:r>
      <w:r w:rsidRPr="00082A1E">
        <w:rPr>
          <w:rFonts w:ascii="Arial Narrow" w:hAnsi="Arial Narrow" w:cs="Calibri"/>
          <w:sz w:val="22"/>
          <w:szCs w:val="22"/>
          <w:lang w:val="de-DE"/>
        </w:rPr>
        <w:t xml:space="preserve"> erklärt, dass er diese Tatsachen nicht für ein Geschäftsgeheimnis im Sinne des Bürgerlichen Gesetzbuchs hält und er erteilt seine Zustimmung zu deren Nutzung und Veröffentlichung ohne irgendwelche weiteren Bedingungen. </w:t>
      </w:r>
    </w:p>
    <w:p w:rsidR="00B80427" w:rsidRPr="00082A1E" w:rsidRDefault="004F1D81" w:rsidP="00247352">
      <w:pPr>
        <w:numPr>
          <w:ilvl w:val="0"/>
          <w:numId w:val="24"/>
        </w:numPr>
        <w:tabs>
          <w:tab w:val="clear" w:pos="720"/>
        </w:tabs>
        <w:spacing w:before="12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Die </w:t>
      </w:r>
      <w:r w:rsidR="00230314" w:rsidRPr="00082A1E">
        <w:rPr>
          <w:rFonts w:ascii="Arial Narrow" w:hAnsi="Arial Narrow" w:cs="Calibri"/>
          <w:sz w:val="22"/>
          <w:szCs w:val="22"/>
          <w:lang w:val="de-DE"/>
        </w:rPr>
        <w:t>Vertragsparteien</w:t>
      </w:r>
      <w:r w:rsidRPr="00082A1E">
        <w:rPr>
          <w:rFonts w:ascii="Arial Narrow" w:hAnsi="Arial Narrow" w:cs="Calibri"/>
          <w:sz w:val="22"/>
          <w:szCs w:val="22"/>
          <w:lang w:val="de-DE"/>
        </w:rPr>
        <w:t xml:space="preserve"> vereinbaren ausdrücklich, </w:t>
      </w:r>
      <w:r w:rsidR="00C064F5" w:rsidRPr="00082A1E">
        <w:rPr>
          <w:rFonts w:ascii="Arial Narrow" w:hAnsi="Arial Narrow" w:cs="Calibri"/>
          <w:sz w:val="22"/>
          <w:szCs w:val="22"/>
          <w:lang w:val="de-DE"/>
        </w:rPr>
        <w:t xml:space="preserve">dass die Veröffentlichung </w:t>
      </w:r>
      <w:r w:rsidR="00230314" w:rsidRPr="00082A1E">
        <w:rPr>
          <w:rFonts w:ascii="Arial Narrow" w:hAnsi="Arial Narrow" w:cs="Calibri"/>
          <w:sz w:val="22"/>
          <w:szCs w:val="22"/>
          <w:lang w:val="de-DE"/>
        </w:rPr>
        <w:t>dieses Vertrags</w:t>
      </w:r>
      <w:r w:rsidR="00C064F5" w:rsidRPr="00082A1E">
        <w:rPr>
          <w:rFonts w:ascii="Arial Narrow" w:hAnsi="Arial Narrow" w:cs="Calibri"/>
          <w:sz w:val="22"/>
          <w:szCs w:val="22"/>
          <w:lang w:val="de-DE"/>
        </w:rPr>
        <w:t xml:space="preserve"> im Vertragsregister gemäß dem Gesetz </w:t>
      </w:r>
      <w:r w:rsidR="00632C2B" w:rsidRPr="00082A1E">
        <w:rPr>
          <w:rFonts w:ascii="Arial Narrow" w:hAnsi="Arial Narrow" w:cs="Calibri"/>
          <w:sz w:val="22"/>
          <w:szCs w:val="22"/>
          <w:lang w:val="de-DE"/>
        </w:rPr>
        <w:t>Nr.</w:t>
      </w:r>
      <w:r w:rsidR="007B43D9" w:rsidRPr="00082A1E">
        <w:rPr>
          <w:rFonts w:ascii="Arial Narrow" w:hAnsi="Arial Narrow" w:cs="Calibri"/>
          <w:sz w:val="22"/>
          <w:szCs w:val="22"/>
          <w:lang w:val="de-DE"/>
        </w:rPr>
        <w:t xml:space="preserve"> 340/2015 </w:t>
      </w:r>
      <w:proofErr w:type="spellStart"/>
      <w:r w:rsidR="00A76715" w:rsidRPr="00082A1E">
        <w:rPr>
          <w:rFonts w:ascii="Arial Narrow" w:hAnsi="Arial Narrow" w:cs="Calibri"/>
          <w:sz w:val="22"/>
          <w:szCs w:val="22"/>
          <w:lang w:val="de-DE"/>
        </w:rPr>
        <w:t>Slg</w:t>
      </w:r>
      <w:proofErr w:type="spellEnd"/>
      <w:r w:rsidR="00A76715" w:rsidRPr="00082A1E">
        <w:rPr>
          <w:rFonts w:ascii="Arial Narrow" w:hAnsi="Arial Narrow" w:cs="Calibri"/>
          <w:sz w:val="22"/>
          <w:szCs w:val="22"/>
          <w:lang w:val="de-DE"/>
        </w:rPr>
        <w:t>.</w:t>
      </w:r>
      <w:r w:rsidR="007B43D9" w:rsidRPr="00082A1E">
        <w:rPr>
          <w:rFonts w:ascii="Arial Narrow" w:hAnsi="Arial Narrow" w:cs="Calibri"/>
          <w:sz w:val="22"/>
          <w:szCs w:val="22"/>
          <w:lang w:val="de-DE"/>
        </w:rPr>
        <w:t xml:space="preserve">, </w:t>
      </w:r>
      <w:r w:rsidR="00C064F5" w:rsidRPr="00082A1E">
        <w:rPr>
          <w:rFonts w:ascii="Arial Narrow" w:hAnsi="Arial Narrow" w:cs="Calibri"/>
          <w:sz w:val="22"/>
          <w:szCs w:val="22"/>
          <w:lang w:val="de-DE"/>
        </w:rPr>
        <w:t xml:space="preserve">über besondere Bedingungen für das Wirksamwerden einiger Verträge, über die Veröffentlichung dieser Verträge und über das Vertragsregister </w:t>
      </w:r>
      <w:r w:rsidR="007B43D9" w:rsidRPr="00082A1E">
        <w:rPr>
          <w:rFonts w:ascii="Arial Narrow" w:hAnsi="Arial Narrow" w:cs="Calibri"/>
          <w:sz w:val="22"/>
          <w:szCs w:val="22"/>
          <w:lang w:val="de-DE"/>
        </w:rPr>
        <w:t>(</w:t>
      </w:r>
      <w:r w:rsidR="00C064F5" w:rsidRPr="00082A1E">
        <w:rPr>
          <w:rFonts w:ascii="Arial Narrow" w:hAnsi="Arial Narrow" w:cs="Calibri"/>
          <w:sz w:val="22"/>
          <w:szCs w:val="22"/>
          <w:lang w:val="de-DE"/>
        </w:rPr>
        <w:t xml:space="preserve">Gesetz über das Vertragsregister) </w:t>
      </w:r>
      <w:proofErr w:type="spellStart"/>
      <w:r w:rsidR="007B43D9" w:rsidRPr="00082A1E">
        <w:rPr>
          <w:rFonts w:ascii="Arial Narrow" w:hAnsi="Arial Narrow" w:cs="Calibri"/>
          <w:sz w:val="22"/>
          <w:szCs w:val="22"/>
          <w:lang w:val="de-DE"/>
        </w:rPr>
        <w:t>Pražská</w:t>
      </w:r>
      <w:proofErr w:type="spellEnd"/>
      <w:r w:rsidR="007B43D9" w:rsidRPr="00082A1E">
        <w:rPr>
          <w:rFonts w:ascii="Arial Narrow" w:hAnsi="Arial Narrow" w:cs="Calibri"/>
          <w:sz w:val="22"/>
          <w:szCs w:val="22"/>
          <w:lang w:val="de-DE"/>
        </w:rPr>
        <w:t xml:space="preserve"> </w:t>
      </w:r>
      <w:proofErr w:type="spellStart"/>
      <w:r w:rsidR="00522340">
        <w:rPr>
          <w:rFonts w:ascii="Arial Narrow" w:hAnsi="Arial Narrow" w:cs="Calibri"/>
          <w:sz w:val="22"/>
          <w:szCs w:val="22"/>
          <w:lang w:val="de-DE"/>
        </w:rPr>
        <w:t>konzervatoř</w:t>
      </w:r>
      <w:proofErr w:type="spellEnd"/>
      <w:r w:rsidR="00522340">
        <w:rPr>
          <w:rFonts w:ascii="Arial Narrow" w:hAnsi="Arial Narrow" w:cs="Calibri"/>
          <w:sz w:val="22"/>
          <w:szCs w:val="22"/>
          <w:lang w:val="de-DE"/>
        </w:rPr>
        <w:t>, Prag</w:t>
      </w:r>
      <w:r w:rsidR="007B43D9" w:rsidRPr="00082A1E">
        <w:rPr>
          <w:rFonts w:ascii="Arial Narrow" w:hAnsi="Arial Narrow" w:cs="Calibri"/>
          <w:sz w:val="22"/>
          <w:szCs w:val="22"/>
          <w:lang w:val="de-DE"/>
        </w:rPr>
        <w:t xml:space="preserve"> 1, Na </w:t>
      </w:r>
      <w:proofErr w:type="spellStart"/>
      <w:r w:rsidR="007B43D9" w:rsidRPr="00082A1E">
        <w:rPr>
          <w:rFonts w:ascii="Arial Narrow" w:hAnsi="Arial Narrow" w:cs="Calibri"/>
          <w:sz w:val="22"/>
          <w:szCs w:val="22"/>
          <w:lang w:val="de-DE"/>
        </w:rPr>
        <w:t>Rejdišti</w:t>
      </w:r>
      <w:proofErr w:type="spellEnd"/>
      <w:r w:rsidR="007B43D9" w:rsidRPr="00082A1E">
        <w:rPr>
          <w:rFonts w:ascii="Arial Narrow" w:hAnsi="Arial Narrow" w:cs="Calibri"/>
          <w:sz w:val="22"/>
          <w:szCs w:val="22"/>
          <w:lang w:val="de-DE"/>
        </w:rPr>
        <w:t xml:space="preserve"> 1</w:t>
      </w:r>
      <w:r w:rsidR="00C064F5" w:rsidRPr="00082A1E">
        <w:rPr>
          <w:rFonts w:ascii="Arial Narrow" w:hAnsi="Arial Narrow" w:cs="Calibri"/>
          <w:sz w:val="22"/>
          <w:szCs w:val="22"/>
          <w:lang w:val="de-DE"/>
        </w:rPr>
        <w:t xml:space="preserve">, veranlassen wird. </w:t>
      </w:r>
      <w:r w:rsidR="00D9064C"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Auftragnehmer</w:t>
      </w:r>
      <w:r w:rsidR="00D9064C" w:rsidRPr="00082A1E">
        <w:rPr>
          <w:rFonts w:ascii="Arial Narrow" w:hAnsi="Arial Narrow" w:cs="Calibri"/>
          <w:sz w:val="22"/>
          <w:szCs w:val="22"/>
          <w:lang w:val="de-DE"/>
        </w:rPr>
        <w:t xml:space="preserve"> ist verpflichtet,</w:t>
      </w:r>
      <w:r w:rsidR="0066165F" w:rsidRPr="00082A1E">
        <w:rPr>
          <w:rFonts w:ascii="Arial Narrow" w:hAnsi="Arial Narrow" w:cs="Calibri"/>
          <w:sz w:val="22"/>
          <w:szCs w:val="22"/>
          <w:lang w:val="de-DE"/>
        </w:rPr>
        <w:t xml:space="preserve"> dem </w:t>
      </w:r>
      <w:r w:rsidR="00230314" w:rsidRPr="00082A1E">
        <w:rPr>
          <w:rFonts w:ascii="Arial Narrow" w:hAnsi="Arial Narrow" w:cs="Calibri"/>
          <w:sz w:val="22"/>
          <w:szCs w:val="22"/>
          <w:lang w:val="de-DE"/>
        </w:rPr>
        <w:t>Auftraggeber</w:t>
      </w:r>
      <w:r w:rsidR="0066165F" w:rsidRPr="00082A1E">
        <w:rPr>
          <w:rFonts w:ascii="Arial Narrow" w:hAnsi="Arial Narrow" w:cs="Calibri"/>
          <w:sz w:val="22"/>
          <w:szCs w:val="22"/>
          <w:lang w:val="de-DE"/>
        </w:rPr>
        <w:t xml:space="preserve"> die erforderliche Mitwirkung gemäß dem Gesetz </w:t>
      </w:r>
      <w:r w:rsidR="00632C2B" w:rsidRPr="00082A1E">
        <w:rPr>
          <w:rFonts w:ascii="Arial Narrow" w:hAnsi="Arial Narrow" w:cs="Calibri"/>
          <w:sz w:val="22"/>
          <w:szCs w:val="22"/>
          <w:lang w:val="de-DE"/>
        </w:rPr>
        <w:t>Nr.</w:t>
      </w:r>
      <w:r w:rsidR="007B43D9" w:rsidRPr="00082A1E">
        <w:rPr>
          <w:rFonts w:ascii="Arial Narrow" w:hAnsi="Arial Narrow" w:cs="Calibri"/>
          <w:sz w:val="22"/>
          <w:szCs w:val="22"/>
          <w:lang w:val="de-DE"/>
        </w:rPr>
        <w:t xml:space="preserve"> 340/2015 </w:t>
      </w:r>
      <w:proofErr w:type="spellStart"/>
      <w:r w:rsidR="00A76715" w:rsidRPr="00082A1E">
        <w:rPr>
          <w:rFonts w:ascii="Arial Narrow" w:hAnsi="Arial Narrow" w:cs="Calibri"/>
          <w:sz w:val="22"/>
          <w:szCs w:val="22"/>
          <w:lang w:val="de-DE"/>
        </w:rPr>
        <w:t>Slg</w:t>
      </w:r>
      <w:proofErr w:type="spellEnd"/>
      <w:proofErr w:type="gramStart"/>
      <w:r w:rsidR="00A76715" w:rsidRPr="00082A1E">
        <w:rPr>
          <w:rFonts w:ascii="Arial Narrow" w:hAnsi="Arial Narrow" w:cs="Calibri"/>
          <w:sz w:val="22"/>
          <w:szCs w:val="22"/>
          <w:lang w:val="de-DE"/>
        </w:rPr>
        <w:t>.</w:t>
      </w:r>
      <w:r w:rsidR="007B43D9" w:rsidRPr="00082A1E">
        <w:rPr>
          <w:rFonts w:ascii="Arial Narrow" w:hAnsi="Arial Narrow" w:cs="Calibri"/>
          <w:sz w:val="22"/>
          <w:szCs w:val="22"/>
          <w:lang w:val="de-DE"/>
        </w:rPr>
        <w:t>,  </w:t>
      </w:r>
      <w:r w:rsidR="00B80427" w:rsidRPr="00082A1E">
        <w:rPr>
          <w:rFonts w:ascii="Arial Narrow" w:hAnsi="Arial Narrow" w:cs="Calibri"/>
          <w:sz w:val="22"/>
          <w:szCs w:val="22"/>
          <w:lang w:val="de-DE"/>
        </w:rPr>
        <w:t>über</w:t>
      </w:r>
      <w:proofErr w:type="gramEnd"/>
      <w:r w:rsidR="00B80427" w:rsidRPr="00082A1E">
        <w:rPr>
          <w:rFonts w:ascii="Arial Narrow" w:hAnsi="Arial Narrow" w:cs="Calibri"/>
          <w:sz w:val="22"/>
          <w:szCs w:val="22"/>
          <w:lang w:val="de-DE"/>
        </w:rPr>
        <w:t xml:space="preserve"> besondere Bedingungen für das Wirksamwerden einiger Verträge, über die Veröffentlichung dieser Verträge und über das Vertragsregister (Gesetz über das Vertragsregister)</w:t>
      </w:r>
      <w:r w:rsidR="00247352" w:rsidRPr="00082A1E">
        <w:rPr>
          <w:rFonts w:ascii="Arial Narrow" w:hAnsi="Arial Narrow" w:cs="Calibri"/>
          <w:sz w:val="22"/>
          <w:szCs w:val="22"/>
          <w:lang w:val="de-DE"/>
        </w:rPr>
        <w:t xml:space="preserve"> zu gewähren. Der </w:t>
      </w:r>
      <w:r w:rsidR="00230314" w:rsidRPr="00082A1E">
        <w:rPr>
          <w:rFonts w:ascii="Arial Narrow" w:hAnsi="Arial Narrow" w:cs="Calibri"/>
          <w:sz w:val="22"/>
          <w:szCs w:val="22"/>
          <w:lang w:val="de-DE"/>
        </w:rPr>
        <w:t>Auftragnehmer</w:t>
      </w:r>
      <w:r w:rsidR="00247352" w:rsidRPr="00082A1E">
        <w:rPr>
          <w:rFonts w:ascii="Arial Narrow" w:hAnsi="Arial Narrow" w:cs="Calibri"/>
          <w:sz w:val="22"/>
          <w:szCs w:val="22"/>
          <w:lang w:val="de-DE"/>
        </w:rPr>
        <w:t xml:space="preserve"> ist sich der Tatsache bewusst, dass die Übermittlung dieser Informationen gemäß dem zitierten Gesetz nicht als eine Verletzung des Geschäftsgeheimnisses angesehen wird und er erteilt hiermit seine Zustimmung zu dieser </w:t>
      </w:r>
      <w:r w:rsidR="008A3940" w:rsidRPr="00082A1E">
        <w:rPr>
          <w:rFonts w:ascii="Arial Narrow" w:hAnsi="Arial Narrow" w:cs="Calibri"/>
          <w:sz w:val="22"/>
          <w:szCs w:val="22"/>
          <w:lang w:val="de-DE"/>
        </w:rPr>
        <w:t>Veröffentlichung</w:t>
      </w:r>
      <w:r w:rsidR="00247352" w:rsidRPr="00082A1E">
        <w:rPr>
          <w:rFonts w:ascii="Arial Narrow" w:hAnsi="Arial Narrow" w:cs="Calibri"/>
          <w:sz w:val="22"/>
          <w:szCs w:val="22"/>
          <w:lang w:val="de-DE"/>
        </w:rPr>
        <w:t>.</w:t>
      </w:r>
    </w:p>
    <w:p w:rsidR="008A3940" w:rsidRPr="00082A1E" w:rsidRDefault="00247352" w:rsidP="008A3940">
      <w:pPr>
        <w:numPr>
          <w:ilvl w:val="0"/>
          <w:numId w:val="24"/>
        </w:numPr>
        <w:tabs>
          <w:tab w:val="clear" w:pos="720"/>
        </w:tabs>
        <w:spacing w:before="12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Auftraggeber</w:t>
      </w:r>
      <w:r w:rsidRPr="00082A1E">
        <w:rPr>
          <w:rFonts w:ascii="Arial Narrow" w:hAnsi="Arial Narrow" w:cs="Calibri"/>
          <w:sz w:val="22"/>
          <w:szCs w:val="22"/>
          <w:lang w:val="de-DE"/>
        </w:rPr>
        <w:t xml:space="preserve"> ist gemäß der Bestimmung von </w:t>
      </w:r>
      <w:r w:rsidR="007B43D9" w:rsidRPr="00082A1E">
        <w:rPr>
          <w:rFonts w:ascii="Arial Narrow" w:hAnsi="Arial Narrow" w:cs="Calibri"/>
          <w:sz w:val="22"/>
          <w:szCs w:val="22"/>
          <w:lang w:val="de-DE"/>
        </w:rPr>
        <w:t xml:space="preserve">§ 219 </w:t>
      </w:r>
      <w:r w:rsidR="00632C2B" w:rsidRPr="00082A1E">
        <w:rPr>
          <w:rFonts w:ascii="Arial Narrow" w:hAnsi="Arial Narrow" w:cs="Calibri"/>
          <w:sz w:val="22"/>
          <w:szCs w:val="22"/>
          <w:lang w:val="de-DE"/>
        </w:rPr>
        <w:t>des Gesetzes Nr.</w:t>
      </w:r>
      <w:r w:rsidR="007B43D9" w:rsidRPr="00082A1E">
        <w:rPr>
          <w:rFonts w:ascii="Arial Narrow" w:hAnsi="Arial Narrow" w:cs="Calibri"/>
          <w:sz w:val="22"/>
          <w:szCs w:val="22"/>
          <w:lang w:val="de-DE"/>
        </w:rPr>
        <w:t xml:space="preserve"> 134/2016 </w:t>
      </w:r>
      <w:proofErr w:type="spellStart"/>
      <w:r w:rsidR="00A76715" w:rsidRPr="00082A1E">
        <w:rPr>
          <w:rFonts w:ascii="Arial Narrow" w:hAnsi="Arial Narrow" w:cs="Calibri"/>
          <w:sz w:val="22"/>
          <w:szCs w:val="22"/>
          <w:lang w:val="de-DE"/>
        </w:rPr>
        <w:t>Slg</w:t>
      </w:r>
      <w:proofErr w:type="spellEnd"/>
      <w:r w:rsidR="00A76715" w:rsidRPr="00082A1E">
        <w:rPr>
          <w:rFonts w:ascii="Arial Narrow" w:hAnsi="Arial Narrow" w:cs="Calibri"/>
          <w:sz w:val="22"/>
          <w:szCs w:val="22"/>
          <w:lang w:val="de-DE"/>
        </w:rPr>
        <w:t>.</w:t>
      </w:r>
      <w:r w:rsidR="007B43D9" w:rsidRPr="00082A1E">
        <w:rPr>
          <w:rFonts w:ascii="Arial Narrow" w:hAnsi="Arial Narrow" w:cs="Calibri"/>
          <w:sz w:val="22"/>
          <w:szCs w:val="22"/>
          <w:lang w:val="de-DE"/>
        </w:rPr>
        <w:t xml:space="preserve">, </w:t>
      </w:r>
      <w:r w:rsidR="00632C2B" w:rsidRPr="00082A1E">
        <w:rPr>
          <w:rFonts w:ascii="Arial Narrow" w:hAnsi="Arial Narrow" w:cs="Calibri"/>
          <w:sz w:val="22"/>
          <w:szCs w:val="22"/>
          <w:lang w:val="de-DE"/>
        </w:rPr>
        <w:t>in der Fassung späterer Vorschriften</w:t>
      </w:r>
      <w:r w:rsidR="007B43D9" w:rsidRPr="00082A1E">
        <w:rPr>
          <w:rFonts w:ascii="Arial Narrow" w:hAnsi="Arial Narrow" w:cs="Calibri"/>
          <w:sz w:val="22"/>
          <w:szCs w:val="22"/>
          <w:lang w:val="de-DE"/>
        </w:rPr>
        <w:t xml:space="preserve">, </w:t>
      </w:r>
      <w:r w:rsidR="008A3940" w:rsidRPr="00082A1E">
        <w:rPr>
          <w:rFonts w:ascii="Arial Narrow" w:hAnsi="Arial Narrow" w:cs="Calibri"/>
          <w:sz w:val="22"/>
          <w:szCs w:val="22"/>
          <w:lang w:val="de-DE"/>
        </w:rPr>
        <w:t xml:space="preserve">verpflichtet, den Vertrag (den vollständigen Text) mit dem </w:t>
      </w:r>
      <w:r w:rsidR="00230314" w:rsidRPr="00082A1E">
        <w:rPr>
          <w:rFonts w:ascii="Arial Narrow" w:hAnsi="Arial Narrow" w:cs="Calibri"/>
          <w:sz w:val="22"/>
          <w:szCs w:val="22"/>
          <w:lang w:val="de-DE"/>
        </w:rPr>
        <w:t>Auftragnehmer</w:t>
      </w:r>
      <w:r w:rsidR="008A3940" w:rsidRPr="00082A1E">
        <w:rPr>
          <w:rFonts w:ascii="Arial Narrow" w:hAnsi="Arial Narrow" w:cs="Calibri"/>
          <w:sz w:val="22"/>
          <w:szCs w:val="22"/>
          <w:lang w:val="de-DE"/>
        </w:rPr>
        <w:t xml:space="preserve"> einschließlich der Änderungen des Vertrags und der Nachträge zum Vertrag auf seinem </w:t>
      </w:r>
      <w:r w:rsidR="00230314" w:rsidRPr="00082A1E">
        <w:rPr>
          <w:rFonts w:ascii="Arial Narrow" w:hAnsi="Arial Narrow" w:cs="Calibri"/>
          <w:sz w:val="22"/>
          <w:szCs w:val="22"/>
          <w:lang w:val="de-DE"/>
        </w:rPr>
        <w:t>Auftraggeber</w:t>
      </w:r>
      <w:r w:rsidR="008A3940" w:rsidRPr="00082A1E">
        <w:rPr>
          <w:rFonts w:ascii="Arial Narrow" w:hAnsi="Arial Narrow" w:cs="Calibri"/>
          <w:sz w:val="22"/>
          <w:szCs w:val="22"/>
          <w:lang w:val="de-DE"/>
        </w:rPr>
        <w:t xml:space="preserve">-Profil zu veröffentlichen und </w:t>
      </w:r>
      <w:r w:rsidR="00F946F3">
        <w:rPr>
          <w:rFonts w:ascii="Arial Narrow" w:hAnsi="Arial Narrow" w:cs="Calibri"/>
          <w:sz w:val="22"/>
          <w:szCs w:val="22"/>
          <w:lang w:val="de-DE"/>
        </w:rPr>
        <w:t xml:space="preserve">ebenfalls </w:t>
      </w:r>
      <w:r w:rsidR="008A3940" w:rsidRPr="00082A1E">
        <w:rPr>
          <w:rFonts w:ascii="Arial Narrow" w:hAnsi="Arial Narrow" w:cs="Calibri"/>
          <w:sz w:val="22"/>
          <w:szCs w:val="22"/>
          <w:lang w:val="de-DE"/>
        </w:rPr>
        <w:t xml:space="preserve">den tatsächlich gezahlten Leistungspreis zu veröffentlichen. </w:t>
      </w:r>
      <w:r w:rsidR="00D9064C" w:rsidRPr="00082A1E">
        <w:rPr>
          <w:rFonts w:ascii="Arial Narrow" w:hAnsi="Arial Narrow" w:cs="Calibri"/>
          <w:sz w:val="22"/>
          <w:szCs w:val="22"/>
          <w:lang w:val="de-DE"/>
        </w:rPr>
        <w:t xml:space="preserve">Der </w:t>
      </w:r>
      <w:r w:rsidR="00230314" w:rsidRPr="00082A1E">
        <w:rPr>
          <w:rFonts w:ascii="Arial Narrow" w:hAnsi="Arial Narrow" w:cs="Calibri"/>
          <w:sz w:val="22"/>
          <w:szCs w:val="22"/>
          <w:lang w:val="de-DE"/>
        </w:rPr>
        <w:t>Auftragnehmer</w:t>
      </w:r>
      <w:r w:rsidR="00D9064C" w:rsidRPr="00082A1E">
        <w:rPr>
          <w:rFonts w:ascii="Arial Narrow" w:hAnsi="Arial Narrow" w:cs="Calibri"/>
          <w:sz w:val="22"/>
          <w:szCs w:val="22"/>
          <w:lang w:val="de-DE"/>
        </w:rPr>
        <w:t xml:space="preserve"> ist verpflichtet, </w:t>
      </w:r>
      <w:r w:rsidR="008A3940" w:rsidRPr="00082A1E">
        <w:rPr>
          <w:rFonts w:ascii="Arial Narrow" w:hAnsi="Arial Narrow" w:cs="Calibri"/>
          <w:sz w:val="22"/>
          <w:szCs w:val="22"/>
          <w:lang w:val="de-DE"/>
        </w:rPr>
        <w:t xml:space="preserve">dem </w:t>
      </w:r>
      <w:r w:rsidR="00230314" w:rsidRPr="00082A1E">
        <w:rPr>
          <w:rFonts w:ascii="Arial Narrow" w:hAnsi="Arial Narrow" w:cs="Calibri"/>
          <w:sz w:val="22"/>
          <w:szCs w:val="22"/>
          <w:lang w:val="de-DE"/>
        </w:rPr>
        <w:t>Auftraggeber</w:t>
      </w:r>
      <w:r w:rsidR="008A3940" w:rsidRPr="00082A1E">
        <w:rPr>
          <w:rFonts w:ascii="Arial Narrow" w:hAnsi="Arial Narrow" w:cs="Calibri"/>
          <w:sz w:val="22"/>
          <w:szCs w:val="22"/>
          <w:lang w:val="de-DE"/>
        </w:rPr>
        <w:t xml:space="preserve"> die erforderliche Mitwirkung gemäß der Bestimmung von </w:t>
      </w:r>
      <w:r w:rsidR="007B43D9" w:rsidRPr="00082A1E">
        <w:rPr>
          <w:rFonts w:ascii="Arial Narrow" w:hAnsi="Arial Narrow" w:cs="Calibri"/>
          <w:sz w:val="22"/>
          <w:szCs w:val="22"/>
          <w:lang w:val="de-DE"/>
        </w:rPr>
        <w:t xml:space="preserve">§ 219 </w:t>
      </w:r>
      <w:r w:rsidR="00632C2B" w:rsidRPr="00082A1E">
        <w:rPr>
          <w:rFonts w:ascii="Arial Narrow" w:hAnsi="Arial Narrow" w:cs="Calibri"/>
          <w:sz w:val="22"/>
          <w:szCs w:val="22"/>
          <w:lang w:val="de-DE"/>
        </w:rPr>
        <w:t>des Gesetzes Nr.</w:t>
      </w:r>
      <w:r w:rsidR="007B43D9" w:rsidRPr="00082A1E">
        <w:rPr>
          <w:rFonts w:ascii="Arial Narrow" w:hAnsi="Arial Narrow" w:cs="Calibri"/>
          <w:sz w:val="22"/>
          <w:szCs w:val="22"/>
          <w:lang w:val="de-DE"/>
        </w:rPr>
        <w:t xml:space="preserve"> 134/2016 </w:t>
      </w:r>
      <w:proofErr w:type="spellStart"/>
      <w:r w:rsidR="00A76715" w:rsidRPr="00082A1E">
        <w:rPr>
          <w:rFonts w:ascii="Arial Narrow" w:hAnsi="Arial Narrow" w:cs="Calibri"/>
          <w:sz w:val="22"/>
          <w:szCs w:val="22"/>
          <w:lang w:val="de-DE"/>
        </w:rPr>
        <w:t>Slg</w:t>
      </w:r>
      <w:proofErr w:type="spellEnd"/>
      <w:r w:rsidR="00A76715" w:rsidRPr="00082A1E">
        <w:rPr>
          <w:rFonts w:ascii="Arial Narrow" w:hAnsi="Arial Narrow" w:cs="Calibri"/>
          <w:sz w:val="22"/>
          <w:szCs w:val="22"/>
          <w:lang w:val="de-DE"/>
        </w:rPr>
        <w:t>.</w:t>
      </w:r>
      <w:r w:rsidR="007B43D9" w:rsidRPr="00082A1E">
        <w:rPr>
          <w:rFonts w:ascii="Arial Narrow" w:hAnsi="Arial Narrow" w:cs="Calibri"/>
          <w:sz w:val="22"/>
          <w:szCs w:val="22"/>
          <w:lang w:val="de-DE"/>
        </w:rPr>
        <w:t xml:space="preserve"> </w:t>
      </w:r>
      <w:r w:rsidR="00632C2B" w:rsidRPr="00082A1E">
        <w:rPr>
          <w:rFonts w:ascii="Arial Narrow" w:hAnsi="Arial Narrow" w:cs="Calibri"/>
          <w:sz w:val="22"/>
          <w:szCs w:val="22"/>
          <w:lang w:val="de-DE"/>
        </w:rPr>
        <w:t>in der Fassung späterer Vorschriften</w:t>
      </w:r>
      <w:r w:rsidR="008A3940" w:rsidRPr="00082A1E">
        <w:rPr>
          <w:rFonts w:ascii="Arial Narrow" w:hAnsi="Arial Narrow" w:cs="Calibri"/>
          <w:sz w:val="22"/>
          <w:szCs w:val="22"/>
          <w:lang w:val="de-DE"/>
        </w:rPr>
        <w:t xml:space="preserve">, zu gewähren. Der </w:t>
      </w:r>
      <w:r w:rsidR="00230314" w:rsidRPr="00082A1E">
        <w:rPr>
          <w:rFonts w:ascii="Arial Narrow" w:hAnsi="Arial Narrow" w:cs="Calibri"/>
          <w:sz w:val="22"/>
          <w:szCs w:val="22"/>
          <w:lang w:val="de-DE"/>
        </w:rPr>
        <w:t>Auftragnehmer</w:t>
      </w:r>
      <w:r w:rsidR="008A3940" w:rsidRPr="00082A1E">
        <w:rPr>
          <w:rFonts w:ascii="Arial Narrow" w:hAnsi="Arial Narrow" w:cs="Calibri"/>
          <w:sz w:val="22"/>
          <w:szCs w:val="22"/>
          <w:lang w:val="de-DE"/>
        </w:rPr>
        <w:t xml:space="preserve"> ist sich der Tatsache bewusst, dass die Übermittlung dieser Informationen gemäß dem zitierten Gesetz nicht als eine Verletzung des Geschäftsgeheimnisses angesehen wird und er erteilt hiermit seine Zustimmung zu dieser Veröffentlichung.</w:t>
      </w:r>
    </w:p>
    <w:p w:rsidR="004B40BF" w:rsidRPr="00082A1E" w:rsidRDefault="004B40BF" w:rsidP="007B43D9">
      <w:pPr>
        <w:numPr>
          <w:ilvl w:val="0"/>
          <w:numId w:val="24"/>
        </w:numPr>
        <w:tabs>
          <w:tab w:val="clear" w:pos="720"/>
        </w:tabs>
        <w:spacing w:before="120"/>
        <w:ind w:left="284" w:hanging="284"/>
        <w:jc w:val="both"/>
        <w:rPr>
          <w:rFonts w:ascii="Arial Narrow" w:hAnsi="Arial Narrow" w:cs="Calibri"/>
          <w:sz w:val="22"/>
          <w:szCs w:val="22"/>
          <w:lang w:val="de-DE"/>
        </w:rPr>
      </w:pPr>
      <w:r w:rsidRPr="00082A1E">
        <w:rPr>
          <w:rFonts w:ascii="Arial Narrow" w:hAnsi="Arial Narrow" w:cs="Calibri"/>
          <w:sz w:val="22"/>
          <w:szCs w:val="22"/>
          <w:lang w:val="de-DE"/>
        </w:rPr>
        <w:t xml:space="preserve">Folgende Anlagen sind untrennbare Bestandteile </w:t>
      </w:r>
      <w:r w:rsidR="00230314" w:rsidRPr="00082A1E">
        <w:rPr>
          <w:rFonts w:ascii="Arial Narrow" w:hAnsi="Arial Narrow" w:cs="Calibri"/>
          <w:sz w:val="22"/>
          <w:szCs w:val="22"/>
          <w:lang w:val="de-DE"/>
        </w:rPr>
        <w:t>dieses Vertrags</w:t>
      </w:r>
      <w:r w:rsidRPr="00082A1E">
        <w:rPr>
          <w:rFonts w:ascii="Arial Narrow" w:hAnsi="Arial Narrow" w:cs="Calibri"/>
          <w:sz w:val="22"/>
          <w:szCs w:val="22"/>
          <w:lang w:val="de-DE"/>
        </w:rPr>
        <w:t xml:space="preserve">: </w:t>
      </w:r>
    </w:p>
    <w:p w:rsidR="007B43D9" w:rsidRPr="00082A1E" w:rsidRDefault="007B43D9" w:rsidP="007B43D9">
      <w:pPr>
        <w:rPr>
          <w:rFonts w:ascii="Arial Narrow" w:hAnsi="Arial Narrow" w:cs="Calibri"/>
          <w:sz w:val="22"/>
          <w:szCs w:val="22"/>
          <w:lang w:val="de-DE"/>
        </w:rPr>
      </w:pPr>
    </w:p>
    <w:p w:rsidR="007B43D9" w:rsidRPr="00082A1E" w:rsidRDefault="004B40BF" w:rsidP="007B43D9">
      <w:pPr>
        <w:pStyle w:val="Bezmezer1"/>
        <w:rPr>
          <w:rFonts w:ascii="Arial Narrow" w:hAnsi="Arial Narrow" w:cs="Calibri"/>
          <w:sz w:val="22"/>
          <w:szCs w:val="22"/>
          <w:lang w:val="de-DE"/>
        </w:rPr>
      </w:pPr>
      <w:r w:rsidRPr="00082A1E">
        <w:rPr>
          <w:rFonts w:ascii="Arial Narrow" w:hAnsi="Arial Narrow" w:cs="Calibri"/>
          <w:sz w:val="22"/>
          <w:szCs w:val="22"/>
          <w:lang w:val="de-DE"/>
        </w:rPr>
        <w:t>Anlage</w:t>
      </w:r>
      <w:r w:rsidR="007B43D9" w:rsidRPr="00082A1E">
        <w:rPr>
          <w:rFonts w:ascii="Arial Narrow" w:hAnsi="Arial Narrow" w:cs="Calibri"/>
          <w:sz w:val="22"/>
          <w:szCs w:val="22"/>
          <w:lang w:val="de-DE"/>
        </w:rPr>
        <w:t xml:space="preserve"> 1  - </w:t>
      </w:r>
      <w:r w:rsidRPr="00082A1E">
        <w:rPr>
          <w:rFonts w:ascii="Arial Narrow" w:hAnsi="Arial Narrow" w:cs="Calibri"/>
          <w:sz w:val="22"/>
          <w:szCs w:val="22"/>
          <w:lang w:val="de-DE"/>
        </w:rPr>
        <w:t xml:space="preserve">Aufforderung zur Vorlage eines Preisangebots Az. </w:t>
      </w:r>
      <w:r w:rsidR="004C2CD2" w:rsidRPr="00082A1E">
        <w:rPr>
          <w:rFonts w:ascii="Arial Narrow" w:hAnsi="Arial Narrow" w:cs="Calibri"/>
          <w:sz w:val="22"/>
          <w:szCs w:val="22"/>
          <w:lang w:val="de-DE"/>
        </w:rPr>
        <w:t>PK/1543</w:t>
      </w:r>
      <w:r w:rsidR="007B43D9" w:rsidRPr="00082A1E">
        <w:rPr>
          <w:rFonts w:ascii="Arial Narrow" w:hAnsi="Arial Narrow" w:cs="Calibri"/>
          <w:sz w:val="22"/>
          <w:szCs w:val="22"/>
          <w:lang w:val="de-DE"/>
        </w:rPr>
        <w:t xml:space="preserve">/18  VEO </w:t>
      </w:r>
      <w:r w:rsidR="005D2F2B" w:rsidRPr="00082A1E">
        <w:rPr>
          <w:rFonts w:ascii="Arial Narrow" w:hAnsi="Arial Narrow" w:cs="Calibri"/>
          <w:sz w:val="22"/>
          <w:szCs w:val="22"/>
          <w:lang w:val="de-DE"/>
        </w:rPr>
        <w:t>vom</w:t>
      </w:r>
      <w:r w:rsidR="007B43D9" w:rsidRPr="00082A1E">
        <w:rPr>
          <w:rFonts w:ascii="Arial Narrow" w:hAnsi="Arial Narrow" w:cs="Calibri"/>
          <w:sz w:val="22"/>
          <w:szCs w:val="22"/>
          <w:lang w:val="de-DE"/>
        </w:rPr>
        <w:t xml:space="preserve"> 17.</w:t>
      </w:r>
      <w:r w:rsidRPr="00082A1E">
        <w:rPr>
          <w:rFonts w:ascii="Arial Narrow" w:hAnsi="Arial Narrow" w:cs="Calibri"/>
          <w:sz w:val="22"/>
          <w:szCs w:val="22"/>
          <w:lang w:val="de-DE"/>
        </w:rPr>
        <w:t>0</w:t>
      </w:r>
      <w:r w:rsidR="007B43D9" w:rsidRPr="00082A1E">
        <w:rPr>
          <w:rFonts w:ascii="Arial Narrow" w:hAnsi="Arial Narrow" w:cs="Calibri"/>
          <w:sz w:val="22"/>
          <w:szCs w:val="22"/>
          <w:lang w:val="de-DE"/>
        </w:rPr>
        <w:t>6.2018</w:t>
      </w:r>
    </w:p>
    <w:p w:rsidR="007B43D9" w:rsidRPr="00082A1E" w:rsidRDefault="004B40BF" w:rsidP="007B43D9">
      <w:pPr>
        <w:pStyle w:val="Bezmezer1"/>
        <w:rPr>
          <w:rFonts w:ascii="Arial Narrow" w:hAnsi="Arial Narrow" w:cs="Calibri"/>
          <w:sz w:val="22"/>
          <w:szCs w:val="22"/>
          <w:lang w:val="de-DE"/>
        </w:rPr>
      </w:pPr>
      <w:r w:rsidRPr="00082A1E">
        <w:rPr>
          <w:rFonts w:ascii="Arial Narrow" w:hAnsi="Arial Narrow" w:cs="Calibri"/>
          <w:sz w:val="22"/>
          <w:szCs w:val="22"/>
          <w:lang w:val="de-DE"/>
        </w:rPr>
        <w:t>Anlage</w:t>
      </w:r>
      <w:r w:rsidR="007B43D9" w:rsidRPr="00082A1E">
        <w:rPr>
          <w:rFonts w:ascii="Arial Narrow" w:hAnsi="Arial Narrow" w:cs="Calibri"/>
          <w:sz w:val="22"/>
          <w:szCs w:val="22"/>
          <w:lang w:val="de-DE"/>
        </w:rPr>
        <w:t xml:space="preserve"> 2 – </w:t>
      </w:r>
      <w:r w:rsidRPr="00082A1E">
        <w:rPr>
          <w:rFonts w:ascii="Arial Narrow" w:hAnsi="Arial Narrow" w:cs="Calibri"/>
          <w:sz w:val="22"/>
          <w:szCs w:val="22"/>
          <w:lang w:val="de-DE"/>
        </w:rPr>
        <w:t xml:space="preserve">Auflistung der Arbeiten – Preisangebot </w:t>
      </w:r>
      <w:r w:rsidR="005D2F2B" w:rsidRPr="00082A1E">
        <w:rPr>
          <w:rFonts w:ascii="Arial Narrow" w:hAnsi="Arial Narrow" w:cs="Calibri"/>
          <w:sz w:val="22"/>
          <w:szCs w:val="22"/>
          <w:lang w:val="de-DE"/>
        </w:rPr>
        <w:t>vom</w:t>
      </w:r>
      <w:r w:rsidR="007B43D9" w:rsidRPr="00082A1E">
        <w:rPr>
          <w:rFonts w:ascii="Arial Narrow" w:hAnsi="Arial Narrow" w:cs="Calibri"/>
          <w:sz w:val="22"/>
          <w:szCs w:val="22"/>
          <w:lang w:val="de-DE"/>
        </w:rPr>
        <w:t xml:space="preserve"> 21.09.2018, </w:t>
      </w:r>
      <w:r w:rsidRPr="00082A1E">
        <w:rPr>
          <w:rFonts w:ascii="Arial Narrow" w:hAnsi="Arial Narrow" w:cs="Calibri"/>
          <w:sz w:val="22"/>
          <w:szCs w:val="22"/>
          <w:lang w:val="de-DE"/>
        </w:rPr>
        <w:t xml:space="preserve">an </w:t>
      </w:r>
      <w:proofErr w:type="spellStart"/>
      <w:r w:rsidRPr="00082A1E">
        <w:rPr>
          <w:rFonts w:ascii="Arial Narrow" w:hAnsi="Arial Narrow" w:cs="Calibri"/>
          <w:sz w:val="22"/>
          <w:szCs w:val="22"/>
          <w:lang w:val="de-DE"/>
        </w:rPr>
        <w:t>Pražská</w:t>
      </w:r>
      <w:proofErr w:type="spellEnd"/>
      <w:r w:rsidRPr="00082A1E">
        <w:rPr>
          <w:rFonts w:ascii="Arial Narrow" w:hAnsi="Arial Narrow" w:cs="Calibri"/>
          <w:sz w:val="22"/>
          <w:szCs w:val="22"/>
          <w:lang w:val="de-DE"/>
        </w:rPr>
        <w:t xml:space="preserve"> </w:t>
      </w:r>
      <w:proofErr w:type="spellStart"/>
      <w:r w:rsidRPr="00082A1E">
        <w:rPr>
          <w:rFonts w:ascii="Arial Narrow" w:hAnsi="Arial Narrow" w:cs="Calibri"/>
          <w:sz w:val="22"/>
          <w:szCs w:val="22"/>
          <w:lang w:val="de-DE"/>
        </w:rPr>
        <w:t>konzervatořj</w:t>
      </w:r>
      <w:proofErr w:type="spellEnd"/>
      <w:r w:rsidRPr="00082A1E">
        <w:rPr>
          <w:rFonts w:ascii="Arial Narrow" w:hAnsi="Arial Narrow" w:cs="Calibri"/>
          <w:sz w:val="22"/>
          <w:szCs w:val="22"/>
          <w:lang w:val="de-DE"/>
        </w:rPr>
        <w:t xml:space="preserve"> zugestellt am 26.09.2018</w:t>
      </w:r>
    </w:p>
    <w:p w:rsidR="000F03D4" w:rsidRPr="00082A1E" w:rsidRDefault="004B40BF" w:rsidP="007B43D9">
      <w:pPr>
        <w:pStyle w:val="Bezmezer1"/>
        <w:rPr>
          <w:rFonts w:ascii="Arial Narrow" w:hAnsi="Arial Narrow" w:cs="Calibri"/>
          <w:sz w:val="22"/>
          <w:szCs w:val="22"/>
          <w:lang w:val="de-DE"/>
        </w:rPr>
      </w:pPr>
      <w:r w:rsidRPr="00082A1E">
        <w:rPr>
          <w:rFonts w:ascii="Arial Narrow" w:hAnsi="Arial Narrow" w:cs="Calibri"/>
          <w:sz w:val="22"/>
          <w:szCs w:val="22"/>
          <w:lang w:val="de-DE"/>
        </w:rPr>
        <w:t>Anlage</w:t>
      </w:r>
      <w:r w:rsidR="007B43D9" w:rsidRPr="00082A1E">
        <w:rPr>
          <w:rFonts w:ascii="Arial Narrow" w:hAnsi="Arial Narrow" w:cs="Calibri"/>
          <w:sz w:val="22"/>
          <w:szCs w:val="22"/>
          <w:lang w:val="de-DE"/>
        </w:rPr>
        <w:t xml:space="preserve"> 3 -  </w:t>
      </w:r>
      <w:r w:rsidR="00F946F3">
        <w:rPr>
          <w:rFonts w:ascii="Arial Narrow" w:hAnsi="Arial Narrow" w:cs="Calibri"/>
          <w:sz w:val="22"/>
          <w:szCs w:val="22"/>
          <w:lang w:val="de-DE"/>
        </w:rPr>
        <w:t xml:space="preserve">Unterlagen zur Einholung </w:t>
      </w:r>
      <w:r w:rsidR="000F03D4" w:rsidRPr="00082A1E">
        <w:rPr>
          <w:rFonts w:ascii="Arial Narrow" w:hAnsi="Arial Narrow" w:cs="Calibri"/>
          <w:sz w:val="22"/>
          <w:szCs w:val="22"/>
          <w:lang w:val="de-DE"/>
        </w:rPr>
        <w:t xml:space="preserve">des Angebots des Orgelspezialisten </w:t>
      </w:r>
      <w:proofErr w:type="spellStart"/>
      <w:r w:rsidR="00E52417">
        <w:rPr>
          <w:rFonts w:ascii="Arial Narrow" w:hAnsi="Arial Narrow" w:cs="Calibri"/>
          <w:sz w:val="22"/>
          <w:szCs w:val="22"/>
          <w:lang w:val="de-DE"/>
        </w:rPr>
        <w:t>xxxxxxxxxxxxxxx</w:t>
      </w:r>
      <w:proofErr w:type="spellEnd"/>
      <w:r w:rsidR="007B43D9" w:rsidRPr="00082A1E">
        <w:rPr>
          <w:rFonts w:ascii="Arial Narrow" w:hAnsi="Arial Narrow" w:cs="Calibri"/>
          <w:sz w:val="22"/>
          <w:szCs w:val="22"/>
          <w:lang w:val="de-DE"/>
        </w:rPr>
        <w:t xml:space="preserve">. </w:t>
      </w:r>
      <w:r w:rsidR="000F03D4" w:rsidRPr="00082A1E">
        <w:rPr>
          <w:rFonts w:ascii="Arial Narrow" w:hAnsi="Arial Narrow" w:cs="Calibri"/>
          <w:sz w:val="22"/>
          <w:szCs w:val="22"/>
          <w:lang w:val="de-DE"/>
        </w:rPr>
        <w:t xml:space="preserve">im Auftrag des </w:t>
      </w:r>
      <w:r w:rsidR="00230314" w:rsidRPr="00082A1E">
        <w:rPr>
          <w:rFonts w:ascii="Arial Narrow" w:hAnsi="Arial Narrow" w:cs="Calibri"/>
          <w:sz w:val="22"/>
          <w:szCs w:val="22"/>
          <w:lang w:val="de-DE"/>
        </w:rPr>
        <w:t>Auftraggeber</w:t>
      </w:r>
      <w:r w:rsidR="000F03D4" w:rsidRPr="00082A1E">
        <w:rPr>
          <w:rFonts w:ascii="Arial Narrow" w:hAnsi="Arial Narrow" w:cs="Calibri"/>
          <w:sz w:val="22"/>
          <w:szCs w:val="22"/>
          <w:lang w:val="de-DE"/>
        </w:rPr>
        <w:t>s</w:t>
      </w:r>
    </w:p>
    <w:p w:rsidR="007B43D9" w:rsidRPr="00082A1E" w:rsidRDefault="004B40BF" w:rsidP="007B43D9">
      <w:pPr>
        <w:pStyle w:val="Bezmezer1"/>
        <w:rPr>
          <w:rFonts w:ascii="Arial Narrow" w:hAnsi="Arial Narrow" w:cs="Calibri"/>
          <w:sz w:val="22"/>
          <w:szCs w:val="22"/>
          <w:lang w:val="de-DE"/>
        </w:rPr>
      </w:pPr>
      <w:r w:rsidRPr="00082A1E">
        <w:rPr>
          <w:rFonts w:ascii="Arial Narrow" w:hAnsi="Arial Narrow" w:cs="Calibri"/>
          <w:sz w:val="22"/>
          <w:szCs w:val="22"/>
          <w:lang w:val="de-DE"/>
        </w:rPr>
        <w:t>Anlage</w:t>
      </w:r>
      <w:r w:rsidR="007B43D9" w:rsidRPr="00082A1E">
        <w:rPr>
          <w:rFonts w:ascii="Arial Narrow" w:hAnsi="Arial Narrow" w:cs="Calibri"/>
          <w:sz w:val="22"/>
          <w:szCs w:val="22"/>
          <w:lang w:val="de-DE"/>
        </w:rPr>
        <w:t xml:space="preserve"> 4 </w:t>
      </w:r>
      <w:r w:rsidR="000F03D4" w:rsidRPr="00082A1E">
        <w:rPr>
          <w:rFonts w:ascii="Arial Narrow" w:hAnsi="Arial Narrow" w:cs="Calibri"/>
          <w:sz w:val="22"/>
          <w:szCs w:val="22"/>
          <w:lang w:val="de-DE"/>
        </w:rPr>
        <w:t>–</w:t>
      </w:r>
      <w:r w:rsidR="007B43D9" w:rsidRPr="00082A1E">
        <w:rPr>
          <w:rFonts w:ascii="Arial Narrow" w:hAnsi="Arial Narrow" w:cs="Calibri"/>
          <w:sz w:val="22"/>
          <w:szCs w:val="22"/>
          <w:lang w:val="de-DE"/>
        </w:rPr>
        <w:t xml:space="preserve"> </w:t>
      </w:r>
      <w:r w:rsidR="000F03D4" w:rsidRPr="00082A1E">
        <w:rPr>
          <w:rFonts w:ascii="Arial Narrow" w:hAnsi="Arial Narrow" w:cs="Calibri"/>
          <w:sz w:val="22"/>
          <w:szCs w:val="22"/>
          <w:lang w:val="de-DE"/>
        </w:rPr>
        <w:t>Verbindlicher Zeitpl</w:t>
      </w:r>
      <w:r w:rsidR="00F946F3">
        <w:rPr>
          <w:rFonts w:ascii="Arial Narrow" w:hAnsi="Arial Narrow" w:cs="Calibri"/>
          <w:sz w:val="22"/>
          <w:szCs w:val="22"/>
          <w:lang w:val="de-DE"/>
        </w:rPr>
        <w:t>an der Arbeiten und Lieferungen</w:t>
      </w:r>
      <w:r w:rsidR="007B43D9" w:rsidRPr="00082A1E">
        <w:rPr>
          <w:rFonts w:ascii="Arial Narrow" w:hAnsi="Arial Narrow" w:cs="Calibri"/>
          <w:sz w:val="22"/>
          <w:szCs w:val="22"/>
          <w:lang w:val="de-DE"/>
        </w:rPr>
        <w:t xml:space="preserve"> (</w:t>
      </w:r>
      <w:r w:rsidR="00F946F3">
        <w:rPr>
          <w:rFonts w:ascii="Arial Narrow" w:hAnsi="Arial Narrow" w:cs="Calibri"/>
          <w:sz w:val="22"/>
          <w:szCs w:val="22"/>
          <w:lang w:val="de-DE"/>
        </w:rPr>
        <w:t>legt</w:t>
      </w:r>
      <w:r w:rsidR="000F03D4" w:rsidRPr="00082A1E">
        <w:rPr>
          <w:rFonts w:ascii="Arial Narrow" w:hAnsi="Arial Narrow" w:cs="Calibri"/>
          <w:sz w:val="22"/>
          <w:szCs w:val="22"/>
          <w:lang w:val="de-DE"/>
        </w:rPr>
        <w:t xml:space="preserve"> der </w:t>
      </w:r>
      <w:r w:rsidR="00230314" w:rsidRPr="00082A1E">
        <w:rPr>
          <w:rFonts w:ascii="Arial Narrow" w:hAnsi="Arial Narrow" w:cs="Calibri"/>
          <w:sz w:val="22"/>
          <w:szCs w:val="22"/>
          <w:lang w:val="de-DE"/>
        </w:rPr>
        <w:t>Auftragnehmer</w:t>
      </w:r>
      <w:r w:rsidR="000F03D4" w:rsidRPr="00082A1E">
        <w:rPr>
          <w:rFonts w:ascii="Arial Narrow" w:hAnsi="Arial Narrow" w:cs="Calibri"/>
          <w:sz w:val="22"/>
          <w:szCs w:val="22"/>
          <w:lang w:val="de-DE"/>
        </w:rPr>
        <w:t xml:space="preserve"> vor</w:t>
      </w:r>
      <w:r w:rsidR="007B43D9" w:rsidRPr="00082A1E">
        <w:rPr>
          <w:rFonts w:ascii="Arial Narrow" w:hAnsi="Arial Narrow" w:cs="Calibri"/>
          <w:sz w:val="22"/>
          <w:szCs w:val="22"/>
          <w:lang w:val="de-DE"/>
        </w:rPr>
        <w:t>)</w:t>
      </w:r>
    </w:p>
    <w:p w:rsidR="007B43D9" w:rsidRPr="00082A1E" w:rsidRDefault="000F03D4" w:rsidP="007B43D9">
      <w:pPr>
        <w:tabs>
          <w:tab w:val="left" w:pos="4962"/>
        </w:tabs>
        <w:spacing w:before="480"/>
        <w:jc w:val="both"/>
        <w:rPr>
          <w:rFonts w:ascii="Arial Narrow" w:hAnsi="Arial Narrow" w:cs="Calibri"/>
          <w:sz w:val="22"/>
          <w:szCs w:val="22"/>
          <w:lang w:val="de-DE"/>
        </w:rPr>
      </w:pPr>
      <w:r w:rsidRPr="00082A1E">
        <w:rPr>
          <w:rFonts w:ascii="Arial Narrow" w:hAnsi="Arial Narrow" w:cs="Calibri"/>
          <w:sz w:val="22"/>
          <w:szCs w:val="22"/>
          <w:lang w:val="de-DE"/>
        </w:rPr>
        <w:t xml:space="preserve">Prag, den:  </w:t>
      </w:r>
      <w:r w:rsidR="00AF2D67">
        <w:rPr>
          <w:rFonts w:ascii="Arial Narrow" w:hAnsi="Arial Narrow" w:cs="Calibri"/>
          <w:sz w:val="22"/>
          <w:szCs w:val="22"/>
          <w:lang w:val="de-DE"/>
        </w:rPr>
        <w:t>30</w:t>
      </w:r>
      <w:r w:rsidR="00741E46">
        <w:rPr>
          <w:rFonts w:ascii="Arial Narrow" w:hAnsi="Arial Narrow" w:cs="Calibri"/>
          <w:sz w:val="22"/>
          <w:szCs w:val="22"/>
          <w:lang w:val="de-DE"/>
        </w:rPr>
        <w:t>.12.2019</w:t>
      </w:r>
      <w:r w:rsidRPr="00082A1E">
        <w:rPr>
          <w:rFonts w:ascii="Arial Narrow" w:hAnsi="Arial Narrow" w:cs="Calibri"/>
          <w:sz w:val="22"/>
          <w:szCs w:val="22"/>
          <w:lang w:val="de-DE"/>
        </w:rPr>
        <w:tab/>
      </w:r>
      <w:r w:rsidRPr="00082A1E">
        <w:rPr>
          <w:rFonts w:ascii="Arial Narrow" w:hAnsi="Arial Narrow" w:cs="Calibri"/>
          <w:sz w:val="22"/>
          <w:szCs w:val="22"/>
          <w:lang w:val="de-DE"/>
        </w:rPr>
        <w:tab/>
        <w:t>Leonberg, den</w:t>
      </w:r>
      <w:r w:rsidR="007B43D9" w:rsidRPr="00082A1E">
        <w:rPr>
          <w:rFonts w:ascii="Arial Narrow" w:hAnsi="Arial Narrow" w:cs="Calibri"/>
          <w:sz w:val="22"/>
          <w:szCs w:val="22"/>
          <w:lang w:val="de-DE"/>
        </w:rPr>
        <w:t>:</w:t>
      </w:r>
      <w:r w:rsidR="00AF2D67">
        <w:rPr>
          <w:rFonts w:ascii="Arial Narrow" w:hAnsi="Arial Narrow" w:cs="Calibri"/>
          <w:sz w:val="22"/>
          <w:szCs w:val="22"/>
          <w:lang w:val="de-DE"/>
        </w:rPr>
        <w:t xml:space="preserve"> 30</w:t>
      </w:r>
      <w:r w:rsidR="00741E46">
        <w:rPr>
          <w:rFonts w:ascii="Arial Narrow" w:hAnsi="Arial Narrow" w:cs="Calibri"/>
          <w:sz w:val="22"/>
          <w:szCs w:val="22"/>
          <w:lang w:val="de-DE"/>
        </w:rPr>
        <w:t>.12.2019</w:t>
      </w:r>
      <w:r w:rsidR="007B43D9" w:rsidRPr="00082A1E">
        <w:rPr>
          <w:rFonts w:ascii="Arial Narrow" w:hAnsi="Arial Narrow" w:cs="Calibri"/>
          <w:sz w:val="22"/>
          <w:szCs w:val="22"/>
          <w:lang w:val="de-DE"/>
        </w:rPr>
        <w:t xml:space="preserve">  </w:t>
      </w:r>
    </w:p>
    <w:p w:rsidR="007B43D9" w:rsidRPr="00082A1E" w:rsidRDefault="007B43D9" w:rsidP="007B43D9">
      <w:pPr>
        <w:tabs>
          <w:tab w:val="left" w:pos="4962"/>
        </w:tabs>
        <w:spacing w:before="480"/>
        <w:jc w:val="both"/>
        <w:rPr>
          <w:rFonts w:ascii="Arial Narrow" w:hAnsi="Arial Narrow" w:cs="Calibri"/>
          <w:sz w:val="22"/>
          <w:szCs w:val="22"/>
          <w:lang w:val="de-DE"/>
        </w:rPr>
      </w:pPr>
    </w:p>
    <w:p w:rsidR="00505104" w:rsidRPr="00082A1E" w:rsidRDefault="007B43D9" w:rsidP="007B43D9">
      <w:pPr>
        <w:tabs>
          <w:tab w:val="left" w:pos="4962"/>
        </w:tabs>
        <w:jc w:val="both"/>
        <w:rPr>
          <w:rFonts w:ascii="Arial Narrow" w:hAnsi="Arial Narrow" w:cs="Calibri"/>
          <w:sz w:val="22"/>
          <w:szCs w:val="22"/>
          <w:lang w:val="de-DE"/>
        </w:rPr>
      </w:pPr>
      <w:r w:rsidRPr="00082A1E">
        <w:rPr>
          <w:rFonts w:ascii="Arial Narrow" w:hAnsi="Arial Narrow" w:cs="Calibri"/>
          <w:sz w:val="22"/>
          <w:szCs w:val="22"/>
          <w:lang w:val="de-DE"/>
        </w:rPr>
        <w:t>-------------------------------------------------------</w:t>
      </w:r>
      <w:r w:rsidRPr="00082A1E">
        <w:rPr>
          <w:rFonts w:ascii="Arial Narrow" w:hAnsi="Arial Narrow" w:cs="Calibri"/>
          <w:sz w:val="22"/>
          <w:szCs w:val="22"/>
          <w:lang w:val="de-DE"/>
        </w:rPr>
        <w:tab/>
        <w:t xml:space="preserve">------------------------------------------------------                </w:t>
      </w:r>
    </w:p>
    <w:p w:rsidR="007B43D9" w:rsidRPr="00082A1E" w:rsidRDefault="00E52417" w:rsidP="007B43D9">
      <w:pPr>
        <w:tabs>
          <w:tab w:val="left" w:pos="4962"/>
        </w:tabs>
        <w:jc w:val="both"/>
        <w:rPr>
          <w:rFonts w:ascii="Arial Narrow" w:hAnsi="Arial Narrow" w:cs="Calibri"/>
          <w:sz w:val="22"/>
          <w:szCs w:val="22"/>
          <w:lang w:val="de-DE"/>
        </w:rPr>
      </w:pPr>
      <w:proofErr w:type="spellStart"/>
      <w:r>
        <w:rPr>
          <w:rFonts w:ascii="Arial Narrow" w:hAnsi="Arial Narrow" w:cs="Calibri"/>
          <w:sz w:val="22"/>
          <w:szCs w:val="22"/>
          <w:lang w:val="de-DE"/>
        </w:rPr>
        <w:t>xxxxxxxxxxxxxx</w:t>
      </w:r>
      <w:proofErr w:type="spellEnd"/>
      <w:r w:rsidR="007B43D9" w:rsidRPr="00082A1E">
        <w:rPr>
          <w:rFonts w:ascii="Arial Narrow" w:hAnsi="Arial Narrow" w:cs="Calibri"/>
          <w:sz w:val="22"/>
          <w:szCs w:val="22"/>
          <w:lang w:val="de-DE"/>
        </w:rPr>
        <w:t xml:space="preserve">, </w:t>
      </w:r>
      <w:r w:rsidR="000F03D4" w:rsidRPr="00082A1E">
        <w:rPr>
          <w:rFonts w:ascii="Arial Narrow" w:hAnsi="Arial Narrow" w:cs="Calibri"/>
          <w:sz w:val="22"/>
          <w:szCs w:val="22"/>
          <w:lang w:val="de-DE"/>
        </w:rPr>
        <w:t>Direktor des Konservatoriums</w:t>
      </w:r>
      <w:r w:rsidR="007B43D9" w:rsidRPr="00082A1E">
        <w:rPr>
          <w:rFonts w:ascii="Arial Narrow" w:hAnsi="Arial Narrow" w:cs="Calibri"/>
          <w:sz w:val="22"/>
          <w:szCs w:val="22"/>
          <w:lang w:val="de-DE"/>
        </w:rPr>
        <w:tab/>
        <w:t xml:space="preserve">               </w:t>
      </w:r>
      <w:proofErr w:type="spellStart"/>
      <w:r>
        <w:rPr>
          <w:rFonts w:ascii="Arial Narrow" w:hAnsi="Arial Narrow" w:cs="Calibri"/>
          <w:sz w:val="22"/>
          <w:szCs w:val="22"/>
          <w:lang w:val="de-DE"/>
        </w:rPr>
        <w:t>xxxxxxxxxxxxxxxx</w:t>
      </w:r>
      <w:proofErr w:type="spellEnd"/>
      <w:r w:rsidR="007B43D9" w:rsidRPr="00082A1E">
        <w:rPr>
          <w:rFonts w:ascii="Arial Narrow" w:hAnsi="Arial Narrow" w:cs="Calibri"/>
          <w:sz w:val="22"/>
          <w:szCs w:val="22"/>
          <w:lang w:val="de-DE"/>
        </w:rPr>
        <w:t xml:space="preserve">, </w:t>
      </w:r>
      <w:r w:rsidR="000F03D4" w:rsidRPr="00082A1E">
        <w:rPr>
          <w:rFonts w:ascii="Arial Narrow" w:hAnsi="Arial Narrow" w:cs="Calibri"/>
          <w:sz w:val="22"/>
          <w:szCs w:val="22"/>
          <w:lang w:val="de-DE"/>
        </w:rPr>
        <w:t>Direktor</w:t>
      </w:r>
    </w:p>
    <w:p w:rsidR="007B43D9" w:rsidRPr="00082A1E" w:rsidRDefault="000F03D4" w:rsidP="007B43D9">
      <w:pPr>
        <w:tabs>
          <w:tab w:val="left" w:pos="4962"/>
        </w:tabs>
        <w:jc w:val="both"/>
        <w:rPr>
          <w:rFonts w:ascii="Arial Narrow" w:hAnsi="Arial Narrow" w:cs="Calibri"/>
          <w:sz w:val="22"/>
          <w:szCs w:val="22"/>
          <w:lang w:val="de-DE"/>
        </w:rPr>
      </w:pPr>
      <w:r w:rsidRPr="00082A1E">
        <w:rPr>
          <w:rFonts w:ascii="Arial Narrow" w:hAnsi="Arial Narrow" w:cs="Calibri"/>
          <w:sz w:val="22"/>
          <w:szCs w:val="22"/>
          <w:lang w:val="de-DE"/>
        </w:rPr>
        <w:t xml:space="preserve">für den </w:t>
      </w:r>
      <w:r w:rsidR="00230314" w:rsidRPr="00082A1E">
        <w:rPr>
          <w:rFonts w:ascii="Arial Narrow" w:hAnsi="Arial Narrow" w:cs="Calibri"/>
          <w:sz w:val="22"/>
          <w:szCs w:val="22"/>
          <w:lang w:val="de-DE"/>
        </w:rPr>
        <w:t>Auftraggeber</w:t>
      </w:r>
      <w:r w:rsidR="007B43D9" w:rsidRPr="00082A1E">
        <w:rPr>
          <w:rFonts w:ascii="Arial Narrow" w:hAnsi="Arial Narrow" w:cs="Calibri"/>
          <w:sz w:val="22"/>
          <w:szCs w:val="22"/>
          <w:lang w:val="de-DE"/>
        </w:rPr>
        <w:t xml:space="preserve">                                                         </w:t>
      </w:r>
      <w:r w:rsidR="00F946F3">
        <w:rPr>
          <w:rFonts w:ascii="Arial Narrow" w:hAnsi="Arial Narrow" w:cs="Calibri"/>
          <w:sz w:val="22"/>
          <w:szCs w:val="22"/>
          <w:lang w:val="de-DE"/>
        </w:rPr>
        <w:t xml:space="preserve">                      </w:t>
      </w:r>
      <w:r w:rsidR="007B43D9" w:rsidRPr="00082A1E">
        <w:rPr>
          <w:rFonts w:ascii="Arial Narrow" w:hAnsi="Arial Narrow" w:cs="Calibri"/>
          <w:sz w:val="22"/>
          <w:szCs w:val="22"/>
          <w:lang w:val="de-DE"/>
        </w:rPr>
        <w:t xml:space="preserve">  </w:t>
      </w:r>
      <w:r w:rsidRPr="00082A1E">
        <w:rPr>
          <w:rFonts w:ascii="Arial Narrow" w:hAnsi="Arial Narrow" w:cs="Calibri"/>
          <w:sz w:val="22"/>
          <w:szCs w:val="22"/>
          <w:lang w:val="de-DE"/>
        </w:rPr>
        <w:t xml:space="preserve">für den </w:t>
      </w:r>
      <w:r w:rsidR="00230314" w:rsidRPr="00082A1E">
        <w:rPr>
          <w:rFonts w:ascii="Arial Narrow" w:hAnsi="Arial Narrow" w:cs="Calibri"/>
          <w:sz w:val="22"/>
          <w:szCs w:val="22"/>
          <w:lang w:val="de-DE"/>
        </w:rPr>
        <w:t>Auftragnehmer</w:t>
      </w:r>
      <w:r w:rsidR="007B43D9" w:rsidRPr="00082A1E">
        <w:rPr>
          <w:rFonts w:ascii="Arial Narrow" w:hAnsi="Arial Narrow" w:cs="Calibri"/>
          <w:sz w:val="22"/>
          <w:szCs w:val="22"/>
          <w:lang w:val="de-DE"/>
        </w:rPr>
        <w:t xml:space="preserve">  </w:t>
      </w:r>
    </w:p>
    <w:p w:rsidR="00853881" w:rsidRPr="00082A1E" w:rsidRDefault="00853881" w:rsidP="007B43D9">
      <w:pPr>
        <w:rPr>
          <w:lang w:val="de-DE"/>
        </w:rPr>
      </w:pPr>
    </w:p>
    <w:sectPr w:rsidR="00853881" w:rsidRPr="00082A1E" w:rsidSect="008639C4">
      <w:headerReference w:type="default" r:id="rId7"/>
      <w:footerReference w:type="default" r:id="rId8"/>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F2" w:rsidRDefault="008C2DF2">
      <w:r>
        <w:separator/>
      </w:r>
    </w:p>
  </w:endnote>
  <w:endnote w:type="continuationSeparator" w:id="0">
    <w:p w:rsidR="008C2DF2" w:rsidRDefault="008C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in95BT">
    <w:altName w:val="Times New Roman"/>
    <w:charset w:val="00"/>
    <w:family w:val="roman"/>
    <w:pitch w:val="variable"/>
    <w:sig w:usb0="00000287" w:usb1="00000000" w:usb2="00000000" w:usb3="00000000" w:csb0="0000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72" w:rsidRPr="007240A7" w:rsidRDefault="0040119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572" w:rsidRPr="00A3268A" w:rsidRDefault="00666572" w:rsidP="007240A7">
                          <w:pPr>
                            <w:pStyle w:val="Praskkonzervato"/>
                            <w:jc w:val="left"/>
                            <w:rPr>
                              <w:b/>
                              <w:sz w:val="16"/>
                              <w:szCs w:val="16"/>
                            </w:rPr>
                          </w:pPr>
                          <w:r w:rsidRPr="00A3268A">
                            <w:rPr>
                              <w:b/>
                              <w:sz w:val="16"/>
                              <w:szCs w:val="16"/>
                            </w:rPr>
                            <w:t>Pražská konzervatoř, Praha 1, Na Rejdišti 1</w:t>
                          </w:r>
                        </w:p>
                        <w:p w:rsidR="00666572" w:rsidRPr="00A3268A" w:rsidRDefault="00666572" w:rsidP="006A16E9">
                          <w:pPr>
                            <w:rPr>
                              <w:rFonts w:ascii="Arial" w:hAnsi="Arial" w:cs="Arial"/>
                              <w:sz w:val="16"/>
                              <w:szCs w:val="16"/>
                            </w:rPr>
                          </w:pPr>
                          <w:r w:rsidRPr="00A3268A">
                            <w:rPr>
                              <w:rFonts w:ascii="Arial" w:hAnsi="Arial" w:cs="Arial"/>
                              <w:sz w:val="16"/>
                              <w:szCs w:val="16"/>
                            </w:rPr>
                            <w:t xml:space="preserve">příspěvková organizace </w:t>
                          </w:r>
                          <w:proofErr w:type="spellStart"/>
                          <w:r w:rsidRPr="00A3268A">
                            <w:rPr>
                              <w:rFonts w:ascii="Arial" w:hAnsi="Arial" w:cs="Arial"/>
                              <w:sz w:val="16"/>
                              <w:szCs w:val="16"/>
                            </w:rPr>
                            <w:t>hl.m.Prahy</w:t>
                          </w:r>
                          <w:proofErr w:type="spellEnd"/>
                          <w:r w:rsidRPr="00A3268A">
                            <w:rPr>
                              <w:rFonts w:ascii="Arial" w:hAnsi="Arial" w:cs="Arial"/>
                              <w:sz w:val="16"/>
                              <w:szCs w:val="16"/>
                            </w:rPr>
                            <w:t xml:space="preserve"> zřízena usnesením RHMP </w:t>
                          </w:r>
                          <w:proofErr w:type="gramStart"/>
                          <w:r w:rsidRPr="00A3268A">
                            <w:rPr>
                              <w:rFonts w:ascii="Arial" w:hAnsi="Arial" w:cs="Arial"/>
                              <w:sz w:val="16"/>
                              <w:szCs w:val="16"/>
                            </w:rPr>
                            <w:t>č.550</w:t>
                          </w:r>
                          <w:proofErr w:type="gramEnd"/>
                          <w:r w:rsidRPr="00A3268A">
                            <w:rPr>
                              <w:rFonts w:ascii="Arial" w:hAnsi="Arial" w:cs="Arial"/>
                              <w:sz w:val="16"/>
                              <w:szCs w:val="16"/>
                            </w:rPr>
                            <w:t xml:space="preserve"> z 3.4.2001, zapsaná v Rejstříku škol RED-IZO 600 0045 38, zapsaná v RARIS IČO :70837911</w:t>
                          </w:r>
                        </w:p>
                        <w:p w:rsidR="00666572" w:rsidRPr="00A3268A" w:rsidRDefault="00666572"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666572" w:rsidRPr="00A3268A" w:rsidRDefault="00666572" w:rsidP="007240A7">
                    <w:pPr>
                      <w:pStyle w:val="Praskkonzervato"/>
                      <w:jc w:val="left"/>
                      <w:rPr>
                        <w:b/>
                        <w:sz w:val="16"/>
                        <w:szCs w:val="16"/>
                      </w:rPr>
                    </w:pPr>
                    <w:r w:rsidRPr="00A3268A">
                      <w:rPr>
                        <w:b/>
                        <w:sz w:val="16"/>
                        <w:szCs w:val="16"/>
                      </w:rPr>
                      <w:t>Pražská konzervatoř, Praha 1, Na Rejdišti 1</w:t>
                    </w:r>
                  </w:p>
                  <w:p w:rsidR="00666572" w:rsidRPr="00A3268A" w:rsidRDefault="00666572" w:rsidP="006A16E9">
                    <w:pPr>
                      <w:rPr>
                        <w:rFonts w:ascii="Arial" w:hAnsi="Arial" w:cs="Arial"/>
                        <w:sz w:val="16"/>
                        <w:szCs w:val="16"/>
                      </w:rPr>
                    </w:pPr>
                    <w:r w:rsidRPr="00A3268A">
                      <w:rPr>
                        <w:rFonts w:ascii="Arial" w:hAnsi="Arial" w:cs="Arial"/>
                        <w:sz w:val="16"/>
                        <w:szCs w:val="16"/>
                      </w:rPr>
                      <w:t xml:space="preserve">příspěvková organizace </w:t>
                    </w:r>
                    <w:proofErr w:type="spellStart"/>
                    <w:r w:rsidRPr="00A3268A">
                      <w:rPr>
                        <w:rFonts w:ascii="Arial" w:hAnsi="Arial" w:cs="Arial"/>
                        <w:sz w:val="16"/>
                        <w:szCs w:val="16"/>
                      </w:rPr>
                      <w:t>hl.m.Prahy</w:t>
                    </w:r>
                    <w:proofErr w:type="spellEnd"/>
                    <w:r w:rsidRPr="00A3268A">
                      <w:rPr>
                        <w:rFonts w:ascii="Arial" w:hAnsi="Arial" w:cs="Arial"/>
                        <w:sz w:val="16"/>
                        <w:szCs w:val="16"/>
                      </w:rPr>
                      <w:t xml:space="preserve"> zřízena usnesením RHMP </w:t>
                    </w:r>
                    <w:proofErr w:type="gramStart"/>
                    <w:r w:rsidRPr="00A3268A">
                      <w:rPr>
                        <w:rFonts w:ascii="Arial" w:hAnsi="Arial" w:cs="Arial"/>
                        <w:sz w:val="16"/>
                        <w:szCs w:val="16"/>
                      </w:rPr>
                      <w:t>č.550</w:t>
                    </w:r>
                    <w:proofErr w:type="gramEnd"/>
                    <w:r w:rsidRPr="00A3268A">
                      <w:rPr>
                        <w:rFonts w:ascii="Arial" w:hAnsi="Arial" w:cs="Arial"/>
                        <w:sz w:val="16"/>
                        <w:szCs w:val="16"/>
                      </w:rPr>
                      <w:t xml:space="preserve"> z 3.4.2001, zapsaná v Rejstříku škol RED-IZO 600 0045 38, zapsaná v RARIS IČO :70837911</w:t>
                    </w:r>
                  </w:p>
                  <w:p w:rsidR="00666572" w:rsidRPr="00A3268A" w:rsidRDefault="00666572"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666572" w:rsidRDefault="00666572" w:rsidP="0026034C">
    <w:pPr>
      <w:pStyle w:val="Zhlav"/>
    </w:pPr>
  </w:p>
  <w:p w:rsidR="00666572" w:rsidRDefault="00666572" w:rsidP="0026034C">
    <w:pPr>
      <w:pStyle w:val="Zhlav"/>
    </w:pPr>
  </w:p>
  <w:p w:rsidR="00666572" w:rsidRPr="0026034C" w:rsidRDefault="00666572"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F2" w:rsidRDefault="008C2DF2">
      <w:r>
        <w:separator/>
      </w:r>
    </w:p>
  </w:footnote>
  <w:footnote w:type="continuationSeparator" w:id="0">
    <w:p w:rsidR="008C2DF2" w:rsidRDefault="008C2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72" w:rsidRDefault="00666572" w:rsidP="008639C4">
    <w:pPr>
      <w:pStyle w:val="Zhlav"/>
      <w:rPr>
        <w:lang w:val="en-US"/>
      </w:rPr>
    </w:pPr>
    <w:r>
      <w:rPr>
        <w:rFonts w:ascii="Calibri" w:eastAsia="Calibri" w:hAnsi="Calibri"/>
        <w:noProof/>
        <w:sz w:val="22"/>
        <w:szCs w:val="22"/>
      </w:rPr>
      <w:drawing>
        <wp:anchor distT="0" distB="0" distL="114300" distR="114300" simplePos="0" relativeHeight="251659264" behindDoc="0" locked="0" layoutInCell="1" allowOverlap="1">
          <wp:simplePos x="0" y="0"/>
          <wp:positionH relativeFrom="column">
            <wp:posOffset>3585210</wp:posOffset>
          </wp:positionH>
          <wp:positionV relativeFrom="paragraph">
            <wp:posOffset>11430</wp:posOffset>
          </wp:positionV>
          <wp:extent cx="657225" cy="657225"/>
          <wp:effectExtent l="0" t="0" r="9525" b="9525"/>
          <wp:wrapNone/>
          <wp:docPr id="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Pr>
        <w:rFonts w:ascii="Calibri" w:eastAsia="Calibri" w:hAnsi="Calibri"/>
        <w:noProof/>
        <w:sz w:val="22"/>
        <w:szCs w:val="22"/>
      </w:rPr>
      <w:drawing>
        <wp:inline distT="0" distB="0" distL="0" distR="0">
          <wp:extent cx="3276600" cy="657225"/>
          <wp:effectExtent l="0" t="0" r="0" b="9525"/>
          <wp:docPr id="3"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p w:rsidR="00666572" w:rsidRDefault="00666572" w:rsidP="008639C4">
    <w:pPr>
      <w:pStyle w:val="Zhlav"/>
      <w:rPr>
        <w:lang w:val="en-US"/>
      </w:rPr>
    </w:pPr>
  </w:p>
  <w:p w:rsidR="00666572" w:rsidRDefault="00666572" w:rsidP="008639C4">
    <w:pPr>
      <w:pStyle w:val="Zhlav"/>
      <w:rPr>
        <w:lang w:val="en-US"/>
      </w:rPr>
    </w:pPr>
  </w:p>
  <w:p w:rsidR="00666572" w:rsidRPr="00F5529C" w:rsidRDefault="00666572"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5330190</wp:posOffset>
          </wp:positionH>
          <wp:positionV relativeFrom="page">
            <wp:posOffset>598170</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BDB"/>
    <w:multiLevelType w:val="hybridMultilevel"/>
    <w:tmpl w:val="7D00D6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E42D5B"/>
    <w:multiLevelType w:val="hybridMultilevel"/>
    <w:tmpl w:val="DC2ACBDE"/>
    <w:lvl w:ilvl="0" w:tplc="DA6AB7A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52108"/>
    <w:multiLevelType w:val="hybridMultilevel"/>
    <w:tmpl w:val="78609972"/>
    <w:lvl w:ilvl="0" w:tplc="24A06CEE">
      <w:start w:val="1"/>
      <w:numFmt w:val="lowerLetter"/>
      <w:lvlText w:val="%1)"/>
      <w:lvlJc w:val="left"/>
      <w:pPr>
        <w:ind w:left="1125" w:hanging="360"/>
      </w:pPr>
      <w:rPr>
        <w:rFonts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4" w15:restartNumberingAfterBreak="0">
    <w:nsid w:val="124D3ABC"/>
    <w:multiLevelType w:val="hybridMultilevel"/>
    <w:tmpl w:val="D79C15BE"/>
    <w:lvl w:ilvl="0" w:tplc="0405000F">
      <w:start w:val="8"/>
      <w:numFmt w:val="decimal"/>
      <w:lvlText w:val="%1."/>
      <w:lvlJc w:val="left"/>
      <w:pPr>
        <w:tabs>
          <w:tab w:val="num" w:pos="3900"/>
        </w:tabs>
        <w:ind w:left="3900" w:hanging="360"/>
      </w:pPr>
      <w:rPr>
        <w:rFonts w:hint="default"/>
      </w:rPr>
    </w:lvl>
    <w:lvl w:ilvl="1" w:tplc="04050019" w:tentative="1">
      <w:start w:val="1"/>
      <w:numFmt w:val="lowerLetter"/>
      <w:lvlText w:val="%2."/>
      <w:lvlJc w:val="left"/>
      <w:pPr>
        <w:tabs>
          <w:tab w:val="num" w:pos="4620"/>
        </w:tabs>
        <w:ind w:left="4620" w:hanging="360"/>
      </w:pPr>
    </w:lvl>
    <w:lvl w:ilvl="2" w:tplc="0405001B" w:tentative="1">
      <w:start w:val="1"/>
      <w:numFmt w:val="lowerRoman"/>
      <w:lvlText w:val="%3."/>
      <w:lvlJc w:val="right"/>
      <w:pPr>
        <w:tabs>
          <w:tab w:val="num" w:pos="5340"/>
        </w:tabs>
        <w:ind w:left="5340" w:hanging="180"/>
      </w:pPr>
    </w:lvl>
    <w:lvl w:ilvl="3" w:tplc="0405000F" w:tentative="1">
      <w:start w:val="1"/>
      <w:numFmt w:val="decimal"/>
      <w:lvlText w:val="%4."/>
      <w:lvlJc w:val="left"/>
      <w:pPr>
        <w:tabs>
          <w:tab w:val="num" w:pos="6060"/>
        </w:tabs>
        <w:ind w:left="6060" w:hanging="360"/>
      </w:pPr>
    </w:lvl>
    <w:lvl w:ilvl="4" w:tplc="04050019" w:tentative="1">
      <w:start w:val="1"/>
      <w:numFmt w:val="lowerLetter"/>
      <w:lvlText w:val="%5."/>
      <w:lvlJc w:val="left"/>
      <w:pPr>
        <w:tabs>
          <w:tab w:val="num" w:pos="6780"/>
        </w:tabs>
        <w:ind w:left="6780" w:hanging="360"/>
      </w:pPr>
    </w:lvl>
    <w:lvl w:ilvl="5" w:tplc="0405001B" w:tentative="1">
      <w:start w:val="1"/>
      <w:numFmt w:val="lowerRoman"/>
      <w:lvlText w:val="%6."/>
      <w:lvlJc w:val="right"/>
      <w:pPr>
        <w:tabs>
          <w:tab w:val="num" w:pos="7500"/>
        </w:tabs>
        <w:ind w:left="7500" w:hanging="180"/>
      </w:pPr>
    </w:lvl>
    <w:lvl w:ilvl="6" w:tplc="0405000F" w:tentative="1">
      <w:start w:val="1"/>
      <w:numFmt w:val="decimal"/>
      <w:lvlText w:val="%7."/>
      <w:lvlJc w:val="left"/>
      <w:pPr>
        <w:tabs>
          <w:tab w:val="num" w:pos="8220"/>
        </w:tabs>
        <w:ind w:left="8220" w:hanging="360"/>
      </w:pPr>
    </w:lvl>
    <w:lvl w:ilvl="7" w:tplc="04050019" w:tentative="1">
      <w:start w:val="1"/>
      <w:numFmt w:val="lowerLetter"/>
      <w:lvlText w:val="%8."/>
      <w:lvlJc w:val="left"/>
      <w:pPr>
        <w:tabs>
          <w:tab w:val="num" w:pos="8940"/>
        </w:tabs>
        <w:ind w:left="8940" w:hanging="360"/>
      </w:pPr>
    </w:lvl>
    <w:lvl w:ilvl="8" w:tplc="0405001B" w:tentative="1">
      <w:start w:val="1"/>
      <w:numFmt w:val="lowerRoman"/>
      <w:lvlText w:val="%9."/>
      <w:lvlJc w:val="right"/>
      <w:pPr>
        <w:tabs>
          <w:tab w:val="num" w:pos="9660"/>
        </w:tabs>
        <w:ind w:left="9660" w:hanging="180"/>
      </w:pPr>
    </w:lvl>
  </w:abstractNum>
  <w:abstractNum w:abstractNumId="5" w15:restartNumberingAfterBreak="0">
    <w:nsid w:val="1AA26D12"/>
    <w:multiLevelType w:val="hybridMultilevel"/>
    <w:tmpl w:val="2A8EE4B2"/>
    <w:lvl w:ilvl="0" w:tplc="56B0F706">
      <w:start w:val="10"/>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6" w15:restartNumberingAfterBreak="0">
    <w:nsid w:val="21975E84"/>
    <w:multiLevelType w:val="hybridMultilevel"/>
    <w:tmpl w:val="B04A947C"/>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25244B"/>
    <w:multiLevelType w:val="hybridMultilevel"/>
    <w:tmpl w:val="10B09D6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8" w15:restartNumberingAfterBreak="0">
    <w:nsid w:val="299F7554"/>
    <w:multiLevelType w:val="hybridMultilevel"/>
    <w:tmpl w:val="4E76770C"/>
    <w:lvl w:ilvl="0" w:tplc="0354F2AC">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9" w15:restartNumberingAfterBreak="0">
    <w:nsid w:val="2B2C60D5"/>
    <w:multiLevelType w:val="hybridMultilevel"/>
    <w:tmpl w:val="87EAC250"/>
    <w:lvl w:ilvl="0" w:tplc="936056D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1"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71343C"/>
    <w:multiLevelType w:val="hybridMultilevel"/>
    <w:tmpl w:val="64441C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0EC0B0E"/>
    <w:multiLevelType w:val="hybridMultilevel"/>
    <w:tmpl w:val="DA4E6B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17"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A06FB1"/>
    <w:multiLevelType w:val="hybridMultilevel"/>
    <w:tmpl w:val="11AAE632"/>
    <w:lvl w:ilvl="0" w:tplc="889402DA">
      <w:start w:val="1"/>
      <w:numFmt w:val="decimal"/>
      <w:lvlText w:val="%1."/>
      <w:lvlJc w:val="left"/>
      <w:pPr>
        <w:tabs>
          <w:tab w:val="num" w:pos="720"/>
        </w:tabs>
        <w:ind w:left="720" w:hanging="360"/>
      </w:pPr>
      <w:rPr>
        <w:rFonts w:hint="default"/>
        <w:strike w:val="0"/>
        <w:color w:val="auto"/>
        <w:u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6D4E5E"/>
    <w:multiLevelType w:val="hybridMultilevel"/>
    <w:tmpl w:val="01EAC23E"/>
    <w:lvl w:ilvl="0" w:tplc="3C668256">
      <w:start w:val="1"/>
      <w:numFmt w:val="decimal"/>
      <w:lvlText w:val="%1."/>
      <w:lvlJc w:val="left"/>
      <w:pPr>
        <w:tabs>
          <w:tab w:val="num" w:pos="644"/>
        </w:tabs>
        <w:ind w:left="644" w:hanging="360"/>
      </w:pPr>
      <w:rPr>
        <w:rFonts w:hint="default"/>
        <w:b w:val="0"/>
      </w:rPr>
    </w:lvl>
    <w:lvl w:ilvl="1" w:tplc="898A1312">
      <w:start w:val="1"/>
      <w:numFmt w:val="bullet"/>
      <w:lvlText w:val="-"/>
      <w:lvlJc w:val="left"/>
      <w:pPr>
        <w:tabs>
          <w:tab w:val="num" w:pos="1440"/>
        </w:tabs>
        <w:ind w:left="1440" w:hanging="360"/>
      </w:pPr>
      <w:rPr>
        <w:rFonts w:ascii="Arial" w:eastAsia="Times New Roman" w:hAnsi="Arial" w:cs="Arial" w:hint="default"/>
      </w:rPr>
    </w:lvl>
    <w:lvl w:ilvl="2" w:tplc="ECF4D14C">
      <w:start w:val="1"/>
      <w:numFmt w:val="lowerLetter"/>
      <w:lvlText w:val="%3)"/>
      <w:lvlJc w:val="left"/>
      <w:pPr>
        <w:ind w:left="2340" w:hanging="360"/>
      </w:pPr>
      <w:rPr>
        <w:rFonts w:hint="default"/>
      </w:rPr>
    </w:lvl>
    <w:lvl w:ilvl="3" w:tplc="339A01C2">
      <w:start w:val="5"/>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882E55"/>
    <w:multiLevelType w:val="hybridMultilevel"/>
    <w:tmpl w:val="7D0CC7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A26A8"/>
    <w:multiLevelType w:val="hybridMultilevel"/>
    <w:tmpl w:val="56846DC0"/>
    <w:lvl w:ilvl="0" w:tplc="0405000F">
      <w:start w:val="1"/>
      <w:numFmt w:val="decimal"/>
      <w:lvlText w:val="%1."/>
      <w:lvlJc w:val="left"/>
      <w:pPr>
        <w:tabs>
          <w:tab w:val="num" w:pos="644"/>
        </w:tabs>
        <w:ind w:left="644" w:hanging="360"/>
      </w:pPr>
      <w:rPr>
        <w:rFonts w:hint="default"/>
        <w:b w:val="0"/>
      </w:rPr>
    </w:lvl>
    <w:lvl w:ilvl="1" w:tplc="898A1312">
      <w:start w:val="1"/>
      <w:numFmt w:val="bullet"/>
      <w:lvlText w:val="-"/>
      <w:lvlJc w:val="left"/>
      <w:pPr>
        <w:tabs>
          <w:tab w:val="num" w:pos="1440"/>
        </w:tabs>
        <w:ind w:left="1440" w:hanging="360"/>
      </w:pPr>
      <w:rPr>
        <w:rFonts w:ascii="Arial" w:eastAsia="Times New Roman" w:hAnsi="Arial" w:cs="Arial" w:hint="default"/>
      </w:rPr>
    </w:lvl>
    <w:lvl w:ilvl="2" w:tplc="ECF4D14C">
      <w:start w:val="1"/>
      <w:numFmt w:val="lowerLetter"/>
      <w:lvlText w:val="%3)"/>
      <w:lvlJc w:val="left"/>
      <w:pPr>
        <w:ind w:left="2340" w:hanging="360"/>
      </w:pPr>
      <w:rPr>
        <w:rFonts w:hint="default"/>
      </w:rPr>
    </w:lvl>
    <w:lvl w:ilvl="3" w:tplc="339A01C2">
      <w:start w:val="5"/>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2E861C8"/>
    <w:multiLevelType w:val="hybridMultilevel"/>
    <w:tmpl w:val="6908E1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744AA1"/>
    <w:multiLevelType w:val="hybridMultilevel"/>
    <w:tmpl w:val="C1BCBA8E"/>
    <w:lvl w:ilvl="0" w:tplc="EF844E7E">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A1A66F6"/>
    <w:multiLevelType w:val="hybridMultilevel"/>
    <w:tmpl w:val="1594387E"/>
    <w:lvl w:ilvl="0" w:tplc="DA6AB7A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3563B"/>
    <w:multiLevelType w:val="hybridMultilevel"/>
    <w:tmpl w:val="96E8D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31"/>
  </w:num>
  <w:num w:numId="4">
    <w:abstractNumId w:val="29"/>
  </w:num>
  <w:num w:numId="5">
    <w:abstractNumId w:val="23"/>
  </w:num>
  <w:num w:numId="6">
    <w:abstractNumId w:val="28"/>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1"/>
  </w:num>
  <w:num w:numId="10">
    <w:abstractNumId w:val="13"/>
  </w:num>
  <w:num w:numId="11">
    <w:abstractNumId w:val="13"/>
  </w:num>
  <w:num w:numId="12">
    <w:abstractNumId w:val="16"/>
  </w:num>
  <w:num w:numId="13">
    <w:abstractNumId w:val="10"/>
  </w:num>
  <w:num w:numId="14">
    <w:abstractNumId w:val="20"/>
  </w:num>
  <w:num w:numId="15">
    <w:abstractNumId w:val="9"/>
  </w:num>
  <w:num w:numId="16">
    <w:abstractNumId w:val="27"/>
  </w:num>
  <w:num w:numId="17">
    <w:abstractNumId w:val="2"/>
  </w:num>
  <w:num w:numId="18">
    <w:abstractNumId w:val="12"/>
  </w:num>
  <w:num w:numId="19">
    <w:abstractNumId w:val="1"/>
  </w:num>
  <w:num w:numId="20">
    <w:abstractNumId w:val="18"/>
  </w:num>
  <w:num w:numId="21">
    <w:abstractNumId w:val="14"/>
  </w:num>
  <w:num w:numId="22">
    <w:abstractNumId w:val="8"/>
  </w:num>
  <w:num w:numId="23">
    <w:abstractNumId w:val="19"/>
  </w:num>
  <w:num w:numId="24">
    <w:abstractNumId w:val="11"/>
  </w:num>
  <w:num w:numId="25">
    <w:abstractNumId w:val="26"/>
  </w:num>
  <w:num w:numId="26">
    <w:abstractNumId w:val="0"/>
  </w:num>
  <w:num w:numId="27">
    <w:abstractNumId w:val="25"/>
  </w:num>
  <w:num w:numId="28">
    <w:abstractNumId w:val="17"/>
  </w:num>
  <w:num w:numId="29">
    <w:abstractNumId w:val="30"/>
  </w:num>
  <w:num w:numId="30">
    <w:abstractNumId w:val="7"/>
  </w:num>
  <w:num w:numId="31">
    <w:abstractNumId w:val="4"/>
  </w:num>
  <w:num w:numId="32">
    <w:abstractNumId w:val="24"/>
  </w:num>
  <w:num w:numId="33">
    <w:abstractNumId w:val="6"/>
  </w:num>
  <w:num w:numId="34">
    <w:abstractNumId w:val="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954"/>
    <w:rsid w:val="00001BCD"/>
    <w:rsid w:val="0000235F"/>
    <w:rsid w:val="00004D68"/>
    <w:rsid w:val="00007A49"/>
    <w:rsid w:val="00011DAA"/>
    <w:rsid w:val="00012C6C"/>
    <w:rsid w:val="00015CA8"/>
    <w:rsid w:val="00021F3C"/>
    <w:rsid w:val="000221CC"/>
    <w:rsid w:val="00022C03"/>
    <w:rsid w:val="000255B4"/>
    <w:rsid w:val="00025A03"/>
    <w:rsid w:val="00025B51"/>
    <w:rsid w:val="00026851"/>
    <w:rsid w:val="00026E76"/>
    <w:rsid w:val="00030C71"/>
    <w:rsid w:val="000310D9"/>
    <w:rsid w:val="000325A6"/>
    <w:rsid w:val="000349CA"/>
    <w:rsid w:val="00040BE0"/>
    <w:rsid w:val="00043CBC"/>
    <w:rsid w:val="00043E95"/>
    <w:rsid w:val="00045CFB"/>
    <w:rsid w:val="00046AD3"/>
    <w:rsid w:val="00047A3D"/>
    <w:rsid w:val="000500EC"/>
    <w:rsid w:val="00053714"/>
    <w:rsid w:val="00054D4F"/>
    <w:rsid w:val="000572C8"/>
    <w:rsid w:val="000628AD"/>
    <w:rsid w:val="00063118"/>
    <w:rsid w:val="0006483C"/>
    <w:rsid w:val="00065F3A"/>
    <w:rsid w:val="0007153B"/>
    <w:rsid w:val="000716F2"/>
    <w:rsid w:val="00071DF1"/>
    <w:rsid w:val="00072DEE"/>
    <w:rsid w:val="00073D0A"/>
    <w:rsid w:val="00073DDA"/>
    <w:rsid w:val="00073ED2"/>
    <w:rsid w:val="00076C3B"/>
    <w:rsid w:val="00080B4E"/>
    <w:rsid w:val="00082A1E"/>
    <w:rsid w:val="00082BFD"/>
    <w:rsid w:val="00082C50"/>
    <w:rsid w:val="000832F7"/>
    <w:rsid w:val="00095A86"/>
    <w:rsid w:val="000A0623"/>
    <w:rsid w:val="000A3F9E"/>
    <w:rsid w:val="000A4EC0"/>
    <w:rsid w:val="000A5A75"/>
    <w:rsid w:val="000A6C07"/>
    <w:rsid w:val="000B3EC6"/>
    <w:rsid w:val="000B4736"/>
    <w:rsid w:val="000B4E95"/>
    <w:rsid w:val="000B63DD"/>
    <w:rsid w:val="000B6749"/>
    <w:rsid w:val="000B7EB7"/>
    <w:rsid w:val="000C31E4"/>
    <w:rsid w:val="000C419E"/>
    <w:rsid w:val="000C43A0"/>
    <w:rsid w:val="000C46C2"/>
    <w:rsid w:val="000C4EC0"/>
    <w:rsid w:val="000C6405"/>
    <w:rsid w:val="000C6702"/>
    <w:rsid w:val="000D0C59"/>
    <w:rsid w:val="000D19F9"/>
    <w:rsid w:val="000D4F88"/>
    <w:rsid w:val="000D5DB1"/>
    <w:rsid w:val="000D5E3D"/>
    <w:rsid w:val="000D7F14"/>
    <w:rsid w:val="000E3690"/>
    <w:rsid w:val="000E42C2"/>
    <w:rsid w:val="000F001A"/>
    <w:rsid w:val="000F03D4"/>
    <w:rsid w:val="000F0D8C"/>
    <w:rsid w:val="000F2936"/>
    <w:rsid w:val="000F30B3"/>
    <w:rsid w:val="000F490E"/>
    <w:rsid w:val="000F5F4B"/>
    <w:rsid w:val="000F7B0E"/>
    <w:rsid w:val="0010307C"/>
    <w:rsid w:val="00104AAA"/>
    <w:rsid w:val="00104E46"/>
    <w:rsid w:val="00105BC0"/>
    <w:rsid w:val="00105D56"/>
    <w:rsid w:val="00105DEF"/>
    <w:rsid w:val="00105FB7"/>
    <w:rsid w:val="0010613A"/>
    <w:rsid w:val="00106E93"/>
    <w:rsid w:val="001109FA"/>
    <w:rsid w:val="00111674"/>
    <w:rsid w:val="001145C4"/>
    <w:rsid w:val="00115150"/>
    <w:rsid w:val="001172DE"/>
    <w:rsid w:val="00121215"/>
    <w:rsid w:val="00121765"/>
    <w:rsid w:val="001222E5"/>
    <w:rsid w:val="0012282B"/>
    <w:rsid w:val="001236EC"/>
    <w:rsid w:val="00127156"/>
    <w:rsid w:val="001277D3"/>
    <w:rsid w:val="001312DD"/>
    <w:rsid w:val="0013131E"/>
    <w:rsid w:val="00134841"/>
    <w:rsid w:val="001361F9"/>
    <w:rsid w:val="00136328"/>
    <w:rsid w:val="001422C7"/>
    <w:rsid w:val="00142BEC"/>
    <w:rsid w:val="00144208"/>
    <w:rsid w:val="00145142"/>
    <w:rsid w:val="00146902"/>
    <w:rsid w:val="00150096"/>
    <w:rsid w:val="00154075"/>
    <w:rsid w:val="00155582"/>
    <w:rsid w:val="00155EC9"/>
    <w:rsid w:val="00162603"/>
    <w:rsid w:val="00162E6F"/>
    <w:rsid w:val="0016391A"/>
    <w:rsid w:val="00164450"/>
    <w:rsid w:val="001667E7"/>
    <w:rsid w:val="001670E7"/>
    <w:rsid w:val="00170031"/>
    <w:rsid w:val="00171069"/>
    <w:rsid w:val="001715AF"/>
    <w:rsid w:val="001741DF"/>
    <w:rsid w:val="00175DBC"/>
    <w:rsid w:val="00177405"/>
    <w:rsid w:val="001802B7"/>
    <w:rsid w:val="00180397"/>
    <w:rsid w:val="00183A96"/>
    <w:rsid w:val="001855B3"/>
    <w:rsid w:val="001857F1"/>
    <w:rsid w:val="0018599F"/>
    <w:rsid w:val="00187EDB"/>
    <w:rsid w:val="00190DF6"/>
    <w:rsid w:val="00192738"/>
    <w:rsid w:val="00192B0D"/>
    <w:rsid w:val="0019350D"/>
    <w:rsid w:val="00195668"/>
    <w:rsid w:val="00197A1F"/>
    <w:rsid w:val="001A1EDE"/>
    <w:rsid w:val="001A2A9F"/>
    <w:rsid w:val="001A5119"/>
    <w:rsid w:val="001A5415"/>
    <w:rsid w:val="001A68AF"/>
    <w:rsid w:val="001A6CFD"/>
    <w:rsid w:val="001B1758"/>
    <w:rsid w:val="001B1EDC"/>
    <w:rsid w:val="001B26B8"/>
    <w:rsid w:val="001B39C0"/>
    <w:rsid w:val="001B59A8"/>
    <w:rsid w:val="001B703F"/>
    <w:rsid w:val="001C191F"/>
    <w:rsid w:val="001C1969"/>
    <w:rsid w:val="001C28E0"/>
    <w:rsid w:val="001C2F88"/>
    <w:rsid w:val="001C3477"/>
    <w:rsid w:val="001C5216"/>
    <w:rsid w:val="001C7BA8"/>
    <w:rsid w:val="001D0763"/>
    <w:rsid w:val="001D1EBE"/>
    <w:rsid w:val="001D22A7"/>
    <w:rsid w:val="001D2AF1"/>
    <w:rsid w:val="001D3E11"/>
    <w:rsid w:val="001D4411"/>
    <w:rsid w:val="001D6394"/>
    <w:rsid w:val="001E07A0"/>
    <w:rsid w:val="001E12DA"/>
    <w:rsid w:val="001E1AD7"/>
    <w:rsid w:val="001E2FAC"/>
    <w:rsid w:val="001E4B58"/>
    <w:rsid w:val="001F0D10"/>
    <w:rsid w:val="001F1C15"/>
    <w:rsid w:val="001F1D27"/>
    <w:rsid w:val="001F2D12"/>
    <w:rsid w:val="001F54C7"/>
    <w:rsid w:val="001F5EC9"/>
    <w:rsid w:val="001F769D"/>
    <w:rsid w:val="001F78C6"/>
    <w:rsid w:val="00201936"/>
    <w:rsid w:val="002079F9"/>
    <w:rsid w:val="002113B1"/>
    <w:rsid w:val="00212FAD"/>
    <w:rsid w:val="00213188"/>
    <w:rsid w:val="00214CC7"/>
    <w:rsid w:val="00216F31"/>
    <w:rsid w:val="00220774"/>
    <w:rsid w:val="00221156"/>
    <w:rsid w:val="00222E0C"/>
    <w:rsid w:val="0022444E"/>
    <w:rsid w:val="00227865"/>
    <w:rsid w:val="002301F9"/>
    <w:rsid w:val="00230314"/>
    <w:rsid w:val="00232656"/>
    <w:rsid w:val="002405EE"/>
    <w:rsid w:val="002407FF"/>
    <w:rsid w:val="00240987"/>
    <w:rsid w:val="00241CBD"/>
    <w:rsid w:val="002435E4"/>
    <w:rsid w:val="002448F5"/>
    <w:rsid w:val="00247352"/>
    <w:rsid w:val="002506E7"/>
    <w:rsid w:val="0025325F"/>
    <w:rsid w:val="00255E2E"/>
    <w:rsid w:val="0026034C"/>
    <w:rsid w:val="0026121D"/>
    <w:rsid w:val="00261388"/>
    <w:rsid w:val="002635B6"/>
    <w:rsid w:val="00263968"/>
    <w:rsid w:val="002704F7"/>
    <w:rsid w:val="002707B0"/>
    <w:rsid w:val="00270943"/>
    <w:rsid w:val="00271674"/>
    <w:rsid w:val="002724A1"/>
    <w:rsid w:val="00272913"/>
    <w:rsid w:val="00277DA8"/>
    <w:rsid w:val="002805A7"/>
    <w:rsid w:val="002805E7"/>
    <w:rsid w:val="0028161C"/>
    <w:rsid w:val="002845EF"/>
    <w:rsid w:val="00285322"/>
    <w:rsid w:val="00290204"/>
    <w:rsid w:val="00290B56"/>
    <w:rsid w:val="002943C0"/>
    <w:rsid w:val="002951B9"/>
    <w:rsid w:val="002975AF"/>
    <w:rsid w:val="002A003D"/>
    <w:rsid w:val="002A1230"/>
    <w:rsid w:val="002A1232"/>
    <w:rsid w:val="002A1956"/>
    <w:rsid w:val="002A1BB1"/>
    <w:rsid w:val="002A25EF"/>
    <w:rsid w:val="002A3ADE"/>
    <w:rsid w:val="002A740D"/>
    <w:rsid w:val="002A7F79"/>
    <w:rsid w:val="002B49E8"/>
    <w:rsid w:val="002B6426"/>
    <w:rsid w:val="002B7201"/>
    <w:rsid w:val="002B7D88"/>
    <w:rsid w:val="002C02F1"/>
    <w:rsid w:val="002C056E"/>
    <w:rsid w:val="002C08AE"/>
    <w:rsid w:val="002C4995"/>
    <w:rsid w:val="002C5DA0"/>
    <w:rsid w:val="002C75F8"/>
    <w:rsid w:val="002D293B"/>
    <w:rsid w:val="002D2B08"/>
    <w:rsid w:val="002D3BAB"/>
    <w:rsid w:val="002D5CAD"/>
    <w:rsid w:val="002D6DD4"/>
    <w:rsid w:val="002E064B"/>
    <w:rsid w:val="002E196C"/>
    <w:rsid w:val="002E3D14"/>
    <w:rsid w:val="002E4864"/>
    <w:rsid w:val="002E5263"/>
    <w:rsid w:val="002E56F7"/>
    <w:rsid w:val="002F05ED"/>
    <w:rsid w:val="002F0734"/>
    <w:rsid w:val="002F0B79"/>
    <w:rsid w:val="002F7960"/>
    <w:rsid w:val="003018E3"/>
    <w:rsid w:val="00301AB3"/>
    <w:rsid w:val="0030303D"/>
    <w:rsid w:val="003038B6"/>
    <w:rsid w:val="003068E9"/>
    <w:rsid w:val="00310783"/>
    <w:rsid w:val="00310845"/>
    <w:rsid w:val="00314FEF"/>
    <w:rsid w:val="00315F40"/>
    <w:rsid w:val="003232D9"/>
    <w:rsid w:val="00327175"/>
    <w:rsid w:val="003337FA"/>
    <w:rsid w:val="00335104"/>
    <w:rsid w:val="00336317"/>
    <w:rsid w:val="00336602"/>
    <w:rsid w:val="003401B8"/>
    <w:rsid w:val="00340966"/>
    <w:rsid w:val="00343708"/>
    <w:rsid w:val="0034379B"/>
    <w:rsid w:val="00345D08"/>
    <w:rsid w:val="00346958"/>
    <w:rsid w:val="00353200"/>
    <w:rsid w:val="003536CF"/>
    <w:rsid w:val="00353974"/>
    <w:rsid w:val="00353E8A"/>
    <w:rsid w:val="003545E4"/>
    <w:rsid w:val="00354A3E"/>
    <w:rsid w:val="00356354"/>
    <w:rsid w:val="003618D4"/>
    <w:rsid w:val="00362BFC"/>
    <w:rsid w:val="003642E6"/>
    <w:rsid w:val="003643BD"/>
    <w:rsid w:val="003656C7"/>
    <w:rsid w:val="003665AB"/>
    <w:rsid w:val="00366DC1"/>
    <w:rsid w:val="00371793"/>
    <w:rsid w:val="0037203E"/>
    <w:rsid w:val="003723D0"/>
    <w:rsid w:val="0037469E"/>
    <w:rsid w:val="0037532A"/>
    <w:rsid w:val="00376934"/>
    <w:rsid w:val="00377E1B"/>
    <w:rsid w:val="00380752"/>
    <w:rsid w:val="00381A59"/>
    <w:rsid w:val="0038552F"/>
    <w:rsid w:val="003929E2"/>
    <w:rsid w:val="00394B2C"/>
    <w:rsid w:val="00394B41"/>
    <w:rsid w:val="00395EB9"/>
    <w:rsid w:val="00396FF5"/>
    <w:rsid w:val="003A3589"/>
    <w:rsid w:val="003A39CF"/>
    <w:rsid w:val="003A563F"/>
    <w:rsid w:val="003A5A41"/>
    <w:rsid w:val="003A7BA7"/>
    <w:rsid w:val="003B085D"/>
    <w:rsid w:val="003B41E3"/>
    <w:rsid w:val="003B59BA"/>
    <w:rsid w:val="003C204E"/>
    <w:rsid w:val="003C3A35"/>
    <w:rsid w:val="003C3E7B"/>
    <w:rsid w:val="003C45F9"/>
    <w:rsid w:val="003C4F4C"/>
    <w:rsid w:val="003C57FF"/>
    <w:rsid w:val="003C5CBE"/>
    <w:rsid w:val="003C688C"/>
    <w:rsid w:val="003D00FE"/>
    <w:rsid w:val="003D3538"/>
    <w:rsid w:val="003D3A48"/>
    <w:rsid w:val="003D3E88"/>
    <w:rsid w:val="003D5727"/>
    <w:rsid w:val="003D58FE"/>
    <w:rsid w:val="003E09F1"/>
    <w:rsid w:val="003E12B0"/>
    <w:rsid w:val="003E312A"/>
    <w:rsid w:val="003E3B1D"/>
    <w:rsid w:val="003E3F71"/>
    <w:rsid w:val="003E51CF"/>
    <w:rsid w:val="003E57B8"/>
    <w:rsid w:val="003F016F"/>
    <w:rsid w:val="003F0777"/>
    <w:rsid w:val="003F0E0D"/>
    <w:rsid w:val="003F1024"/>
    <w:rsid w:val="003F3A35"/>
    <w:rsid w:val="003F419B"/>
    <w:rsid w:val="003F634D"/>
    <w:rsid w:val="00400110"/>
    <w:rsid w:val="00400B6B"/>
    <w:rsid w:val="0040119A"/>
    <w:rsid w:val="00401AB1"/>
    <w:rsid w:val="0040209C"/>
    <w:rsid w:val="00402816"/>
    <w:rsid w:val="00404A7A"/>
    <w:rsid w:val="0041082F"/>
    <w:rsid w:val="00411BF7"/>
    <w:rsid w:val="00411F15"/>
    <w:rsid w:val="00414163"/>
    <w:rsid w:val="00415073"/>
    <w:rsid w:val="00415C56"/>
    <w:rsid w:val="00415C92"/>
    <w:rsid w:val="0041629B"/>
    <w:rsid w:val="00416AC8"/>
    <w:rsid w:val="00416E30"/>
    <w:rsid w:val="00417DDD"/>
    <w:rsid w:val="00420F52"/>
    <w:rsid w:val="00422F13"/>
    <w:rsid w:val="0042389D"/>
    <w:rsid w:val="0042491F"/>
    <w:rsid w:val="00424A62"/>
    <w:rsid w:val="00427BFA"/>
    <w:rsid w:val="00431BBE"/>
    <w:rsid w:val="00432ADC"/>
    <w:rsid w:val="00436473"/>
    <w:rsid w:val="004364D4"/>
    <w:rsid w:val="004364E2"/>
    <w:rsid w:val="004404A0"/>
    <w:rsid w:val="00440A7D"/>
    <w:rsid w:val="0044130B"/>
    <w:rsid w:val="00441EE8"/>
    <w:rsid w:val="004440F1"/>
    <w:rsid w:val="00445B5B"/>
    <w:rsid w:val="00445E1D"/>
    <w:rsid w:val="00447493"/>
    <w:rsid w:val="004477DC"/>
    <w:rsid w:val="00447825"/>
    <w:rsid w:val="0045405D"/>
    <w:rsid w:val="00454B26"/>
    <w:rsid w:val="004608DF"/>
    <w:rsid w:val="00466A99"/>
    <w:rsid w:val="00473836"/>
    <w:rsid w:val="00474455"/>
    <w:rsid w:val="00477F64"/>
    <w:rsid w:val="00480B96"/>
    <w:rsid w:val="00481EB8"/>
    <w:rsid w:val="004845C4"/>
    <w:rsid w:val="004916AB"/>
    <w:rsid w:val="0049261D"/>
    <w:rsid w:val="00494B74"/>
    <w:rsid w:val="004953EC"/>
    <w:rsid w:val="00496AC3"/>
    <w:rsid w:val="00496B03"/>
    <w:rsid w:val="00497B13"/>
    <w:rsid w:val="004A00A1"/>
    <w:rsid w:val="004A674C"/>
    <w:rsid w:val="004A69A2"/>
    <w:rsid w:val="004B2EBD"/>
    <w:rsid w:val="004B3143"/>
    <w:rsid w:val="004B3408"/>
    <w:rsid w:val="004B40BF"/>
    <w:rsid w:val="004B4A89"/>
    <w:rsid w:val="004B4E9B"/>
    <w:rsid w:val="004C06BE"/>
    <w:rsid w:val="004C15A2"/>
    <w:rsid w:val="004C2CD2"/>
    <w:rsid w:val="004C6C87"/>
    <w:rsid w:val="004C75A3"/>
    <w:rsid w:val="004D02FB"/>
    <w:rsid w:val="004D0F9C"/>
    <w:rsid w:val="004D48C0"/>
    <w:rsid w:val="004D60FD"/>
    <w:rsid w:val="004D686E"/>
    <w:rsid w:val="004D75E0"/>
    <w:rsid w:val="004D7C84"/>
    <w:rsid w:val="004E1CAC"/>
    <w:rsid w:val="004E710A"/>
    <w:rsid w:val="004F010A"/>
    <w:rsid w:val="004F1D81"/>
    <w:rsid w:val="004F1D95"/>
    <w:rsid w:val="004F4554"/>
    <w:rsid w:val="00500C17"/>
    <w:rsid w:val="00502499"/>
    <w:rsid w:val="00502F39"/>
    <w:rsid w:val="00505104"/>
    <w:rsid w:val="00506607"/>
    <w:rsid w:val="00506C27"/>
    <w:rsid w:val="0050795C"/>
    <w:rsid w:val="005102B9"/>
    <w:rsid w:val="00511946"/>
    <w:rsid w:val="005121AB"/>
    <w:rsid w:val="00514789"/>
    <w:rsid w:val="00514B81"/>
    <w:rsid w:val="00520B3D"/>
    <w:rsid w:val="005210DE"/>
    <w:rsid w:val="00522340"/>
    <w:rsid w:val="005224B8"/>
    <w:rsid w:val="00524B0B"/>
    <w:rsid w:val="00530AF3"/>
    <w:rsid w:val="0053270E"/>
    <w:rsid w:val="005332CD"/>
    <w:rsid w:val="005348E2"/>
    <w:rsid w:val="00543007"/>
    <w:rsid w:val="00543950"/>
    <w:rsid w:val="00543F26"/>
    <w:rsid w:val="0054780D"/>
    <w:rsid w:val="00553B9B"/>
    <w:rsid w:val="00556548"/>
    <w:rsid w:val="00556766"/>
    <w:rsid w:val="00556F1C"/>
    <w:rsid w:val="00556FBE"/>
    <w:rsid w:val="00556FC8"/>
    <w:rsid w:val="00561516"/>
    <w:rsid w:val="00561B73"/>
    <w:rsid w:val="00561BB2"/>
    <w:rsid w:val="00562ED2"/>
    <w:rsid w:val="0056552C"/>
    <w:rsid w:val="005668A6"/>
    <w:rsid w:val="00567D97"/>
    <w:rsid w:val="00573130"/>
    <w:rsid w:val="00573B67"/>
    <w:rsid w:val="005769C4"/>
    <w:rsid w:val="00577424"/>
    <w:rsid w:val="005808A1"/>
    <w:rsid w:val="00585DE3"/>
    <w:rsid w:val="00586528"/>
    <w:rsid w:val="00586855"/>
    <w:rsid w:val="005923D0"/>
    <w:rsid w:val="00592717"/>
    <w:rsid w:val="00597ADF"/>
    <w:rsid w:val="005A0B67"/>
    <w:rsid w:val="005A1D67"/>
    <w:rsid w:val="005A2633"/>
    <w:rsid w:val="005A3699"/>
    <w:rsid w:val="005A427A"/>
    <w:rsid w:val="005A4BAA"/>
    <w:rsid w:val="005A712A"/>
    <w:rsid w:val="005B1738"/>
    <w:rsid w:val="005B7D4C"/>
    <w:rsid w:val="005C1681"/>
    <w:rsid w:val="005C1EFF"/>
    <w:rsid w:val="005C58D8"/>
    <w:rsid w:val="005D2F2B"/>
    <w:rsid w:val="005D3521"/>
    <w:rsid w:val="005E2546"/>
    <w:rsid w:val="005E32D2"/>
    <w:rsid w:val="005E3F0F"/>
    <w:rsid w:val="005E4959"/>
    <w:rsid w:val="005E5D92"/>
    <w:rsid w:val="005E5E69"/>
    <w:rsid w:val="005E6C28"/>
    <w:rsid w:val="005E6E61"/>
    <w:rsid w:val="005E792E"/>
    <w:rsid w:val="005F1625"/>
    <w:rsid w:val="005F1E7C"/>
    <w:rsid w:val="005F27A1"/>
    <w:rsid w:val="005F46D3"/>
    <w:rsid w:val="005F587B"/>
    <w:rsid w:val="005F6234"/>
    <w:rsid w:val="00600876"/>
    <w:rsid w:val="00600A60"/>
    <w:rsid w:val="00604FFA"/>
    <w:rsid w:val="0060588F"/>
    <w:rsid w:val="00606928"/>
    <w:rsid w:val="00606C00"/>
    <w:rsid w:val="006075F4"/>
    <w:rsid w:val="00607710"/>
    <w:rsid w:val="0060783D"/>
    <w:rsid w:val="00610278"/>
    <w:rsid w:val="00612070"/>
    <w:rsid w:val="00612D35"/>
    <w:rsid w:val="006153F4"/>
    <w:rsid w:val="00617159"/>
    <w:rsid w:val="00617D88"/>
    <w:rsid w:val="006204B9"/>
    <w:rsid w:val="00620B05"/>
    <w:rsid w:val="00621961"/>
    <w:rsid w:val="00624F0E"/>
    <w:rsid w:val="0062542F"/>
    <w:rsid w:val="006260E6"/>
    <w:rsid w:val="00630E0F"/>
    <w:rsid w:val="00631427"/>
    <w:rsid w:val="0063153A"/>
    <w:rsid w:val="006328E1"/>
    <w:rsid w:val="00632C2B"/>
    <w:rsid w:val="00636524"/>
    <w:rsid w:val="0064085D"/>
    <w:rsid w:val="00641599"/>
    <w:rsid w:val="00650A89"/>
    <w:rsid w:val="00655F68"/>
    <w:rsid w:val="00656155"/>
    <w:rsid w:val="0065654E"/>
    <w:rsid w:val="00656FE7"/>
    <w:rsid w:val="006570E2"/>
    <w:rsid w:val="006579E8"/>
    <w:rsid w:val="00660CA1"/>
    <w:rsid w:val="00661389"/>
    <w:rsid w:val="0066165F"/>
    <w:rsid w:val="00663161"/>
    <w:rsid w:val="00666572"/>
    <w:rsid w:val="006666FA"/>
    <w:rsid w:val="00670AC9"/>
    <w:rsid w:val="006711E6"/>
    <w:rsid w:val="006757EC"/>
    <w:rsid w:val="00675D63"/>
    <w:rsid w:val="00681887"/>
    <w:rsid w:val="00681C6C"/>
    <w:rsid w:val="00682612"/>
    <w:rsid w:val="006826D5"/>
    <w:rsid w:val="006870F3"/>
    <w:rsid w:val="006871A2"/>
    <w:rsid w:val="00690132"/>
    <w:rsid w:val="00693CCB"/>
    <w:rsid w:val="00695389"/>
    <w:rsid w:val="00696F7B"/>
    <w:rsid w:val="00697C62"/>
    <w:rsid w:val="006A02A8"/>
    <w:rsid w:val="006A16E9"/>
    <w:rsid w:val="006A304D"/>
    <w:rsid w:val="006A342E"/>
    <w:rsid w:val="006A7CB1"/>
    <w:rsid w:val="006A7DC4"/>
    <w:rsid w:val="006B59F4"/>
    <w:rsid w:val="006B6650"/>
    <w:rsid w:val="006C295D"/>
    <w:rsid w:val="006C5BBB"/>
    <w:rsid w:val="006C5D1F"/>
    <w:rsid w:val="006C6416"/>
    <w:rsid w:val="006D2C5D"/>
    <w:rsid w:val="006D7861"/>
    <w:rsid w:val="006E0063"/>
    <w:rsid w:val="006E0A49"/>
    <w:rsid w:val="006E4462"/>
    <w:rsid w:val="006E4C05"/>
    <w:rsid w:val="006E55FB"/>
    <w:rsid w:val="006E5C38"/>
    <w:rsid w:val="006F478F"/>
    <w:rsid w:val="006F5523"/>
    <w:rsid w:val="006F69F4"/>
    <w:rsid w:val="006F69F5"/>
    <w:rsid w:val="006F710C"/>
    <w:rsid w:val="007005D4"/>
    <w:rsid w:val="00700E4D"/>
    <w:rsid w:val="00701314"/>
    <w:rsid w:val="00701796"/>
    <w:rsid w:val="00703991"/>
    <w:rsid w:val="00707ECF"/>
    <w:rsid w:val="0071107B"/>
    <w:rsid w:val="00711826"/>
    <w:rsid w:val="007126D2"/>
    <w:rsid w:val="00712C0E"/>
    <w:rsid w:val="007135CE"/>
    <w:rsid w:val="00714C0B"/>
    <w:rsid w:val="00717871"/>
    <w:rsid w:val="007200C6"/>
    <w:rsid w:val="007219A9"/>
    <w:rsid w:val="007240A7"/>
    <w:rsid w:val="0072449D"/>
    <w:rsid w:val="00730267"/>
    <w:rsid w:val="00730627"/>
    <w:rsid w:val="0073065D"/>
    <w:rsid w:val="007318E4"/>
    <w:rsid w:val="007334FF"/>
    <w:rsid w:val="00733A4F"/>
    <w:rsid w:val="00733F2C"/>
    <w:rsid w:val="00737D1D"/>
    <w:rsid w:val="007418FF"/>
    <w:rsid w:val="00741E46"/>
    <w:rsid w:val="00742B3C"/>
    <w:rsid w:val="00742D4D"/>
    <w:rsid w:val="00744046"/>
    <w:rsid w:val="00745EDF"/>
    <w:rsid w:val="007461AF"/>
    <w:rsid w:val="0075102E"/>
    <w:rsid w:val="00756682"/>
    <w:rsid w:val="00762FA4"/>
    <w:rsid w:val="007630DE"/>
    <w:rsid w:val="007651E7"/>
    <w:rsid w:val="0076559A"/>
    <w:rsid w:val="0076766D"/>
    <w:rsid w:val="00770F41"/>
    <w:rsid w:val="00774676"/>
    <w:rsid w:val="00774C09"/>
    <w:rsid w:val="0077590C"/>
    <w:rsid w:val="00775DDA"/>
    <w:rsid w:val="00780986"/>
    <w:rsid w:val="00781FB5"/>
    <w:rsid w:val="00783787"/>
    <w:rsid w:val="00783BD2"/>
    <w:rsid w:val="00785418"/>
    <w:rsid w:val="00790A4F"/>
    <w:rsid w:val="00793327"/>
    <w:rsid w:val="00795426"/>
    <w:rsid w:val="00797710"/>
    <w:rsid w:val="007A08F2"/>
    <w:rsid w:val="007A1EA1"/>
    <w:rsid w:val="007A440D"/>
    <w:rsid w:val="007A50AC"/>
    <w:rsid w:val="007A520B"/>
    <w:rsid w:val="007A5CDB"/>
    <w:rsid w:val="007B17E2"/>
    <w:rsid w:val="007B43D9"/>
    <w:rsid w:val="007B6E3D"/>
    <w:rsid w:val="007C374B"/>
    <w:rsid w:val="007C6736"/>
    <w:rsid w:val="007C7EA0"/>
    <w:rsid w:val="007D0E0B"/>
    <w:rsid w:val="007D0EF4"/>
    <w:rsid w:val="007D243B"/>
    <w:rsid w:val="007D2F8D"/>
    <w:rsid w:val="007D35C9"/>
    <w:rsid w:val="007D48E3"/>
    <w:rsid w:val="007D6434"/>
    <w:rsid w:val="007D6516"/>
    <w:rsid w:val="007E0E5E"/>
    <w:rsid w:val="007E12EA"/>
    <w:rsid w:val="007E3523"/>
    <w:rsid w:val="007E38B6"/>
    <w:rsid w:val="007E4160"/>
    <w:rsid w:val="007E5C8D"/>
    <w:rsid w:val="007E673A"/>
    <w:rsid w:val="007E6CE5"/>
    <w:rsid w:val="007E780D"/>
    <w:rsid w:val="007F0147"/>
    <w:rsid w:val="007F063A"/>
    <w:rsid w:val="007F0B58"/>
    <w:rsid w:val="007F1567"/>
    <w:rsid w:val="007F1617"/>
    <w:rsid w:val="007F26D8"/>
    <w:rsid w:val="007F6194"/>
    <w:rsid w:val="007F7136"/>
    <w:rsid w:val="008009F9"/>
    <w:rsid w:val="00800D04"/>
    <w:rsid w:val="008034C7"/>
    <w:rsid w:val="00803CE0"/>
    <w:rsid w:val="00805C70"/>
    <w:rsid w:val="00806695"/>
    <w:rsid w:val="00810B69"/>
    <w:rsid w:val="00811712"/>
    <w:rsid w:val="00811AE6"/>
    <w:rsid w:val="008156CB"/>
    <w:rsid w:val="008172B0"/>
    <w:rsid w:val="008173A4"/>
    <w:rsid w:val="008214C7"/>
    <w:rsid w:val="00823038"/>
    <w:rsid w:val="0082427E"/>
    <w:rsid w:val="00825093"/>
    <w:rsid w:val="00826E22"/>
    <w:rsid w:val="008307C1"/>
    <w:rsid w:val="008350F6"/>
    <w:rsid w:val="00836512"/>
    <w:rsid w:val="00840E95"/>
    <w:rsid w:val="00842FAF"/>
    <w:rsid w:val="00843FED"/>
    <w:rsid w:val="00845153"/>
    <w:rsid w:val="00846F6C"/>
    <w:rsid w:val="008505EF"/>
    <w:rsid w:val="008511EB"/>
    <w:rsid w:val="008512EE"/>
    <w:rsid w:val="00852781"/>
    <w:rsid w:val="00852963"/>
    <w:rsid w:val="00853881"/>
    <w:rsid w:val="00855658"/>
    <w:rsid w:val="00855B42"/>
    <w:rsid w:val="0085676B"/>
    <w:rsid w:val="00857861"/>
    <w:rsid w:val="00860E50"/>
    <w:rsid w:val="00861AF1"/>
    <w:rsid w:val="008630B6"/>
    <w:rsid w:val="00863910"/>
    <w:rsid w:val="008639C4"/>
    <w:rsid w:val="00864EF0"/>
    <w:rsid w:val="00871190"/>
    <w:rsid w:val="00871770"/>
    <w:rsid w:val="00873130"/>
    <w:rsid w:val="008740F7"/>
    <w:rsid w:val="008744D3"/>
    <w:rsid w:val="00876715"/>
    <w:rsid w:val="00880711"/>
    <w:rsid w:val="00880827"/>
    <w:rsid w:val="00885465"/>
    <w:rsid w:val="00890282"/>
    <w:rsid w:val="00892D92"/>
    <w:rsid w:val="00897081"/>
    <w:rsid w:val="00897648"/>
    <w:rsid w:val="008A144F"/>
    <w:rsid w:val="008A3940"/>
    <w:rsid w:val="008A653C"/>
    <w:rsid w:val="008A6EB9"/>
    <w:rsid w:val="008B0559"/>
    <w:rsid w:val="008B2070"/>
    <w:rsid w:val="008B36B5"/>
    <w:rsid w:val="008B3CB5"/>
    <w:rsid w:val="008B5D63"/>
    <w:rsid w:val="008C0DF5"/>
    <w:rsid w:val="008C2DF2"/>
    <w:rsid w:val="008C3C33"/>
    <w:rsid w:val="008C3E68"/>
    <w:rsid w:val="008C5C0D"/>
    <w:rsid w:val="008C6C9C"/>
    <w:rsid w:val="008C706B"/>
    <w:rsid w:val="008D0757"/>
    <w:rsid w:val="008D5AAC"/>
    <w:rsid w:val="008D7426"/>
    <w:rsid w:val="008D7C7D"/>
    <w:rsid w:val="008E05B0"/>
    <w:rsid w:val="008E1237"/>
    <w:rsid w:val="008E13A8"/>
    <w:rsid w:val="008E1B42"/>
    <w:rsid w:val="008E1E4F"/>
    <w:rsid w:val="008E4870"/>
    <w:rsid w:val="008E6F0C"/>
    <w:rsid w:val="008F6023"/>
    <w:rsid w:val="00900D5E"/>
    <w:rsid w:val="009019BB"/>
    <w:rsid w:val="00902AA6"/>
    <w:rsid w:val="00902B1F"/>
    <w:rsid w:val="00903099"/>
    <w:rsid w:val="00905D40"/>
    <w:rsid w:val="009078C3"/>
    <w:rsid w:val="00912028"/>
    <w:rsid w:val="00913740"/>
    <w:rsid w:val="00915505"/>
    <w:rsid w:val="00915C61"/>
    <w:rsid w:val="00915E4D"/>
    <w:rsid w:val="009169B5"/>
    <w:rsid w:val="0092038A"/>
    <w:rsid w:val="00924F00"/>
    <w:rsid w:val="00926B67"/>
    <w:rsid w:val="00930D4E"/>
    <w:rsid w:val="009323B9"/>
    <w:rsid w:val="00932FF3"/>
    <w:rsid w:val="009333EF"/>
    <w:rsid w:val="009350EA"/>
    <w:rsid w:val="00936236"/>
    <w:rsid w:val="009370CC"/>
    <w:rsid w:val="0094372F"/>
    <w:rsid w:val="0094611F"/>
    <w:rsid w:val="009463AB"/>
    <w:rsid w:val="009474CC"/>
    <w:rsid w:val="00947877"/>
    <w:rsid w:val="00947F05"/>
    <w:rsid w:val="009503CB"/>
    <w:rsid w:val="009504C7"/>
    <w:rsid w:val="009506C7"/>
    <w:rsid w:val="00950F41"/>
    <w:rsid w:val="009535B8"/>
    <w:rsid w:val="009565AF"/>
    <w:rsid w:val="00956F0B"/>
    <w:rsid w:val="00960D6A"/>
    <w:rsid w:val="00961049"/>
    <w:rsid w:val="00963B82"/>
    <w:rsid w:val="00963BEB"/>
    <w:rsid w:val="009643F0"/>
    <w:rsid w:val="00967544"/>
    <w:rsid w:val="00971215"/>
    <w:rsid w:val="00974155"/>
    <w:rsid w:val="009760CF"/>
    <w:rsid w:val="00976441"/>
    <w:rsid w:val="0098034A"/>
    <w:rsid w:val="00981DDB"/>
    <w:rsid w:val="00983FF9"/>
    <w:rsid w:val="00984B02"/>
    <w:rsid w:val="0098561F"/>
    <w:rsid w:val="0098653C"/>
    <w:rsid w:val="009873B0"/>
    <w:rsid w:val="00987797"/>
    <w:rsid w:val="009929C4"/>
    <w:rsid w:val="009936DD"/>
    <w:rsid w:val="00994164"/>
    <w:rsid w:val="009A0AE9"/>
    <w:rsid w:val="009A1C28"/>
    <w:rsid w:val="009A1ED4"/>
    <w:rsid w:val="009A34C2"/>
    <w:rsid w:val="009A4CC2"/>
    <w:rsid w:val="009A6136"/>
    <w:rsid w:val="009B26C3"/>
    <w:rsid w:val="009B5A22"/>
    <w:rsid w:val="009B7EC2"/>
    <w:rsid w:val="009C031B"/>
    <w:rsid w:val="009C0449"/>
    <w:rsid w:val="009C1F67"/>
    <w:rsid w:val="009C6057"/>
    <w:rsid w:val="009C7102"/>
    <w:rsid w:val="009C76C3"/>
    <w:rsid w:val="009D23D6"/>
    <w:rsid w:val="009D2E09"/>
    <w:rsid w:val="009D416E"/>
    <w:rsid w:val="009D4CB7"/>
    <w:rsid w:val="009E2C59"/>
    <w:rsid w:val="009E346F"/>
    <w:rsid w:val="009E3CE3"/>
    <w:rsid w:val="009E4CFA"/>
    <w:rsid w:val="009E604B"/>
    <w:rsid w:val="009E70EC"/>
    <w:rsid w:val="009F123C"/>
    <w:rsid w:val="009F18BE"/>
    <w:rsid w:val="009F21BC"/>
    <w:rsid w:val="009F58D6"/>
    <w:rsid w:val="009F6045"/>
    <w:rsid w:val="009F7909"/>
    <w:rsid w:val="009F7BAD"/>
    <w:rsid w:val="00A004A9"/>
    <w:rsid w:val="00A02EA1"/>
    <w:rsid w:val="00A07469"/>
    <w:rsid w:val="00A1547E"/>
    <w:rsid w:val="00A1606E"/>
    <w:rsid w:val="00A1644B"/>
    <w:rsid w:val="00A16660"/>
    <w:rsid w:val="00A20D04"/>
    <w:rsid w:val="00A22E11"/>
    <w:rsid w:val="00A23334"/>
    <w:rsid w:val="00A2572A"/>
    <w:rsid w:val="00A27062"/>
    <w:rsid w:val="00A316A0"/>
    <w:rsid w:val="00A31FDA"/>
    <w:rsid w:val="00A3268A"/>
    <w:rsid w:val="00A34128"/>
    <w:rsid w:val="00A35E48"/>
    <w:rsid w:val="00A375C0"/>
    <w:rsid w:val="00A37DB1"/>
    <w:rsid w:val="00A41CC2"/>
    <w:rsid w:val="00A422D5"/>
    <w:rsid w:val="00A42B77"/>
    <w:rsid w:val="00A43393"/>
    <w:rsid w:val="00A454BD"/>
    <w:rsid w:val="00A51D90"/>
    <w:rsid w:val="00A56408"/>
    <w:rsid w:val="00A579A4"/>
    <w:rsid w:val="00A6316E"/>
    <w:rsid w:val="00A65571"/>
    <w:rsid w:val="00A72423"/>
    <w:rsid w:val="00A729C1"/>
    <w:rsid w:val="00A7339B"/>
    <w:rsid w:val="00A73A16"/>
    <w:rsid w:val="00A76715"/>
    <w:rsid w:val="00A767A0"/>
    <w:rsid w:val="00A769F5"/>
    <w:rsid w:val="00A82420"/>
    <w:rsid w:val="00A848A7"/>
    <w:rsid w:val="00A87A62"/>
    <w:rsid w:val="00A90D40"/>
    <w:rsid w:val="00A93474"/>
    <w:rsid w:val="00A962D9"/>
    <w:rsid w:val="00A9647C"/>
    <w:rsid w:val="00A97A73"/>
    <w:rsid w:val="00AA0FD3"/>
    <w:rsid w:val="00AA13CB"/>
    <w:rsid w:val="00AA2AD2"/>
    <w:rsid w:val="00AA59A6"/>
    <w:rsid w:val="00AB0590"/>
    <w:rsid w:val="00AB0F0E"/>
    <w:rsid w:val="00AB122D"/>
    <w:rsid w:val="00AB5863"/>
    <w:rsid w:val="00AC008A"/>
    <w:rsid w:val="00AC1912"/>
    <w:rsid w:val="00AC3842"/>
    <w:rsid w:val="00AC3D6F"/>
    <w:rsid w:val="00AC42FC"/>
    <w:rsid w:val="00AC61F5"/>
    <w:rsid w:val="00AC7229"/>
    <w:rsid w:val="00AD0BF7"/>
    <w:rsid w:val="00AD0FCA"/>
    <w:rsid w:val="00AD37F7"/>
    <w:rsid w:val="00AD396F"/>
    <w:rsid w:val="00AD4EC3"/>
    <w:rsid w:val="00AD7581"/>
    <w:rsid w:val="00AE0563"/>
    <w:rsid w:val="00AE2642"/>
    <w:rsid w:val="00AE4AB6"/>
    <w:rsid w:val="00AF023B"/>
    <w:rsid w:val="00AF0442"/>
    <w:rsid w:val="00AF2D67"/>
    <w:rsid w:val="00AF3535"/>
    <w:rsid w:val="00AF44DA"/>
    <w:rsid w:val="00AF61D9"/>
    <w:rsid w:val="00AF762A"/>
    <w:rsid w:val="00B009AB"/>
    <w:rsid w:val="00B02C24"/>
    <w:rsid w:val="00B06D2A"/>
    <w:rsid w:val="00B07B3F"/>
    <w:rsid w:val="00B10112"/>
    <w:rsid w:val="00B14CA1"/>
    <w:rsid w:val="00B15E78"/>
    <w:rsid w:val="00B16D1F"/>
    <w:rsid w:val="00B1721E"/>
    <w:rsid w:val="00B235CA"/>
    <w:rsid w:val="00B240C2"/>
    <w:rsid w:val="00B279B8"/>
    <w:rsid w:val="00B31EF6"/>
    <w:rsid w:val="00B327E8"/>
    <w:rsid w:val="00B37CFE"/>
    <w:rsid w:val="00B37F81"/>
    <w:rsid w:val="00B45560"/>
    <w:rsid w:val="00B459A1"/>
    <w:rsid w:val="00B50B0B"/>
    <w:rsid w:val="00B52E35"/>
    <w:rsid w:val="00B561BB"/>
    <w:rsid w:val="00B5799C"/>
    <w:rsid w:val="00B624A5"/>
    <w:rsid w:val="00B6353A"/>
    <w:rsid w:val="00B63EA4"/>
    <w:rsid w:val="00B65E3D"/>
    <w:rsid w:val="00B716FC"/>
    <w:rsid w:val="00B72726"/>
    <w:rsid w:val="00B73452"/>
    <w:rsid w:val="00B77E4C"/>
    <w:rsid w:val="00B80427"/>
    <w:rsid w:val="00B813F0"/>
    <w:rsid w:val="00B817DE"/>
    <w:rsid w:val="00B82494"/>
    <w:rsid w:val="00B84811"/>
    <w:rsid w:val="00B853E5"/>
    <w:rsid w:val="00B86FD7"/>
    <w:rsid w:val="00B91415"/>
    <w:rsid w:val="00B94B40"/>
    <w:rsid w:val="00B96453"/>
    <w:rsid w:val="00BA4C8E"/>
    <w:rsid w:val="00BA516A"/>
    <w:rsid w:val="00BA55F1"/>
    <w:rsid w:val="00BA5A15"/>
    <w:rsid w:val="00BA5B57"/>
    <w:rsid w:val="00BA6E7A"/>
    <w:rsid w:val="00BA795F"/>
    <w:rsid w:val="00BB0EF0"/>
    <w:rsid w:val="00BB2327"/>
    <w:rsid w:val="00BB2BB5"/>
    <w:rsid w:val="00BB441A"/>
    <w:rsid w:val="00BC2941"/>
    <w:rsid w:val="00BC370A"/>
    <w:rsid w:val="00BC5BAD"/>
    <w:rsid w:val="00BC6540"/>
    <w:rsid w:val="00BC6F87"/>
    <w:rsid w:val="00BD0E06"/>
    <w:rsid w:val="00BD1933"/>
    <w:rsid w:val="00BD2377"/>
    <w:rsid w:val="00BD35CB"/>
    <w:rsid w:val="00BD3858"/>
    <w:rsid w:val="00BD43B3"/>
    <w:rsid w:val="00BD4407"/>
    <w:rsid w:val="00BD4485"/>
    <w:rsid w:val="00BE41A2"/>
    <w:rsid w:val="00BE43ED"/>
    <w:rsid w:val="00BE46AA"/>
    <w:rsid w:val="00BE6E4C"/>
    <w:rsid w:val="00BE75CF"/>
    <w:rsid w:val="00BE7E05"/>
    <w:rsid w:val="00BF4F1D"/>
    <w:rsid w:val="00BF5F01"/>
    <w:rsid w:val="00C064F5"/>
    <w:rsid w:val="00C10BFA"/>
    <w:rsid w:val="00C11578"/>
    <w:rsid w:val="00C134A6"/>
    <w:rsid w:val="00C14F62"/>
    <w:rsid w:val="00C164F8"/>
    <w:rsid w:val="00C17414"/>
    <w:rsid w:val="00C17F5D"/>
    <w:rsid w:val="00C21076"/>
    <w:rsid w:val="00C246F5"/>
    <w:rsid w:val="00C26D5D"/>
    <w:rsid w:val="00C2730A"/>
    <w:rsid w:val="00C27DAA"/>
    <w:rsid w:val="00C30297"/>
    <w:rsid w:val="00C30DC6"/>
    <w:rsid w:val="00C336E1"/>
    <w:rsid w:val="00C33AC1"/>
    <w:rsid w:val="00C35306"/>
    <w:rsid w:val="00C36E30"/>
    <w:rsid w:val="00C42BD3"/>
    <w:rsid w:val="00C43000"/>
    <w:rsid w:val="00C44318"/>
    <w:rsid w:val="00C45494"/>
    <w:rsid w:val="00C52B0B"/>
    <w:rsid w:val="00C53D72"/>
    <w:rsid w:val="00C54530"/>
    <w:rsid w:val="00C54AED"/>
    <w:rsid w:val="00C56B15"/>
    <w:rsid w:val="00C6068D"/>
    <w:rsid w:val="00C6073E"/>
    <w:rsid w:val="00C63422"/>
    <w:rsid w:val="00C70624"/>
    <w:rsid w:val="00C73503"/>
    <w:rsid w:val="00C751E2"/>
    <w:rsid w:val="00C75290"/>
    <w:rsid w:val="00C75FD2"/>
    <w:rsid w:val="00C77F69"/>
    <w:rsid w:val="00C80C0D"/>
    <w:rsid w:val="00C8175E"/>
    <w:rsid w:val="00C875CF"/>
    <w:rsid w:val="00C965AD"/>
    <w:rsid w:val="00C96A5E"/>
    <w:rsid w:val="00C97300"/>
    <w:rsid w:val="00CA0FBA"/>
    <w:rsid w:val="00CA1328"/>
    <w:rsid w:val="00CA1898"/>
    <w:rsid w:val="00CA2AD1"/>
    <w:rsid w:val="00CA38FD"/>
    <w:rsid w:val="00CA4115"/>
    <w:rsid w:val="00CA49CD"/>
    <w:rsid w:val="00CB17DC"/>
    <w:rsid w:val="00CB4025"/>
    <w:rsid w:val="00CC0E4A"/>
    <w:rsid w:val="00CC17CD"/>
    <w:rsid w:val="00CC3DB9"/>
    <w:rsid w:val="00CC5C5F"/>
    <w:rsid w:val="00CC5DCD"/>
    <w:rsid w:val="00CC6DA9"/>
    <w:rsid w:val="00CC70DD"/>
    <w:rsid w:val="00CC738B"/>
    <w:rsid w:val="00CC7CD7"/>
    <w:rsid w:val="00CD10A2"/>
    <w:rsid w:val="00CD1A63"/>
    <w:rsid w:val="00CD3804"/>
    <w:rsid w:val="00CD569E"/>
    <w:rsid w:val="00CD7352"/>
    <w:rsid w:val="00CE7B41"/>
    <w:rsid w:val="00CE7FC8"/>
    <w:rsid w:val="00CF0A26"/>
    <w:rsid w:val="00CF5F9F"/>
    <w:rsid w:val="00CF75F2"/>
    <w:rsid w:val="00CF7860"/>
    <w:rsid w:val="00D009F9"/>
    <w:rsid w:val="00D0216C"/>
    <w:rsid w:val="00D03967"/>
    <w:rsid w:val="00D05D31"/>
    <w:rsid w:val="00D0657E"/>
    <w:rsid w:val="00D07A68"/>
    <w:rsid w:val="00D10EF1"/>
    <w:rsid w:val="00D14723"/>
    <w:rsid w:val="00D208C1"/>
    <w:rsid w:val="00D21875"/>
    <w:rsid w:val="00D22D2A"/>
    <w:rsid w:val="00D24CB3"/>
    <w:rsid w:val="00D2563A"/>
    <w:rsid w:val="00D258A0"/>
    <w:rsid w:val="00D25954"/>
    <w:rsid w:val="00D31336"/>
    <w:rsid w:val="00D31E05"/>
    <w:rsid w:val="00D3412A"/>
    <w:rsid w:val="00D3765B"/>
    <w:rsid w:val="00D40EC9"/>
    <w:rsid w:val="00D451AF"/>
    <w:rsid w:val="00D4762D"/>
    <w:rsid w:val="00D47C27"/>
    <w:rsid w:val="00D50080"/>
    <w:rsid w:val="00D51611"/>
    <w:rsid w:val="00D55031"/>
    <w:rsid w:val="00D553B7"/>
    <w:rsid w:val="00D61D76"/>
    <w:rsid w:val="00D62F07"/>
    <w:rsid w:val="00D63EBA"/>
    <w:rsid w:val="00D665AC"/>
    <w:rsid w:val="00D66EEF"/>
    <w:rsid w:val="00D67461"/>
    <w:rsid w:val="00D73358"/>
    <w:rsid w:val="00D7489A"/>
    <w:rsid w:val="00D74B8A"/>
    <w:rsid w:val="00D76D4E"/>
    <w:rsid w:val="00D85FBC"/>
    <w:rsid w:val="00D87BBC"/>
    <w:rsid w:val="00D9064C"/>
    <w:rsid w:val="00D95EFD"/>
    <w:rsid w:val="00D95F3A"/>
    <w:rsid w:val="00D960C8"/>
    <w:rsid w:val="00D96A19"/>
    <w:rsid w:val="00DA23FD"/>
    <w:rsid w:val="00DA282B"/>
    <w:rsid w:val="00DB0D05"/>
    <w:rsid w:val="00DB15C8"/>
    <w:rsid w:val="00DB1E52"/>
    <w:rsid w:val="00DB2938"/>
    <w:rsid w:val="00DB3713"/>
    <w:rsid w:val="00DB3A5C"/>
    <w:rsid w:val="00DB5361"/>
    <w:rsid w:val="00DB5D3A"/>
    <w:rsid w:val="00DB7105"/>
    <w:rsid w:val="00DB7716"/>
    <w:rsid w:val="00DB7911"/>
    <w:rsid w:val="00DC1B3F"/>
    <w:rsid w:val="00DC2901"/>
    <w:rsid w:val="00DC3B7D"/>
    <w:rsid w:val="00DC4F7D"/>
    <w:rsid w:val="00DD41DD"/>
    <w:rsid w:val="00DD6E6C"/>
    <w:rsid w:val="00DE08D4"/>
    <w:rsid w:val="00DE1F48"/>
    <w:rsid w:val="00DE383F"/>
    <w:rsid w:val="00DE38D8"/>
    <w:rsid w:val="00DE45CA"/>
    <w:rsid w:val="00DF03E9"/>
    <w:rsid w:val="00DF041E"/>
    <w:rsid w:val="00E0325A"/>
    <w:rsid w:val="00E04DD4"/>
    <w:rsid w:val="00E05990"/>
    <w:rsid w:val="00E117FA"/>
    <w:rsid w:val="00E11AD9"/>
    <w:rsid w:val="00E127B7"/>
    <w:rsid w:val="00E1330E"/>
    <w:rsid w:val="00E13BD3"/>
    <w:rsid w:val="00E160DD"/>
    <w:rsid w:val="00E207E4"/>
    <w:rsid w:val="00E20AF9"/>
    <w:rsid w:val="00E2129A"/>
    <w:rsid w:val="00E21841"/>
    <w:rsid w:val="00E22985"/>
    <w:rsid w:val="00E271E3"/>
    <w:rsid w:val="00E30045"/>
    <w:rsid w:val="00E30202"/>
    <w:rsid w:val="00E31089"/>
    <w:rsid w:val="00E32AEA"/>
    <w:rsid w:val="00E4024A"/>
    <w:rsid w:val="00E41E60"/>
    <w:rsid w:val="00E43453"/>
    <w:rsid w:val="00E43A29"/>
    <w:rsid w:val="00E44D4F"/>
    <w:rsid w:val="00E45151"/>
    <w:rsid w:val="00E4593E"/>
    <w:rsid w:val="00E45D6E"/>
    <w:rsid w:val="00E45DD2"/>
    <w:rsid w:val="00E465FE"/>
    <w:rsid w:val="00E50DB3"/>
    <w:rsid w:val="00E52417"/>
    <w:rsid w:val="00E55739"/>
    <w:rsid w:val="00E60882"/>
    <w:rsid w:val="00E6179C"/>
    <w:rsid w:val="00E67BC7"/>
    <w:rsid w:val="00E71814"/>
    <w:rsid w:val="00E77F07"/>
    <w:rsid w:val="00E81BB7"/>
    <w:rsid w:val="00E820FB"/>
    <w:rsid w:val="00E833A0"/>
    <w:rsid w:val="00E83F59"/>
    <w:rsid w:val="00E84706"/>
    <w:rsid w:val="00E85B00"/>
    <w:rsid w:val="00E903F1"/>
    <w:rsid w:val="00E91FCB"/>
    <w:rsid w:val="00E92572"/>
    <w:rsid w:val="00E9700B"/>
    <w:rsid w:val="00E970C3"/>
    <w:rsid w:val="00EA1470"/>
    <w:rsid w:val="00EA1798"/>
    <w:rsid w:val="00EA1A2B"/>
    <w:rsid w:val="00EA246C"/>
    <w:rsid w:val="00EA4A13"/>
    <w:rsid w:val="00EB3D5A"/>
    <w:rsid w:val="00EB4907"/>
    <w:rsid w:val="00EC2E05"/>
    <w:rsid w:val="00EC4FF6"/>
    <w:rsid w:val="00ED0989"/>
    <w:rsid w:val="00ED0C0D"/>
    <w:rsid w:val="00ED1F6A"/>
    <w:rsid w:val="00ED2DED"/>
    <w:rsid w:val="00ED3E39"/>
    <w:rsid w:val="00EE051B"/>
    <w:rsid w:val="00EE0657"/>
    <w:rsid w:val="00EE1730"/>
    <w:rsid w:val="00EE2DD9"/>
    <w:rsid w:val="00EE4ACB"/>
    <w:rsid w:val="00EE7F4C"/>
    <w:rsid w:val="00EF3BCB"/>
    <w:rsid w:val="00EF4553"/>
    <w:rsid w:val="00EF4735"/>
    <w:rsid w:val="00EF5166"/>
    <w:rsid w:val="00EF5408"/>
    <w:rsid w:val="00F00011"/>
    <w:rsid w:val="00F006F2"/>
    <w:rsid w:val="00F015C2"/>
    <w:rsid w:val="00F109DA"/>
    <w:rsid w:val="00F10BB5"/>
    <w:rsid w:val="00F111B4"/>
    <w:rsid w:val="00F11D20"/>
    <w:rsid w:val="00F12FEA"/>
    <w:rsid w:val="00F13EAB"/>
    <w:rsid w:val="00F14524"/>
    <w:rsid w:val="00F1546D"/>
    <w:rsid w:val="00F232CD"/>
    <w:rsid w:val="00F24C57"/>
    <w:rsid w:val="00F250E7"/>
    <w:rsid w:val="00F27CFE"/>
    <w:rsid w:val="00F30CE2"/>
    <w:rsid w:val="00F3203A"/>
    <w:rsid w:val="00F3253D"/>
    <w:rsid w:val="00F33F4E"/>
    <w:rsid w:val="00F344AC"/>
    <w:rsid w:val="00F34A02"/>
    <w:rsid w:val="00F34CAF"/>
    <w:rsid w:val="00F3623D"/>
    <w:rsid w:val="00F44A6C"/>
    <w:rsid w:val="00F45FD7"/>
    <w:rsid w:val="00F46F28"/>
    <w:rsid w:val="00F471D3"/>
    <w:rsid w:val="00F518ED"/>
    <w:rsid w:val="00F52B63"/>
    <w:rsid w:val="00F52CE2"/>
    <w:rsid w:val="00F5529C"/>
    <w:rsid w:val="00F55D80"/>
    <w:rsid w:val="00F56B6B"/>
    <w:rsid w:val="00F56EA6"/>
    <w:rsid w:val="00F6042B"/>
    <w:rsid w:val="00F60AF9"/>
    <w:rsid w:val="00F62952"/>
    <w:rsid w:val="00F6386D"/>
    <w:rsid w:val="00F66056"/>
    <w:rsid w:val="00F665CC"/>
    <w:rsid w:val="00F770FD"/>
    <w:rsid w:val="00F80322"/>
    <w:rsid w:val="00F83285"/>
    <w:rsid w:val="00F8521B"/>
    <w:rsid w:val="00F85575"/>
    <w:rsid w:val="00F87477"/>
    <w:rsid w:val="00F87B94"/>
    <w:rsid w:val="00F9145C"/>
    <w:rsid w:val="00F91A9D"/>
    <w:rsid w:val="00F921C5"/>
    <w:rsid w:val="00F92704"/>
    <w:rsid w:val="00F93DEF"/>
    <w:rsid w:val="00F946F3"/>
    <w:rsid w:val="00F96096"/>
    <w:rsid w:val="00F979DA"/>
    <w:rsid w:val="00FA484D"/>
    <w:rsid w:val="00FA4C47"/>
    <w:rsid w:val="00FB14FA"/>
    <w:rsid w:val="00FB307F"/>
    <w:rsid w:val="00FB49B1"/>
    <w:rsid w:val="00FB53C4"/>
    <w:rsid w:val="00FB7AAB"/>
    <w:rsid w:val="00FC0822"/>
    <w:rsid w:val="00FC34DB"/>
    <w:rsid w:val="00FC3B2B"/>
    <w:rsid w:val="00FC5123"/>
    <w:rsid w:val="00FC6281"/>
    <w:rsid w:val="00FD0AEB"/>
    <w:rsid w:val="00FD1342"/>
    <w:rsid w:val="00FD169E"/>
    <w:rsid w:val="00FD2FFA"/>
    <w:rsid w:val="00FD733F"/>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2BD9"/>
    <w:rsid w:val="00FF34DF"/>
    <w:rsid w:val="00FF7378"/>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79CA8"/>
  <w15:docId w15:val="{A9C3DA02-4B4A-40FB-B595-31C575EC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7378"/>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1">
    <w:name w:val="Zvýraznění1"/>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paragraph" w:customStyle="1" w:styleId="Default">
    <w:name w:val="Default"/>
    <w:rsid w:val="0098561F"/>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rsid w:val="007B43D9"/>
    <w:pPr>
      <w:spacing w:after="120"/>
      <w:ind w:left="283"/>
    </w:pPr>
  </w:style>
  <w:style w:type="character" w:customStyle="1" w:styleId="ZkladntextodsazenChar">
    <w:name w:val="Základní text odsazený Char"/>
    <w:basedOn w:val="Standardnpsmoodstavce"/>
    <w:link w:val="Zkladntextodsazen"/>
    <w:rsid w:val="007B43D9"/>
    <w:rPr>
      <w:sz w:val="24"/>
      <w:szCs w:val="24"/>
    </w:rPr>
  </w:style>
  <w:style w:type="paragraph" w:customStyle="1" w:styleId="Bezmezer1">
    <w:name w:val="Bez mezer1"/>
    <w:uiPriority w:val="1"/>
    <w:qFormat/>
    <w:rsid w:val="007B43D9"/>
    <w:rPr>
      <w:sz w:val="24"/>
      <w:szCs w:val="24"/>
    </w:rPr>
  </w:style>
  <w:style w:type="paragraph" w:styleId="Odstavecseseznamem">
    <w:name w:val="List Paragraph"/>
    <w:basedOn w:val="Normln"/>
    <w:uiPriority w:val="34"/>
    <w:qFormat/>
    <w:rsid w:val="00A56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5325">
      <w:bodyDiv w:val="1"/>
      <w:marLeft w:val="0"/>
      <w:marRight w:val="0"/>
      <w:marTop w:val="0"/>
      <w:marBottom w:val="0"/>
      <w:divBdr>
        <w:top w:val="none" w:sz="0" w:space="0" w:color="auto"/>
        <w:left w:val="none" w:sz="0" w:space="0" w:color="auto"/>
        <w:bottom w:val="none" w:sz="0" w:space="0" w:color="auto"/>
        <w:right w:val="none" w:sz="0" w:space="0" w:color="auto"/>
      </w:divBdr>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1037">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5160</Words>
  <Characters>30444</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35533</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Marie Hlavičková</dc:creator>
  <cp:lastModifiedBy>Hana Vimrová</cp:lastModifiedBy>
  <cp:revision>5</cp:revision>
  <cp:lastPrinted>2020-01-15T13:02:00Z</cp:lastPrinted>
  <dcterms:created xsi:type="dcterms:W3CDTF">2020-01-28T13:43:00Z</dcterms:created>
  <dcterms:modified xsi:type="dcterms:W3CDTF">2020-01-28T13:45:00Z</dcterms:modified>
</cp:coreProperties>
</file>