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10" w:rsidRDefault="00BD0FF2">
      <w:pPr>
        <w:spacing w:after="0" w:line="259" w:lineRule="auto"/>
        <w:ind w:left="149"/>
        <w:jc w:val="center"/>
      </w:pPr>
      <w:r>
        <w:rPr>
          <w:sz w:val="42"/>
        </w:rPr>
        <w:t>Dodatek č. 1 k</w:t>
      </w:r>
    </w:p>
    <w:p w:rsidR="00D97F10" w:rsidRDefault="00BD0FF2">
      <w:pPr>
        <w:pStyle w:val="Nadpis1"/>
      </w:pPr>
      <w:r>
        <w:t xml:space="preserve">OBJEDNÁVCE (S M LO U </w:t>
      </w:r>
      <w:r>
        <w:t>V Ě</w:t>
      </w:r>
      <w:r>
        <w:t>)</w:t>
      </w:r>
    </w:p>
    <w:p w:rsidR="00D97F10" w:rsidRDefault="00BD0FF2">
      <w:pPr>
        <w:spacing w:after="0" w:line="259" w:lineRule="auto"/>
        <w:ind w:left="149" w:hanging="10"/>
        <w:jc w:val="center"/>
      </w:pPr>
      <w:r>
        <w:t>číslo objednatele: 06EU-004394 (uvádějte při fakturaci)</w:t>
      </w:r>
    </w:p>
    <w:p w:rsidR="00D97F10" w:rsidRDefault="00BD0FF2">
      <w:pPr>
        <w:spacing w:after="359" w:line="259" w:lineRule="auto"/>
        <w:ind w:left="149" w:right="5" w:hanging="10"/>
        <w:jc w:val="center"/>
      </w:pPr>
      <w:r>
        <w:t xml:space="preserve">ISPROFOND: </w:t>
      </w:r>
      <w:r w:rsidRPr="00BD0FF2">
        <w:rPr>
          <w:highlight w:val="black"/>
        </w:rPr>
        <w:t>5001560003.40652</w:t>
      </w:r>
      <w:r>
        <w:t xml:space="preserve"> (uvádějte při fakturaci)</w:t>
      </w:r>
    </w:p>
    <w:p w:rsidR="00D97F10" w:rsidRPr="00BD0FF2" w:rsidRDefault="00BD0FF2">
      <w:pPr>
        <w:spacing w:after="100" w:line="259" w:lineRule="auto"/>
        <w:ind w:left="125"/>
        <w:jc w:val="center"/>
        <w:rPr>
          <w:b/>
          <w:u w:val="single" w:color="000000"/>
        </w:rPr>
      </w:pPr>
      <w:r w:rsidRPr="00BD0FF2">
        <w:rPr>
          <w:b/>
          <w:u w:val="single" w:color="000000"/>
        </w:rPr>
        <w:t>I/26 Ejpovice - SMS - DÚR/PD</w:t>
      </w:r>
      <w:r w:rsidRPr="00BD0FF2">
        <w:rPr>
          <w:b/>
          <w:u w:val="single" w:color="000000"/>
        </w:rPr>
        <w:t>PS</w:t>
      </w:r>
    </w:p>
    <w:p w:rsidR="00BD0FF2" w:rsidRDefault="00BD0FF2">
      <w:pPr>
        <w:spacing w:after="100" w:line="259" w:lineRule="auto"/>
        <w:ind w:left="125"/>
        <w:jc w:val="center"/>
      </w:pPr>
    </w:p>
    <w:tbl>
      <w:tblPr>
        <w:tblStyle w:val="TableGrid"/>
        <w:tblW w:w="8880" w:type="dxa"/>
        <w:tblInd w:w="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4454"/>
      </w:tblGrid>
      <w:tr w:rsidR="00D97F10">
        <w:trPr>
          <w:trHeight w:val="258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D97F10" w:rsidRDefault="00BD0FF2">
            <w:pPr>
              <w:spacing w:after="0" w:line="259" w:lineRule="auto"/>
              <w:ind w:left="24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D97F10" w:rsidRDefault="00BD0FF2">
            <w:pPr>
              <w:spacing w:after="0" w:line="259" w:lineRule="auto"/>
              <w:ind w:left="509"/>
              <w:jc w:val="left"/>
            </w:pPr>
            <w:r>
              <w:rPr>
                <w:sz w:val="26"/>
              </w:rPr>
              <w:t>Dodavatel:</w:t>
            </w:r>
          </w:p>
        </w:tc>
      </w:tr>
      <w:tr w:rsidR="00D97F10">
        <w:trPr>
          <w:trHeight w:val="289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D97F10" w:rsidRDefault="00BD0FF2">
            <w:pPr>
              <w:spacing w:after="0" w:line="259" w:lineRule="auto"/>
              <w:ind w:left="19"/>
              <w:jc w:val="left"/>
            </w:pPr>
            <w:r>
              <w:t>Ř</w:t>
            </w:r>
            <w:r>
              <w:t>editelství silnic a dálnic ČR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D97F10" w:rsidRDefault="00BD0FF2">
            <w:pPr>
              <w:spacing w:after="0" w:line="259" w:lineRule="auto"/>
              <w:ind w:left="0"/>
              <w:jc w:val="right"/>
            </w:pPr>
            <w:r>
              <w:t>Obchodní jméno: ELEKTROPLAN s.r.o.</w:t>
            </w:r>
          </w:p>
        </w:tc>
      </w:tr>
      <w:tr w:rsidR="00D97F10">
        <w:trPr>
          <w:trHeight w:val="292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D97F10" w:rsidRDefault="00BD0FF2">
            <w:pPr>
              <w:spacing w:after="0" w:line="259" w:lineRule="auto"/>
              <w:ind w:lef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592" name="Picture 1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" name="Picture 1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Správa Plzeň, Hřímalého 37, 301 00 Plzeň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D97F10" w:rsidRDefault="00BD0FF2">
            <w:pPr>
              <w:spacing w:after="0" w:line="259" w:lineRule="auto"/>
              <w:ind w:left="130"/>
              <w:jc w:val="center"/>
            </w:pPr>
            <w:r>
              <w:t>Nejdecká 160/8, 36005 Karlovy Vary</w:t>
            </w:r>
          </w:p>
        </w:tc>
      </w:tr>
      <w:tr w:rsidR="00D97F10">
        <w:trPr>
          <w:trHeight w:val="30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D97F10" w:rsidRDefault="00BD0FF2">
            <w:pPr>
              <w:spacing w:after="0" w:line="259" w:lineRule="auto"/>
              <w:ind w:left="14"/>
              <w:jc w:val="left"/>
            </w:pPr>
            <w:r>
              <w:t xml:space="preserve">Bankovní spojení: </w:t>
            </w:r>
            <w:r w:rsidRPr="00BD0FF2">
              <w:rPr>
                <w:highlight w:val="black"/>
              </w:rPr>
              <w:t>ČNB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D97F10" w:rsidRDefault="00BD0FF2">
            <w:pPr>
              <w:spacing w:after="0" w:line="259" w:lineRule="auto"/>
              <w:ind w:left="504"/>
              <w:jc w:val="left"/>
            </w:pPr>
            <w:r>
              <w:t xml:space="preserve">Bankovní spojení: </w:t>
            </w:r>
            <w:proofErr w:type="spellStart"/>
            <w:r w:rsidRPr="00BD0FF2">
              <w:rPr>
                <w:highlight w:val="black"/>
              </w:rPr>
              <w:t>RaiffeisenBank</w:t>
            </w:r>
            <w:proofErr w:type="spellEnd"/>
          </w:p>
        </w:tc>
      </w:tr>
      <w:tr w:rsidR="00D97F10">
        <w:trPr>
          <w:trHeight w:val="29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D97F10" w:rsidRDefault="00BD0FF2">
            <w:pPr>
              <w:spacing w:after="0" w:line="259" w:lineRule="auto"/>
              <w:ind w:left="14"/>
              <w:jc w:val="left"/>
            </w:pPr>
            <w:r>
              <w:t xml:space="preserve">číslo účtu: </w:t>
            </w:r>
            <w:r w:rsidRPr="00BD0FF2">
              <w:rPr>
                <w:highlight w:val="black"/>
              </w:rPr>
              <w:t>20001-15937031/0710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D97F10" w:rsidRDefault="00BD0FF2">
            <w:pPr>
              <w:spacing w:after="0" w:line="259" w:lineRule="auto"/>
              <w:ind w:left="504"/>
              <w:jc w:val="left"/>
            </w:pPr>
            <w:r>
              <w:t xml:space="preserve">číslo účtu: </w:t>
            </w:r>
            <w:r w:rsidRPr="00BD0FF2">
              <w:rPr>
                <w:highlight w:val="black"/>
              </w:rPr>
              <w:t>2119842028/5500</w:t>
            </w:r>
          </w:p>
        </w:tc>
      </w:tr>
      <w:tr w:rsidR="00D97F10">
        <w:trPr>
          <w:trHeight w:val="300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D97F10" w:rsidRDefault="00BD0FF2">
            <w:pPr>
              <w:spacing w:after="0" w:line="259" w:lineRule="auto"/>
              <w:ind w:left="10"/>
              <w:jc w:val="left"/>
            </w:pPr>
            <w:r>
              <w:t>IČO: 65993390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D97F10" w:rsidRDefault="00BD0FF2">
            <w:pPr>
              <w:spacing w:after="0" w:line="259" w:lineRule="auto"/>
              <w:ind w:left="499"/>
              <w:jc w:val="left"/>
            </w:pPr>
            <w:r>
              <w:t>IČO: 263 94 472</w:t>
            </w:r>
          </w:p>
        </w:tc>
      </w:tr>
      <w:tr w:rsidR="00D97F10">
        <w:trPr>
          <w:trHeight w:val="604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D97F10" w:rsidRDefault="00BD0FF2">
            <w:pPr>
              <w:spacing w:after="0" w:line="259" w:lineRule="auto"/>
              <w:ind w:left="5"/>
              <w:jc w:val="left"/>
            </w:pPr>
            <w:r>
              <w:t>DIČ: CZ65993390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D97F10" w:rsidRDefault="00BD0FF2">
            <w:pPr>
              <w:spacing w:after="1" w:line="259" w:lineRule="auto"/>
              <w:ind w:left="494"/>
              <w:jc w:val="left"/>
            </w:pPr>
            <w:r>
              <w:t>DIČ: CZ 263 94 472</w:t>
            </w:r>
          </w:p>
          <w:p w:rsidR="00D97F10" w:rsidRDefault="00BD0FF2">
            <w:pPr>
              <w:spacing w:after="0" w:line="259" w:lineRule="auto"/>
              <w:ind w:left="494"/>
              <w:jc w:val="left"/>
            </w:pPr>
            <w:r>
              <w:t xml:space="preserve">Kontaktní osoba: </w:t>
            </w:r>
            <w:r w:rsidRPr="00BD0FF2">
              <w:rPr>
                <w:highlight w:val="black"/>
              </w:rPr>
              <w:t xml:space="preserve">Miroslav </w:t>
            </w:r>
            <w:proofErr w:type="spellStart"/>
            <w:r w:rsidRPr="00BD0FF2">
              <w:rPr>
                <w:highlight w:val="black"/>
              </w:rPr>
              <w:t>Remišovský</w:t>
            </w:r>
            <w:proofErr w:type="spellEnd"/>
          </w:p>
          <w:p w:rsidR="00BD0FF2" w:rsidRDefault="00BD0FF2">
            <w:pPr>
              <w:spacing w:after="0" w:line="259" w:lineRule="auto"/>
              <w:ind w:left="494"/>
              <w:jc w:val="left"/>
            </w:pPr>
          </w:p>
        </w:tc>
      </w:tr>
    </w:tbl>
    <w:p w:rsidR="00D97F10" w:rsidRPr="00BD0FF2" w:rsidRDefault="00BD0FF2">
      <w:pPr>
        <w:spacing w:after="264"/>
        <w:ind w:left="14"/>
        <w:rPr>
          <w:b/>
        </w:rPr>
      </w:pPr>
      <w:r>
        <w:t xml:space="preserve">Vzhledem k pozdnímu dodání údajů o možnostech připojení ze strany ČEZ distribuce se mění Lhůta pro dodání či termín dodání takto: koncept: 60 dnů po účinnosti SOD, podání na stavební úřad: do 90 dnů od souhlasu s konceptem, </w:t>
      </w:r>
      <w:r w:rsidRPr="00BD0FF2">
        <w:rPr>
          <w:b/>
          <w:u w:val="single" w:color="000000"/>
        </w:rPr>
        <w:t>nejpozděj</w:t>
      </w:r>
      <w:r w:rsidRPr="00BD0FF2">
        <w:rPr>
          <w:b/>
          <w:u w:val="single" w:color="000000"/>
        </w:rPr>
        <w:t xml:space="preserve">i do </w:t>
      </w:r>
      <w:proofErr w:type="gramStart"/>
      <w:r w:rsidRPr="00BD0FF2">
        <w:rPr>
          <w:b/>
          <w:u w:val="single" w:color="000000"/>
        </w:rPr>
        <w:t>30.06.2020</w:t>
      </w:r>
      <w:proofErr w:type="gramEnd"/>
      <w:r w:rsidRPr="00BD0FF2">
        <w:rPr>
          <w:b/>
        </w:rPr>
        <w:t>.</w:t>
      </w:r>
    </w:p>
    <w:p w:rsidR="00D97F10" w:rsidRDefault="00BD0FF2">
      <w:pPr>
        <w:spacing w:after="277"/>
        <w:ind w:left="14"/>
      </w:pPr>
      <w:r>
        <w:t>Ostatn</w:t>
      </w:r>
      <w:r>
        <w:t>í ujednání Objednávky (Smlouvy) č. 06EU-004394 zůstávají beze změny.</w:t>
      </w:r>
    </w:p>
    <w:p w:rsidR="00D97F10" w:rsidRDefault="00BD0FF2">
      <w:pPr>
        <w:spacing w:after="247"/>
        <w:ind w:left="14"/>
      </w:pPr>
      <w:r>
        <w:t>V případě akceptace Dodatku č. 1 Dodavatel Dodatek č. 1</w:t>
      </w:r>
      <w:r>
        <w:t xml:space="preserve"> písemně potvrdí prostřednictvím emailu zaslaného do e-mailové schránky Objednatele </w:t>
      </w:r>
      <w:r w:rsidRPr="00BD0FF2">
        <w:rPr>
          <w:highlight w:val="black"/>
          <w:u w:val="single" w:color="000000"/>
        </w:rPr>
        <w:t xml:space="preserve">hana.kobesova@rsd.cz </w:t>
      </w:r>
      <w:r w:rsidRPr="00BD0FF2">
        <w:rPr>
          <w:highlight w:val="black"/>
        </w:rPr>
        <w:t>.</w:t>
      </w:r>
    </w:p>
    <w:p w:rsidR="00D97F10" w:rsidRDefault="00BD0FF2">
      <w:pPr>
        <w:ind w:left="14"/>
      </w:pPr>
      <w:r>
        <w:t>Na důkaz svého souhlasu s</w:t>
      </w:r>
      <w:r>
        <w:t xml:space="preserve"> obsahem tohoto Dodatku č. 1</w:t>
      </w:r>
      <w:r>
        <w:t xml:space="preserve"> k Objednávce (Smlouvě) Smluvní strany připojily své podpisy.</w:t>
      </w:r>
    </w:p>
    <w:p w:rsidR="00BD0FF2" w:rsidRDefault="00BD0FF2">
      <w:pPr>
        <w:ind w:left="14"/>
      </w:pPr>
    </w:p>
    <w:tbl>
      <w:tblPr>
        <w:tblStyle w:val="TableGrid"/>
        <w:tblW w:w="8835" w:type="dxa"/>
        <w:tblInd w:w="96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256"/>
      </w:tblGrid>
      <w:tr w:rsidR="00D97F10" w:rsidTr="00BD0FF2">
        <w:trPr>
          <w:trHeight w:val="377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D97F10" w:rsidRDefault="00BD0FF2" w:rsidP="00BD0FF2">
            <w:pPr>
              <w:tabs>
                <w:tab w:val="center" w:pos="2194"/>
              </w:tabs>
              <w:spacing w:after="0" w:line="259" w:lineRule="auto"/>
              <w:ind w:left="0"/>
              <w:jc w:val="left"/>
            </w:pPr>
            <w:r>
              <w:t>V Plzni dne 28-01-2020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D97F10" w:rsidRDefault="00BD0FF2">
            <w:pPr>
              <w:spacing w:after="0" w:line="259" w:lineRule="auto"/>
              <w:ind w:left="10"/>
              <w:jc w:val="left"/>
            </w:pPr>
            <w:r>
              <w:t>V</w:t>
            </w:r>
            <w:r>
              <w:t xml:space="preserve"> Karlových Varech dne  28.01.202</w:t>
            </w:r>
            <w:bookmarkStart w:id="0" w:name="_GoBack"/>
            <w:bookmarkEnd w:id="0"/>
            <w:r>
              <w:t>0</w:t>
            </w:r>
          </w:p>
        </w:tc>
      </w:tr>
      <w:tr w:rsidR="00D97F10" w:rsidTr="00BD0FF2">
        <w:trPr>
          <w:trHeight w:val="411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F10" w:rsidRDefault="00BD0FF2">
            <w:pPr>
              <w:spacing w:after="0" w:line="259" w:lineRule="auto"/>
              <w:ind w:left="0"/>
              <w:jc w:val="left"/>
            </w:pPr>
            <w:r>
              <w:t>Za Objednatele: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D97F10" w:rsidRDefault="00BD0FF2" w:rsidP="00BD0FF2">
            <w:pPr>
              <w:tabs>
                <w:tab w:val="right" w:pos="3360"/>
              </w:tabs>
              <w:spacing w:after="0" w:line="259" w:lineRule="auto"/>
              <w:ind w:left="0"/>
              <w:jc w:val="left"/>
            </w:pPr>
            <w:r>
              <w:t xml:space="preserve">Za Dodavatele: </w:t>
            </w:r>
            <w:r>
              <w:tab/>
            </w:r>
          </w:p>
        </w:tc>
      </w:tr>
    </w:tbl>
    <w:p w:rsidR="00D97F10" w:rsidRDefault="00D97F10" w:rsidP="00BD0FF2">
      <w:pPr>
        <w:spacing w:after="0" w:line="259" w:lineRule="auto"/>
        <w:ind w:left="0" w:right="480"/>
        <w:jc w:val="center"/>
      </w:pPr>
    </w:p>
    <w:sectPr w:rsidR="00D97F10">
      <w:pgSz w:w="11904" w:h="16834"/>
      <w:pgMar w:top="1272" w:right="1320" w:bottom="298" w:left="14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10"/>
    <w:rsid w:val="00BD0FF2"/>
    <w:rsid w:val="00D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7471"/>
  <w15:docId w15:val="{A20DFDD2-80C3-4BD6-8EFE-E08569A3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54" w:line="224" w:lineRule="auto"/>
      <w:ind w:left="13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20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2020-01-28T11:36:00Z</dcterms:created>
  <dcterms:modified xsi:type="dcterms:W3CDTF">2020-01-28T11:36:00Z</dcterms:modified>
</cp:coreProperties>
</file>