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18015" w14:textId="6F4A41E5" w:rsidR="001D6249" w:rsidRPr="00EE7E0C" w:rsidRDefault="001D6249" w:rsidP="006B310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803E0F">
        <w:rPr>
          <w:b/>
          <w:sz w:val="28"/>
          <w:szCs w:val="28"/>
        </w:rPr>
        <w:t xml:space="preserve"> </w:t>
      </w:r>
      <w:r w:rsidR="00C074A3">
        <w:rPr>
          <w:b/>
          <w:sz w:val="28"/>
          <w:szCs w:val="28"/>
        </w:rPr>
        <w:t>5</w:t>
      </w:r>
    </w:p>
    <w:p w14:paraId="0DE18016" w14:textId="77777777" w:rsidR="006B310E" w:rsidRDefault="00437362" w:rsidP="006B310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EE7E0C" w:rsidRPr="00EE7E0C">
        <w:rPr>
          <w:b/>
          <w:sz w:val="28"/>
          <w:szCs w:val="28"/>
        </w:rPr>
        <w:t xml:space="preserve">e smlouvě o </w:t>
      </w:r>
      <w:r w:rsidR="006B310E">
        <w:rPr>
          <w:b/>
          <w:sz w:val="28"/>
          <w:szCs w:val="28"/>
        </w:rPr>
        <w:t>poskytování služeb</w:t>
      </w:r>
    </w:p>
    <w:p w14:paraId="0DE18017" w14:textId="77777777" w:rsidR="00EE7E0C" w:rsidRDefault="00EE7E0C" w:rsidP="006B310E">
      <w:pPr>
        <w:spacing w:after="0" w:line="240" w:lineRule="auto"/>
        <w:jc w:val="center"/>
        <w:rPr>
          <w:b/>
          <w:sz w:val="28"/>
          <w:szCs w:val="28"/>
        </w:rPr>
      </w:pPr>
      <w:r w:rsidRPr="00EE7E0C">
        <w:rPr>
          <w:b/>
          <w:sz w:val="28"/>
          <w:szCs w:val="28"/>
        </w:rPr>
        <w:t xml:space="preserve"> č.</w:t>
      </w:r>
      <w:r w:rsidR="006B310E">
        <w:rPr>
          <w:b/>
          <w:sz w:val="28"/>
          <w:szCs w:val="28"/>
        </w:rPr>
        <w:t xml:space="preserve"> dodavatele: </w:t>
      </w:r>
      <w:r w:rsidR="0064104B">
        <w:rPr>
          <w:b/>
          <w:sz w:val="28"/>
          <w:szCs w:val="28"/>
        </w:rPr>
        <w:t>3-2013TSS20</w:t>
      </w:r>
    </w:p>
    <w:p w14:paraId="0DE18018" w14:textId="77777777" w:rsidR="006B310E" w:rsidRDefault="006B310E" w:rsidP="006B310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odběratele: 48/33/2013</w:t>
      </w:r>
    </w:p>
    <w:p w14:paraId="0DE18019" w14:textId="77777777" w:rsidR="00437362" w:rsidRPr="00437362" w:rsidRDefault="00437362" w:rsidP="00437362">
      <w:pPr>
        <w:spacing w:after="120" w:line="240" w:lineRule="auto"/>
        <w:jc w:val="center"/>
      </w:pPr>
      <w:r w:rsidRPr="00437362">
        <w:t xml:space="preserve">ze dne </w:t>
      </w:r>
      <w:proofErr w:type="gramStart"/>
      <w:r w:rsidR="004633FD">
        <w:t>31.1.2013</w:t>
      </w:r>
      <w:proofErr w:type="gramEnd"/>
    </w:p>
    <w:p w14:paraId="0DE1801A" w14:textId="77777777" w:rsidR="00EE7E0C" w:rsidRDefault="00EE7E0C"/>
    <w:p w14:paraId="0DE1801B" w14:textId="77777777" w:rsidR="00EE7E0C" w:rsidRPr="00F65780" w:rsidRDefault="00EE7E0C" w:rsidP="00F65780">
      <w:pPr>
        <w:spacing w:after="0" w:line="240" w:lineRule="auto"/>
        <w:rPr>
          <w:b/>
        </w:rPr>
      </w:pPr>
      <w:r w:rsidRPr="00F65780">
        <w:rPr>
          <w:b/>
        </w:rPr>
        <w:t>Smluvní strany:</w:t>
      </w:r>
    </w:p>
    <w:p w14:paraId="0DE1801C" w14:textId="77777777" w:rsidR="00F65780" w:rsidRDefault="00F65780" w:rsidP="00F65780">
      <w:pPr>
        <w:spacing w:after="0" w:line="240" w:lineRule="auto"/>
      </w:pPr>
    </w:p>
    <w:p w14:paraId="0DE1801D" w14:textId="77777777" w:rsidR="00EE7E0C" w:rsidRPr="00F65780" w:rsidRDefault="00EE7E0C" w:rsidP="00F65780">
      <w:pPr>
        <w:spacing w:after="0" w:line="240" w:lineRule="auto"/>
        <w:rPr>
          <w:b/>
        </w:rPr>
      </w:pPr>
      <w:r w:rsidRPr="00F65780">
        <w:rPr>
          <w:b/>
        </w:rPr>
        <w:t>SECURITAS ČR,</w:t>
      </w:r>
      <w:r w:rsidR="0029353E">
        <w:rPr>
          <w:b/>
        </w:rPr>
        <w:t xml:space="preserve"> </w:t>
      </w:r>
      <w:r w:rsidRPr="00F65780">
        <w:rPr>
          <w:b/>
        </w:rPr>
        <w:t>s.r.o.</w:t>
      </w:r>
    </w:p>
    <w:p w14:paraId="0DE1801E" w14:textId="77777777" w:rsidR="00EE7E0C" w:rsidRDefault="00EE7E0C" w:rsidP="00F65780">
      <w:pPr>
        <w:spacing w:after="0" w:line="240" w:lineRule="auto"/>
      </w:pPr>
      <w:r>
        <w:t>Zapsaná v obchodním rejstříku vedeném Městským soudem v Praze – oddíl C, vložka 5009</w:t>
      </w:r>
    </w:p>
    <w:p w14:paraId="0DE1801F" w14:textId="2728AEB0" w:rsidR="00EE7E0C" w:rsidRDefault="00EE7E0C" w:rsidP="00F65780">
      <w:pPr>
        <w:spacing w:after="0" w:line="240" w:lineRule="auto"/>
      </w:pPr>
      <w:r w:rsidRPr="00F65780">
        <w:rPr>
          <w:b/>
        </w:rPr>
        <w:t>Sídlo:</w:t>
      </w:r>
      <w:r>
        <w:t xml:space="preserve"> </w:t>
      </w:r>
      <w:r w:rsidR="00F65780">
        <w:tab/>
      </w:r>
      <w:r w:rsidR="00F65780">
        <w:tab/>
      </w:r>
      <w:r w:rsidR="00F65780">
        <w:tab/>
      </w:r>
      <w:r w:rsidR="00AE2BAA">
        <w:t>………………………………</w:t>
      </w:r>
    </w:p>
    <w:p w14:paraId="0DE18020" w14:textId="77777777" w:rsidR="00EE7E0C" w:rsidRDefault="00EE7E0C" w:rsidP="00F65780">
      <w:pPr>
        <w:spacing w:after="0" w:line="240" w:lineRule="auto"/>
      </w:pPr>
      <w:r w:rsidRPr="00F65780">
        <w:rPr>
          <w:b/>
        </w:rPr>
        <w:t>Jednající/zastoupená:</w:t>
      </w:r>
      <w:r>
        <w:t xml:space="preserve"> </w:t>
      </w:r>
      <w:r w:rsidR="00F65780">
        <w:tab/>
      </w:r>
      <w:r>
        <w:t>Michal Majer, na základě pověření (plné moci)</w:t>
      </w:r>
    </w:p>
    <w:p w14:paraId="0DE18021" w14:textId="77777777" w:rsidR="00EE7E0C" w:rsidRDefault="00EE7E0C" w:rsidP="00F65780">
      <w:pPr>
        <w:spacing w:after="0" w:line="240" w:lineRule="auto"/>
      </w:pPr>
      <w:r w:rsidRPr="00F65780">
        <w:rPr>
          <w:b/>
        </w:rPr>
        <w:t>IČ:</w:t>
      </w:r>
      <w:r w:rsidR="00F65780">
        <w:rPr>
          <w:b/>
        </w:rPr>
        <w:tab/>
      </w:r>
      <w:r w:rsidR="00F65780">
        <w:rPr>
          <w:b/>
        </w:rPr>
        <w:tab/>
      </w:r>
      <w:r w:rsidR="00F65780">
        <w:rPr>
          <w:b/>
        </w:rPr>
        <w:tab/>
      </w:r>
      <w:r>
        <w:t>43872026</w:t>
      </w:r>
    </w:p>
    <w:p w14:paraId="0DE18022" w14:textId="77777777" w:rsidR="00EE7E0C" w:rsidRDefault="00EE7E0C" w:rsidP="00F65780">
      <w:pPr>
        <w:spacing w:after="0" w:line="240" w:lineRule="auto"/>
      </w:pPr>
      <w:r w:rsidRPr="00F65780">
        <w:rPr>
          <w:b/>
        </w:rPr>
        <w:t>Bankovní spojení:</w:t>
      </w:r>
      <w:r w:rsidR="00F65780">
        <w:rPr>
          <w:b/>
        </w:rPr>
        <w:tab/>
      </w:r>
      <w:proofErr w:type="spellStart"/>
      <w:r>
        <w:t>UniCredit</w:t>
      </w:r>
      <w:proofErr w:type="spellEnd"/>
      <w:r>
        <w:t xml:space="preserve"> bank Czech Republic, a.s.</w:t>
      </w:r>
    </w:p>
    <w:p w14:paraId="0DE18023" w14:textId="47A6970D" w:rsidR="00EE7E0C" w:rsidRDefault="00EE7E0C" w:rsidP="00F65780">
      <w:pPr>
        <w:spacing w:after="0" w:line="240" w:lineRule="auto"/>
      </w:pPr>
      <w:r w:rsidRPr="00F65780">
        <w:rPr>
          <w:b/>
        </w:rPr>
        <w:t>Č.</w:t>
      </w:r>
      <w:r w:rsidR="0029353E">
        <w:rPr>
          <w:b/>
        </w:rPr>
        <w:t xml:space="preserve"> </w:t>
      </w:r>
      <w:r w:rsidRPr="00F65780">
        <w:rPr>
          <w:b/>
        </w:rPr>
        <w:t>účtu:</w:t>
      </w:r>
      <w:r w:rsidR="00F65780" w:rsidRPr="00F65780">
        <w:rPr>
          <w:b/>
        </w:rPr>
        <w:tab/>
      </w:r>
      <w:r w:rsidR="00F65780">
        <w:tab/>
      </w:r>
      <w:r w:rsidR="00F65780">
        <w:tab/>
      </w:r>
      <w:r w:rsidR="00AE2BAA">
        <w:t>…………………………….</w:t>
      </w:r>
    </w:p>
    <w:p w14:paraId="0DE18024" w14:textId="77777777" w:rsidR="00EE7E0C" w:rsidRDefault="00EE7E0C" w:rsidP="00F65780">
      <w:pPr>
        <w:spacing w:after="0" w:line="240" w:lineRule="auto"/>
      </w:pPr>
      <w:r>
        <w:t xml:space="preserve">jako </w:t>
      </w:r>
      <w:r w:rsidR="006B310E">
        <w:t>dodavatel</w:t>
      </w:r>
      <w:r w:rsidR="00CB5CFA">
        <w:t xml:space="preserve"> </w:t>
      </w:r>
      <w:r>
        <w:t>na straně jedné</w:t>
      </w:r>
    </w:p>
    <w:p w14:paraId="0DE18025" w14:textId="77777777" w:rsidR="00EE7E0C" w:rsidRDefault="00EE7E0C" w:rsidP="00F65780">
      <w:pPr>
        <w:spacing w:after="0" w:line="240" w:lineRule="auto"/>
      </w:pPr>
    </w:p>
    <w:p w14:paraId="0DE18026" w14:textId="77777777" w:rsidR="00EE7E0C" w:rsidRDefault="00EE7E0C" w:rsidP="00F65780">
      <w:pPr>
        <w:spacing w:after="0" w:line="240" w:lineRule="auto"/>
      </w:pPr>
      <w:r>
        <w:t>a</w:t>
      </w:r>
    </w:p>
    <w:p w14:paraId="0DE18027" w14:textId="77777777" w:rsidR="00EE7E0C" w:rsidRDefault="00EE7E0C" w:rsidP="00F65780">
      <w:pPr>
        <w:spacing w:after="0" w:line="240" w:lineRule="auto"/>
      </w:pPr>
    </w:p>
    <w:p w14:paraId="0DE18028" w14:textId="77777777" w:rsidR="00EE7E0C" w:rsidRPr="00F65780" w:rsidRDefault="00EE7E0C" w:rsidP="00F65780">
      <w:pPr>
        <w:spacing w:after="0" w:line="240" w:lineRule="auto"/>
        <w:rPr>
          <w:b/>
        </w:rPr>
      </w:pPr>
      <w:r w:rsidRPr="00F65780">
        <w:rPr>
          <w:b/>
        </w:rPr>
        <w:t>Statutární město Plzeň</w:t>
      </w:r>
    </w:p>
    <w:p w14:paraId="0DE18029" w14:textId="4F7613A4" w:rsidR="00EE7E0C" w:rsidRDefault="00EE7E0C" w:rsidP="00F65780">
      <w:pPr>
        <w:spacing w:after="0" w:line="240" w:lineRule="auto"/>
      </w:pPr>
      <w:r w:rsidRPr="00F65780">
        <w:rPr>
          <w:b/>
        </w:rPr>
        <w:t>Sídlo:</w:t>
      </w:r>
      <w:r>
        <w:t xml:space="preserve"> </w:t>
      </w:r>
      <w:r w:rsidR="00F65780">
        <w:tab/>
      </w:r>
      <w:r w:rsidR="00F65780">
        <w:tab/>
      </w:r>
      <w:r w:rsidR="00F65780">
        <w:tab/>
      </w:r>
      <w:r w:rsidR="00AE2BAA">
        <w:t>……………………………….</w:t>
      </w:r>
    </w:p>
    <w:p w14:paraId="0DE1802A" w14:textId="77777777" w:rsidR="00EE7E0C" w:rsidRDefault="00EE7E0C" w:rsidP="00F65780">
      <w:pPr>
        <w:spacing w:after="0" w:line="240" w:lineRule="auto"/>
      </w:pPr>
      <w:r w:rsidRPr="00F65780">
        <w:rPr>
          <w:b/>
        </w:rPr>
        <w:t>IČ:</w:t>
      </w:r>
      <w:r w:rsidR="00F65780">
        <w:tab/>
      </w:r>
      <w:r w:rsidR="00F65780">
        <w:tab/>
      </w:r>
      <w:r w:rsidR="00F65780">
        <w:tab/>
      </w:r>
      <w:r>
        <w:t>00075370</w:t>
      </w:r>
    </w:p>
    <w:p w14:paraId="0DE1802B" w14:textId="77777777" w:rsidR="00EE7E0C" w:rsidRDefault="00EE7E0C" w:rsidP="00F65780">
      <w:pPr>
        <w:spacing w:after="0" w:line="240" w:lineRule="auto"/>
      </w:pPr>
      <w:r w:rsidRPr="00F65780">
        <w:rPr>
          <w:b/>
        </w:rPr>
        <w:t>Bankovní spojení:</w:t>
      </w:r>
      <w:r>
        <w:t xml:space="preserve"> </w:t>
      </w:r>
      <w:r w:rsidR="00F65780">
        <w:tab/>
      </w:r>
      <w:r>
        <w:t>Komerční banka,</w:t>
      </w:r>
      <w:r w:rsidR="004633FD">
        <w:t xml:space="preserve"> </w:t>
      </w:r>
      <w:r>
        <w:t>a.s.</w:t>
      </w:r>
    </w:p>
    <w:p w14:paraId="0DE1802C" w14:textId="24B31B6A" w:rsidR="00EE7E0C" w:rsidRDefault="00EE7E0C" w:rsidP="00F65780">
      <w:pPr>
        <w:spacing w:after="0" w:line="240" w:lineRule="auto"/>
      </w:pPr>
      <w:r w:rsidRPr="00F65780">
        <w:rPr>
          <w:b/>
        </w:rPr>
        <w:t>Č.</w:t>
      </w:r>
      <w:r w:rsidR="0029353E">
        <w:rPr>
          <w:b/>
        </w:rPr>
        <w:t xml:space="preserve"> </w:t>
      </w:r>
      <w:r w:rsidRPr="00F65780">
        <w:rPr>
          <w:b/>
        </w:rPr>
        <w:t>účtu:</w:t>
      </w:r>
      <w:r w:rsidR="00F65780">
        <w:tab/>
      </w:r>
      <w:r w:rsidR="00F65780">
        <w:tab/>
      </w:r>
      <w:r w:rsidR="00F65780">
        <w:tab/>
      </w:r>
      <w:r w:rsidR="00AE2BAA">
        <w:t>……………………………….</w:t>
      </w:r>
    </w:p>
    <w:p w14:paraId="0DE1802D" w14:textId="77777777" w:rsidR="00EE7E0C" w:rsidRDefault="00EE7E0C" w:rsidP="00F65780">
      <w:pPr>
        <w:spacing w:after="0" w:line="240" w:lineRule="auto"/>
      </w:pPr>
      <w:r>
        <w:t>Zastoupené:</w:t>
      </w:r>
    </w:p>
    <w:p w14:paraId="0DE1802E" w14:textId="77777777" w:rsidR="00EE7E0C" w:rsidRDefault="00EE7E0C" w:rsidP="00F65780">
      <w:pPr>
        <w:spacing w:after="0" w:line="240" w:lineRule="auto"/>
      </w:pPr>
      <w:r w:rsidRPr="00F65780">
        <w:rPr>
          <w:b/>
        </w:rPr>
        <w:t>Správou veřejného statku města Plzně</w:t>
      </w:r>
      <w:r>
        <w:t>, příspěvkovou organizací</w:t>
      </w:r>
    </w:p>
    <w:p w14:paraId="0DE1802F" w14:textId="77777777" w:rsidR="00EE7E0C" w:rsidRDefault="00EE7E0C" w:rsidP="00F65780">
      <w:pPr>
        <w:spacing w:after="0" w:line="240" w:lineRule="auto"/>
      </w:pPr>
      <w:r>
        <w:t xml:space="preserve">Zapsaná v obchodním rejstříku vedeném Krajským soudem v Plzni, oddíl </w:t>
      </w:r>
      <w:proofErr w:type="spellStart"/>
      <w:r>
        <w:t>Pr</w:t>
      </w:r>
      <w:proofErr w:type="spellEnd"/>
      <w:r>
        <w:t>, vložka 692</w:t>
      </w:r>
    </w:p>
    <w:p w14:paraId="0DE18030" w14:textId="25399EF9" w:rsidR="00F65780" w:rsidRDefault="00F65780" w:rsidP="00F65780">
      <w:pPr>
        <w:spacing w:after="0" w:line="240" w:lineRule="auto"/>
      </w:pPr>
      <w:r w:rsidRPr="00F65780">
        <w:rPr>
          <w:b/>
        </w:rPr>
        <w:t>Sídlo:</w:t>
      </w:r>
      <w:r>
        <w:t xml:space="preserve"> </w:t>
      </w:r>
      <w:r>
        <w:tab/>
      </w:r>
      <w:r>
        <w:tab/>
      </w:r>
      <w:r>
        <w:tab/>
      </w:r>
      <w:r w:rsidR="00AE2BAA">
        <w:t>………………………………..</w:t>
      </w:r>
      <w:bookmarkStart w:id="0" w:name="_GoBack"/>
      <w:bookmarkEnd w:id="0"/>
    </w:p>
    <w:p w14:paraId="0DE18031" w14:textId="77777777" w:rsidR="00F65780" w:rsidRDefault="00F65780" w:rsidP="00F65780">
      <w:pPr>
        <w:spacing w:after="0" w:line="240" w:lineRule="auto"/>
      </w:pPr>
      <w:r w:rsidRPr="00F65780">
        <w:rPr>
          <w:b/>
        </w:rPr>
        <w:t>IČ:</w:t>
      </w:r>
      <w:r>
        <w:tab/>
      </w:r>
      <w:r>
        <w:tab/>
      </w:r>
      <w:r>
        <w:tab/>
        <w:t>40526551</w:t>
      </w:r>
    </w:p>
    <w:p w14:paraId="0DE18032" w14:textId="77777777" w:rsidR="00F65780" w:rsidRDefault="00F65780" w:rsidP="00F65780">
      <w:pPr>
        <w:spacing w:after="0" w:line="240" w:lineRule="auto"/>
      </w:pPr>
      <w:r w:rsidRPr="00F65780">
        <w:rPr>
          <w:b/>
        </w:rPr>
        <w:t>DIČ:</w:t>
      </w:r>
      <w:r>
        <w:tab/>
      </w:r>
      <w:r>
        <w:tab/>
      </w:r>
      <w:r>
        <w:tab/>
        <w:t>CZ40526551</w:t>
      </w:r>
    </w:p>
    <w:p w14:paraId="0DE18033" w14:textId="77777777" w:rsidR="00F65780" w:rsidRDefault="00F65780" w:rsidP="00F65780">
      <w:pPr>
        <w:spacing w:after="0" w:line="240" w:lineRule="auto"/>
      </w:pPr>
      <w:r w:rsidRPr="00F65780">
        <w:rPr>
          <w:b/>
        </w:rPr>
        <w:t>Statutární orgán:</w:t>
      </w:r>
      <w:r>
        <w:tab/>
        <w:t>Ing. Milan Sterly</w:t>
      </w:r>
    </w:p>
    <w:p w14:paraId="0DE18034" w14:textId="77777777" w:rsidR="00F65780" w:rsidRDefault="00F65780" w:rsidP="00F65780">
      <w:pPr>
        <w:spacing w:after="0" w:line="240" w:lineRule="auto"/>
      </w:pPr>
      <w:r>
        <w:t xml:space="preserve">Jako </w:t>
      </w:r>
      <w:r w:rsidR="00CB5CFA">
        <w:t>o</w:t>
      </w:r>
      <w:r w:rsidR="006B310E">
        <w:t>dběratel</w:t>
      </w:r>
      <w:r>
        <w:t xml:space="preserve"> na straně druhé</w:t>
      </w:r>
    </w:p>
    <w:p w14:paraId="0DE18035" w14:textId="77777777" w:rsidR="00F65780" w:rsidRDefault="00F65780" w:rsidP="00F65780">
      <w:pPr>
        <w:spacing w:after="0" w:line="240" w:lineRule="auto"/>
      </w:pPr>
    </w:p>
    <w:p w14:paraId="0DE18036" w14:textId="77777777" w:rsidR="00F65780" w:rsidRDefault="00F65780" w:rsidP="00F65780">
      <w:pPr>
        <w:spacing w:after="0" w:line="240" w:lineRule="auto"/>
      </w:pPr>
    </w:p>
    <w:p w14:paraId="0DE18037" w14:textId="77777777" w:rsidR="00F65780" w:rsidRDefault="00F65780" w:rsidP="00F65780">
      <w:pPr>
        <w:spacing w:after="0" w:line="240" w:lineRule="auto"/>
      </w:pPr>
    </w:p>
    <w:p w14:paraId="0DE18038" w14:textId="77777777" w:rsidR="00F65780" w:rsidRPr="00C303A3" w:rsidRDefault="00F65780" w:rsidP="00C303A3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center"/>
        <w:rPr>
          <w:b/>
        </w:rPr>
      </w:pPr>
      <w:r w:rsidRPr="00C303A3">
        <w:rPr>
          <w:b/>
        </w:rPr>
        <w:t>Předmět dodatku</w:t>
      </w:r>
    </w:p>
    <w:p w14:paraId="0DE18039" w14:textId="77777777" w:rsidR="00F65780" w:rsidRDefault="00F65780" w:rsidP="00F65780">
      <w:pPr>
        <w:spacing w:after="0" w:line="240" w:lineRule="auto"/>
      </w:pPr>
    </w:p>
    <w:p w14:paraId="0DE1803A" w14:textId="0E28178A" w:rsidR="00317BB5" w:rsidRDefault="00437362" w:rsidP="00317BB5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</w:pPr>
      <w:r>
        <w:t>Předmětem dodatku je změna</w:t>
      </w:r>
      <w:r w:rsidR="00F31137">
        <w:t xml:space="preserve"> ceny za služby uvedené</w:t>
      </w:r>
      <w:r w:rsidR="00256843">
        <w:t xml:space="preserve"> </w:t>
      </w:r>
      <w:r w:rsidR="00F31137">
        <w:t>v</w:t>
      </w:r>
      <w:r>
        <w:t xml:space="preserve"> </w:t>
      </w:r>
      <w:r w:rsidR="001D6249">
        <w:t>bodu 1.1.</w:t>
      </w:r>
      <w:r w:rsidR="00F31137">
        <w:t>1</w:t>
      </w:r>
      <w:r w:rsidR="001D6249">
        <w:t>.</w:t>
      </w:r>
      <w:r w:rsidR="00F31137">
        <w:t xml:space="preserve"> dodatku č</w:t>
      </w:r>
      <w:r w:rsidR="00251B48">
        <w:t>.</w:t>
      </w:r>
      <w:r w:rsidR="00F31137">
        <w:t xml:space="preserve"> </w:t>
      </w:r>
      <w:r w:rsidR="00E32640">
        <w:t>4</w:t>
      </w:r>
      <w:r w:rsidR="00F31137">
        <w:t xml:space="preserve"> smlouvy</w:t>
      </w:r>
      <w:r>
        <w:t>. Smluvní strany se dohodly na následující změně:</w:t>
      </w:r>
    </w:p>
    <w:p w14:paraId="0DE1803B" w14:textId="77777777" w:rsidR="00437362" w:rsidRDefault="00437362" w:rsidP="00C303A3">
      <w:pPr>
        <w:pStyle w:val="Odstavecseseznamem"/>
        <w:spacing w:after="0" w:line="240" w:lineRule="auto"/>
        <w:ind w:left="567"/>
        <w:jc w:val="both"/>
      </w:pPr>
    </w:p>
    <w:p w14:paraId="0DE1803C" w14:textId="77777777" w:rsidR="00437362" w:rsidRDefault="007F11C2" w:rsidP="00C303A3">
      <w:pPr>
        <w:pStyle w:val="Odstavecseseznamem"/>
        <w:numPr>
          <w:ilvl w:val="2"/>
          <w:numId w:val="1"/>
        </w:numPr>
        <w:spacing w:after="0" w:line="240" w:lineRule="auto"/>
        <w:ind w:left="567" w:hanging="567"/>
        <w:jc w:val="both"/>
      </w:pPr>
      <w:r>
        <w:t>Nové znění článku VIII. Cena za služby:</w:t>
      </w:r>
    </w:p>
    <w:p w14:paraId="0DE1803D" w14:textId="77777777" w:rsidR="00317BB5" w:rsidRDefault="00317BB5" w:rsidP="00C303A3">
      <w:pPr>
        <w:pStyle w:val="Odstavecseseznamem"/>
        <w:spacing w:after="0" w:line="240" w:lineRule="auto"/>
        <w:ind w:left="567"/>
        <w:jc w:val="both"/>
      </w:pPr>
    </w:p>
    <w:p w14:paraId="0DE1803E" w14:textId="77777777" w:rsidR="007F11C2" w:rsidRDefault="007F11C2" w:rsidP="00C303A3">
      <w:pPr>
        <w:pStyle w:val="Odstavecseseznamem"/>
        <w:spacing w:after="0" w:line="240" w:lineRule="auto"/>
        <w:ind w:left="567"/>
        <w:jc w:val="both"/>
      </w:pPr>
      <w:r>
        <w:t>Cena za poskytované služby je dohodnuta na paušální měsíční částku:</w:t>
      </w:r>
    </w:p>
    <w:p w14:paraId="0DE1803F" w14:textId="0D24C245" w:rsidR="007F11C2" w:rsidRDefault="007F11C2" w:rsidP="00C303A3">
      <w:pPr>
        <w:pStyle w:val="Odstavecseseznamem"/>
        <w:spacing w:after="0" w:line="240" w:lineRule="auto"/>
        <w:ind w:left="567"/>
        <w:jc w:val="both"/>
      </w:pPr>
      <w:r w:rsidRPr="00C303A3">
        <w:rPr>
          <w:b/>
        </w:rPr>
        <w:t xml:space="preserve">Mikulášský hřbitov: </w:t>
      </w:r>
      <w:r w:rsidRPr="00C303A3">
        <w:rPr>
          <w:b/>
        </w:rPr>
        <w:tab/>
      </w:r>
      <w:r>
        <w:t xml:space="preserve">paušální měsíční částka ve výši </w:t>
      </w:r>
      <w:r w:rsidR="00BA648E">
        <w:rPr>
          <w:b/>
        </w:rPr>
        <w:t>2</w:t>
      </w:r>
      <w:r w:rsidR="006D5E17">
        <w:rPr>
          <w:b/>
        </w:rPr>
        <w:t>6</w:t>
      </w:r>
      <w:r w:rsidR="00066BAD">
        <w:rPr>
          <w:b/>
        </w:rPr>
        <w:t>27</w:t>
      </w:r>
      <w:r w:rsidRPr="00C303A3">
        <w:rPr>
          <w:b/>
        </w:rPr>
        <w:t>,-</w:t>
      </w:r>
      <w:r>
        <w:t xml:space="preserve"> Kč (celoročně)</w:t>
      </w:r>
    </w:p>
    <w:p w14:paraId="0DE18040" w14:textId="54FD8AAF" w:rsidR="007F11C2" w:rsidRDefault="007F11C2" w:rsidP="00C303A3">
      <w:pPr>
        <w:pStyle w:val="Odstavecseseznamem"/>
        <w:spacing w:after="0" w:line="240" w:lineRule="auto"/>
        <w:ind w:left="567"/>
        <w:jc w:val="both"/>
      </w:pPr>
      <w:r w:rsidRPr="00C303A3">
        <w:rPr>
          <w:b/>
        </w:rPr>
        <w:t>Papírenský park:</w:t>
      </w:r>
      <w:r w:rsidRPr="00C303A3">
        <w:rPr>
          <w:b/>
        </w:rPr>
        <w:tab/>
      </w:r>
      <w:r>
        <w:tab/>
        <w:t xml:space="preserve">paušální měsíční částka ve výši </w:t>
      </w:r>
      <w:r w:rsidR="00BA648E">
        <w:rPr>
          <w:b/>
        </w:rPr>
        <w:t>2</w:t>
      </w:r>
      <w:r w:rsidR="006D5E17">
        <w:rPr>
          <w:b/>
        </w:rPr>
        <w:t>6</w:t>
      </w:r>
      <w:r w:rsidR="00066BAD">
        <w:rPr>
          <w:b/>
        </w:rPr>
        <w:t>27</w:t>
      </w:r>
      <w:r w:rsidRPr="00C303A3">
        <w:rPr>
          <w:b/>
        </w:rPr>
        <w:t>,-</w:t>
      </w:r>
      <w:r>
        <w:t xml:space="preserve"> Kč (celoročně)</w:t>
      </w:r>
    </w:p>
    <w:p w14:paraId="0DE18041" w14:textId="33D591CE" w:rsidR="00C303A3" w:rsidRDefault="00C303A3" w:rsidP="00317BB5">
      <w:pPr>
        <w:spacing w:after="0" w:line="240" w:lineRule="auto"/>
        <w:ind w:left="567"/>
        <w:jc w:val="both"/>
      </w:pPr>
      <w:r w:rsidRPr="006B310E">
        <w:rPr>
          <w:b/>
        </w:rPr>
        <w:t>Dětské hřiště Jetelová x Zahradní:</w:t>
      </w:r>
      <w:r>
        <w:t xml:space="preserve"> </w:t>
      </w:r>
      <w:r w:rsidR="00317BB5">
        <w:t xml:space="preserve">paušální měsíční částka ve výši </w:t>
      </w:r>
      <w:r w:rsidR="00803E0F">
        <w:rPr>
          <w:b/>
        </w:rPr>
        <w:t>2</w:t>
      </w:r>
      <w:r w:rsidR="006D5E17">
        <w:rPr>
          <w:b/>
        </w:rPr>
        <w:t>3</w:t>
      </w:r>
      <w:r w:rsidR="00066BAD">
        <w:rPr>
          <w:b/>
        </w:rPr>
        <w:t>20</w:t>
      </w:r>
      <w:r w:rsidR="00317BB5" w:rsidRPr="00317BB5">
        <w:rPr>
          <w:b/>
        </w:rPr>
        <w:t>,-</w:t>
      </w:r>
      <w:r w:rsidR="00317BB5">
        <w:t xml:space="preserve"> Kč (celoročně)</w:t>
      </w:r>
    </w:p>
    <w:p w14:paraId="0DE18042" w14:textId="77777777" w:rsidR="00317BB5" w:rsidRDefault="00317BB5" w:rsidP="00317BB5">
      <w:pPr>
        <w:spacing w:after="0" w:line="240" w:lineRule="auto"/>
        <w:ind w:left="567"/>
        <w:jc w:val="both"/>
        <w:rPr>
          <w:b/>
        </w:rPr>
      </w:pPr>
    </w:p>
    <w:p w14:paraId="0DE18043" w14:textId="1D0EAC6A" w:rsidR="00317BB5" w:rsidRDefault="00317BB5" w:rsidP="00317BB5">
      <w:pPr>
        <w:spacing w:after="0" w:line="240" w:lineRule="auto"/>
        <w:ind w:left="567"/>
        <w:jc w:val="both"/>
      </w:pPr>
      <w:r w:rsidRPr="00317BB5">
        <w:lastRenderedPageBreak/>
        <w:t xml:space="preserve">Případné další služby spojené s nezbytnou ostrahou a ochranou majetku zákazníka budou po vzájemné dohodě smluvních stran </w:t>
      </w:r>
      <w:r w:rsidR="001D6249">
        <w:t xml:space="preserve">účtovány zvlášť a to částkou </w:t>
      </w:r>
      <w:r w:rsidR="00BA648E">
        <w:rPr>
          <w:b/>
        </w:rPr>
        <w:t>3</w:t>
      </w:r>
      <w:r w:rsidR="006D5E17">
        <w:rPr>
          <w:b/>
        </w:rPr>
        <w:t>8</w:t>
      </w:r>
      <w:r w:rsidR="00791C9D">
        <w:rPr>
          <w:b/>
        </w:rPr>
        <w:t>6,</w:t>
      </w:r>
      <w:r w:rsidRPr="001D6249">
        <w:rPr>
          <w:b/>
        </w:rPr>
        <w:t>-</w:t>
      </w:r>
      <w:r w:rsidRPr="00317BB5">
        <w:t xml:space="preserve"> Kč za jednu započatou hodinu služby jednoho bezpečnostního pracovníka. </w:t>
      </w:r>
    </w:p>
    <w:p w14:paraId="0DE18044" w14:textId="77777777" w:rsidR="00317BB5" w:rsidRDefault="00317BB5" w:rsidP="00317BB5">
      <w:pPr>
        <w:spacing w:after="0" w:line="240" w:lineRule="auto"/>
        <w:ind w:left="567"/>
        <w:jc w:val="both"/>
      </w:pPr>
    </w:p>
    <w:p w14:paraId="0DE18045" w14:textId="77777777" w:rsidR="00317BB5" w:rsidRDefault="00317BB5" w:rsidP="00317BB5">
      <w:pPr>
        <w:spacing w:after="0" w:line="240" w:lineRule="auto"/>
        <w:ind w:left="567"/>
        <w:jc w:val="both"/>
      </w:pPr>
      <w:r>
        <w:t>Výše uvedené ceny nezahrnují daň z přidané hodnoty v zákonem stanovené výši.</w:t>
      </w:r>
    </w:p>
    <w:p w14:paraId="0DE18046" w14:textId="77777777" w:rsidR="00317BB5" w:rsidRDefault="00317BB5" w:rsidP="00317BB5">
      <w:pPr>
        <w:spacing w:after="0" w:line="240" w:lineRule="auto"/>
        <w:ind w:left="567"/>
        <w:jc w:val="both"/>
      </w:pPr>
    </w:p>
    <w:p w14:paraId="0DE18047" w14:textId="4DF9FD8F" w:rsidR="00317BB5" w:rsidRPr="00317BB5" w:rsidRDefault="00317BB5" w:rsidP="00317BB5">
      <w:pPr>
        <w:spacing w:after="0" w:line="240" w:lineRule="auto"/>
        <w:ind w:left="567"/>
        <w:jc w:val="both"/>
      </w:pPr>
      <w:r>
        <w:t xml:space="preserve">Zákazník podpisem smlouvy vyslovuje souhlas, aby dodavatel vystavoval a zasílal faktury – daňové doklady v elektronické podobě elektronickou poštou ve smyslu a za splnění podmínek uvedených v § 26 odst. 3) zákona č. 235/2004 Sb. </w:t>
      </w:r>
      <w:r w:rsidR="004633FD">
        <w:t>a</w:t>
      </w:r>
      <w:r>
        <w:t xml:space="preserve"> případně dalších ustanovení tohoto zákona. Elektronické faktury žádá zákazník zasílat e e-mailové adresy: hrdlickova@plzen.eu a </w:t>
      </w:r>
      <w:hyperlink r:id="rId9" w:history="1">
        <w:r w:rsidR="0042575A" w:rsidRPr="0042575A">
          <w:rPr>
            <w:rStyle w:val="Hypertextovodkaz"/>
            <w:color w:val="000000" w:themeColor="text1"/>
            <w:u w:val="none"/>
          </w:rPr>
          <w:t>robertsova@plzen.eu</w:t>
        </w:r>
      </w:hyperlink>
      <w:r w:rsidR="0042575A">
        <w:t xml:space="preserve"> </w:t>
      </w:r>
      <w:r>
        <w:t>současně.</w:t>
      </w:r>
    </w:p>
    <w:p w14:paraId="0DE18048" w14:textId="77777777" w:rsidR="00317BB5" w:rsidRDefault="00317BB5" w:rsidP="00317BB5">
      <w:pPr>
        <w:spacing w:after="0" w:line="240" w:lineRule="auto"/>
        <w:ind w:left="567"/>
        <w:jc w:val="both"/>
      </w:pPr>
    </w:p>
    <w:p w14:paraId="0DE18049" w14:textId="77777777" w:rsidR="00317BB5" w:rsidRDefault="00317BB5" w:rsidP="00317BB5">
      <w:pPr>
        <w:spacing w:after="0" w:line="240" w:lineRule="auto"/>
        <w:ind w:left="567"/>
        <w:jc w:val="both"/>
      </w:pPr>
    </w:p>
    <w:p w14:paraId="0DE1804A" w14:textId="77777777" w:rsidR="00CB5CFA" w:rsidRDefault="00CB5CFA" w:rsidP="00CB5CFA">
      <w:pPr>
        <w:pStyle w:val="Odstavecseseznamem"/>
        <w:numPr>
          <w:ilvl w:val="1"/>
          <w:numId w:val="1"/>
        </w:numPr>
        <w:spacing w:after="0" w:line="240" w:lineRule="auto"/>
        <w:ind w:left="567" w:hanging="720"/>
        <w:jc w:val="both"/>
      </w:pPr>
      <w:r>
        <w:t xml:space="preserve">Ostatní ustanovení smlouvy o </w:t>
      </w:r>
      <w:r w:rsidR="006B310E">
        <w:t>poskytování služeb</w:t>
      </w:r>
      <w:r>
        <w:t xml:space="preserve"> č. </w:t>
      </w:r>
      <w:r w:rsidR="0064104B">
        <w:t>3-2013TSS20</w:t>
      </w:r>
      <w:r w:rsidR="006B310E">
        <w:t>, resp. 48/33/2013</w:t>
      </w:r>
      <w:r>
        <w:t xml:space="preserve"> se nemění.</w:t>
      </w:r>
    </w:p>
    <w:p w14:paraId="0DE1804B" w14:textId="77777777" w:rsidR="00CB5CFA" w:rsidRDefault="00CB5CFA" w:rsidP="00CB5CFA">
      <w:pPr>
        <w:pStyle w:val="Odstavecseseznamem"/>
        <w:spacing w:after="0" w:line="240" w:lineRule="auto"/>
        <w:ind w:left="567"/>
        <w:jc w:val="both"/>
      </w:pPr>
    </w:p>
    <w:p w14:paraId="0DE1804C" w14:textId="77777777" w:rsidR="004633FD" w:rsidRDefault="004633FD" w:rsidP="00CB5CFA">
      <w:pPr>
        <w:pStyle w:val="Odstavecseseznamem"/>
        <w:spacing w:after="0" w:line="240" w:lineRule="auto"/>
        <w:ind w:left="567"/>
        <w:jc w:val="both"/>
      </w:pPr>
    </w:p>
    <w:p w14:paraId="0DE1804D" w14:textId="77777777" w:rsidR="00FC0CF4" w:rsidRDefault="00FC0CF4" w:rsidP="00CB5CFA">
      <w:pPr>
        <w:pStyle w:val="Odstavecseseznamem"/>
        <w:spacing w:after="0" w:line="240" w:lineRule="auto"/>
        <w:ind w:left="567"/>
        <w:jc w:val="both"/>
      </w:pPr>
    </w:p>
    <w:p w14:paraId="0DE1804E" w14:textId="77777777" w:rsidR="00CB5CFA" w:rsidRDefault="00CB5CFA" w:rsidP="00CB5CFA">
      <w:pPr>
        <w:pStyle w:val="Odstavecseseznamem"/>
        <w:spacing w:after="0" w:line="240" w:lineRule="auto"/>
        <w:ind w:left="567"/>
        <w:jc w:val="both"/>
      </w:pPr>
    </w:p>
    <w:p w14:paraId="0DE1804F" w14:textId="77777777" w:rsidR="00CB5CFA" w:rsidRPr="00CB5CFA" w:rsidRDefault="00CB5CFA" w:rsidP="00CB5CFA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CB5CFA">
        <w:rPr>
          <w:b/>
        </w:rPr>
        <w:t>Závěrečná ustanovení dodatku</w:t>
      </w:r>
    </w:p>
    <w:p w14:paraId="0DE18050" w14:textId="77777777" w:rsidR="00CB5CFA" w:rsidRDefault="00CB5CFA" w:rsidP="00CB5CFA">
      <w:pPr>
        <w:pStyle w:val="Odstavecseseznamem"/>
        <w:spacing w:after="0" w:line="240" w:lineRule="auto"/>
        <w:ind w:left="1080"/>
        <w:jc w:val="both"/>
      </w:pPr>
    </w:p>
    <w:p w14:paraId="0DE18051" w14:textId="77777777" w:rsidR="007F11C2" w:rsidRDefault="00F21B96" w:rsidP="00CB5CFA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Dodatek má 2</w:t>
      </w:r>
      <w:r w:rsidR="00CB5CFA">
        <w:t xml:space="preserve"> strany. Vyhotovuje se ve čtyřech stejnopisech, z nichž po dvou obdrží každá ze smluvních stran.</w:t>
      </w:r>
    </w:p>
    <w:p w14:paraId="0DE18052" w14:textId="77777777" w:rsidR="00CB5CFA" w:rsidRDefault="00CB5CFA" w:rsidP="00CB5CFA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Smluvní strany prohlašují, že dodatek uzavřely na základě svobodné vůle.</w:t>
      </w:r>
    </w:p>
    <w:p w14:paraId="0DE18053" w14:textId="77777777" w:rsidR="00CB5CFA" w:rsidRDefault="00CB5CFA" w:rsidP="00CB5CFA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 xml:space="preserve">Tento dodatek nabývá platnosti </w:t>
      </w:r>
      <w:r w:rsidR="00251B48">
        <w:t xml:space="preserve">dnem podpisu oběma smluvními stranami </w:t>
      </w:r>
      <w:r>
        <w:t>a účinnos</w:t>
      </w:r>
      <w:r w:rsidR="001D2F9A">
        <w:t xml:space="preserve">ti dnem </w:t>
      </w:r>
      <w:r w:rsidR="00251B48">
        <w:t>uveřejnění</w:t>
      </w:r>
      <w:r w:rsidR="00C04CA9">
        <w:t xml:space="preserve"> </w:t>
      </w:r>
      <w:r w:rsidR="00251B48">
        <w:t>v registru smluv.</w:t>
      </w:r>
    </w:p>
    <w:p w14:paraId="0DE18054" w14:textId="77777777" w:rsidR="00CB5CFA" w:rsidRDefault="00CB5CFA" w:rsidP="00CB5CFA">
      <w:pPr>
        <w:spacing w:after="0" w:line="240" w:lineRule="auto"/>
        <w:jc w:val="both"/>
      </w:pPr>
    </w:p>
    <w:p w14:paraId="0DE18055" w14:textId="77777777" w:rsidR="00CB5CFA" w:rsidRDefault="00CB5CFA" w:rsidP="00CB5CFA">
      <w:pPr>
        <w:spacing w:after="0" w:line="240" w:lineRule="auto"/>
        <w:jc w:val="both"/>
      </w:pPr>
    </w:p>
    <w:p w14:paraId="0DE18056" w14:textId="77777777" w:rsidR="00CB5CFA" w:rsidRDefault="00CB5CFA" w:rsidP="00CB5CFA">
      <w:pPr>
        <w:spacing w:after="0" w:line="240" w:lineRule="auto"/>
        <w:jc w:val="both"/>
      </w:pPr>
    </w:p>
    <w:p w14:paraId="0DE18057" w14:textId="77777777" w:rsidR="00CB5CFA" w:rsidRDefault="00F21B96" w:rsidP="00CB5CFA">
      <w:pPr>
        <w:spacing w:after="0" w:line="240" w:lineRule="auto"/>
        <w:jc w:val="both"/>
      </w:pPr>
      <w:r>
        <w:t>V Plzni dne: ……………………………….</w:t>
      </w:r>
    </w:p>
    <w:p w14:paraId="0DE18058" w14:textId="77777777" w:rsidR="00F21B96" w:rsidRDefault="00F21B96" w:rsidP="00CB5CFA">
      <w:pPr>
        <w:spacing w:after="0" w:line="240" w:lineRule="auto"/>
        <w:jc w:val="both"/>
      </w:pPr>
    </w:p>
    <w:p w14:paraId="0DE18059" w14:textId="77777777" w:rsidR="00F21B96" w:rsidRDefault="00F21B96" w:rsidP="00CB5CFA">
      <w:pPr>
        <w:spacing w:after="0" w:line="240" w:lineRule="auto"/>
        <w:jc w:val="both"/>
      </w:pPr>
    </w:p>
    <w:p w14:paraId="0DE1805A" w14:textId="77777777" w:rsidR="00F21B96" w:rsidRDefault="00F21B96" w:rsidP="00CB5CFA">
      <w:pPr>
        <w:spacing w:after="0" w:line="240" w:lineRule="auto"/>
        <w:jc w:val="both"/>
      </w:pPr>
    </w:p>
    <w:p w14:paraId="0DE1805B" w14:textId="77777777" w:rsidR="00CB5CFA" w:rsidRDefault="00CB5CFA" w:rsidP="00CB5CFA">
      <w:pPr>
        <w:spacing w:after="0" w:line="240" w:lineRule="auto"/>
        <w:jc w:val="both"/>
      </w:pPr>
    </w:p>
    <w:p w14:paraId="0DE1805C" w14:textId="77777777" w:rsidR="00CB5CFA" w:rsidRDefault="00CB5CFA" w:rsidP="00CB5CFA">
      <w:pPr>
        <w:spacing w:after="0" w:line="240" w:lineRule="auto"/>
        <w:jc w:val="both"/>
      </w:pPr>
    </w:p>
    <w:p w14:paraId="0DE1805D" w14:textId="77777777" w:rsidR="00CB5CFA" w:rsidRDefault="00CB5CFA" w:rsidP="00524EA9">
      <w:pPr>
        <w:spacing w:after="0" w:line="240" w:lineRule="auto"/>
        <w:ind w:left="708" w:firstLine="708"/>
        <w:jc w:val="both"/>
      </w:pPr>
      <w:r>
        <w:t>O</w:t>
      </w:r>
      <w:r w:rsidR="006B310E">
        <w:t>dběratel</w:t>
      </w:r>
      <w:r>
        <w:tab/>
      </w:r>
      <w:r>
        <w:tab/>
      </w:r>
      <w:r>
        <w:tab/>
      </w:r>
      <w:r>
        <w:tab/>
      </w:r>
      <w:r w:rsidR="00524EA9">
        <w:tab/>
      </w:r>
      <w:r w:rsidR="00524EA9">
        <w:tab/>
      </w:r>
      <w:r w:rsidR="006B310E">
        <w:t>Dodavatel</w:t>
      </w:r>
    </w:p>
    <w:p w14:paraId="0DE1805E" w14:textId="77777777" w:rsidR="00CB5CFA" w:rsidRDefault="00CB5CFA" w:rsidP="00CB5CFA">
      <w:pPr>
        <w:spacing w:after="0" w:line="240" w:lineRule="auto"/>
        <w:jc w:val="both"/>
      </w:pPr>
      <w:r>
        <w:t xml:space="preserve"> </w:t>
      </w:r>
    </w:p>
    <w:p w14:paraId="0DE1805F" w14:textId="77777777" w:rsidR="0010490F" w:rsidRDefault="0010490F" w:rsidP="00CB5CFA">
      <w:pPr>
        <w:spacing w:after="0" w:line="240" w:lineRule="auto"/>
        <w:jc w:val="both"/>
      </w:pPr>
    </w:p>
    <w:p w14:paraId="0DE18060" w14:textId="77777777" w:rsidR="0010490F" w:rsidRDefault="0010490F" w:rsidP="00CB5CFA">
      <w:pPr>
        <w:spacing w:after="0" w:line="240" w:lineRule="auto"/>
        <w:jc w:val="both"/>
      </w:pPr>
    </w:p>
    <w:p w14:paraId="0DE18061" w14:textId="77777777" w:rsidR="0010490F" w:rsidRDefault="0010490F" w:rsidP="00CB5CFA">
      <w:pPr>
        <w:spacing w:after="0" w:line="240" w:lineRule="auto"/>
        <w:jc w:val="both"/>
      </w:pPr>
    </w:p>
    <w:p w14:paraId="0DE18062" w14:textId="77777777" w:rsidR="0010490F" w:rsidRDefault="0010490F" w:rsidP="00CB5CFA">
      <w:pPr>
        <w:spacing w:after="0" w:line="240" w:lineRule="auto"/>
        <w:jc w:val="both"/>
      </w:pPr>
    </w:p>
    <w:p w14:paraId="0DE18063" w14:textId="77777777" w:rsidR="0010490F" w:rsidRDefault="0010490F" w:rsidP="00CB5CFA">
      <w:pPr>
        <w:spacing w:after="0" w:line="240" w:lineRule="auto"/>
        <w:jc w:val="both"/>
      </w:pPr>
    </w:p>
    <w:p w14:paraId="0DE18064" w14:textId="77777777" w:rsidR="00437362" w:rsidRDefault="00524EA9" w:rsidP="00C303A3">
      <w:pPr>
        <w:spacing w:after="0" w:line="240" w:lineRule="auto"/>
        <w:ind w:left="567" w:hanging="567"/>
        <w:jc w:val="both"/>
      </w:pPr>
      <w:r>
        <w:t>………………………………………………………………..</w:t>
      </w:r>
      <w:r>
        <w:tab/>
      </w:r>
      <w:r>
        <w:tab/>
        <w:t xml:space="preserve">       .………………………………………………………..</w:t>
      </w:r>
    </w:p>
    <w:p w14:paraId="0DE18065" w14:textId="77777777" w:rsidR="00524EA9" w:rsidRDefault="0064104B" w:rsidP="0064104B">
      <w:pPr>
        <w:spacing w:after="0" w:line="240" w:lineRule="auto"/>
        <w:jc w:val="both"/>
      </w:pPr>
      <w:r>
        <w:t xml:space="preserve">                           </w:t>
      </w:r>
      <w:r w:rsidR="00524EA9">
        <w:t>Ing. Milan Sterly</w:t>
      </w:r>
      <w:r w:rsidR="00BA2C88">
        <w:tab/>
      </w:r>
      <w:r w:rsidR="00BA2C88">
        <w:tab/>
      </w:r>
      <w:r w:rsidR="00BA2C88">
        <w:tab/>
      </w:r>
      <w:r w:rsidR="00BA2C88">
        <w:tab/>
        <w:t xml:space="preserve">        </w:t>
      </w:r>
      <w:r>
        <w:t xml:space="preserve">            </w:t>
      </w:r>
      <w:r w:rsidR="00BA2C88">
        <w:t>SECURITAS ČR, s.r.o.</w:t>
      </w:r>
    </w:p>
    <w:p w14:paraId="0DE18066" w14:textId="77777777" w:rsidR="00437362" w:rsidRDefault="0056279C" w:rsidP="0056279C">
      <w:pPr>
        <w:spacing w:after="0" w:line="240" w:lineRule="auto"/>
        <w:ind w:left="1275" w:firstLine="141"/>
        <w:jc w:val="both"/>
      </w:pPr>
      <w:r>
        <w:t>ředitel SVSMP</w:t>
      </w:r>
    </w:p>
    <w:p w14:paraId="0DE18067" w14:textId="77777777" w:rsidR="00437362" w:rsidRDefault="00437362" w:rsidP="00C303A3">
      <w:pPr>
        <w:spacing w:after="0" w:line="240" w:lineRule="auto"/>
        <w:jc w:val="both"/>
      </w:pPr>
    </w:p>
    <w:p w14:paraId="0DE18068" w14:textId="77777777" w:rsidR="00C5642E" w:rsidRDefault="00C5642E" w:rsidP="00C303A3">
      <w:pPr>
        <w:spacing w:after="0" w:line="240" w:lineRule="auto"/>
        <w:jc w:val="both"/>
      </w:pPr>
    </w:p>
    <w:p w14:paraId="0DE18069" w14:textId="77777777" w:rsidR="00C5642E" w:rsidRDefault="00C5642E" w:rsidP="00C303A3">
      <w:pPr>
        <w:spacing w:after="0" w:line="240" w:lineRule="auto"/>
        <w:jc w:val="both"/>
      </w:pPr>
    </w:p>
    <w:p w14:paraId="0DE1806A" w14:textId="77777777" w:rsidR="00C5642E" w:rsidRDefault="00C5642E" w:rsidP="00C303A3">
      <w:pPr>
        <w:spacing w:after="0" w:line="240" w:lineRule="auto"/>
        <w:jc w:val="both"/>
      </w:pPr>
    </w:p>
    <w:p w14:paraId="0DE1806B" w14:textId="77777777" w:rsidR="00C5642E" w:rsidRDefault="00C5642E" w:rsidP="00C303A3">
      <w:pPr>
        <w:spacing w:after="0" w:line="240" w:lineRule="auto"/>
        <w:jc w:val="both"/>
      </w:pPr>
    </w:p>
    <w:p w14:paraId="0DE1806C" w14:textId="3E3DD587" w:rsidR="00C5642E" w:rsidRDefault="00482CDA" w:rsidP="00C303A3">
      <w:pPr>
        <w:spacing w:after="0" w:line="240" w:lineRule="auto"/>
        <w:jc w:val="both"/>
      </w:pPr>
      <w:r>
        <w:t>Příloha dodatku č. 5: odůvodnění ceny ze strany dodavatele</w:t>
      </w:r>
    </w:p>
    <w:p w14:paraId="0DE1806D" w14:textId="77777777" w:rsidR="00C5642E" w:rsidRDefault="00C5642E" w:rsidP="00C303A3">
      <w:pPr>
        <w:spacing w:after="0" w:line="240" w:lineRule="auto"/>
        <w:jc w:val="both"/>
      </w:pPr>
    </w:p>
    <w:sectPr w:rsidR="00C5642E" w:rsidSect="00326B9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76C5E" w14:textId="77777777" w:rsidR="009A03DE" w:rsidRDefault="009A03DE" w:rsidP="004633FD">
      <w:pPr>
        <w:spacing w:after="0" w:line="240" w:lineRule="auto"/>
      </w:pPr>
      <w:r>
        <w:separator/>
      </w:r>
    </w:p>
  </w:endnote>
  <w:endnote w:type="continuationSeparator" w:id="0">
    <w:p w14:paraId="703EC14A" w14:textId="77777777" w:rsidR="009A03DE" w:rsidRDefault="009A03DE" w:rsidP="0046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673807"/>
      <w:docPartObj>
        <w:docPartGallery w:val="Page Numbers (Bottom of Page)"/>
        <w:docPartUnique/>
      </w:docPartObj>
    </w:sdtPr>
    <w:sdtEndPr/>
    <w:sdtContent>
      <w:p w14:paraId="0DE18073" w14:textId="77777777" w:rsidR="001D6249" w:rsidRDefault="00C022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18074" w14:textId="77777777" w:rsidR="001D6249" w:rsidRDefault="001D6249" w:rsidP="004633FD">
    <w:pPr>
      <w:pStyle w:val="Zpat"/>
      <w:ind w:left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ADA52" w14:textId="77777777" w:rsidR="009A03DE" w:rsidRDefault="009A03DE" w:rsidP="004633FD">
      <w:pPr>
        <w:spacing w:after="0" w:line="240" w:lineRule="auto"/>
      </w:pPr>
      <w:r>
        <w:separator/>
      </w:r>
    </w:p>
  </w:footnote>
  <w:footnote w:type="continuationSeparator" w:id="0">
    <w:p w14:paraId="34AC3CBF" w14:textId="77777777" w:rsidR="009A03DE" w:rsidRDefault="009A03DE" w:rsidP="0046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04F"/>
    <w:multiLevelType w:val="hybridMultilevel"/>
    <w:tmpl w:val="88A0DDEA"/>
    <w:lvl w:ilvl="0" w:tplc="10A2624C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color w:val="4F81BD" w:themeColor="accen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65431"/>
    <w:multiLevelType w:val="multilevel"/>
    <w:tmpl w:val="CB24C3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0C"/>
    <w:rsid w:val="00066BAD"/>
    <w:rsid w:val="0010490F"/>
    <w:rsid w:val="001C3EFD"/>
    <w:rsid w:val="001D2F9A"/>
    <w:rsid w:val="001D6249"/>
    <w:rsid w:val="00240CDD"/>
    <w:rsid w:val="00240E85"/>
    <w:rsid w:val="00251B48"/>
    <w:rsid w:val="00256843"/>
    <w:rsid w:val="0029353E"/>
    <w:rsid w:val="002B40F1"/>
    <w:rsid w:val="002F7C7C"/>
    <w:rsid w:val="00304114"/>
    <w:rsid w:val="00317BB5"/>
    <w:rsid w:val="00326B91"/>
    <w:rsid w:val="003C6190"/>
    <w:rsid w:val="003D1DDF"/>
    <w:rsid w:val="0042575A"/>
    <w:rsid w:val="00437362"/>
    <w:rsid w:val="004633FD"/>
    <w:rsid w:val="00482CDA"/>
    <w:rsid w:val="004D3D12"/>
    <w:rsid w:val="004F6000"/>
    <w:rsid w:val="00511913"/>
    <w:rsid w:val="00524EA9"/>
    <w:rsid w:val="00543F3A"/>
    <w:rsid w:val="0056279C"/>
    <w:rsid w:val="006304B0"/>
    <w:rsid w:val="0064104B"/>
    <w:rsid w:val="00665EEF"/>
    <w:rsid w:val="006B310E"/>
    <w:rsid w:val="006D5E17"/>
    <w:rsid w:val="006D6F76"/>
    <w:rsid w:val="006F4358"/>
    <w:rsid w:val="00791C9D"/>
    <w:rsid w:val="007F11C2"/>
    <w:rsid w:val="007F1E08"/>
    <w:rsid w:val="00803E0F"/>
    <w:rsid w:val="00820F33"/>
    <w:rsid w:val="00854826"/>
    <w:rsid w:val="00896F94"/>
    <w:rsid w:val="008D1897"/>
    <w:rsid w:val="009824A5"/>
    <w:rsid w:val="009A03DE"/>
    <w:rsid w:val="009F330F"/>
    <w:rsid w:val="00A61B16"/>
    <w:rsid w:val="00AE2BAA"/>
    <w:rsid w:val="00B14066"/>
    <w:rsid w:val="00BA2C88"/>
    <w:rsid w:val="00BA648E"/>
    <w:rsid w:val="00BB5BAB"/>
    <w:rsid w:val="00BD268C"/>
    <w:rsid w:val="00C02273"/>
    <w:rsid w:val="00C04CA9"/>
    <w:rsid w:val="00C074A3"/>
    <w:rsid w:val="00C303A3"/>
    <w:rsid w:val="00C456F3"/>
    <w:rsid w:val="00C5642E"/>
    <w:rsid w:val="00CB36E2"/>
    <w:rsid w:val="00CB5AA4"/>
    <w:rsid w:val="00CB5CFA"/>
    <w:rsid w:val="00DE543E"/>
    <w:rsid w:val="00E32640"/>
    <w:rsid w:val="00EE7820"/>
    <w:rsid w:val="00EE7E0C"/>
    <w:rsid w:val="00F21B96"/>
    <w:rsid w:val="00F31137"/>
    <w:rsid w:val="00F65780"/>
    <w:rsid w:val="00FA334A"/>
    <w:rsid w:val="00FC0CF4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57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3FD"/>
  </w:style>
  <w:style w:type="paragraph" w:styleId="Zpat">
    <w:name w:val="footer"/>
    <w:basedOn w:val="Normln"/>
    <w:link w:val="ZpatChar"/>
    <w:uiPriority w:val="99"/>
    <w:unhideWhenUsed/>
    <w:rsid w:val="0046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3FD"/>
  </w:style>
  <w:style w:type="paragraph" w:styleId="Textbubliny">
    <w:name w:val="Balloon Text"/>
    <w:basedOn w:val="Normln"/>
    <w:link w:val="TextbublinyChar"/>
    <w:uiPriority w:val="99"/>
    <w:semiHidden/>
    <w:unhideWhenUsed/>
    <w:rsid w:val="0046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3F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575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57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57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3FD"/>
  </w:style>
  <w:style w:type="paragraph" w:styleId="Zpat">
    <w:name w:val="footer"/>
    <w:basedOn w:val="Normln"/>
    <w:link w:val="ZpatChar"/>
    <w:uiPriority w:val="99"/>
    <w:unhideWhenUsed/>
    <w:rsid w:val="0046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3FD"/>
  </w:style>
  <w:style w:type="paragraph" w:styleId="Textbubliny">
    <w:name w:val="Balloon Text"/>
    <w:basedOn w:val="Normln"/>
    <w:link w:val="TextbublinyChar"/>
    <w:uiPriority w:val="99"/>
    <w:semiHidden/>
    <w:unhideWhenUsed/>
    <w:rsid w:val="0046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3F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575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bertsova@plzen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BD7D-36CD-4893-A802-BCDE4830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Nižaradzeová Lucie</dc:creator>
  <cp:lastModifiedBy>Pelíšková Ilona</cp:lastModifiedBy>
  <cp:revision>3</cp:revision>
  <cp:lastPrinted>2020-01-09T09:19:00Z</cp:lastPrinted>
  <dcterms:created xsi:type="dcterms:W3CDTF">2020-01-28T08:10:00Z</dcterms:created>
  <dcterms:modified xsi:type="dcterms:W3CDTF">2020-01-28T08:13:00Z</dcterms:modified>
</cp:coreProperties>
</file>