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738" w:rsidRDefault="00F82772">
      <w:pPr>
        <w:spacing w:after="0" w:line="259" w:lineRule="auto"/>
        <w:ind w:left="9"/>
      </w:pPr>
      <w:bookmarkStart w:id="0" w:name="_GoBack"/>
      <w:bookmarkEnd w:id="0"/>
      <w:r>
        <w:rPr>
          <w:b/>
          <w:i w:val="0"/>
          <w:sz w:val="28"/>
        </w:rPr>
        <w:t>REKAPITULACE STAVBY</w:t>
      </w:r>
    </w:p>
    <w:tbl>
      <w:tblPr>
        <w:tblStyle w:val="TableGrid"/>
        <w:tblW w:w="12803" w:type="dxa"/>
        <w:tblInd w:w="5" w:type="dxa"/>
        <w:tblCellMar>
          <w:top w:w="5" w:type="dxa"/>
          <w:left w:w="0" w:type="dxa"/>
          <w:bottom w:w="0" w:type="dxa"/>
          <w:right w:w="0" w:type="dxa"/>
        </w:tblCellMar>
        <w:tblLook w:val="04A0" w:firstRow="1" w:lastRow="0" w:firstColumn="1" w:lastColumn="0" w:noHBand="0" w:noVBand="1"/>
      </w:tblPr>
      <w:tblGrid>
        <w:gridCol w:w="10414"/>
        <w:gridCol w:w="1232"/>
        <w:gridCol w:w="1157"/>
      </w:tblGrid>
      <w:tr w:rsidR="00AD6738">
        <w:trPr>
          <w:trHeight w:val="4328"/>
        </w:trPr>
        <w:tc>
          <w:tcPr>
            <w:tcW w:w="10420" w:type="dxa"/>
            <w:tcBorders>
              <w:top w:val="nil"/>
              <w:left w:val="nil"/>
              <w:bottom w:val="nil"/>
              <w:right w:val="nil"/>
            </w:tcBorders>
          </w:tcPr>
          <w:p w:rsidR="00AD6738" w:rsidRDefault="00F82772">
            <w:pPr>
              <w:tabs>
                <w:tab w:val="center" w:pos="2022"/>
              </w:tabs>
              <w:spacing w:after="56" w:line="259" w:lineRule="auto"/>
              <w:ind w:left="0" w:firstLine="0"/>
            </w:pPr>
            <w:r>
              <w:rPr>
                <w:i w:val="0"/>
                <w:sz w:val="20"/>
              </w:rPr>
              <w:t>Kód:</w:t>
            </w:r>
            <w:r>
              <w:rPr>
                <w:i w:val="0"/>
                <w:sz w:val="20"/>
              </w:rPr>
              <w:tab/>
              <w:t>2019/31</w:t>
            </w:r>
          </w:p>
          <w:p w:rsidR="00AD6738" w:rsidRDefault="00F82772">
            <w:pPr>
              <w:tabs>
                <w:tab w:val="center" w:pos="4041"/>
              </w:tabs>
              <w:spacing w:after="451" w:line="259" w:lineRule="auto"/>
              <w:ind w:left="0" w:firstLine="0"/>
            </w:pPr>
            <w:r>
              <w:rPr>
                <w:b/>
                <w:i w:val="0"/>
                <w:sz w:val="22"/>
              </w:rPr>
              <w:t>Stavba:</w:t>
            </w:r>
            <w:r>
              <w:rPr>
                <w:b/>
                <w:i w:val="0"/>
                <w:sz w:val="22"/>
              </w:rPr>
              <w:tab/>
              <w:t>SSL OZP p.o.-Denní stacionář-Broučkova Zlín</w:t>
            </w:r>
          </w:p>
          <w:p w:rsidR="00AD6738" w:rsidRDefault="00F82772">
            <w:pPr>
              <w:spacing w:after="268" w:line="274" w:lineRule="auto"/>
              <w:ind w:left="0" w:right="7606" w:firstLine="0"/>
            </w:pPr>
            <w:r>
              <w:rPr>
                <w:i w:val="0"/>
                <w:sz w:val="20"/>
              </w:rPr>
              <w:t>KSO:</w:t>
            </w:r>
            <w:r>
              <w:rPr>
                <w:i w:val="0"/>
                <w:sz w:val="20"/>
              </w:rPr>
              <w:tab/>
              <w:t>801 99 Místo:</w:t>
            </w:r>
            <w:r>
              <w:rPr>
                <w:i w:val="0"/>
                <w:sz w:val="20"/>
              </w:rPr>
              <w:tab/>
              <w:t xml:space="preserve"> </w:t>
            </w:r>
          </w:p>
          <w:p w:rsidR="00AD6738" w:rsidRDefault="00F82772">
            <w:pPr>
              <w:spacing w:after="53" w:line="259" w:lineRule="auto"/>
              <w:ind w:left="0" w:firstLine="0"/>
            </w:pPr>
            <w:r>
              <w:rPr>
                <w:i w:val="0"/>
                <w:sz w:val="20"/>
              </w:rPr>
              <w:t>Zadavatel:</w:t>
            </w:r>
          </w:p>
          <w:p w:rsidR="00AD6738" w:rsidRDefault="00F82772">
            <w:pPr>
              <w:spacing w:after="187" w:line="259" w:lineRule="auto"/>
              <w:ind w:left="238" w:firstLine="0"/>
            </w:pPr>
            <w:r>
              <w:rPr>
                <w:i w:val="0"/>
                <w:sz w:val="20"/>
              </w:rPr>
              <w:t>Zlínský kraj</w:t>
            </w:r>
          </w:p>
          <w:p w:rsidR="00AD6738" w:rsidRDefault="00F82772">
            <w:pPr>
              <w:spacing w:after="154" w:line="251" w:lineRule="auto"/>
              <w:ind w:left="238" w:right="6065" w:hanging="238"/>
            </w:pPr>
            <w:r>
              <w:rPr>
                <w:i w:val="0"/>
                <w:sz w:val="20"/>
              </w:rPr>
              <w:t>Uchazeč: m-MODULZLÍN, s.r.o. Dlouhá 108, 760 01 Zlín</w:t>
            </w:r>
          </w:p>
          <w:p w:rsidR="00AD6738" w:rsidRDefault="00F82772">
            <w:pPr>
              <w:spacing w:after="53" w:line="259" w:lineRule="auto"/>
              <w:ind w:left="0" w:firstLine="0"/>
            </w:pPr>
            <w:r>
              <w:rPr>
                <w:i w:val="0"/>
                <w:sz w:val="20"/>
              </w:rPr>
              <w:t>Projektant:</w:t>
            </w:r>
          </w:p>
          <w:p w:rsidR="00AD6738" w:rsidRDefault="00F82772">
            <w:pPr>
              <w:spacing w:after="187" w:line="259" w:lineRule="auto"/>
              <w:ind w:left="238" w:firstLine="0"/>
            </w:pPr>
            <w:r>
              <w:rPr>
                <w:i w:val="0"/>
                <w:sz w:val="20"/>
              </w:rPr>
              <w:t>KB projekt, s.r.o.</w:t>
            </w:r>
          </w:p>
          <w:p w:rsidR="00AD6738" w:rsidRDefault="00F82772">
            <w:pPr>
              <w:spacing w:after="53" w:line="259" w:lineRule="auto"/>
              <w:ind w:left="0" w:firstLine="0"/>
            </w:pPr>
            <w:r>
              <w:rPr>
                <w:i w:val="0"/>
                <w:sz w:val="20"/>
              </w:rPr>
              <w:t>Zpracovatel:</w:t>
            </w:r>
          </w:p>
          <w:p w:rsidR="00AD6738" w:rsidRDefault="00F82772">
            <w:pPr>
              <w:spacing w:after="0" w:line="259" w:lineRule="auto"/>
              <w:ind w:left="238" w:firstLine="0"/>
            </w:pPr>
            <w:r>
              <w:rPr>
                <w:i w:val="0"/>
                <w:sz w:val="20"/>
              </w:rPr>
              <w:t>Ing.A.Hejmalová</w:t>
            </w:r>
          </w:p>
        </w:tc>
        <w:tc>
          <w:tcPr>
            <w:tcW w:w="1234" w:type="dxa"/>
            <w:tcBorders>
              <w:top w:val="nil"/>
              <w:left w:val="nil"/>
              <w:bottom w:val="nil"/>
              <w:right w:val="nil"/>
            </w:tcBorders>
            <w:vAlign w:val="bottom"/>
          </w:tcPr>
          <w:p w:rsidR="00AD6738" w:rsidRDefault="00F82772">
            <w:pPr>
              <w:spacing w:after="286" w:line="249" w:lineRule="auto"/>
              <w:ind w:left="0" w:firstLine="0"/>
            </w:pPr>
            <w:r>
              <w:rPr>
                <w:i w:val="0"/>
                <w:sz w:val="20"/>
              </w:rPr>
              <w:t>CC-CZ: Datum:</w:t>
            </w:r>
          </w:p>
          <w:p w:rsidR="00AD6738" w:rsidRDefault="00F82772">
            <w:pPr>
              <w:spacing w:after="53" w:line="259" w:lineRule="auto"/>
              <w:ind w:left="0" w:firstLine="0"/>
            </w:pPr>
            <w:r>
              <w:rPr>
                <w:i w:val="0"/>
                <w:sz w:val="20"/>
              </w:rPr>
              <w:t>IČ:</w:t>
            </w:r>
          </w:p>
          <w:p w:rsidR="00AD6738" w:rsidRDefault="00F82772">
            <w:pPr>
              <w:spacing w:after="187" w:line="259" w:lineRule="auto"/>
              <w:ind w:left="0" w:firstLine="0"/>
            </w:pPr>
            <w:r>
              <w:rPr>
                <w:i w:val="0"/>
                <w:sz w:val="20"/>
              </w:rPr>
              <w:t>DIČ:</w:t>
            </w:r>
          </w:p>
          <w:p w:rsidR="00AD6738" w:rsidRDefault="00F82772">
            <w:pPr>
              <w:spacing w:after="2" w:line="259" w:lineRule="auto"/>
              <w:ind w:left="0" w:firstLine="0"/>
            </w:pPr>
            <w:r>
              <w:rPr>
                <w:i w:val="0"/>
                <w:sz w:val="20"/>
              </w:rPr>
              <w:t>IČ:</w:t>
            </w:r>
          </w:p>
          <w:p w:rsidR="00AD6738" w:rsidRDefault="00F82772">
            <w:pPr>
              <w:spacing w:after="137" w:line="259" w:lineRule="auto"/>
              <w:ind w:left="0" w:firstLine="0"/>
            </w:pPr>
            <w:r>
              <w:rPr>
                <w:i w:val="0"/>
                <w:sz w:val="20"/>
              </w:rPr>
              <w:t>DIČ:</w:t>
            </w:r>
          </w:p>
          <w:p w:rsidR="00AD6738" w:rsidRDefault="00F82772">
            <w:pPr>
              <w:spacing w:after="53" w:line="259" w:lineRule="auto"/>
              <w:ind w:left="0" w:firstLine="0"/>
            </w:pPr>
            <w:r>
              <w:rPr>
                <w:i w:val="0"/>
                <w:sz w:val="20"/>
              </w:rPr>
              <w:t>IČ:</w:t>
            </w:r>
          </w:p>
          <w:p w:rsidR="00AD6738" w:rsidRDefault="00F82772">
            <w:pPr>
              <w:spacing w:after="187" w:line="259" w:lineRule="auto"/>
              <w:ind w:left="0" w:firstLine="0"/>
            </w:pPr>
            <w:r>
              <w:rPr>
                <w:i w:val="0"/>
                <w:sz w:val="20"/>
              </w:rPr>
              <w:t>DIČ:</w:t>
            </w:r>
          </w:p>
          <w:p w:rsidR="00AD6738" w:rsidRDefault="00F82772">
            <w:pPr>
              <w:spacing w:after="53" w:line="259" w:lineRule="auto"/>
              <w:ind w:left="0" w:firstLine="0"/>
            </w:pPr>
            <w:r>
              <w:rPr>
                <w:i w:val="0"/>
                <w:sz w:val="20"/>
              </w:rPr>
              <w:t>IČ:</w:t>
            </w:r>
          </w:p>
          <w:p w:rsidR="00AD6738" w:rsidRDefault="00F82772">
            <w:pPr>
              <w:spacing w:after="0" w:line="259" w:lineRule="auto"/>
              <w:ind w:left="0" w:firstLine="0"/>
            </w:pPr>
            <w:r>
              <w:rPr>
                <w:i w:val="0"/>
                <w:sz w:val="20"/>
              </w:rPr>
              <w:t>DIČ:</w:t>
            </w:r>
          </w:p>
        </w:tc>
        <w:tc>
          <w:tcPr>
            <w:tcW w:w="1150" w:type="dxa"/>
            <w:tcBorders>
              <w:top w:val="nil"/>
              <w:left w:val="nil"/>
              <w:bottom w:val="nil"/>
              <w:right w:val="nil"/>
            </w:tcBorders>
            <w:vAlign w:val="bottom"/>
          </w:tcPr>
          <w:p w:rsidR="00AD6738" w:rsidRDefault="00F82772">
            <w:pPr>
              <w:spacing w:after="276" w:line="259" w:lineRule="auto"/>
              <w:ind w:left="0" w:firstLine="0"/>
            </w:pPr>
            <w:r>
              <w:rPr>
                <w:i w:val="0"/>
                <w:sz w:val="20"/>
              </w:rPr>
              <w:t>12.12.2019</w:t>
            </w:r>
          </w:p>
          <w:p w:rsidR="00AD6738" w:rsidRDefault="00F82772">
            <w:pPr>
              <w:spacing w:after="53" w:line="259" w:lineRule="auto"/>
              <w:ind w:left="0" w:firstLine="0"/>
            </w:pPr>
            <w:r>
              <w:rPr>
                <w:i w:val="0"/>
                <w:sz w:val="20"/>
              </w:rPr>
              <w:t>70891320</w:t>
            </w:r>
          </w:p>
          <w:p w:rsidR="00AD6738" w:rsidRDefault="00F82772">
            <w:pPr>
              <w:spacing w:after="187" w:line="259" w:lineRule="auto"/>
              <w:ind w:left="0" w:firstLine="0"/>
              <w:jc w:val="both"/>
            </w:pPr>
            <w:r>
              <w:rPr>
                <w:i w:val="0"/>
                <w:sz w:val="20"/>
              </w:rPr>
              <w:t>CZ70891320</w:t>
            </w:r>
          </w:p>
          <w:p w:rsidR="00AD6738" w:rsidRDefault="00F82772">
            <w:pPr>
              <w:spacing w:after="2" w:line="259" w:lineRule="auto"/>
              <w:ind w:left="0" w:firstLine="0"/>
            </w:pPr>
            <w:r>
              <w:rPr>
                <w:i w:val="0"/>
                <w:sz w:val="20"/>
              </w:rPr>
              <w:t>26283395</w:t>
            </w:r>
          </w:p>
          <w:p w:rsidR="00AD6738" w:rsidRDefault="00F82772">
            <w:pPr>
              <w:spacing w:after="137" w:line="259" w:lineRule="auto"/>
              <w:ind w:left="0" w:firstLine="0"/>
              <w:jc w:val="both"/>
            </w:pPr>
            <w:r>
              <w:rPr>
                <w:i w:val="0"/>
                <w:sz w:val="20"/>
              </w:rPr>
              <w:t>CZ26283395</w:t>
            </w:r>
          </w:p>
          <w:p w:rsidR="00AD6738" w:rsidRDefault="00F82772">
            <w:pPr>
              <w:spacing w:after="53" w:line="259" w:lineRule="auto"/>
              <w:ind w:left="0" w:firstLine="0"/>
            </w:pPr>
            <w:r>
              <w:rPr>
                <w:i w:val="0"/>
                <w:sz w:val="20"/>
              </w:rPr>
              <w:t>25507893</w:t>
            </w:r>
          </w:p>
          <w:p w:rsidR="00AD6738" w:rsidRDefault="00F82772">
            <w:pPr>
              <w:spacing w:after="0" w:line="259" w:lineRule="auto"/>
              <w:ind w:left="0" w:firstLine="0"/>
              <w:jc w:val="both"/>
            </w:pPr>
            <w:r>
              <w:rPr>
                <w:i w:val="0"/>
                <w:sz w:val="20"/>
              </w:rPr>
              <w:t>CZ25507893</w:t>
            </w:r>
          </w:p>
        </w:tc>
      </w:tr>
    </w:tbl>
    <w:p w:rsidR="00AD6738" w:rsidRDefault="00F82772">
      <w:pPr>
        <w:spacing w:after="93" w:line="259" w:lineRule="auto"/>
        <w:ind w:left="0" w:right="1198"/>
      </w:pPr>
      <w:r>
        <w:rPr>
          <w:i w:val="0"/>
          <w:sz w:val="20"/>
        </w:rPr>
        <w:t>Poznámka:</w:t>
      </w:r>
    </w:p>
    <w:p w:rsidR="00AD6738" w:rsidRDefault="00F82772">
      <w:pPr>
        <w:spacing w:after="21" w:line="259" w:lineRule="auto"/>
        <w:ind w:left="252" w:right="1198"/>
      </w:pPr>
      <w:r>
        <w:rPr>
          <w:i w:val="0"/>
          <w:sz w:val="20"/>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w:t>
      </w:r>
      <w:r>
        <w:rPr>
          <w:i w:val="0"/>
          <w:sz w:val="20"/>
        </w:rPr>
        <w:t>nky použití těchto položek z Cenové soustavy, které nejsou uvedeny přímo v soupisu prací, jsou neomezeně dálkově k dispozici na www.cs-urs.cz, sekce Cenové a technické podmínky.</w:t>
      </w:r>
    </w:p>
    <w:tbl>
      <w:tblPr>
        <w:tblStyle w:val="TableGrid"/>
        <w:tblW w:w="13476" w:type="dxa"/>
        <w:tblInd w:w="-32" w:type="dxa"/>
        <w:tblCellMar>
          <w:top w:w="0" w:type="dxa"/>
          <w:left w:w="0" w:type="dxa"/>
          <w:bottom w:w="121" w:type="dxa"/>
          <w:right w:w="39" w:type="dxa"/>
        </w:tblCellMar>
        <w:tblLook w:val="04A0" w:firstRow="1" w:lastRow="0" w:firstColumn="1" w:lastColumn="0" w:noHBand="0" w:noVBand="1"/>
      </w:tblPr>
      <w:tblGrid>
        <w:gridCol w:w="1938"/>
        <w:gridCol w:w="2857"/>
        <w:gridCol w:w="660"/>
        <w:gridCol w:w="6587"/>
        <w:gridCol w:w="1434"/>
      </w:tblGrid>
      <w:tr w:rsidR="00AD6738">
        <w:trPr>
          <w:trHeight w:val="648"/>
        </w:trPr>
        <w:tc>
          <w:tcPr>
            <w:tcW w:w="1938" w:type="dxa"/>
            <w:tcBorders>
              <w:top w:val="single" w:sz="2" w:space="0" w:color="000000"/>
              <w:left w:val="nil"/>
              <w:bottom w:val="single" w:sz="2" w:space="0" w:color="000000"/>
              <w:right w:val="nil"/>
            </w:tcBorders>
            <w:vAlign w:val="bottom"/>
          </w:tcPr>
          <w:p w:rsidR="00AD6738" w:rsidRDefault="00F82772">
            <w:pPr>
              <w:spacing w:after="0" w:line="259" w:lineRule="auto"/>
              <w:ind w:left="37" w:firstLine="0"/>
            </w:pPr>
            <w:r>
              <w:rPr>
                <w:b/>
                <w:i w:val="0"/>
                <w:sz w:val="20"/>
              </w:rPr>
              <w:t>Cena bez DPH</w:t>
            </w:r>
          </w:p>
        </w:tc>
        <w:tc>
          <w:tcPr>
            <w:tcW w:w="2857"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660"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6587"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434" w:type="dxa"/>
            <w:tcBorders>
              <w:top w:val="single" w:sz="2" w:space="0" w:color="000000"/>
              <w:left w:val="nil"/>
              <w:bottom w:val="single" w:sz="2" w:space="0" w:color="000000"/>
              <w:right w:val="nil"/>
            </w:tcBorders>
            <w:vAlign w:val="bottom"/>
          </w:tcPr>
          <w:p w:rsidR="00AD6738" w:rsidRDefault="00F82772">
            <w:pPr>
              <w:spacing w:after="0" w:line="259" w:lineRule="auto"/>
              <w:ind w:left="0" w:firstLine="0"/>
              <w:jc w:val="right"/>
            </w:pPr>
            <w:r>
              <w:rPr>
                <w:b/>
                <w:i w:val="0"/>
                <w:sz w:val="20"/>
              </w:rPr>
              <w:t>4 084 877,38</w:t>
            </w:r>
          </w:p>
        </w:tc>
      </w:tr>
      <w:tr w:rsidR="00AD6738">
        <w:trPr>
          <w:trHeight w:val="1102"/>
        </w:trPr>
        <w:tc>
          <w:tcPr>
            <w:tcW w:w="1938" w:type="dxa"/>
            <w:tcBorders>
              <w:top w:val="single" w:sz="2" w:space="0" w:color="000000"/>
              <w:left w:val="nil"/>
              <w:bottom w:val="single" w:sz="2" w:space="0" w:color="000000"/>
              <w:right w:val="nil"/>
            </w:tcBorders>
            <w:vAlign w:val="bottom"/>
          </w:tcPr>
          <w:p w:rsidR="00AD6738" w:rsidRDefault="00F82772">
            <w:pPr>
              <w:spacing w:after="0" w:line="259" w:lineRule="auto"/>
              <w:ind w:left="512" w:hanging="475"/>
            </w:pPr>
            <w:r>
              <w:rPr>
                <w:i w:val="0"/>
                <w:sz w:val="20"/>
              </w:rPr>
              <w:t>DPH základní snížená</w:t>
            </w:r>
          </w:p>
        </w:tc>
        <w:tc>
          <w:tcPr>
            <w:tcW w:w="2857" w:type="dxa"/>
            <w:tcBorders>
              <w:top w:val="single" w:sz="2" w:space="0" w:color="000000"/>
              <w:left w:val="nil"/>
              <w:bottom w:val="single" w:sz="2" w:space="0" w:color="000000"/>
              <w:right w:val="nil"/>
            </w:tcBorders>
            <w:vAlign w:val="center"/>
          </w:tcPr>
          <w:p w:rsidR="00AD6738" w:rsidRDefault="00F82772">
            <w:pPr>
              <w:spacing w:after="27" w:line="259" w:lineRule="auto"/>
              <w:ind w:left="55" w:firstLine="0"/>
            </w:pPr>
            <w:r>
              <w:rPr>
                <w:i w:val="0"/>
                <w:sz w:val="20"/>
              </w:rPr>
              <w:t>Sazba daně</w:t>
            </w:r>
          </w:p>
          <w:p w:rsidR="00AD6738" w:rsidRDefault="00F82772">
            <w:pPr>
              <w:spacing w:after="38" w:line="259" w:lineRule="auto"/>
              <w:ind w:left="0" w:firstLine="0"/>
            </w:pPr>
            <w:r>
              <w:rPr>
                <w:i w:val="0"/>
                <w:sz w:val="20"/>
              </w:rPr>
              <w:t>21,00%</w:t>
            </w:r>
          </w:p>
          <w:p w:rsidR="00AD6738" w:rsidRDefault="00F82772">
            <w:pPr>
              <w:spacing w:after="0" w:line="259" w:lineRule="auto"/>
              <w:ind w:left="0" w:firstLine="0"/>
            </w:pPr>
            <w:r>
              <w:rPr>
                <w:i w:val="0"/>
                <w:sz w:val="20"/>
              </w:rPr>
              <w:t>15,00%</w:t>
            </w:r>
          </w:p>
        </w:tc>
        <w:tc>
          <w:tcPr>
            <w:tcW w:w="660"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6587" w:type="dxa"/>
            <w:tcBorders>
              <w:top w:val="single" w:sz="2" w:space="0" w:color="000000"/>
              <w:left w:val="nil"/>
              <w:bottom w:val="single" w:sz="2" w:space="0" w:color="000000"/>
              <w:right w:val="nil"/>
            </w:tcBorders>
            <w:vAlign w:val="center"/>
          </w:tcPr>
          <w:p w:rsidR="00AD6738" w:rsidRDefault="00F82772">
            <w:pPr>
              <w:spacing w:after="29" w:line="259" w:lineRule="auto"/>
              <w:ind w:left="62" w:firstLine="0"/>
            </w:pPr>
            <w:r>
              <w:rPr>
                <w:i w:val="0"/>
                <w:sz w:val="20"/>
              </w:rPr>
              <w:t>Základ daně</w:t>
            </w:r>
          </w:p>
          <w:p w:rsidR="00AD6738" w:rsidRDefault="00F82772">
            <w:pPr>
              <w:spacing w:after="0" w:line="259" w:lineRule="auto"/>
              <w:ind w:left="773" w:right="5002" w:hanging="773"/>
            </w:pPr>
            <w:r>
              <w:rPr>
                <w:b/>
                <w:i w:val="0"/>
                <w:sz w:val="20"/>
              </w:rPr>
              <w:t>4 084 877,38 0,00</w:t>
            </w:r>
          </w:p>
        </w:tc>
        <w:tc>
          <w:tcPr>
            <w:tcW w:w="1434" w:type="dxa"/>
            <w:tcBorders>
              <w:top w:val="single" w:sz="2" w:space="0" w:color="000000"/>
              <w:left w:val="nil"/>
              <w:bottom w:val="single" w:sz="2" w:space="0" w:color="000000"/>
              <w:right w:val="nil"/>
            </w:tcBorders>
            <w:vAlign w:val="center"/>
          </w:tcPr>
          <w:p w:rsidR="00AD6738" w:rsidRDefault="00F82772">
            <w:pPr>
              <w:spacing w:after="29" w:line="259" w:lineRule="auto"/>
              <w:ind w:left="0" w:firstLine="0"/>
              <w:jc w:val="right"/>
            </w:pPr>
            <w:r>
              <w:rPr>
                <w:i w:val="0"/>
                <w:sz w:val="20"/>
              </w:rPr>
              <w:t>Výše daně</w:t>
            </w:r>
          </w:p>
          <w:p w:rsidR="00AD6738" w:rsidRDefault="00F82772">
            <w:pPr>
              <w:spacing w:after="0" w:line="259" w:lineRule="auto"/>
              <w:ind w:left="14" w:firstLine="0"/>
              <w:jc w:val="right"/>
            </w:pPr>
            <w:r>
              <w:rPr>
                <w:b/>
                <w:i w:val="0"/>
                <w:sz w:val="20"/>
              </w:rPr>
              <w:t>857 824,25 0,00</w:t>
            </w:r>
          </w:p>
        </w:tc>
      </w:tr>
      <w:tr w:rsidR="00AD6738">
        <w:trPr>
          <w:trHeight w:val="514"/>
        </w:trPr>
        <w:tc>
          <w:tcPr>
            <w:tcW w:w="1938" w:type="dxa"/>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42" w:firstLine="0"/>
            </w:pPr>
            <w:r>
              <w:rPr>
                <w:b/>
                <w:i w:val="0"/>
                <w:sz w:val="24"/>
              </w:rPr>
              <w:t>Cena s DPH</w:t>
            </w:r>
          </w:p>
        </w:tc>
        <w:tc>
          <w:tcPr>
            <w:tcW w:w="2857" w:type="dxa"/>
            <w:tcBorders>
              <w:top w:val="single" w:sz="2" w:space="0" w:color="000000"/>
              <w:left w:val="nil"/>
              <w:bottom w:val="single" w:sz="2" w:space="0" w:color="000000"/>
              <w:right w:val="nil"/>
            </w:tcBorders>
            <w:vAlign w:val="center"/>
          </w:tcPr>
          <w:p w:rsidR="00AD6738" w:rsidRDefault="00F82772">
            <w:pPr>
              <w:spacing w:after="0" w:line="259" w:lineRule="auto"/>
              <w:ind w:left="1164" w:firstLine="0"/>
              <w:jc w:val="center"/>
            </w:pPr>
            <w:r>
              <w:rPr>
                <w:b/>
                <w:i w:val="0"/>
                <w:sz w:val="24"/>
              </w:rPr>
              <w:t>v</w:t>
            </w:r>
          </w:p>
        </w:tc>
        <w:tc>
          <w:tcPr>
            <w:tcW w:w="660" w:type="dxa"/>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b/>
                <w:i w:val="0"/>
                <w:sz w:val="24"/>
              </w:rPr>
              <w:t>CZK</w:t>
            </w:r>
          </w:p>
        </w:tc>
        <w:tc>
          <w:tcPr>
            <w:tcW w:w="6587"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434"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firstLine="0"/>
              <w:jc w:val="both"/>
            </w:pPr>
            <w:r>
              <w:rPr>
                <w:b/>
                <w:i w:val="0"/>
                <w:sz w:val="24"/>
              </w:rPr>
              <w:t>4 942 701,63</w:t>
            </w:r>
          </w:p>
        </w:tc>
      </w:tr>
    </w:tbl>
    <w:p w:rsidR="00AD6738" w:rsidRDefault="00F82772">
      <w:pPr>
        <w:spacing w:after="0" w:line="259" w:lineRule="auto"/>
        <w:ind w:left="9"/>
      </w:pPr>
      <w:r>
        <w:rPr>
          <w:b/>
          <w:i w:val="0"/>
          <w:sz w:val="28"/>
        </w:rPr>
        <w:t>REKAPITULACE OBJEKTŮ STAVBY A SOUPISŮ PRACÍ</w:t>
      </w:r>
    </w:p>
    <w:tbl>
      <w:tblPr>
        <w:tblStyle w:val="TableGrid"/>
        <w:tblW w:w="13201" w:type="dxa"/>
        <w:tblInd w:w="5" w:type="dxa"/>
        <w:tblCellMar>
          <w:top w:w="0" w:type="dxa"/>
          <w:left w:w="0" w:type="dxa"/>
          <w:bottom w:w="0" w:type="dxa"/>
          <w:right w:w="0" w:type="dxa"/>
        </w:tblCellMar>
        <w:tblLook w:val="04A0" w:firstRow="1" w:lastRow="0" w:firstColumn="1" w:lastColumn="0" w:noHBand="0" w:noVBand="1"/>
      </w:tblPr>
      <w:tblGrid>
        <w:gridCol w:w="1766"/>
        <w:gridCol w:w="37"/>
        <w:gridCol w:w="1669"/>
        <w:gridCol w:w="2726"/>
        <w:gridCol w:w="36"/>
        <w:gridCol w:w="1927"/>
        <w:gridCol w:w="37"/>
        <w:gridCol w:w="1999"/>
        <w:gridCol w:w="37"/>
        <w:gridCol w:w="828"/>
        <w:gridCol w:w="1196"/>
        <w:gridCol w:w="35"/>
        <w:gridCol w:w="581"/>
        <w:gridCol w:w="327"/>
      </w:tblGrid>
      <w:tr w:rsidR="00AD6738">
        <w:trPr>
          <w:gridAfter w:val="4"/>
          <w:wAfter w:w="2378" w:type="dxa"/>
          <w:trHeight w:val="328"/>
        </w:trPr>
        <w:tc>
          <w:tcPr>
            <w:tcW w:w="2264" w:type="dxa"/>
            <w:tcBorders>
              <w:top w:val="nil"/>
              <w:left w:val="nil"/>
              <w:bottom w:val="nil"/>
              <w:right w:val="nil"/>
            </w:tcBorders>
          </w:tcPr>
          <w:p w:rsidR="00AD6738" w:rsidRDefault="00F82772">
            <w:pPr>
              <w:spacing w:after="0" w:line="259" w:lineRule="auto"/>
              <w:ind w:left="0" w:firstLine="0"/>
            </w:pPr>
            <w:r>
              <w:rPr>
                <w:i w:val="0"/>
                <w:sz w:val="20"/>
              </w:rPr>
              <w:t>Kód:</w:t>
            </w:r>
          </w:p>
        </w:tc>
        <w:tc>
          <w:tcPr>
            <w:tcW w:w="5518" w:type="dxa"/>
            <w:gridSpan w:val="3"/>
            <w:tcBorders>
              <w:top w:val="nil"/>
              <w:left w:val="nil"/>
              <w:bottom w:val="nil"/>
              <w:right w:val="nil"/>
            </w:tcBorders>
          </w:tcPr>
          <w:p w:rsidR="00AD6738" w:rsidRDefault="00F82772">
            <w:pPr>
              <w:spacing w:after="0" w:line="259" w:lineRule="auto"/>
              <w:ind w:left="0" w:firstLine="0"/>
            </w:pPr>
            <w:r>
              <w:rPr>
                <w:i w:val="0"/>
                <w:sz w:val="20"/>
              </w:rPr>
              <w:t>2019/31</w:t>
            </w:r>
          </w:p>
        </w:tc>
        <w:tc>
          <w:tcPr>
            <w:tcW w:w="2477" w:type="dxa"/>
            <w:gridSpan w:val="2"/>
            <w:tcBorders>
              <w:top w:val="nil"/>
              <w:left w:val="nil"/>
              <w:bottom w:val="nil"/>
              <w:right w:val="nil"/>
            </w:tcBorders>
          </w:tcPr>
          <w:p w:rsidR="00AD6738" w:rsidRDefault="00AD6738">
            <w:pPr>
              <w:spacing w:after="160" w:line="259" w:lineRule="auto"/>
              <w:ind w:left="0" w:firstLine="0"/>
            </w:pPr>
          </w:p>
        </w:tc>
        <w:tc>
          <w:tcPr>
            <w:tcW w:w="2942" w:type="dxa"/>
            <w:gridSpan w:val="4"/>
            <w:tcBorders>
              <w:top w:val="nil"/>
              <w:left w:val="nil"/>
              <w:bottom w:val="nil"/>
              <w:right w:val="nil"/>
            </w:tcBorders>
          </w:tcPr>
          <w:p w:rsidR="00AD6738" w:rsidRDefault="00AD6738">
            <w:pPr>
              <w:spacing w:after="160" w:line="259" w:lineRule="auto"/>
              <w:ind w:left="0" w:firstLine="0"/>
            </w:pPr>
          </w:p>
        </w:tc>
      </w:tr>
      <w:tr w:rsidR="00AD6738">
        <w:trPr>
          <w:gridAfter w:val="4"/>
          <w:wAfter w:w="2378" w:type="dxa"/>
          <w:trHeight w:val="1665"/>
        </w:trPr>
        <w:tc>
          <w:tcPr>
            <w:tcW w:w="2264" w:type="dxa"/>
            <w:tcBorders>
              <w:top w:val="nil"/>
              <w:left w:val="nil"/>
              <w:bottom w:val="nil"/>
              <w:right w:val="nil"/>
            </w:tcBorders>
            <w:vAlign w:val="bottom"/>
          </w:tcPr>
          <w:p w:rsidR="00AD6738" w:rsidRDefault="00F82772">
            <w:pPr>
              <w:spacing w:after="339" w:line="259" w:lineRule="auto"/>
              <w:ind w:left="2" w:firstLine="0"/>
            </w:pPr>
            <w:r>
              <w:rPr>
                <w:b/>
                <w:i w:val="0"/>
                <w:sz w:val="22"/>
              </w:rPr>
              <w:lastRenderedPageBreak/>
              <w:t>Stavba:</w:t>
            </w:r>
          </w:p>
          <w:p w:rsidR="00AD6738" w:rsidRDefault="00F82772">
            <w:pPr>
              <w:spacing w:after="156" w:line="259" w:lineRule="auto"/>
              <w:ind w:left="0" w:firstLine="0"/>
            </w:pPr>
            <w:r>
              <w:rPr>
                <w:i w:val="0"/>
                <w:sz w:val="20"/>
              </w:rPr>
              <w:t>Místo:</w:t>
            </w:r>
          </w:p>
          <w:p w:rsidR="00AD6738" w:rsidRDefault="00F82772">
            <w:pPr>
              <w:spacing w:after="53" w:line="259" w:lineRule="auto"/>
              <w:ind w:left="0" w:firstLine="0"/>
            </w:pPr>
            <w:r>
              <w:rPr>
                <w:i w:val="0"/>
                <w:sz w:val="20"/>
              </w:rPr>
              <w:t>Zadavatel:</w:t>
            </w:r>
          </w:p>
          <w:p w:rsidR="00AD6738" w:rsidRDefault="00F82772">
            <w:pPr>
              <w:spacing w:after="0" w:line="259" w:lineRule="auto"/>
              <w:ind w:left="0" w:firstLine="0"/>
            </w:pPr>
            <w:r>
              <w:rPr>
                <w:i w:val="0"/>
                <w:sz w:val="20"/>
              </w:rPr>
              <w:t>Uchazeč:</w:t>
            </w:r>
          </w:p>
        </w:tc>
        <w:tc>
          <w:tcPr>
            <w:tcW w:w="5518" w:type="dxa"/>
            <w:gridSpan w:val="3"/>
            <w:tcBorders>
              <w:top w:val="nil"/>
              <w:left w:val="nil"/>
              <w:bottom w:val="nil"/>
              <w:right w:val="nil"/>
            </w:tcBorders>
            <w:vAlign w:val="bottom"/>
          </w:tcPr>
          <w:p w:rsidR="00AD6738" w:rsidRDefault="00F82772">
            <w:pPr>
              <w:spacing w:after="351" w:line="259" w:lineRule="auto"/>
              <w:ind w:left="2" w:firstLine="0"/>
            </w:pPr>
            <w:r>
              <w:rPr>
                <w:b/>
                <w:i w:val="0"/>
                <w:sz w:val="22"/>
              </w:rPr>
              <w:t>SSL OZP p.o.-Denní stacionář-Broučkova Zlín</w:t>
            </w:r>
          </w:p>
          <w:p w:rsidR="00AD6738" w:rsidRDefault="00F82772">
            <w:pPr>
              <w:spacing w:after="153" w:line="259" w:lineRule="auto"/>
              <w:ind w:left="0" w:firstLine="0"/>
            </w:pPr>
            <w:r>
              <w:rPr>
                <w:b/>
                <w:i w:val="0"/>
                <w:sz w:val="20"/>
              </w:rPr>
              <w:t xml:space="preserve"> </w:t>
            </w:r>
          </w:p>
          <w:p w:rsidR="00AD6738" w:rsidRDefault="00F82772">
            <w:pPr>
              <w:spacing w:after="0" w:line="259" w:lineRule="auto"/>
              <w:ind w:left="0" w:right="1401" w:firstLine="0"/>
              <w:jc w:val="both"/>
            </w:pPr>
            <w:r>
              <w:rPr>
                <w:i w:val="0"/>
                <w:sz w:val="20"/>
              </w:rPr>
              <w:t>Zlínský kraj m-MODULZLÍN, s.r.o. Dlouhá 108, 760 01 Zlín</w:t>
            </w:r>
          </w:p>
        </w:tc>
        <w:tc>
          <w:tcPr>
            <w:tcW w:w="2477" w:type="dxa"/>
            <w:gridSpan w:val="2"/>
            <w:tcBorders>
              <w:top w:val="nil"/>
              <w:left w:val="nil"/>
              <w:bottom w:val="nil"/>
              <w:right w:val="nil"/>
            </w:tcBorders>
            <w:vAlign w:val="bottom"/>
          </w:tcPr>
          <w:p w:rsidR="00AD6738" w:rsidRDefault="00F82772">
            <w:pPr>
              <w:spacing w:after="156" w:line="259" w:lineRule="auto"/>
              <w:ind w:left="0" w:firstLine="0"/>
            </w:pPr>
            <w:r>
              <w:rPr>
                <w:i w:val="0"/>
                <w:sz w:val="20"/>
              </w:rPr>
              <w:t>Datum:</w:t>
            </w:r>
          </w:p>
          <w:p w:rsidR="00AD6738" w:rsidRDefault="00F82772">
            <w:pPr>
              <w:spacing w:after="53" w:line="259" w:lineRule="auto"/>
              <w:ind w:left="0" w:firstLine="0"/>
            </w:pPr>
            <w:r>
              <w:rPr>
                <w:i w:val="0"/>
                <w:sz w:val="20"/>
              </w:rPr>
              <w:t>Projektant:</w:t>
            </w:r>
          </w:p>
          <w:p w:rsidR="00AD6738" w:rsidRDefault="00F82772">
            <w:pPr>
              <w:spacing w:after="0" w:line="259" w:lineRule="auto"/>
              <w:ind w:left="0" w:firstLine="0"/>
            </w:pPr>
            <w:r>
              <w:rPr>
                <w:i w:val="0"/>
                <w:sz w:val="20"/>
              </w:rPr>
              <w:t>Zpracovatel:</w:t>
            </w:r>
          </w:p>
        </w:tc>
        <w:tc>
          <w:tcPr>
            <w:tcW w:w="2942" w:type="dxa"/>
            <w:gridSpan w:val="4"/>
            <w:tcBorders>
              <w:top w:val="nil"/>
              <w:left w:val="nil"/>
              <w:bottom w:val="nil"/>
              <w:right w:val="nil"/>
            </w:tcBorders>
            <w:vAlign w:val="bottom"/>
          </w:tcPr>
          <w:p w:rsidR="00AD6738" w:rsidRDefault="00F82772">
            <w:pPr>
              <w:spacing w:after="153" w:line="259" w:lineRule="auto"/>
              <w:ind w:left="1466" w:firstLine="0"/>
            </w:pPr>
            <w:r>
              <w:rPr>
                <w:i w:val="0"/>
                <w:sz w:val="20"/>
              </w:rPr>
              <w:t>12.12.2019</w:t>
            </w:r>
          </w:p>
          <w:p w:rsidR="00AD6738" w:rsidRDefault="00F82772">
            <w:pPr>
              <w:spacing w:after="53" w:line="259" w:lineRule="auto"/>
              <w:ind w:left="0" w:firstLine="0"/>
              <w:jc w:val="right"/>
            </w:pPr>
            <w:r>
              <w:rPr>
                <w:i w:val="0"/>
                <w:sz w:val="20"/>
              </w:rPr>
              <w:t>KB projekt, s.r.o.</w:t>
            </w:r>
          </w:p>
          <w:p w:rsidR="00AD6738" w:rsidRDefault="00F82772">
            <w:pPr>
              <w:spacing w:after="0" w:line="259" w:lineRule="auto"/>
              <w:ind w:left="0" w:right="14" w:firstLine="0"/>
              <w:jc w:val="right"/>
            </w:pPr>
            <w:r>
              <w:rPr>
                <w:i w:val="0"/>
                <w:sz w:val="20"/>
              </w:rPr>
              <w:t>Ing.A.Hejmalová</w:t>
            </w:r>
          </w:p>
        </w:tc>
      </w:tr>
      <w:tr w:rsidR="00AD6738">
        <w:tblPrEx>
          <w:tblCellMar>
            <w:right w:w="115" w:type="dxa"/>
          </w:tblCellMar>
        </w:tblPrEx>
        <w:trPr>
          <w:trHeight w:val="578"/>
        </w:trPr>
        <w:tc>
          <w:tcPr>
            <w:tcW w:w="2301"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508" w:firstLine="0"/>
            </w:pPr>
            <w:r>
              <w:rPr>
                <w:i w:val="0"/>
                <w:sz w:val="18"/>
              </w:rPr>
              <w:t>Kód</w:t>
            </w:r>
          </w:p>
        </w:tc>
        <w:tc>
          <w:tcPr>
            <w:tcW w:w="188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3629"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8"/>
              </w:rPr>
              <w:t>Popis</w:t>
            </w:r>
          </w:p>
        </w:tc>
        <w:tc>
          <w:tcPr>
            <w:tcW w:w="2477"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2077"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8"/>
              </w:rPr>
              <w:t>Cena bez DPH [CZK]</w:t>
            </w:r>
          </w:p>
        </w:tc>
        <w:tc>
          <w:tcPr>
            <w:tcW w:w="2222" w:type="dxa"/>
            <w:gridSpan w:val="3"/>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8"/>
              </w:rPr>
              <w:t>Cena s DPH [CZK]</w:t>
            </w:r>
          </w:p>
        </w:tc>
        <w:tc>
          <w:tcPr>
            <w:tcW w:w="986" w:type="dxa"/>
            <w:gridSpan w:val="2"/>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158" w:firstLine="0"/>
            </w:pPr>
            <w:r>
              <w:rPr>
                <w:i w:val="0"/>
                <w:sz w:val="18"/>
              </w:rPr>
              <w:t>Typ</w:t>
            </w:r>
          </w:p>
        </w:tc>
      </w:tr>
      <w:tr w:rsidR="00AD6738">
        <w:trPr>
          <w:gridAfter w:val="1"/>
          <w:wAfter w:w="415" w:type="dxa"/>
          <w:trHeight w:val="2457"/>
        </w:trPr>
        <w:tc>
          <w:tcPr>
            <w:tcW w:w="10254" w:type="dxa"/>
            <w:gridSpan w:val="6"/>
            <w:tcBorders>
              <w:top w:val="nil"/>
              <w:left w:val="nil"/>
              <w:bottom w:val="nil"/>
              <w:right w:val="nil"/>
            </w:tcBorders>
          </w:tcPr>
          <w:p w:rsidR="00AD6738" w:rsidRDefault="00F82772">
            <w:pPr>
              <w:spacing w:after="298" w:line="259" w:lineRule="auto"/>
              <w:ind w:left="0" w:firstLine="0"/>
            </w:pPr>
            <w:r>
              <w:rPr>
                <w:b/>
                <w:i w:val="0"/>
                <w:sz w:val="24"/>
              </w:rPr>
              <w:t>Náklady stavby celkem</w:t>
            </w:r>
          </w:p>
          <w:p w:rsidR="00AD6738" w:rsidRDefault="00F82772">
            <w:pPr>
              <w:tabs>
                <w:tab w:val="center" w:pos="853"/>
                <w:tab w:val="center" w:pos="4161"/>
              </w:tabs>
              <w:spacing w:after="264" w:line="259" w:lineRule="auto"/>
              <w:ind w:left="0" w:firstLine="0"/>
            </w:pPr>
            <w:r>
              <w:rPr>
                <w:rFonts w:ascii="Calibri" w:eastAsia="Calibri" w:hAnsi="Calibri" w:cs="Calibri"/>
                <w:i w:val="0"/>
                <w:sz w:val="22"/>
              </w:rPr>
              <w:tab/>
            </w:r>
            <w:r>
              <w:rPr>
                <w:b/>
                <w:i w:val="0"/>
                <w:sz w:val="22"/>
              </w:rPr>
              <w:t>2019/31-1</w:t>
            </w:r>
            <w:r>
              <w:rPr>
                <w:b/>
                <w:i w:val="0"/>
                <w:sz w:val="22"/>
              </w:rPr>
              <w:tab/>
            </w:r>
            <w:r>
              <w:rPr>
                <w:b/>
                <w:i w:val="0"/>
                <w:sz w:val="22"/>
              </w:rPr>
              <w:t>SSL OZP p.o.-Denní stacionář-Broučkova Zlín</w:t>
            </w:r>
          </w:p>
          <w:p w:rsidR="00AD6738" w:rsidRDefault="00F82772">
            <w:pPr>
              <w:tabs>
                <w:tab w:val="center" w:pos="1132"/>
                <w:tab w:val="center" w:pos="3933"/>
              </w:tabs>
              <w:spacing w:after="148" w:line="259" w:lineRule="auto"/>
              <w:ind w:left="0" w:firstLine="0"/>
            </w:pPr>
            <w:r>
              <w:rPr>
                <w:rFonts w:ascii="Calibri" w:eastAsia="Calibri" w:hAnsi="Calibri" w:cs="Calibri"/>
                <w:i w:val="0"/>
                <w:sz w:val="22"/>
              </w:rPr>
              <w:tab/>
            </w:r>
            <w:r>
              <w:rPr>
                <w:b/>
                <w:i w:val="0"/>
                <w:sz w:val="20"/>
              </w:rPr>
              <w:t>2019/31-1-1</w:t>
            </w:r>
            <w:r>
              <w:rPr>
                <w:b/>
                <w:i w:val="0"/>
                <w:sz w:val="20"/>
              </w:rPr>
              <w:tab/>
              <w:t>Denní stacionář-stavební část vč.profesí</w:t>
            </w:r>
          </w:p>
          <w:p w:rsidR="00AD6738" w:rsidRDefault="00F82772">
            <w:pPr>
              <w:spacing w:after="0" w:line="259" w:lineRule="auto"/>
              <w:ind w:left="595" w:firstLine="0"/>
            </w:pPr>
            <w:r>
              <w:rPr>
                <w:b/>
                <w:i w:val="0"/>
                <w:sz w:val="20"/>
              </w:rPr>
              <w:t>2019/31-1-</w:t>
            </w:r>
          </w:p>
          <w:p w:rsidR="00AD6738" w:rsidRDefault="00F82772">
            <w:pPr>
              <w:spacing w:after="0" w:line="259" w:lineRule="auto"/>
              <w:ind w:left="2021" w:firstLine="0"/>
            </w:pPr>
            <w:r>
              <w:rPr>
                <w:b/>
                <w:i w:val="0"/>
                <w:sz w:val="20"/>
              </w:rPr>
              <w:t>Interiér</w:t>
            </w:r>
          </w:p>
          <w:p w:rsidR="00AD6738" w:rsidRDefault="00F82772">
            <w:pPr>
              <w:spacing w:after="2" w:line="259" w:lineRule="auto"/>
              <w:ind w:left="595" w:firstLine="0"/>
            </w:pPr>
            <w:r>
              <w:rPr>
                <w:b/>
                <w:i w:val="0"/>
                <w:sz w:val="20"/>
              </w:rPr>
              <w:t>1I</w:t>
            </w:r>
          </w:p>
          <w:p w:rsidR="00AD6738" w:rsidRDefault="00F82772">
            <w:pPr>
              <w:spacing w:after="0" w:line="259" w:lineRule="auto"/>
              <w:ind w:left="595" w:firstLine="0"/>
            </w:pPr>
            <w:r>
              <w:rPr>
                <w:b/>
                <w:i w:val="0"/>
                <w:sz w:val="20"/>
              </w:rPr>
              <w:t>2019/31-1-</w:t>
            </w:r>
          </w:p>
          <w:p w:rsidR="00AD6738" w:rsidRDefault="00F82772">
            <w:pPr>
              <w:spacing w:after="0" w:line="259" w:lineRule="auto"/>
              <w:ind w:left="2021" w:firstLine="0"/>
            </w:pPr>
            <w:r>
              <w:rPr>
                <w:b/>
                <w:i w:val="0"/>
                <w:sz w:val="20"/>
              </w:rPr>
              <w:t>Vedlejší a ostatní náklady</w:t>
            </w:r>
          </w:p>
          <w:p w:rsidR="00AD6738" w:rsidRDefault="00F82772">
            <w:pPr>
              <w:spacing w:after="0" w:line="259" w:lineRule="auto"/>
              <w:ind w:left="595" w:firstLine="0"/>
            </w:pPr>
            <w:r>
              <w:rPr>
                <w:b/>
                <w:i w:val="0"/>
                <w:sz w:val="20"/>
              </w:rPr>
              <w:t>VON</w:t>
            </w:r>
          </w:p>
        </w:tc>
        <w:tc>
          <w:tcPr>
            <w:tcW w:w="2077" w:type="dxa"/>
            <w:gridSpan w:val="2"/>
            <w:tcBorders>
              <w:top w:val="nil"/>
              <w:left w:val="nil"/>
              <w:bottom w:val="nil"/>
              <w:right w:val="nil"/>
            </w:tcBorders>
          </w:tcPr>
          <w:p w:rsidR="00AD6738" w:rsidRDefault="00F82772">
            <w:pPr>
              <w:spacing w:after="283" w:line="259" w:lineRule="auto"/>
              <w:ind w:left="286" w:firstLine="0"/>
            </w:pPr>
            <w:r>
              <w:rPr>
                <w:b/>
                <w:i w:val="0"/>
                <w:sz w:val="24"/>
              </w:rPr>
              <w:t>4 084 877,38</w:t>
            </w:r>
          </w:p>
          <w:p w:rsidR="00AD6738" w:rsidRDefault="00F82772">
            <w:pPr>
              <w:spacing w:after="242" w:line="259" w:lineRule="auto"/>
              <w:ind w:left="0" w:right="6" w:firstLine="0"/>
              <w:jc w:val="center"/>
            </w:pPr>
            <w:r>
              <w:rPr>
                <w:i w:val="0"/>
                <w:sz w:val="22"/>
              </w:rPr>
              <w:t>4 084 877,38</w:t>
            </w:r>
          </w:p>
          <w:p w:rsidR="00AD6738" w:rsidRDefault="00F82772">
            <w:pPr>
              <w:spacing w:after="257" w:line="259" w:lineRule="auto"/>
              <w:ind w:left="124" w:firstLine="0"/>
              <w:jc w:val="center"/>
            </w:pPr>
            <w:r>
              <w:rPr>
                <w:i w:val="0"/>
                <w:sz w:val="20"/>
              </w:rPr>
              <w:t>3 967 707,38</w:t>
            </w:r>
          </w:p>
          <w:p w:rsidR="00AD6738" w:rsidRDefault="00F82772">
            <w:pPr>
              <w:spacing w:after="257" w:line="259" w:lineRule="auto"/>
              <w:ind w:left="1294" w:firstLine="0"/>
            </w:pPr>
            <w:r>
              <w:rPr>
                <w:i w:val="0"/>
                <w:sz w:val="20"/>
              </w:rPr>
              <w:t>0,00</w:t>
            </w:r>
          </w:p>
          <w:p w:rsidR="00AD6738" w:rsidRDefault="00F82772">
            <w:pPr>
              <w:spacing w:after="0" w:line="259" w:lineRule="auto"/>
              <w:ind w:left="686" w:firstLine="0"/>
            </w:pPr>
            <w:r>
              <w:rPr>
                <w:i w:val="0"/>
                <w:sz w:val="20"/>
              </w:rPr>
              <w:t>117 170,00</w:t>
            </w:r>
          </w:p>
        </w:tc>
        <w:tc>
          <w:tcPr>
            <w:tcW w:w="2222" w:type="dxa"/>
            <w:gridSpan w:val="3"/>
            <w:tcBorders>
              <w:top w:val="nil"/>
              <w:left w:val="nil"/>
              <w:bottom w:val="nil"/>
              <w:right w:val="nil"/>
            </w:tcBorders>
          </w:tcPr>
          <w:p w:rsidR="00AD6738" w:rsidRDefault="00F82772">
            <w:pPr>
              <w:spacing w:after="283" w:line="259" w:lineRule="auto"/>
              <w:ind w:left="0" w:right="46" w:firstLine="0"/>
              <w:jc w:val="center"/>
            </w:pPr>
            <w:r>
              <w:rPr>
                <w:b/>
                <w:i w:val="0"/>
                <w:sz w:val="24"/>
              </w:rPr>
              <w:t>4 942 701,63</w:t>
            </w:r>
          </w:p>
          <w:p w:rsidR="00AD6738" w:rsidRDefault="00F82772">
            <w:pPr>
              <w:spacing w:after="242" w:line="259" w:lineRule="auto"/>
              <w:ind w:left="64" w:firstLine="0"/>
              <w:jc w:val="center"/>
            </w:pPr>
            <w:r>
              <w:rPr>
                <w:i w:val="0"/>
                <w:sz w:val="22"/>
              </w:rPr>
              <w:t>4 942 701,63</w:t>
            </w:r>
          </w:p>
          <w:p w:rsidR="00AD6738" w:rsidRDefault="00F82772">
            <w:pPr>
              <w:spacing w:after="257" w:line="259" w:lineRule="auto"/>
              <w:ind w:left="629" w:firstLine="0"/>
            </w:pPr>
            <w:r>
              <w:rPr>
                <w:i w:val="0"/>
                <w:sz w:val="20"/>
              </w:rPr>
              <w:t>4 800 925,93</w:t>
            </w:r>
          </w:p>
          <w:p w:rsidR="00AD6738" w:rsidRDefault="00F82772">
            <w:pPr>
              <w:spacing w:after="257" w:line="259" w:lineRule="auto"/>
              <w:ind w:left="1402" w:firstLine="0"/>
            </w:pPr>
            <w:r>
              <w:rPr>
                <w:i w:val="0"/>
                <w:sz w:val="20"/>
              </w:rPr>
              <w:t>0,00</w:t>
            </w:r>
          </w:p>
          <w:p w:rsidR="00AD6738" w:rsidRDefault="00F82772">
            <w:pPr>
              <w:spacing w:after="0" w:line="259" w:lineRule="auto"/>
              <w:ind w:left="794" w:firstLine="0"/>
            </w:pPr>
            <w:r>
              <w:rPr>
                <w:i w:val="0"/>
                <w:sz w:val="20"/>
              </w:rPr>
              <w:t>141 775,70</w:t>
            </w:r>
          </w:p>
        </w:tc>
        <w:tc>
          <w:tcPr>
            <w:tcW w:w="606" w:type="dxa"/>
            <w:gridSpan w:val="2"/>
            <w:tcBorders>
              <w:top w:val="nil"/>
              <w:left w:val="nil"/>
              <w:bottom w:val="nil"/>
              <w:right w:val="nil"/>
            </w:tcBorders>
            <w:vAlign w:val="bottom"/>
          </w:tcPr>
          <w:p w:rsidR="00AD6738" w:rsidRDefault="00F82772">
            <w:pPr>
              <w:spacing w:after="238" w:line="259" w:lineRule="auto"/>
              <w:ind w:left="89" w:firstLine="0"/>
              <w:jc w:val="both"/>
            </w:pPr>
            <w:r>
              <w:rPr>
                <w:b/>
                <w:i w:val="0"/>
                <w:sz w:val="22"/>
              </w:rPr>
              <w:t>STA</w:t>
            </w:r>
          </w:p>
          <w:p w:rsidR="00AD6738" w:rsidRDefault="00F82772">
            <w:pPr>
              <w:spacing w:after="257" w:line="259" w:lineRule="auto"/>
              <w:ind w:left="0" w:firstLine="0"/>
              <w:jc w:val="both"/>
            </w:pPr>
            <w:r>
              <w:rPr>
                <w:i w:val="0"/>
                <w:sz w:val="20"/>
              </w:rPr>
              <w:t>Soupis</w:t>
            </w:r>
          </w:p>
          <w:p w:rsidR="00AD6738" w:rsidRDefault="00F82772">
            <w:pPr>
              <w:spacing w:after="257" w:line="259" w:lineRule="auto"/>
              <w:ind w:left="0" w:firstLine="0"/>
              <w:jc w:val="both"/>
            </w:pPr>
            <w:r>
              <w:rPr>
                <w:i w:val="0"/>
                <w:sz w:val="20"/>
              </w:rPr>
              <w:t>Soupis</w:t>
            </w:r>
          </w:p>
          <w:p w:rsidR="00AD6738" w:rsidRDefault="00F82772">
            <w:pPr>
              <w:spacing w:after="0" w:line="259" w:lineRule="auto"/>
              <w:ind w:left="0" w:firstLine="0"/>
              <w:jc w:val="both"/>
            </w:pPr>
            <w:r>
              <w:rPr>
                <w:i w:val="0"/>
                <w:sz w:val="20"/>
              </w:rPr>
              <w:t>Soupis</w:t>
            </w:r>
          </w:p>
        </w:tc>
      </w:tr>
    </w:tbl>
    <w:p w:rsidR="00AD6738" w:rsidRDefault="00F82772">
      <w:pPr>
        <w:pStyle w:val="Nadpis1"/>
      </w:pPr>
      <w:r>
        <w:t>KRYCÍ LIST SOUPISU PRACÍ</w:t>
      </w:r>
    </w:p>
    <w:p w:rsidR="00AD6738" w:rsidRDefault="00F82772">
      <w:pPr>
        <w:spacing w:after="24" w:line="265" w:lineRule="auto"/>
        <w:ind w:left="314"/>
      </w:pPr>
      <w:r>
        <w:rPr>
          <w:i w:val="0"/>
          <w:sz w:val="17"/>
        </w:rPr>
        <w:t>Stavba:</w:t>
      </w:r>
    </w:p>
    <w:p w:rsidR="00AD6738" w:rsidRDefault="00F82772">
      <w:pPr>
        <w:spacing w:after="24" w:line="265" w:lineRule="auto"/>
        <w:ind w:left="304" w:right="9343" w:firstLine="329"/>
      </w:pPr>
      <w:r>
        <w:rPr>
          <w:i w:val="0"/>
          <w:sz w:val="17"/>
        </w:rPr>
        <w:t>SSL OZP p.o.-Denní stacionář-Broučkova Zlín Objekt:</w:t>
      </w:r>
    </w:p>
    <w:p w:rsidR="00AD6738" w:rsidRDefault="00F82772">
      <w:pPr>
        <w:spacing w:after="197" w:line="265" w:lineRule="auto"/>
        <w:ind w:left="304" w:right="8381" w:firstLine="329"/>
      </w:pPr>
      <w:r>
        <w:rPr>
          <w:i w:val="0"/>
          <w:sz w:val="17"/>
        </w:rPr>
        <w:t>2019/31-1 - SSL OZP p.o.-Denní stacionář-Broučkova Zlín Soupis:</w:t>
      </w:r>
    </w:p>
    <w:p w:rsidR="00AD6738" w:rsidRDefault="00F82772">
      <w:pPr>
        <w:pStyle w:val="Nadpis2"/>
        <w:spacing w:after="370"/>
        <w:ind w:left="645"/>
      </w:pPr>
      <w:r>
        <w:t>2019/31-1-1 - Denní stacionář-stavební část vč.profesí</w:t>
      </w:r>
    </w:p>
    <w:p w:rsidR="00AD6738" w:rsidRDefault="00F82772">
      <w:pPr>
        <w:tabs>
          <w:tab w:val="center" w:pos="523"/>
          <w:tab w:val="center" w:pos="2218"/>
          <w:tab w:val="center" w:pos="11361"/>
        </w:tabs>
        <w:spacing w:after="24" w:line="265" w:lineRule="auto"/>
        <w:ind w:left="0" w:firstLine="0"/>
      </w:pPr>
      <w:r>
        <w:rPr>
          <w:rFonts w:ascii="Calibri" w:eastAsia="Calibri" w:hAnsi="Calibri" w:cs="Calibri"/>
          <w:i w:val="0"/>
          <w:sz w:val="22"/>
        </w:rPr>
        <w:tab/>
      </w:r>
      <w:r>
        <w:rPr>
          <w:i w:val="0"/>
          <w:sz w:val="17"/>
        </w:rPr>
        <w:t>KSO:</w:t>
      </w:r>
      <w:r>
        <w:rPr>
          <w:i w:val="0"/>
          <w:sz w:val="17"/>
        </w:rPr>
        <w:tab/>
      </w:r>
      <w:r>
        <w:rPr>
          <w:i w:val="0"/>
          <w:sz w:val="17"/>
        </w:rPr>
        <w:t>801 99</w:t>
      </w:r>
      <w:r>
        <w:rPr>
          <w:i w:val="0"/>
          <w:sz w:val="17"/>
        </w:rPr>
        <w:tab/>
        <w:t>CC-CZ:</w:t>
      </w:r>
    </w:p>
    <w:p w:rsidR="00AD6738" w:rsidRDefault="00F82772">
      <w:pPr>
        <w:tabs>
          <w:tab w:val="center" w:pos="551"/>
          <w:tab w:val="center" w:pos="1954"/>
          <w:tab w:val="center" w:pos="11345"/>
          <w:tab w:val="center" w:pos="13039"/>
        </w:tabs>
        <w:spacing w:after="196" w:line="265" w:lineRule="auto"/>
        <w:ind w:left="0" w:firstLine="0"/>
      </w:pPr>
      <w:r>
        <w:rPr>
          <w:rFonts w:ascii="Calibri" w:eastAsia="Calibri" w:hAnsi="Calibri" w:cs="Calibri"/>
          <w:i w:val="0"/>
          <w:sz w:val="22"/>
        </w:rPr>
        <w:tab/>
      </w:r>
      <w:r>
        <w:rPr>
          <w:i w:val="0"/>
          <w:sz w:val="17"/>
        </w:rPr>
        <w:t>Místo:</w:t>
      </w:r>
      <w:r>
        <w:rPr>
          <w:i w:val="0"/>
          <w:sz w:val="17"/>
        </w:rPr>
        <w:tab/>
        <w:t xml:space="preserve"> </w:t>
      </w:r>
      <w:r>
        <w:rPr>
          <w:i w:val="0"/>
          <w:sz w:val="17"/>
        </w:rPr>
        <w:tab/>
        <w:t>Datum:</w:t>
      </w:r>
      <w:r>
        <w:rPr>
          <w:i w:val="0"/>
          <w:sz w:val="17"/>
        </w:rPr>
        <w:tab/>
        <w:t>12.12.2019</w:t>
      </w:r>
    </w:p>
    <w:p w:rsidR="00AD6738" w:rsidRDefault="00F82772">
      <w:pPr>
        <w:tabs>
          <w:tab w:val="center" w:pos="721"/>
          <w:tab w:val="center" w:pos="11178"/>
          <w:tab w:val="center" w:pos="12991"/>
        </w:tabs>
        <w:spacing w:after="62" w:line="265" w:lineRule="auto"/>
        <w:ind w:left="0" w:firstLine="0"/>
      </w:pPr>
      <w:r>
        <w:rPr>
          <w:rFonts w:ascii="Calibri" w:eastAsia="Calibri" w:hAnsi="Calibri" w:cs="Calibri"/>
          <w:i w:val="0"/>
          <w:sz w:val="22"/>
        </w:rPr>
        <w:tab/>
      </w:r>
      <w:r>
        <w:rPr>
          <w:i w:val="0"/>
          <w:sz w:val="17"/>
        </w:rPr>
        <w:t>Zadavatel:</w:t>
      </w:r>
      <w:r>
        <w:rPr>
          <w:i w:val="0"/>
          <w:sz w:val="17"/>
        </w:rPr>
        <w:tab/>
        <w:t>IČ:</w:t>
      </w:r>
      <w:r>
        <w:rPr>
          <w:i w:val="0"/>
          <w:sz w:val="17"/>
        </w:rPr>
        <w:tab/>
        <w:t>70891320</w:t>
      </w:r>
    </w:p>
    <w:p w:rsidR="00AD6738" w:rsidRDefault="00F82772">
      <w:pPr>
        <w:tabs>
          <w:tab w:val="center" w:pos="1083"/>
          <w:tab w:val="center" w:pos="11241"/>
          <w:tab w:val="center" w:pos="13106"/>
        </w:tabs>
        <w:spacing w:after="176" w:line="265" w:lineRule="auto"/>
        <w:ind w:left="0" w:firstLine="0"/>
      </w:pPr>
      <w:r>
        <w:rPr>
          <w:rFonts w:ascii="Calibri" w:eastAsia="Calibri" w:hAnsi="Calibri" w:cs="Calibri"/>
          <w:i w:val="0"/>
          <w:sz w:val="22"/>
        </w:rPr>
        <w:tab/>
      </w:r>
      <w:r>
        <w:rPr>
          <w:i w:val="0"/>
          <w:sz w:val="17"/>
        </w:rPr>
        <w:t>Zlínský kraj</w:t>
      </w:r>
      <w:r>
        <w:rPr>
          <w:i w:val="0"/>
          <w:sz w:val="17"/>
        </w:rPr>
        <w:tab/>
        <w:t>DIČ:</w:t>
      </w:r>
      <w:r>
        <w:rPr>
          <w:i w:val="0"/>
          <w:sz w:val="17"/>
        </w:rPr>
        <w:tab/>
        <w:t>CZ70891320</w:t>
      </w:r>
    </w:p>
    <w:p w:rsidR="00AD6738" w:rsidRDefault="00F82772">
      <w:pPr>
        <w:tabs>
          <w:tab w:val="center" w:pos="677"/>
          <w:tab w:val="center" w:pos="11178"/>
          <w:tab w:val="center" w:pos="12991"/>
        </w:tabs>
        <w:spacing w:after="60" w:line="265" w:lineRule="auto"/>
        <w:ind w:left="0" w:firstLine="0"/>
      </w:pPr>
      <w:r>
        <w:rPr>
          <w:rFonts w:ascii="Calibri" w:eastAsia="Calibri" w:hAnsi="Calibri" w:cs="Calibri"/>
          <w:i w:val="0"/>
          <w:sz w:val="22"/>
        </w:rPr>
        <w:tab/>
      </w:r>
      <w:r>
        <w:rPr>
          <w:i w:val="0"/>
          <w:sz w:val="17"/>
        </w:rPr>
        <w:t>Uchazeč:</w:t>
      </w:r>
      <w:r>
        <w:rPr>
          <w:i w:val="0"/>
          <w:sz w:val="17"/>
        </w:rPr>
        <w:tab/>
        <w:t>IČ:</w:t>
      </w:r>
      <w:r>
        <w:rPr>
          <w:i w:val="0"/>
          <w:sz w:val="17"/>
        </w:rPr>
        <w:tab/>
        <w:t>26283395</w:t>
      </w:r>
    </w:p>
    <w:p w:rsidR="00AD6738" w:rsidRDefault="00F82772">
      <w:pPr>
        <w:tabs>
          <w:tab w:val="center" w:pos="2429"/>
          <w:tab w:val="center" w:pos="11241"/>
          <w:tab w:val="center" w:pos="13106"/>
        </w:tabs>
        <w:spacing w:after="187" w:line="265" w:lineRule="auto"/>
        <w:ind w:left="0" w:firstLine="0"/>
      </w:pPr>
      <w:r>
        <w:rPr>
          <w:rFonts w:ascii="Calibri" w:eastAsia="Calibri" w:hAnsi="Calibri" w:cs="Calibri"/>
          <w:i w:val="0"/>
          <w:sz w:val="22"/>
        </w:rPr>
        <w:tab/>
      </w:r>
      <w:r>
        <w:rPr>
          <w:i w:val="0"/>
          <w:sz w:val="17"/>
        </w:rPr>
        <w:t>m-MODULZLÍN, s.r.o. Dlouhá 108, 760 01 Zlín</w:t>
      </w:r>
      <w:r>
        <w:rPr>
          <w:i w:val="0"/>
          <w:sz w:val="17"/>
        </w:rPr>
        <w:tab/>
        <w:t>DIČ:</w:t>
      </w:r>
      <w:r>
        <w:rPr>
          <w:i w:val="0"/>
          <w:sz w:val="17"/>
        </w:rPr>
        <w:tab/>
        <w:t>CZ26283395</w:t>
      </w:r>
    </w:p>
    <w:p w:rsidR="00AD6738" w:rsidRDefault="00F82772">
      <w:pPr>
        <w:tabs>
          <w:tab w:val="center" w:pos="729"/>
          <w:tab w:val="center" w:pos="11178"/>
          <w:tab w:val="center" w:pos="12991"/>
        </w:tabs>
        <w:spacing w:after="61" w:line="265" w:lineRule="auto"/>
        <w:ind w:left="0" w:firstLine="0"/>
      </w:pPr>
      <w:r>
        <w:rPr>
          <w:rFonts w:ascii="Calibri" w:eastAsia="Calibri" w:hAnsi="Calibri" w:cs="Calibri"/>
          <w:i w:val="0"/>
          <w:sz w:val="22"/>
        </w:rPr>
        <w:tab/>
      </w:r>
      <w:r>
        <w:rPr>
          <w:i w:val="0"/>
          <w:sz w:val="17"/>
        </w:rPr>
        <w:t>Projektant:</w:t>
      </w:r>
      <w:r>
        <w:rPr>
          <w:i w:val="0"/>
          <w:sz w:val="17"/>
        </w:rPr>
        <w:tab/>
        <w:t>IČ:</w:t>
      </w:r>
      <w:r>
        <w:rPr>
          <w:i w:val="0"/>
          <w:sz w:val="17"/>
        </w:rPr>
        <w:tab/>
        <w:t>25507893</w:t>
      </w:r>
    </w:p>
    <w:p w:rsidR="00AD6738" w:rsidRDefault="00F82772">
      <w:pPr>
        <w:tabs>
          <w:tab w:val="center" w:pos="1283"/>
          <w:tab w:val="center" w:pos="11241"/>
          <w:tab w:val="center" w:pos="13106"/>
        </w:tabs>
        <w:spacing w:after="176" w:line="265" w:lineRule="auto"/>
        <w:ind w:left="0" w:firstLine="0"/>
      </w:pPr>
      <w:r>
        <w:rPr>
          <w:rFonts w:ascii="Calibri" w:eastAsia="Calibri" w:hAnsi="Calibri" w:cs="Calibri"/>
          <w:i w:val="0"/>
          <w:sz w:val="22"/>
        </w:rPr>
        <w:tab/>
      </w:r>
      <w:r>
        <w:rPr>
          <w:i w:val="0"/>
          <w:sz w:val="17"/>
        </w:rPr>
        <w:t>KB projekt, s.r.o.</w:t>
      </w:r>
      <w:r>
        <w:rPr>
          <w:i w:val="0"/>
          <w:sz w:val="17"/>
        </w:rPr>
        <w:tab/>
        <w:t>DIČ:</w:t>
      </w:r>
      <w:r>
        <w:rPr>
          <w:i w:val="0"/>
          <w:sz w:val="17"/>
        </w:rPr>
        <w:tab/>
        <w:t>CZ25507893</w:t>
      </w:r>
    </w:p>
    <w:p w:rsidR="00AD6738" w:rsidRDefault="00F82772">
      <w:pPr>
        <w:tabs>
          <w:tab w:val="center" w:pos="793"/>
          <w:tab w:val="center" w:pos="11178"/>
        </w:tabs>
        <w:spacing w:after="61" w:line="265" w:lineRule="auto"/>
        <w:ind w:left="0" w:firstLine="0"/>
      </w:pPr>
      <w:r>
        <w:rPr>
          <w:rFonts w:ascii="Calibri" w:eastAsia="Calibri" w:hAnsi="Calibri" w:cs="Calibri"/>
          <w:i w:val="0"/>
          <w:sz w:val="22"/>
        </w:rPr>
        <w:tab/>
      </w:r>
      <w:r>
        <w:rPr>
          <w:i w:val="0"/>
          <w:sz w:val="17"/>
        </w:rPr>
        <w:t>Zpracovatel:</w:t>
      </w:r>
      <w:r>
        <w:rPr>
          <w:i w:val="0"/>
          <w:sz w:val="17"/>
        </w:rPr>
        <w:tab/>
        <w:t>IČ:</w:t>
      </w:r>
    </w:p>
    <w:p w:rsidR="00AD6738" w:rsidRDefault="00F82772">
      <w:pPr>
        <w:tabs>
          <w:tab w:val="center" w:pos="1278"/>
          <w:tab w:val="center" w:pos="11241"/>
        </w:tabs>
        <w:spacing w:after="162" w:line="265" w:lineRule="auto"/>
        <w:ind w:left="0" w:firstLine="0"/>
      </w:pPr>
      <w:r>
        <w:rPr>
          <w:rFonts w:ascii="Calibri" w:eastAsia="Calibri" w:hAnsi="Calibri" w:cs="Calibri"/>
          <w:i w:val="0"/>
          <w:sz w:val="22"/>
        </w:rPr>
        <w:tab/>
      </w:r>
      <w:r>
        <w:rPr>
          <w:i w:val="0"/>
          <w:sz w:val="17"/>
        </w:rPr>
        <w:t>Ing.A.Hejmalová</w:t>
      </w:r>
      <w:r>
        <w:rPr>
          <w:i w:val="0"/>
          <w:sz w:val="17"/>
        </w:rPr>
        <w:tab/>
        <w:t>DIČ:</w:t>
      </w:r>
    </w:p>
    <w:p w:rsidR="00AD6738" w:rsidRDefault="00F82772">
      <w:pPr>
        <w:spacing w:after="240" w:line="265" w:lineRule="auto"/>
        <w:ind w:left="314"/>
      </w:pPr>
      <w:r>
        <w:rPr>
          <w:i w:val="0"/>
          <w:sz w:val="17"/>
        </w:rPr>
        <w:lastRenderedPageBreak/>
        <w:t>Poznámka:</w:t>
      </w:r>
    </w:p>
    <w:p w:rsidR="00AD6738" w:rsidRDefault="00F82772">
      <w:pPr>
        <w:spacing w:after="0" w:line="265" w:lineRule="auto"/>
        <w:ind w:left="656" w:right="3063"/>
      </w:pPr>
      <w:r>
        <w:rPr>
          <w:i w:val="0"/>
          <w:sz w:val="17"/>
        </w:rPr>
        <w:t>Nedílnou součástí výkazu výměr je projektová dokumentace zpracovaná firmou KBprojekt s.r.o. v červnu 2019. Pro sestavení SOUPISU PRACÍ v podrobnostech vymezených vyhláškou č. 169/2016 Sb. byla použita cenová</w:t>
      </w:r>
      <w:r>
        <w:rPr>
          <w:i w:val="0"/>
          <w:sz w:val="17"/>
        </w:rPr>
        <w:t xml:space="preserve"> soustava URS, která obsahuje veškeré údaje nezbytné pro soupis prací.     UCHAZEČ O VEŘEJNOU ZAKÁZKU JE POVINEN PŘI OCEŇOVÁNÍ SOUTĚŽNÍHO </w:t>
      </w:r>
    </w:p>
    <w:p w:rsidR="00AD6738" w:rsidRDefault="00F82772">
      <w:pPr>
        <w:spacing w:after="0" w:line="265" w:lineRule="auto"/>
        <w:ind w:left="656" w:right="2524"/>
      </w:pPr>
      <w:r>
        <w:rPr>
          <w:i w:val="0"/>
          <w:sz w:val="17"/>
        </w:rPr>
        <w:t xml:space="preserve">SOUPISU STAVEBNÍCH PRACÍ, DODÁVEK A SLUŽEB S VÝKAZEM VÝMĚR PROVÉST KONTROLU FUNKCE ARITMETICKÝCH VZORCŮ JEDNOTLIVÝCH </w:t>
      </w:r>
      <w:r>
        <w:rPr>
          <w:i w:val="0"/>
          <w:sz w:val="17"/>
        </w:rPr>
        <w:t xml:space="preserve">SOUPISŮ VE VAZBĚ NA JEDNOTLIVÉ ODDÍLY, REKAPITULACE A KRYCÍ LIST.   Technické a </w:t>
      </w:r>
    </w:p>
    <w:p w:rsidR="00AD6738" w:rsidRDefault="00F82772">
      <w:pPr>
        <w:spacing w:after="172" w:line="265" w:lineRule="auto"/>
        <w:ind w:left="656" w:right="2969"/>
      </w:pPr>
      <w:r>
        <w:rPr>
          <w:i w:val="0"/>
          <w:sz w:val="17"/>
        </w:rPr>
        <w:t xml:space="preserve">materiálové specifikace jednotlivých navržených materiálů, prvků a výrobků jsou uvedeny v samostatných částech této projektové dokumentace jako je VÝKRESOVÁ ČÁST, VÝPIS PRVKŮ </w:t>
      </w:r>
      <w:r>
        <w:rPr>
          <w:i w:val="0"/>
          <w:sz w:val="17"/>
        </w:rPr>
        <w:t>PSV, SKLADBY KONSTRUKCÍ A TECHNICKÁ ZPRÁVA.                               Na základě těchto podkladů bude provedeno ocenění výše uvedených prací, dodávek a služeb. U veškerých dodávek budou v ceně zahrnuty náklady na doplňkový kotevní a spojovací materiál,</w:t>
      </w:r>
      <w:r>
        <w:rPr>
          <w:i w:val="0"/>
          <w:sz w:val="17"/>
        </w:rPr>
        <w:t xml:space="preserve"> zhotovení případné výrobní dokumentace nebo pořízení fyzických vzorků materiálů a vzorníků barev. Kde není výslovně uvedeno, bude pracovní postup a technologie provádění stanovena oprávněnou osobou zhotovitele. Dále je potřeba při stanovení ceny dle vykáz</w:t>
      </w:r>
      <w:r>
        <w:rPr>
          <w:i w:val="0"/>
          <w:sz w:val="17"/>
        </w:rPr>
        <w:t>ané výměry započítat všechny předpokládané doplňkové prvky a činnosti s touto položkou související tak, aby cena byla kompletní a prvek funkční. TYTO PŘÍLOHY JSOU NEDÍLNOU SOUČÁSTÍ SOUTĚŽNÍHO SOUPISU STAVEBNÍCH PRACÍ, DODÁVEK A SLUŽEB S VÝKAZEM VÝMĚR.</w:t>
      </w:r>
    </w:p>
    <w:p w:rsidR="00AD6738" w:rsidRDefault="00F82772">
      <w:pPr>
        <w:spacing w:after="263" w:line="259" w:lineRule="auto"/>
        <w:ind w:left="283" w:right="-36" w:firstLine="0"/>
      </w:pPr>
      <w:r>
        <w:rPr>
          <w:rFonts w:ascii="Calibri" w:eastAsia="Calibri" w:hAnsi="Calibri" w:cs="Calibri"/>
          <w:i w:val="0"/>
          <w:noProof/>
          <w:sz w:val="22"/>
        </w:rPr>
        <mc:AlternateContent>
          <mc:Choice Requires="wpg">
            <w:drawing>
              <wp:inline distT="0" distB="0" distL="0" distR="0">
                <wp:extent cx="8782558" cy="1524"/>
                <wp:effectExtent l="0" t="0" r="0" b="0"/>
                <wp:docPr id="130780" name="Group 130780"/>
                <wp:cNvGraphicFramePr/>
                <a:graphic xmlns:a="http://schemas.openxmlformats.org/drawingml/2006/main">
                  <a:graphicData uri="http://schemas.microsoft.com/office/word/2010/wordprocessingGroup">
                    <wpg:wgp>
                      <wpg:cNvGrpSpPr/>
                      <wpg:grpSpPr>
                        <a:xfrm>
                          <a:off x="0" y="0"/>
                          <a:ext cx="8782558" cy="1524"/>
                          <a:chOff x="0" y="0"/>
                          <a:chExt cx="8782558" cy="1524"/>
                        </a:xfrm>
                      </wpg:grpSpPr>
                      <wps:wsp>
                        <wps:cNvPr id="248" name="Shape 248"/>
                        <wps:cNvSpPr/>
                        <wps:spPr>
                          <a:xfrm>
                            <a:off x="762" y="762"/>
                            <a:ext cx="8781034" cy="0"/>
                          </a:xfrm>
                          <a:custGeom>
                            <a:avLst/>
                            <a:gdLst/>
                            <a:ahLst/>
                            <a:cxnLst/>
                            <a:rect l="0" t="0" r="0" b="0"/>
                            <a:pathLst>
                              <a:path w="8781034">
                                <a:moveTo>
                                  <a:pt x="0" y="0"/>
                                </a:moveTo>
                                <a:lnTo>
                                  <a:pt x="878103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9468" name="Shape 239468"/>
                        <wps:cNvSpPr/>
                        <wps:spPr>
                          <a:xfrm>
                            <a:off x="0" y="0"/>
                            <a:ext cx="8782558" cy="9144"/>
                          </a:xfrm>
                          <a:custGeom>
                            <a:avLst/>
                            <a:gdLst/>
                            <a:ahLst/>
                            <a:cxnLst/>
                            <a:rect l="0" t="0" r="0" b="0"/>
                            <a:pathLst>
                              <a:path w="8782558" h="9144">
                                <a:moveTo>
                                  <a:pt x="0" y="0"/>
                                </a:moveTo>
                                <a:lnTo>
                                  <a:pt x="8782558" y="0"/>
                                </a:lnTo>
                                <a:lnTo>
                                  <a:pt x="8782558"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283121" id="Group 130780" o:spid="_x0000_s1026" style="width:691.55pt;height:.1pt;mso-position-horizontal-relative:char;mso-position-vertical-relative:line" coordsize="878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">
                <v:shape id="Shape 248" o:spid="_x0000_s1027" style="position:absolute;left:7;top:7;width:87810;height:0;visibility:visible;mso-wrap-style:square;v-text-anchor:top" coordsize="8781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HF8QA&#10;AADcAAAADwAAAGRycy9kb3ducmV2LnhtbERPTWvCQBC9F/oflil4CXUTkWJT11AFQUUoaqHXaXaa&#10;pM3Oxuwak3/vHoQeH+97nvWmFh21rrKsIBnHIIhzqysuFHye1s8zEM4ja6wtk4KBHGSLx4c5ptpe&#10;+UDd0RcihLBLUUHpfZNK6fKSDLqxbYgD92Nbgz7AtpC6xWsIN7WcxPGLNFhxaCixoVVJ+d/xYhT8&#10;Wr+MpsnX1uDH7vtcdPvhNZopNXrq399AeOr9v/ju3mgFk2lYG86E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XxxfEAAAA3AAAAA8AAAAAAAAAAAAAAAAAmAIAAGRycy9k&#10;b3ducmV2LnhtbFBLBQYAAAAABAAEAPUAAACJAwAAAAA=&#10;" path="m,l8781034,e" filled="f" strokeweight=".14pt">
                  <v:stroke endcap="square"/>
                  <v:path arrowok="t" textboxrect="0,0,8781034,0"/>
                </v:shape>
                <v:shape id="Shape 239468" o:spid="_x0000_s1028" style="position:absolute;width:87825;height:91;visibility:visible;mso-wrap-style:square;v-text-anchor:top" coordsize="87825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inWcAA&#10;AADfAAAADwAAAGRycy9kb3ducmV2LnhtbERPuwrCMBTdBf8hXMFNU59oNYoIguCi1cHx0lzbYnNT&#10;m6j1780gOB7Oe7luTCleVLvCsoJBPwJBnFpdcKbgct71ZiCcR9ZYWiYFH3KwXrVbS4y1ffOJXonP&#10;RAhhF6OC3PsqltKlORl0fVsRB+5ma4M+wDqTusZ3CDelHEbRVBosODTkWNE2p/SePI2C+ZHxvJ9k&#10;h9ndPDcne7lS9LBKdTvNZgHCU+P/4p97rxUMR/PxNAwOf8IXkK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inWcAAAADfAAAADwAAAAAAAAAAAAAAAACYAgAAZHJzL2Rvd25y&#10;ZXYueG1sUEsFBgAAAAAEAAQA9QAAAIUDAAAAAA==&#10;" path="m,l8782558,r,9144l,9144,,e" fillcolor="black" stroked="f" strokeweight="0">
                  <v:stroke endcap="square"/>
                  <v:path arrowok="t" textboxrect="0,0,8782558,9144"/>
                </v:shape>
                <w10:anchorlock/>
              </v:group>
            </w:pict>
          </mc:Fallback>
        </mc:AlternateContent>
      </w:r>
    </w:p>
    <w:p w:rsidR="00AD6738" w:rsidRDefault="00F82772">
      <w:pPr>
        <w:pStyle w:val="Nadpis3"/>
        <w:tabs>
          <w:tab w:val="center" w:pos="902"/>
          <w:tab w:val="right" w:pos="14078"/>
        </w:tabs>
        <w:ind w:left="0" w:right="-11" w:firstLine="0"/>
      </w:pPr>
      <w:r>
        <w:rPr>
          <w:rFonts w:ascii="Calibri" w:eastAsia="Calibri" w:hAnsi="Calibri" w:cs="Calibri"/>
          <w:sz w:val="22"/>
        </w:rPr>
        <w:tab/>
      </w:r>
      <w:r>
        <w:rPr>
          <w:b/>
          <w:sz w:val="17"/>
        </w:rPr>
        <w:t>Cena bez DPH</w:t>
      </w:r>
      <w:r>
        <w:rPr>
          <w:b/>
          <w:sz w:val="17"/>
        </w:rPr>
        <w:tab/>
      </w:r>
      <w:r>
        <w:rPr>
          <w:b/>
          <w:sz w:val="21"/>
        </w:rPr>
        <w:t>3 967 707,38</w:t>
      </w:r>
    </w:p>
    <w:p w:rsidR="00AD6738" w:rsidRDefault="00F82772">
      <w:pPr>
        <w:spacing w:after="175" w:line="259" w:lineRule="auto"/>
        <w:ind w:left="283" w:right="-36" w:firstLine="0"/>
      </w:pPr>
      <w:r>
        <w:rPr>
          <w:rFonts w:ascii="Calibri" w:eastAsia="Calibri" w:hAnsi="Calibri" w:cs="Calibri"/>
          <w:i w:val="0"/>
          <w:noProof/>
          <w:sz w:val="22"/>
        </w:rPr>
        <mc:AlternateContent>
          <mc:Choice Requires="wpg">
            <w:drawing>
              <wp:inline distT="0" distB="0" distL="0" distR="0">
                <wp:extent cx="8782558" cy="1524"/>
                <wp:effectExtent l="0" t="0" r="0" b="0"/>
                <wp:docPr id="130781" name="Group 130781"/>
                <wp:cNvGraphicFramePr/>
                <a:graphic xmlns:a="http://schemas.openxmlformats.org/drawingml/2006/main">
                  <a:graphicData uri="http://schemas.microsoft.com/office/word/2010/wordprocessingGroup">
                    <wpg:wgp>
                      <wpg:cNvGrpSpPr/>
                      <wpg:grpSpPr>
                        <a:xfrm>
                          <a:off x="0" y="0"/>
                          <a:ext cx="8782558" cy="1524"/>
                          <a:chOff x="0" y="0"/>
                          <a:chExt cx="8782558" cy="1524"/>
                        </a:xfrm>
                      </wpg:grpSpPr>
                      <wps:wsp>
                        <wps:cNvPr id="250" name="Shape 250"/>
                        <wps:cNvSpPr/>
                        <wps:spPr>
                          <a:xfrm>
                            <a:off x="762" y="762"/>
                            <a:ext cx="8781034" cy="0"/>
                          </a:xfrm>
                          <a:custGeom>
                            <a:avLst/>
                            <a:gdLst/>
                            <a:ahLst/>
                            <a:cxnLst/>
                            <a:rect l="0" t="0" r="0" b="0"/>
                            <a:pathLst>
                              <a:path w="8781034">
                                <a:moveTo>
                                  <a:pt x="0" y="0"/>
                                </a:moveTo>
                                <a:lnTo>
                                  <a:pt x="878103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9469" name="Shape 239469"/>
                        <wps:cNvSpPr/>
                        <wps:spPr>
                          <a:xfrm>
                            <a:off x="0" y="0"/>
                            <a:ext cx="8782558" cy="9144"/>
                          </a:xfrm>
                          <a:custGeom>
                            <a:avLst/>
                            <a:gdLst/>
                            <a:ahLst/>
                            <a:cxnLst/>
                            <a:rect l="0" t="0" r="0" b="0"/>
                            <a:pathLst>
                              <a:path w="8782558" h="9144">
                                <a:moveTo>
                                  <a:pt x="0" y="0"/>
                                </a:moveTo>
                                <a:lnTo>
                                  <a:pt x="8782558" y="0"/>
                                </a:lnTo>
                                <a:lnTo>
                                  <a:pt x="8782558"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52971B" id="Group 130781" o:spid="_x0000_s1026" style="width:691.55pt;height:.1pt;mso-position-horizontal-relative:char;mso-position-vertical-relative:line" coordsize="878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">
                <v:shape id="Shape 250" o:spid="_x0000_s1027" style="position:absolute;left:7;top:7;width:87810;height:0;visibility:visible;mso-wrap-style:square;v-text-anchor:top" coordsize="8781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hdzMQA&#10;AADcAAAADwAAAGRycy9kb3ducmV2LnhtbERPy2rCQBTdC/7DcAU3ohPFiqaZiBYEWwrFB3R7m7lN&#10;0mbupJkxxr93FgWXh/NO1p2pREuNKy0rmE4iEMSZ1SXnCs6n3XgJwnlkjZVlUnAjB+u030sw1vbK&#10;B2qPPhchhF2MCgrv61hKlxVk0E1sTRy4b9sY9AE2udQNXkO4qeQsihbSYMmhocCaXgrKfo8Xo+DH&#10;+u1oPv18Nfjx9vWXt++31Wip1HDQbZ5BeOr8Q/zv3msFs6cwP5w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4XczEAAAA3AAAAA8AAAAAAAAAAAAAAAAAmAIAAGRycy9k&#10;b3ducmV2LnhtbFBLBQYAAAAABAAEAPUAAACJAwAAAAA=&#10;" path="m,l8781034,e" filled="f" strokeweight=".14pt">
                  <v:stroke endcap="square"/>
                  <v:path arrowok="t" textboxrect="0,0,8781034,0"/>
                </v:shape>
                <v:shape id="Shape 239469" o:spid="_x0000_s1028" style="position:absolute;width:87825;height:91;visibility:visible;mso-wrap-style:square;v-text-anchor:top" coordsize="87825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CwsYA&#10;AADfAAAADwAAAGRycy9kb3ducmV2LnhtbESPT4vCMBTE74LfITzBm03VXbG1UUQQBC/rn4PHR/Ns&#10;i81LbaLWb28WFvY4zMxvmGzVmVo8qXWVZQXjKAZBnFtdcaHgfNqO5iCcR9ZYWyYFb3KwWvZ7Gaba&#10;vvhAz6MvRICwS1FB6X2TSunykgy6yDbEwbva1qAPsi2kbvEV4KaWkzieSYMVh4USG9qUlN+OD6Mg&#10;+WE87b6L/fxmHuuDPV8ovlulhoNuvQDhqfP/4b/2TiuYTJOvWQK/f8IXkMs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QCwsYAAADfAAAADwAAAAAAAAAAAAAAAACYAgAAZHJz&#10;L2Rvd25yZXYueG1sUEsFBgAAAAAEAAQA9QAAAIsDAAAAAA==&#10;" path="m,l8782558,r,9144l,9144,,e" fillcolor="black" stroked="f" strokeweight="0">
                  <v:stroke endcap="square"/>
                  <v:path arrowok="t" textboxrect="0,0,8782558,9144"/>
                </v:shape>
                <w10:anchorlock/>
              </v:group>
            </w:pict>
          </mc:Fallback>
        </mc:AlternateContent>
      </w:r>
    </w:p>
    <w:tbl>
      <w:tblPr>
        <w:tblStyle w:val="TableGrid"/>
        <w:tblW w:w="13766" w:type="dxa"/>
        <w:tblInd w:w="312" w:type="dxa"/>
        <w:tblCellMar>
          <w:top w:w="0" w:type="dxa"/>
          <w:left w:w="0" w:type="dxa"/>
          <w:bottom w:w="0" w:type="dxa"/>
          <w:right w:w="0" w:type="dxa"/>
        </w:tblCellMar>
        <w:tblLook w:val="04A0" w:firstRow="1" w:lastRow="0" w:firstColumn="1" w:lastColumn="0" w:noHBand="0" w:noVBand="1"/>
      </w:tblPr>
      <w:tblGrid>
        <w:gridCol w:w="8272"/>
        <w:gridCol w:w="3034"/>
        <w:gridCol w:w="989"/>
        <w:gridCol w:w="1471"/>
      </w:tblGrid>
      <w:tr w:rsidR="00AD6738">
        <w:trPr>
          <w:trHeight w:val="205"/>
        </w:trPr>
        <w:tc>
          <w:tcPr>
            <w:tcW w:w="8272" w:type="dxa"/>
            <w:tcBorders>
              <w:top w:val="nil"/>
              <w:left w:val="nil"/>
              <w:bottom w:val="nil"/>
              <w:right w:val="nil"/>
            </w:tcBorders>
          </w:tcPr>
          <w:p w:rsidR="00AD6738" w:rsidRDefault="00AD6738">
            <w:pPr>
              <w:spacing w:after="160" w:line="259" w:lineRule="auto"/>
              <w:ind w:left="0" w:firstLine="0"/>
            </w:pPr>
          </w:p>
        </w:tc>
        <w:tc>
          <w:tcPr>
            <w:tcW w:w="3034" w:type="dxa"/>
            <w:tcBorders>
              <w:top w:val="nil"/>
              <w:left w:val="nil"/>
              <w:bottom w:val="nil"/>
              <w:right w:val="nil"/>
            </w:tcBorders>
          </w:tcPr>
          <w:p w:rsidR="00AD6738" w:rsidRDefault="00F82772">
            <w:pPr>
              <w:spacing w:after="0" w:line="259" w:lineRule="auto"/>
              <w:ind w:left="58" w:firstLine="0"/>
            </w:pPr>
            <w:r>
              <w:rPr>
                <w:i w:val="0"/>
                <w:sz w:val="17"/>
              </w:rPr>
              <w:t>Základ daně</w:t>
            </w:r>
          </w:p>
        </w:tc>
        <w:tc>
          <w:tcPr>
            <w:tcW w:w="989" w:type="dxa"/>
            <w:tcBorders>
              <w:top w:val="nil"/>
              <w:left w:val="nil"/>
              <w:bottom w:val="nil"/>
              <w:right w:val="nil"/>
            </w:tcBorders>
          </w:tcPr>
          <w:p w:rsidR="00AD6738" w:rsidRDefault="00F82772">
            <w:pPr>
              <w:spacing w:after="0" w:line="259" w:lineRule="auto"/>
              <w:ind w:left="0" w:firstLine="0"/>
              <w:jc w:val="both"/>
            </w:pPr>
            <w:r>
              <w:rPr>
                <w:i w:val="0"/>
                <w:sz w:val="17"/>
              </w:rPr>
              <w:t>Sazba daně</w:t>
            </w:r>
          </w:p>
        </w:tc>
        <w:tc>
          <w:tcPr>
            <w:tcW w:w="1471" w:type="dxa"/>
            <w:tcBorders>
              <w:top w:val="nil"/>
              <w:left w:val="nil"/>
              <w:bottom w:val="nil"/>
              <w:right w:val="nil"/>
            </w:tcBorders>
          </w:tcPr>
          <w:p w:rsidR="00AD6738" w:rsidRDefault="00F82772">
            <w:pPr>
              <w:spacing w:after="0" w:line="259" w:lineRule="auto"/>
              <w:ind w:left="0" w:firstLine="0"/>
              <w:jc w:val="right"/>
            </w:pPr>
            <w:r>
              <w:rPr>
                <w:i w:val="0"/>
                <w:sz w:val="17"/>
              </w:rPr>
              <w:t>Výše daně</w:t>
            </w:r>
          </w:p>
        </w:tc>
      </w:tr>
      <w:tr w:rsidR="00AD6738">
        <w:trPr>
          <w:trHeight w:val="247"/>
        </w:trPr>
        <w:tc>
          <w:tcPr>
            <w:tcW w:w="8272" w:type="dxa"/>
            <w:tcBorders>
              <w:top w:val="nil"/>
              <w:left w:val="nil"/>
              <w:bottom w:val="nil"/>
              <w:right w:val="nil"/>
            </w:tcBorders>
          </w:tcPr>
          <w:p w:rsidR="00AD6738" w:rsidRDefault="00F82772">
            <w:pPr>
              <w:spacing w:after="0" w:line="259" w:lineRule="auto"/>
              <w:ind w:left="0" w:firstLine="0"/>
            </w:pPr>
            <w:r>
              <w:rPr>
                <w:i w:val="0"/>
                <w:sz w:val="14"/>
              </w:rPr>
              <w:t xml:space="preserve">DPH </w:t>
            </w:r>
            <w:r>
              <w:rPr>
                <w:i w:val="0"/>
                <w:sz w:val="17"/>
              </w:rPr>
              <w:t>základní</w:t>
            </w:r>
          </w:p>
        </w:tc>
        <w:tc>
          <w:tcPr>
            <w:tcW w:w="3034" w:type="dxa"/>
            <w:tcBorders>
              <w:top w:val="nil"/>
              <w:left w:val="nil"/>
              <w:bottom w:val="nil"/>
              <w:right w:val="nil"/>
            </w:tcBorders>
          </w:tcPr>
          <w:p w:rsidR="00AD6738" w:rsidRDefault="00F82772">
            <w:pPr>
              <w:spacing w:after="0" w:line="259" w:lineRule="auto"/>
              <w:ind w:left="0" w:firstLine="0"/>
            </w:pPr>
            <w:r>
              <w:rPr>
                <w:i w:val="0"/>
                <w:sz w:val="17"/>
              </w:rPr>
              <w:t>3 967 707,38</w:t>
            </w:r>
          </w:p>
        </w:tc>
        <w:tc>
          <w:tcPr>
            <w:tcW w:w="989" w:type="dxa"/>
            <w:tcBorders>
              <w:top w:val="nil"/>
              <w:left w:val="nil"/>
              <w:bottom w:val="nil"/>
              <w:right w:val="nil"/>
            </w:tcBorders>
          </w:tcPr>
          <w:p w:rsidR="00AD6738" w:rsidRDefault="00F82772">
            <w:pPr>
              <w:spacing w:after="0" w:line="259" w:lineRule="auto"/>
              <w:ind w:left="0" w:right="67" w:firstLine="0"/>
              <w:jc w:val="right"/>
            </w:pPr>
            <w:r>
              <w:rPr>
                <w:i w:val="0"/>
                <w:sz w:val="17"/>
              </w:rPr>
              <w:t>21,00%</w:t>
            </w:r>
          </w:p>
        </w:tc>
        <w:tc>
          <w:tcPr>
            <w:tcW w:w="1471" w:type="dxa"/>
            <w:tcBorders>
              <w:top w:val="nil"/>
              <w:left w:val="nil"/>
              <w:bottom w:val="nil"/>
              <w:right w:val="nil"/>
            </w:tcBorders>
          </w:tcPr>
          <w:p w:rsidR="00AD6738" w:rsidRDefault="00F82772">
            <w:pPr>
              <w:spacing w:after="0" w:line="259" w:lineRule="auto"/>
              <w:ind w:left="0" w:firstLine="0"/>
              <w:jc w:val="right"/>
            </w:pPr>
            <w:r>
              <w:rPr>
                <w:i w:val="0"/>
                <w:sz w:val="17"/>
              </w:rPr>
              <w:t>833 218,55</w:t>
            </w:r>
          </w:p>
        </w:tc>
      </w:tr>
      <w:tr w:rsidR="00AD6738">
        <w:trPr>
          <w:trHeight w:val="205"/>
        </w:trPr>
        <w:tc>
          <w:tcPr>
            <w:tcW w:w="8272" w:type="dxa"/>
            <w:tcBorders>
              <w:top w:val="nil"/>
              <w:left w:val="nil"/>
              <w:bottom w:val="nil"/>
              <w:right w:val="nil"/>
            </w:tcBorders>
          </w:tcPr>
          <w:p w:rsidR="00AD6738" w:rsidRDefault="00F82772">
            <w:pPr>
              <w:spacing w:after="0" w:line="259" w:lineRule="auto"/>
              <w:ind w:left="334" w:firstLine="0"/>
            </w:pPr>
            <w:r>
              <w:rPr>
                <w:i w:val="0"/>
                <w:sz w:val="17"/>
              </w:rPr>
              <w:t>snížená</w:t>
            </w:r>
          </w:p>
        </w:tc>
        <w:tc>
          <w:tcPr>
            <w:tcW w:w="3034" w:type="dxa"/>
            <w:tcBorders>
              <w:top w:val="nil"/>
              <w:left w:val="nil"/>
              <w:bottom w:val="nil"/>
              <w:right w:val="nil"/>
            </w:tcBorders>
          </w:tcPr>
          <w:p w:rsidR="00AD6738" w:rsidRDefault="00F82772">
            <w:pPr>
              <w:spacing w:after="0" w:line="259" w:lineRule="auto"/>
              <w:ind w:left="672" w:firstLine="0"/>
            </w:pPr>
            <w:r>
              <w:rPr>
                <w:i w:val="0"/>
                <w:sz w:val="17"/>
              </w:rPr>
              <w:t>0,00</w:t>
            </w:r>
          </w:p>
        </w:tc>
        <w:tc>
          <w:tcPr>
            <w:tcW w:w="989" w:type="dxa"/>
            <w:tcBorders>
              <w:top w:val="nil"/>
              <w:left w:val="nil"/>
              <w:bottom w:val="nil"/>
              <w:right w:val="nil"/>
            </w:tcBorders>
          </w:tcPr>
          <w:p w:rsidR="00AD6738" w:rsidRDefault="00F82772">
            <w:pPr>
              <w:spacing w:after="0" w:line="259" w:lineRule="auto"/>
              <w:ind w:left="0" w:right="67" w:firstLine="0"/>
              <w:jc w:val="right"/>
            </w:pPr>
            <w:r>
              <w:rPr>
                <w:i w:val="0"/>
                <w:sz w:val="17"/>
              </w:rPr>
              <w:t>15,00%</w:t>
            </w:r>
          </w:p>
        </w:tc>
        <w:tc>
          <w:tcPr>
            <w:tcW w:w="1471" w:type="dxa"/>
            <w:tcBorders>
              <w:top w:val="nil"/>
              <w:left w:val="nil"/>
              <w:bottom w:val="nil"/>
              <w:right w:val="nil"/>
            </w:tcBorders>
          </w:tcPr>
          <w:p w:rsidR="00AD6738" w:rsidRDefault="00F82772">
            <w:pPr>
              <w:spacing w:after="0" w:line="259" w:lineRule="auto"/>
              <w:ind w:left="0" w:firstLine="0"/>
              <w:jc w:val="right"/>
            </w:pPr>
            <w:r>
              <w:rPr>
                <w:i w:val="0"/>
                <w:sz w:val="17"/>
              </w:rPr>
              <w:t>0,00</w:t>
            </w:r>
          </w:p>
        </w:tc>
      </w:tr>
    </w:tbl>
    <w:p w:rsidR="00AD6738" w:rsidRDefault="00AD6738">
      <w:pPr>
        <w:spacing w:after="0" w:line="259" w:lineRule="auto"/>
        <w:ind w:left="-607" w:right="14685" w:firstLine="0"/>
      </w:pPr>
    </w:p>
    <w:tbl>
      <w:tblPr>
        <w:tblStyle w:val="TableGrid"/>
        <w:tblW w:w="13830" w:type="dxa"/>
        <w:tblInd w:w="284" w:type="dxa"/>
        <w:tblCellMar>
          <w:top w:w="141" w:type="dxa"/>
          <w:left w:w="0" w:type="dxa"/>
          <w:bottom w:w="0" w:type="dxa"/>
          <w:right w:w="43" w:type="dxa"/>
        </w:tblCellMar>
        <w:tblLook w:val="04A0" w:firstRow="1" w:lastRow="0" w:firstColumn="1" w:lastColumn="0" w:noHBand="0" w:noVBand="1"/>
      </w:tblPr>
      <w:tblGrid>
        <w:gridCol w:w="9724"/>
        <w:gridCol w:w="386"/>
        <w:gridCol w:w="2470"/>
        <w:gridCol w:w="1250"/>
      </w:tblGrid>
      <w:tr w:rsidR="00AD6738">
        <w:trPr>
          <w:trHeight w:val="434"/>
        </w:trPr>
        <w:tc>
          <w:tcPr>
            <w:tcW w:w="9723" w:type="dxa"/>
            <w:tcBorders>
              <w:top w:val="single" w:sz="2" w:space="0" w:color="000000"/>
              <w:left w:val="single" w:sz="2" w:space="0" w:color="000000"/>
              <w:bottom w:val="single" w:sz="2" w:space="0" w:color="000000"/>
              <w:right w:val="nil"/>
            </w:tcBorders>
          </w:tcPr>
          <w:p w:rsidR="00AD6738" w:rsidRDefault="00F82772">
            <w:pPr>
              <w:spacing w:after="0" w:line="259" w:lineRule="auto"/>
              <w:ind w:left="37" w:firstLine="0"/>
            </w:pPr>
            <w:r>
              <w:rPr>
                <w:b/>
                <w:i w:val="0"/>
                <w:sz w:val="21"/>
              </w:rPr>
              <w:t>Cena s DPH</w:t>
            </w:r>
          </w:p>
        </w:tc>
        <w:tc>
          <w:tcPr>
            <w:tcW w:w="386" w:type="dxa"/>
            <w:tcBorders>
              <w:top w:val="single" w:sz="2" w:space="0" w:color="000000"/>
              <w:left w:val="nil"/>
              <w:bottom w:val="single" w:sz="2" w:space="0" w:color="000000"/>
              <w:right w:val="nil"/>
            </w:tcBorders>
          </w:tcPr>
          <w:p w:rsidR="00AD6738" w:rsidRDefault="00F82772">
            <w:pPr>
              <w:spacing w:after="0" w:line="259" w:lineRule="auto"/>
              <w:ind w:left="0" w:firstLine="0"/>
            </w:pPr>
            <w:r>
              <w:rPr>
                <w:b/>
                <w:i w:val="0"/>
                <w:sz w:val="21"/>
              </w:rPr>
              <w:t>v</w:t>
            </w:r>
          </w:p>
        </w:tc>
        <w:tc>
          <w:tcPr>
            <w:tcW w:w="2470" w:type="dxa"/>
            <w:tcBorders>
              <w:top w:val="single" w:sz="2" w:space="0" w:color="000000"/>
              <w:left w:val="nil"/>
              <w:bottom w:val="single" w:sz="2" w:space="0" w:color="000000"/>
              <w:right w:val="nil"/>
            </w:tcBorders>
          </w:tcPr>
          <w:p w:rsidR="00AD6738" w:rsidRDefault="00F82772">
            <w:pPr>
              <w:spacing w:after="0" w:line="259" w:lineRule="auto"/>
              <w:ind w:left="0" w:firstLine="0"/>
            </w:pPr>
            <w:r>
              <w:rPr>
                <w:b/>
                <w:i w:val="0"/>
                <w:sz w:val="21"/>
              </w:rPr>
              <w:t>CZK</w:t>
            </w:r>
          </w:p>
        </w:tc>
        <w:tc>
          <w:tcPr>
            <w:tcW w:w="1250" w:type="dxa"/>
            <w:tcBorders>
              <w:top w:val="single" w:sz="2" w:space="0" w:color="000000"/>
              <w:left w:val="nil"/>
              <w:bottom w:val="single" w:sz="2" w:space="0" w:color="000000"/>
              <w:right w:val="nil"/>
            </w:tcBorders>
          </w:tcPr>
          <w:p w:rsidR="00AD6738" w:rsidRDefault="00F82772">
            <w:pPr>
              <w:spacing w:after="0" w:line="259" w:lineRule="auto"/>
              <w:ind w:left="0" w:firstLine="0"/>
              <w:jc w:val="both"/>
            </w:pPr>
            <w:r>
              <w:rPr>
                <w:b/>
                <w:i w:val="0"/>
                <w:sz w:val="21"/>
              </w:rPr>
              <w:t>4 800 925,93</w:t>
            </w:r>
          </w:p>
        </w:tc>
      </w:tr>
    </w:tbl>
    <w:p w:rsidR="00AD6738" w:rsidRDefault="00F82772">
      <w:r>
        <w:br w:type="page"/>
      </w:r>
    </w:p>
    <w:p w:rsidR="00AD6738" w:rsidRDefault="00F82772">
      <w:pPr>
        <w:pStyle w:val="Nadpis1"/>
        <w:ind w:left="7"/>
      </w:pPr>
      <w:r>
        <w:lastRenderedPageBreak/>
        <w:t>REKAPITULACE ČLENĚNÍ SOUPISU PRACÍ</w:t>
      </w:r>
    </w:p>
    <w:p w:rsidR="00AD6738" w:rsidRDefault="00F82772">
      <w:pPr>
        <w:spacing w:after="24" w:line="265" w:lineRule="auto"/>
        <w:ind w:left="10"/>
      </w:pPr>
      <w:r>
        <w:rPr>
          <w:i w:val="0"/>
          <w:sz w:val="17"/>
        </w:rPr>
        <w:t>Stavba:</w:t>
      </w:r>
    </w:p>
    <w:p w:rsidR="00AD6738" w:rsidRDefault="00F82772">
      <w:pPr>
        <w:spacing w:after="24" w:line="265" w:lineRule="auto"/>
        <w:ind w:left="0" w:right="9343" w:firstLine="646"/>
      </w:pPr>
      <w:r>
        <w:rPr>
          <w:i w:val="0"/>
          <w:sz w:val="17"/>
        </w:rPr>
        <w:t>SSL OZP p.o.-Denní stacionář-Broučkova Zlín Objekt:</w:t>
      </w:r>
    </w:p>
    <w:p w:rsidR="00AD6738" w:rsidRDefault="00F82772">
      <w:pPr>
        <w:spacing w:after="24" w:line="265" w:lineRule="auto"/>
        <w:ind w:left="656"/>
      </w:pPr>
      <w:r>
        <w:rPr>
          <w:i w:val="0"/>
          <w:sz w:val="17"/>
        </w:rPr>
        <w:t>2019/31-1 - SSL OZP p.o.-Denní stacionář-Broučkova Zlín</w:t>
      </w:r>
    </w:p>
    <w:p w:rsidR="00AD6738" w:rsidRDefault="00F82772">
      <w:pPr>
        <w:spacing w:after="24" w:line="265" w:lineRule="auto"/>
        <w:ind w:left="10"/>
      </w:pPr>
      <w:r>
        <w:rPr>
          <w:i w:val="0"/>
          <w:sz w:val="17"/>
        </w:rPr>
        <w:t>Soupis:</w:t>
      </w:r>
    </w:p>
    <w:p w:rsidR="00AD6738" w:rsidRDefault="00F82772">
      <w:pPr>
        <w:pStyle w:val="Nadpis2"/>
        <w:ind w:left="645"/>
      </w:pPr>
      <w:r>
        <w:t>2019/31-1-1 - Denní stacionář-stavební část vč.profesí</w:t>
      </w:r>
    </w:p>
    <w:tbl>
      <w:tblPr>
        <w:tblStyle w:val="TableGrid"/>
        <w:tblW w:w="14083" w:type="dxa"/>
        <w:tblInd w:w="-2" w:type="dxa"/>
        <w:tblCellMar>
          <w:top w:w="0" w:type="dxa"/>
          <w:left w:w="0" w:type="dxa"/>
          <w:bottom w:w="0" w:type="dxa"/>
          <w:right w:w="0" w:type="dxa"/>
        </w:tblCellMar>
        <w:tblLook w:val="04A0" w:firstRow="1" w:lastRow="0" w:firstColumn="1" w:lastColumn="0" w:noHBand="0" w:noVBand="1"/>
      </w:tblPr>
      <w:tblGrid>
        <w:gridCol w:w="283"/>
        <w:gridCol w:w="10758"/>
        <w:gridCol w:w="1537"/>
        <w:gridCol w:w="255"/>
        <w:gridCol w:w="1217"/>
        <w:gridCol w:w="33"/>
      </w:tblGrid>
      <w:tr w:rsidR="00AD6738">
        <w:trPr>
          <w:gridAfter w:val="1"/>
          <w:wAfter w:w="33" w:type="dxa"/>
          <w:trHeight w:val="256"/>
        </w:trPr>
        <w:tc>
          <w:tcPr>
            <w:tcW w:w="11070" w:type="dxa"/>
            <w:gridSpan w:val="2"/>
            <w:tcBorders>
              <w:top w:val="nil"/>
              <w:left w:val="nil"/>
              <w:bottom w:val="nil"/>
              <w:right w:val="nil"/>
            </w:tcBorders>
          </w:tcPr>
          <w:p w:rsidR="00AD6738" w:rsidRDefault="00F82772">
            <w:pPr>
              <w:tabs>
                <w:tab w:val="center" w:pos="1956"/>
              </w:tabs>
              <w:spacing w:after="0" w:line="259" w:lineRule="auto"/>
              <w:ind w:left="0" w:firstLine="0"/>
            </w:pPr>
            <w:r>
              <w:rPr>
                <w:i w:val="0"/>
                <w:sz w:val="17"/>
              </w:rPr>
              <w:t>Místo:</w:t>
            </w:r>
            <w:r>
              <w:rPr>
                <w:i w:val="0"/>
                <w:sz w:val="17"/>
              </w:rPr>
              <w:tab/>
              <w:t xml:space="preserve"> </w:t>
            </w:r>
          </w:p>
        </w:tc>
        <w:tc>
          <w:tcPr>
            <w:tcW w:w="1539" w:type="dxa"/>
            <w:tcBorders>
              <w:top w:val="nil"/>
              <w:left w:val="nil"/>
              <w:bottom w:val="nil"/>
              <w:right w:val="nil"/>
            </w:tcBorders>
          </w:tcPr>
          <w:p w:rsidR="00AD6738" w:rsidRDefault="00F82772">
            <w:pPr>
              <w:spacing w:after="0" w:line="259" w:lineRule="auto"/>
              <w:ind w:left="0" w:firstLine="0"/>
            </w:pPr>
            <w:r>
              <w:rPr>
                <w:i w:val="0"/>
                <w:sz w:val="17"/>
              </w:rPr>
              <w:t>Datum:</w:t>
            </w:r>
          </w:p>
        </w:tc>
        <w:tc>
          <w:tcPr>
            <w:tcW w:w="1473" w:type="dxa"/>
            <w:gridSpan w:val="2"/>
            <w:tcBorders>
              <w:top w:val="nil"/>
              <w:left w:val="nil"/>
              <w:bottom w:val="nil"/>
              <w:right w:val="nil"/>
            </w:tcBorders>
          </w:tcPr>
          <w:p w:rsidR="00AD6738" w:rsidRDefault="00F82772">
            <w:pPr>
              <w:spacing w:after="0" w:line="259" w:lineRule="auto"/>
              <w:ind w:left="0" w:firstLine="0"/>
            </w:pPr>
            <w:r>
              <w:rPr>
                <w:i w:val="0"/>
                <w:sz w:val="17"/>
              </w:rPr>
              <w:t>12.12.2019</w:t>
            </w:r>
          </w:p>
        </w:tc>
      </w:tr>
      <w:tr w:rsidR="00AD6738">
        <w:trPr>
          <w:gridAfter w:val="1"/>
          <w:wAfter w:w="33" w:type="dxa"/>
          <w:trHeight w:val="306"/>
        </w:trPr>
        <w:tc>
          <w:tcPr>
            <w:tcW w:w="11070" w:type="dxa"/>
            <w:gridSpan w:val="2"/>
            <w:tcBorders>
              <w:top w:val="nil"/>
              <w:left w:val="nil"/>
              <w:bottom w:val="nil"/>
              <w:right w:val="nil"/>
            </w:tcBorders>
          </w:tcPr>
          <w:p w:rsidR="00AD6738" w:rsidRDefault="00F82772">
            <w:pPr>
              <w:tabs>
                <w:tab w:val="center" w:pos="2393"/>
              </w:tabs>
              <w:spacing w:after="0" w:line="259" w:lineRule="auto"/>
              <w:ind w:left="0" w:firstLine="0"/>
            </w:pPr>
            <w:r>
              <w:rPr>
                <w:i w:val="0"/>
                <w:sz w:val="17"/>
              </w:rPr>
              <w:t>Zadavatel:</w:t>
            </w:r>
            <w:r>
              <w:rPr>
                <w:i w:val="0"/>
                <w:sz w:val="17"/>
              </w:rPr>
              <w:tab/>
              <w:t>Zlínský kraj</w:t>
            </w:r>
          </w:p>
        </w:tc>
        <w:tc>
          <w:tcPr>
            <w:tcW w:w="1539" w:type="dxa"/>
            <w:tcBorders>
              <w:top w:val="nil"/>
              <w:left w:val="nil"/>
              <w:bottom w:val="nil"/>
              <w:right w:val="nil"/>
            </w:tcBorders>
          </w:tcPr>
          <w:p w:rsidR="00AD6738" w:rsidRDefault="00F82772">
            <w:pPr>
              <w:spacing w:after="0" w:line="259" w:lineRule="auto"/>
              <w:ind w:left="0" w:firstLine="0"/>
            </w:pPr>
            <w:r>
              <w:rPr>
                <w:i w:val="0"/>
                <w:sz w:val="17"/>
              </w:rPr>
              <w:t>Projektant:</w:t>
            </w:r>
          </w:p>
        </w:tc>
        <w:tc>
          <w:tcPr>
            <w:tcW w:w="1473" w:type="dxa"/>
            <w:gridSpan w:val="2"/>
            <w:tcBorders>
              <w:top w:val="nil"/>
              <w:left w:val="nil"/>
              <w:bottom w:val="nil"/>
              <w:right w:val="nil"/>
            </w:tcBorders>
          </w:tcPr>
          <w:p w:rsidR="00AD6738" w:rsidRDefault="00F82772">
            <w:pPr>
              <w:spacing w:after="0" w:line="259" w:lineRule="auto"/>
              <w:ind w:left="0" w:firstLine="0"/>
            </w:pPr>
            <w:r>
              <w:rPr>
                <w:i w:val="0"/>
                <w:sz w:val="17"/>
              </w:rPr>
              <w:t>KB projekt, s.r.o.</w:t>
            </w:r>
          </w:p>
        </w:tc>
      </w:tr>
      <w:tr w:rsidR="00AD6738">
        <w:trPr>
          <w:gridAfter w:val="1"/>
          <w:wAfter w:w="33" w:type="dxa"/>
          <w:trHeight w:val="413"/>
        </w:trPr>
        <w:tc>
          <w:tcPr>
            <w:tcW w:w="11070" w:type="dxa"/>
            <w:gridSpan w:val="2"/>
            <w:tcBorders>
              <w:top w:val="nil"/>
              <w:left w:val="nil"/>
              <w:bottom w:val="nil"/>
              <w:right w:val="nil"/>
            </w:tcBorders>
          </w:tcPr>
          <w:p w:rsidR="00AD6738" w:rsidRDefault="00F82772">
            <w:pPr>
              <w:tabs>
                <w:tab w:val="center" w:pos="3740"/>
              </w:tabs>
              <w:spacing w:after="0" w:line="259" w:lineRule="auto"/>
              <w:ind w:left="0" w:firstLine="0"/>
            </w:pPr>
            <w:r>
              <w:rPr>
                <w:i w:val="0"/>
                <w:sz w:val="17"/>
              </w:rPr>
              <w:t>Uchazeč:</w:t>
            </w:r>
            <w:r>
              <w:rPr>
                <w:i w:val="0"/>
                <w:sz w:val="17"/>
              </w:rPr>
              <w:tab/>
              <w:t>m-MODULZLÍN, s.r.o. Dlouhá 108, 760 01 Zlín</w:t>
            </w:r>
          </w:p>
        </w:tc>
        <w:tc>
          <w:tcPr>
            <w:tcW w:w="1539" w:type="dxa"/>
            <w:tcBorders>
              <w:top w:val="nil"/>
              <w:left w:val="nil"/>
              <w:bottom w:val="nil"/>
              <w:right w:val="nil"/>
            </w:tcBorders>
          </w:tcPr>
          <w:p w:rsidR="00AD6738" w:rsidRDefault="00F82772">
            <w:pPr>
              <w:spacing w:after="0" w:line="259" w:lineRule="auto"/>
              <w:ind w:left="0" w:firstLine="0"/>
            </w:pPr>
            <w:r>
              <w:rPr>
                <w:i w:val="0"/>
                <w:sz w:val="17"/>
              </w:rPr>
              <w:t>Zpracovatel:</w:t>
            </w:r>
          </w:p>
        </w:tc>
        <w:tc>
          <w:tcPr>
            <w:tcW w:w="1473" w:type="dxa"/>
            <w:gridSpan w:val="2"/>
            <w:tcBorders>
              <w:top w:val="nil"/>
              <w:left w:val="nil"/>
              <w:bottom w:val="nil"/>
              <w:right w:val="nil"/>
            </w:tcBorders>
          </w:tcPr>
          <w:p w:rsidR="00AD6738" w:rsidRDefault="00F82772">
            <w:pPr>
              <w:spacing w:after="0" w:line="259" w:lineRule="auto"/>
              <w:ind w:left="0" w:firstLine="0"/>
            </w:pPr>
            <w:r>
              <w:rPr>
                <w:i w:val="0"/>
                <w:sz w:val="17"/>
              </w:rPr>
              <w:t>Ing.A.Hejmalová</w:t>
            </w:r>
          </w:p>
        </w:tc>
      </w:tr>
      <w:tr w:rsidR="00AD6738">
        <w:trPr>
          <w:gridAfter w:val="1"/>
          <w:wAfter w:w="33" w:type="dxa"/>
          <w:trHeight w:val="579"/>
        </w:trPr>
        <w:tc>
          <w:tcPr>
            <w:tcW w:w="11070" w:type="dxa"/>
            <w:gridSpan w:val="2"/>
            <w:tcBorders>
              <w:top w:val="nil"/>
              <w:left w:val="nil"/>
              <w:bottom w:val="nil"/>
              <w:right w:val="nil"/>
            </w:tcBorders>
            <w:vAlign w:val="center"/>
          </w:tcPr>
          <w:p w:rsidR="00AD6738" w:rsidRDefault="00F82772">
            <w:pPr>
              <w:spacing w:after="0" w:line="259" w:lineRule="auto"/>
              <w:ind w:left="0" w:firstLine="0"/>
            </w:pPr>
            <w:r>
              <w:rPr>
                <w:i w:val="0"/>
                <w:sz w:val="16"/>
              </w:rPr>
              <w:t>Kód dílu - Popis</w:t>
            </w:r>
          </w:p>
        </w:tc>
        <w:tc>
          <w:tcPr>
            <w:tcW w:w="1539" w:type="dxa"/>
            <w:tcBorders>
              <w:top w:val="nil"/>
              <w:left w:val="nil"/>
              <w:bottom w:val="nil"/>
              <w:right w:val="nil"/>
            </w:tcBorders>
          </w:tcPr>
          <w:p w:rsidR="00AD6738" w:rsidRDefault="00AD6738">
            <w:pPr>
              <w:spacing w:after="160" w:line="259" w:lineRule="auto"/>
              <w:ind w:left="0" w:firstLine="0"/>
            </w:pPr>
          </w:p>
        </w:tc>
        <w:tc>
          <w:tcPr>
            <w:tcW w:w="1473" w:type="dxa"/>
            <w:gridSpan w:val="2"/>
            <w:tcBorders>
              <w:top w:val="nil"/>
              <w:left w:val="nil"/>
              <w:bottom w:val="nil"/>
              <w:right w:val="nil"/>
            </w:tcBorders>
            <w:vAlign w:val="center"/>
          </w:tcPr>
          <w:p w:rsidR="00AD6738" w:rsidRDefault="00F82772">
            <w:pPr>
              <w:spacing w:after="0" w:line="259" w:lineRule="auto"/>
              <w:ind w:left="120" w:firstLine="0"/>
            </w:pPr>
            <w:r>
              <w:rPr>
                <w:i w:val="0"/>
                <w:sz w:val="16"/>
              </w:rPr>
              <w:t>Cena celkem [CZK]</w:t>
            </w:r>
          </w:p>
        </w:tc>
      </w:tr>
      <w:tr w:rsidR="00AD6738">
        <w:trPr>
          <w:gridAfter w:val="1"/>
          <w:wAfter w:w="33" w:type="dxa"/>
          <w:trHeight w:val="531"/>
        </w:trPr>
        <w:tc>
          <w:tcPr>
            <w:tcW w:w="11070" w:type="dxa"/>
            <w:gridSpan w:val="2"/>
            <w:tcBorders>
              <w:top w:val="nil"/>
              <w:left w:val="nil"/>
              <w:bottom w:val="nil"/>
              <w:right w:val="nil"/>
            </w:tcBorders>
            <w:vAlign w:val="bottom"/>
          </w:tcPr>
          <w:p w:rsidR="00AD6738" w:rsidRDefault="00F82772">
            <w:pPr>
              <w:spacing w:after="0" w:line="259" w:lineRule="auto"/>
              <w:ind w:left="7" w:firstLine="0"/>
            </w:pPr>
            <w:r>
              <w:rPr>
                <w:b/>
                <w:i w:val="0"/>
                <w:sz w:val="21"/>
              </w:rPr>
              <w:t>Náklady stavby celkem</w:t>
            </w:r>
          </w:p>
        </w:tc>
        <w:tc>
          <w:tcPr>
            <w:tcW w:w="1539" w:type="dxa"/>
            <w:tcBorders>
              <w:top w:val="nil"/>
              <w:left w:val="nil"/>
              <w:bottom w:val="nil"/>
              <w:right w:val="nil"/>
            </w:tcBorders>
          </w:tcPr>
          <w:p w:rsidR="00AD6738" w:rsidRDefault="00AD6738">
            <w:pPr>
              <w:spacing w:after="160" w:line="259" w:lineRule="auto"/>
              <w:ind w:left="0" w:firstLine="0"/>
            </w:pPr>
          </w:p>
        </w:tc>
        <w:tc>
          <w:tcPr>
            <w:tcW w:w="1473" w:type="dxa"/>
            <w:gridSpan w:val="2"/>
            <w:tcBorders>
              <w:top w:val="nil"/>
              <w:left w:val="nil"/>
              <w:bottom w:val="nil"/>
              <w:right w:val="nil"/>
            </w:tcBorders>
            <w:vAlign w:val="bottom"/>
          </w:tcPr>
          <w:p w:rsidR="00AD6738" w:rsidRDefault="00F82772">
            <w:pPr>
              <w:spacing w:after="0" w:line="259" w:lineRule="auto"/>
              <w:ind w:left="0" w:right="9" w:firstLine="0"/>
              <w:jc w:val="right"/>
            </w:pPr>
            <w:r>
              <w:rPr>
                <w:b/>
                <w:i w:val="0"/>
                <w:sz w:val="21"/>
              </w:rPr>
              <w:t>3 967 707,38</w:t>
            </w:r>
          </w:p>
        </w:tc>
      </w:tr>
      <w:tr w:rsidR="00AD6738">
        <w:trPr>
          <w:gridAfter w:val="1"/>
          <w:wAfter w:w="33" w:type="dxa"/>
          <w:trHeight w:val="300"/>
        </w:trPr>
        <w:tc>
          <w:tcPr>
            <w:tcW w:w="11070" w:type="dxa"/>
            <w:gridSpan w:val="2"/>
            <w:tcBorders>
              <w:top w:val="nil"/>
              <w:left w:val="nil"/>
              <w:bottom w:val="nil"/>
              <w:right w:val="nil"/>
            </w:tcBorders>
            <w:vAlign w:val="bottom"/>
          </w:tcPr>
          <w:p w:rsidR="00AD6738" w:rsidRDefault="00F82772">
            <w:pPr>
              <w:spacing w:after="0" w:line="259" w:lineRule="auto"/>
              <w:ind w:left="324" w:firstLine="0"/>
            </w:pPr>
            <w:r>
              <w:rPr>
                <w:i w:val="0"/>
                <w:sz w:val="21"/>
              </w:rPr>
              <w:t>HSV - Práce a dodávky HSV</w:t>
            </w:r>
          </w:p>
        </w:tc>
        <w:tc>
          <w:tcPr>
            <w:tcW w:w="1539" w:type="dxa"/>
            <w:tcBorders>
              <w:top w:val="nil"/>
              <w:left w:val="nil"/>
              <w:bottom w:val="nil"/>
              <w:right w:val="nil"/>
            </w:tcBorders>
          </w:tcPr>
          <w:p w:rsidR="00AD6738" w:rsidRDefault="00AD6738">
            <w:pPr>
              <w:spacing w:after="160" w:line="259" w:lineRule="auto"/>
              <w:ind w:left="0" w:firstLine="0"/>
            </w:pPr>
          </w:p>
        </w:tc>
        <w:tc>
          <w:tcPr>
            <w:tcW w:w="1473" w:type="dxa"/>
            <w:gridSpan w:val="2"/>
            <w:tcBorders>
              <w:top w:val="nil"/>
              <w:left w:val="nil"/>
              <w:bottom w:val="nil"/>
              <w:right w:val="nil"/>
            </w:tcBorders>
            <w:vAlign w:val="bottom"/>
          </w:tcPr>
          <w:p w:rsidR="00AD6738" w:rsidRDefault="00F82772">
            <w:pPr>
              <w:spacing w:after="0" w:line="259" w:lineRule="auto"/>
              <w:ind w:left="0" w:right="9" w:firstLine="0"/>
              <w:jc w:val="right"/>
            </w:pPr>
            <w:r>
              <w:rPr>
                <w:i w:val="0"/>
                <w:sz w:val="21"/>
              </w:rPr>
              <w:t>773 634,34</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3 - Svislé a kompletní konstrukce</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101 971,55</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4 - Vodorovné konstrukce</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3 803,62</w:t>
            </w:r>
          </w:p>
        </w:tc>
      </w:tr>
      <w:tr w:rsidR="00AD6738">
        <w:tblPrEx>
          <w:tblCellMar>
            <w:top w:w="106" w:type="dxa"/>
            <w:right w:w="36" w:type="dxa"/>
          </w:tblCellMar>
        </w:tblPrEx>
        <w:trPr>
          <w:gridBefore w:val="1"/>
          <w:wBefore w:w="283" w:type="dxa"/>
          <w:trHeight w:val="344"/>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6 - Úpravy povrchů, podlahy a osazování výplní</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333 671,72</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9 - Ostatní konstrukce a práce, bourání</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244 068,56</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997 - Přesun sutě</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56 780,22</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998 - Přesun hmot</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33 338,67</w:t>
            </w:r>
          </w:p>
        </w:tc>
      </w:tr>
      <w:tr w:rsidR="00AD6738">
        <w:tblPrEx>
          <w:tblCellMar>
            <w:top w:w="106" w:type="dxa"/>
            <w:right w:w="36" w:type="dxa"/>
          </w:tblCellMar>
        </w:tblPrEx>
        <w:trPr>
          <w:gridBefore w:val="1"/>
          <w:wBefore w:w="283" w:type="dxa"/>
          <w:trHeight w:val="427"/>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9" w:firstLine="0"/>
            </w:pPr>
            <w:r>
              <w:rPr>
                <w:i w:val="0"/>
                <w:sz w:val="21"/>
              </w:rPr>
              <w:t>PSV - Práce a dodávky PSV</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both"/>
            </w:pPr>
            <w:r>
              <w:rPr>
                <w:i w:val="0"/>
                <w:sz w:val="21"/>
              </w:rPr>
              <w:t>2 408 280,04</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711 - Izolace proti vodě, vlhkosti a plynům</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12 485,07</w:t>
            </w:r>
          </w:p>
        </w:tc>
      </w:tr>
      <w:tr w:rsidR="00AD6738">
        <w:tblPrEx>
          <w:tblCellMar>
            <w:top w:w="106" w:type="dxa"/>
            <w:right w:w="36" w:type="dxa"/>
          </w:tblCellMar>
        </w:tblPrEx>
        <w:trPr>
          <w:gridBefore w:val="1"/>
          <w:wBefore w:w="283" w:type="dxa"/>
          <w:trHeight w:val="344"/>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713 - Izolace tepelné</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5 800,47</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721 - Zdravotechnika </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226 469,19</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731 - Ústřední vytápění</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36 399,67</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751 - Vzduchotechnika</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517 055,00</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763 - Konstrukce suché výstavby</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112 580,78</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766 - Konstrukce truhlářské</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533 850,90</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lastRenderedPageBreak/>
              <w:t xml:space="preserve">    767 - Konstrukce zámečnické</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35 093,30</w:t>
            </w:r>
          </w:p>
        </w:tc>
      </w:tr>
      <w:tr w:rsidR="00AD6738">
        <w:tblPrEx>
          <w:tblCellMar>
            <w:top w:w="106" w:type="dxa"/>
            <w:right w:w="36" w:type="dxa"/>
          </w:tblCellMar>
        </w:tblPrEx>
        <w:trPr>
          <w:gridBefore w:val="1"/>
          <w:wBefore w:w="283" w:type="dxa"/>
          <w:trHeight w:val="344"/>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771 - Podlahy z dlaždic</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39 548,36</w:t>
            </w:r>
          </w:p>
        </w:tc>
      </w:tr>
      <w:tr w:rsidR="00AD6738">
        <w:tblPrEx>
          <w:tblCellMar>
            <w:top w:w="106" w:type="dxa"/>
            <w:right w:w="36" w:type="dxa"/>
          </w:tblCellMar>
        </w:tblPrEx>
        <w:trPr>
          <w:gridBefore w:val="1"/>
          <w:wBefore w:w="283" w:type="dxa"/>
          <w:trHeight w:val="343"/>
        </w:trPr>
        <w:tc>
          <w:tcPr>
            <w:tcW w:w="12581"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776 - Podlahy povlakové</w:t>
            </w:r>
          </w:p>
        </w:tc>
        <w:tc>
          <w:tcPr>
            <w:tcW w:w="1251"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482 661,47</w:t>
            </w:r>
          </w:p>
        </w:tc>
      </w:tr>
    </w:tbl>
    <w:p w:rsidR="00AD6738" w:rsidRDefault="00F82772">
      <w:pPr>
        <w:tabs>
          <w:tab w:val="center" w:pos="1748"/>
          <w:tab w:val="right" w:pos="14078"/>
        </w:tabs>
        <w:spacing w:after="0" w:line="265" w:lineRule="auto"/>
        <w:ind w:left="0" w:firstLine="0"/>
      </w:pPr>
      <w:r>
        <w:rPr>
          <w:rFonts w:ascii="Calibri" w:eastAsia="Calibri" w:hAnsi="Calibri" w:cs="Calibri"/>
          <w:i w:val="0"/>
          <w:sz w:val="22"/>
        </w:rPr>
        <w:tab/>
      </w:r>
      <w:r>
        <w:rPr>
          <w:i w:val="0"/>
          <w:sz w:val="17"/>
        </w:rPr>
        <w:t xml:space="preserve">    781 - Dokončovací práce - obklady</w:t>
      </w:r>
      <w:r>
        <w:rPr>
          <w:i w:val="0"/>
          <w:sz w:val="17"/>
        </w:rPr>
        <w:tab/>
      </w:r>
      <w:r>
        <w:rPr>
          <w:i w:val="0"/>
          <w:sz w:val="17"/>
        </w:rPr>
        <w:t>128 858,01</w:t>
      </w:r>
    </w:p>
    <w:tbl>
      <w:tblPr>
        <w:tblStyle w:val="TableGrid"/>
        <w:tblW w:w="13831" w:type="dxa"/>
        <w:tblInd w:w="283" w:type="dxa"/>
        <w:tblCellMar>
          <w:top w:w="106" w:type="dxa"/>
          <w:left w:w="0" w:type="dxa"/>
          <w:bottom w:w="0" w:type="dxa"/>
          <w:right w:w="36" w:type="dxa"/>
        </w:tblCellMar>
        <w:tblLook w:val="04A0" w:firstRow="1" w:lastRow="0" w:firstColumn="1" w:lastColumn="0" w:noHBand="0" w:noVBand="1"/>
      </w:tblPr>
      <w:tblGrid>
        <w:gridCol w:w="12753"/>
        <w:gridCol w:w="1078"/>
      </w:tblGrid>
      <w:tr w:rsidR="00AD6738">
        <w:trPr>
          <w:trHeight w:val="343"/>
        </w:trPr>
        <w:tc>
          <w:tcPr>
            <w:tcW w:w="12753" w:type="dxa"/>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783 - Dokončovací práce - nátěry</w:t>
            </w:r>
          </w:p>
        </w:tc>
        <w:tc>
          <w:tcPr>
            <w:tcW w:w="1078"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7 868,90</w:t>
            </w:r>
          </w:p>
        </w:tc>
      </w:tr>
      <w:tr w:rsidR="00AD6738">
        <w:trPr>
          <w:trHeight w:val="343"/>
        </w:trPr>
        <w:tc>
          <w:tcPr>
            <w:tcW w:w="12753" w:type="dxa"/>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784 - Dokončovací práce - malby a tapety</w:t>
            </w:r>
          </w:p>
        </w:tc>
        <w:tc>
          <w:tcPr>
            <w:tcW w:w="1078"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133 317,56</w:t>
            </w:r>
          </w:p>
        </w:tc>
      </w:tr>
      <w:tr w:rsidR="00AD6738">
        <w:trPr>
          <w:trHeight w:val="343"/>
        </w:trPr>
        <w:tc>
          <w:tcPr>
            <w:tcW w:w="12753" w:type="dxa"/>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786 - Dokončovací práce - čalounické úpravy</w:t>
            </w:r>
          </w:p>
        </w:tc>
        <w:tc>
          <w:tcPr>
            <w:tcW w:w="1078"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59 917,39</w:t>
            </w:r>
          </w:p>
        </w:tc>
      </w:tr>
      <w:tr w:rsidR="00AD6738">
        <w:trPr>
          <w:trHeight w:val="344"/>
        </w:trPr>
        <w:tc>
          <w:tcPr>
            <w:tcW w:w="12753" w:type="dxa"/>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787 - Dokončovací práce - zasklívání</w:t>
            </w:r>
          </w:p>
        </w:tc>
        <w:tc>
          <w:tcPr>
            <w:tcW w:w="1078"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76 373,97</w:t>
            </w:r>
          </w:p>
        </w:tc>
      </w:tr>
      <w:tr w:rsidR="00AD6738">
        <w:trPr>
          <w:trHeight w:val="427"/>
        </w:trPr>
        <w:tc>
          <w:tcPr>
            <w:tcW w:w="12753" w:type="dxa"/>
            <w:tcBorders>
              <w:top w:val="single" w:sz="2" w:space="0" w:color="000000"/>
              <w:left w:val="nil"/>
              <w:bottom w:val="single" w:sz="2" w:space="0" w:color="000000"/>
              <w:right w:val="nil"/>
            </w:tcBorders>
          </w:tcPr>
          <w:p w:rsidR="00AD6738" w:rsidRDefault="00F82772">
            <w:pPr>
              <w:spacing w:after="0" w:line="259" w:lineRule="auto"/>
              <w:ind w:left="39" w:firstLine="0"/>
            </w:pPr>
            <w:r>
              <w:rPr>
                <w:i w:val="0"/>
                <w:sz w:val="21"/>
              </w:rPr>
              <w:t>M - Práce a dodávky M</w:t>
            </w:r>
          </w:p>
        </w:tc>
        <w:tc>
          <w:tcPr>
            <w:tcW w:w="1078" w:type="dxa"/>
            <w:tcBorders>
              <w:top w:val="single" w:sz="2" w:space="0" w:color="000000"/>
              <w:left w:val="nil"/>
              <w:bottom w:val="single" w:sz="2" w:space="0" w:color="000000"/>
              <w:right w:val="nil"/>
            </w:tcBorders>
          </w:tcPr>
          <w:p w:rsidR="00AD6738" w:rsidRDefault="00F82772">
            <w:pPr>
              <w:spacing w:after="0" w:line="259" w:lineRule="auto"/>
              <w:ind w:left="0" w:firstLine="0"/>
              <w:jc w:val="both"/>
            </w:pPr>
            <w:r>
              <w:rPr>
                <w:i w:val="0"/>
                <w:sz w:val="21"/>
              </w:rPr>
              <w:t>785 793,00</w:t>
            </w:r>
          </w:p>
        </w:tc>
      </w:tr>
      <w:tr w:rsidR="00AD6738">
        <w:trPr>
          <w:trHeight w:val="343"/>
        </w:trPr>
        <w:tc>
          <w:tcPr>
            <w:tcW w:w="12753" w:type="dxa"/>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21-M - Elektromontáže</w:t>
            </w:r>
          </w:p>
        </w:tc>
        <w:tc>
          <w:tcPr>
            <w:tcW w:w="1078"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785 793,00</w:t>
            </w:r>
          </w:p>
        </w:tc>
      </w:tr>
      <w:tr w:rsidR="00AD6738">
        <w:trPr>
          <w:trHeight w:val="427"/>
        </w:trPr>
        <w:tc>
          <w:tcPr>
            <w:tcW w:w="12753" w:type="dxa"/>
            <w:tcBorders>
              <w:top w:val="single" w:sz="2" w:space="0" w:color="000000"/>
              <w:left w:val="nil"/>
              <w:bottom w:val="single" w:sz="2" w:space="0" w:color="000000"/>
              <w:right w:val="nil"/>
            </w:tcBorders>
          </w:tcPr>
          <w:p w:rsidR="00AD6738" w:rsidRDefault="00F82772">
            <w:pPr>
              <w:spacing w:after="0" w:line="259" w:lineRule="auto"/>
              <w:ind w:left="39" w:firstLine="0"/>
            </w:pPr>
            <w:r>
              <w:rPr>
                <w:i w:val="0"/>
                <w:sz w:val="21"/>
              </w:rPr>
              <w:t>Ostatní - Ostatní</w:t>
            </w:r>
          </w:p>
        </w:tc>
        <w:tc>
          <w:tcPr>
            <w:tcW w:w="1078" w:type="dxa"/>
            <w:tcBorders>
              <w:top w:val="single" w:sz="2" w:space="0" w:color="000000"/>
              <w:left w:val="nil"/>
              <w:bottom w:val="single" w:sz="2" w:space="0" w:color="000000"/>
              <w:right w:val="nil"/>
            </w:tcBorders>
          </w:tcPr>
          <w:p w:rsidR="00AD6738" w:rsidRDefault="00F82772">
            <w:pPr>
              <w:spacing w:after="0" w:line="259" w:lineRule="auto"/>
              <w:ind w:left="0" w:right="6" w:firstLine="0"/>
              <w:jc w:val="right"/>
            </w:pPr>
            <w:r>
              <w:rPr>
                <w:i w:val="0"/>
                <w:sz w:val="21"/>
              </w:rPr>
              <w:t>0,00</w:t>
            </w:r>
          </w:p>
        </w:tc>
      </w:tr>
      <w:tr w:rsidR="00AD6738">
        <w:trPr>
          <w:trHeight w:val="343"/>
        </w:trPr>
        <w:tc>
          <w:tcPr>
            <w:tcW w:w="12753" w:type="dxa"/>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O2 - Sanitární doplňky</w:t>
            </w:r>
          </w:p>
        </w:tc>
        <w:tc>
          <w:tcPr>
            <w:tcW w:w="1078"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7"/>
              </w:rPr>
              <w:t>0,00</w:t>
            </w:r>
          </w:p>
        </w:tc>
      </w:tr>
    </w:tbl>
    <w:p w:rsidR="00AD6738" w:rsidRDefault="00F82772">
      <w:r>
        <w:br w:type="page"/>
      </w:r>
    </w:p>
    <w:p w:rsidR="00AD6738" w:rsidRDefault="00F82772">
      <w:pPr>
        <w:pStyle w:val="Nadpis1"/>
        <w:ind w:left="7"/>
      </w:pPr>
      <w:r>
        <w:lastRenderedPageBreak/>
        <w:t>SOUPIS PRACÍ</w:t>
      </w:r>
    </w:p>
    <w:p w:rsidR="00AD6738" w:rsidRDefault="00F82772">
      <w:pPr>
        <w:spacing w:after="24" w:line="265" w:lineRule="auto"/>
        <w:ind w:left="10"/>
      </w:pPr>
      <w:r>
        <w:rPr>
          <w:i w:val="0"/>
          <w:sz w:val="17"/>
        </w:rPr>
        <w:t>Stavba:</w:t>
      </w:r>
    </w:p>
    <w:p w:rsidR="00AD6738" w:rsidRDefault="00F82772">
      <w:pPr>
        <w:spacing w:after="24" w:line="265" w:lineRule="auto"/>
        <w:ind w:left="0" w:right="9343" w:firstLine="646"/>
      </w:pPr>
      <w:r>
        <w:rPr>
          <w:i w:val="0"/>
          <w:sz w:val="17"/>
        </w:rPr>
        <w:t>SSL OZP p.o.-Denní stacionář-Broučkova Zlín Objekt:</w:t>
      </w:r>
    </w:p>
    <w:p w:rsidR="00AD6738" w:rsidRDefault="00F82772">
      <w:pPr>
        <w:spacing w:after="24" w:line="265" w:lineRule="auto"/>
        <w:ind w:left="656"/>
      </w:pPr>
      <w:r>
        <w:rPr>
          <w:i w:val="0"/>
          <w:sz w:val="17"/>
        </w:rPr>
        <w:t>2019/31-1 - SSL OZP p.o.-Denní stacionář-Broučkova Zlín</w:t>
      </w:r>
    </w:p>
    <w:p w:rsidR="00AD6738" w:rsidRDefault="00F82772">
      <w:pPr>
        <w:spacing w:after="24" w:line="265" w:lineRule="auto"/>
        <w:ind w:left="10"/>
      </w:pPr>
      <w:r>
        <w:rPr>
          <w:i w:val="0"/>
          <w:sz w:val="17"/>
        </w:rPr>
        <w:t>Soupis:</w:t>
      </w:r>
    </w:p>
    <w:p w:rsidR="00AD6738" w:rsidRDefault="00F82772">
      <w:pPr>
        <w:pStyle w:val="Nadpis2"/>
        <w:ind w:left="645"/>
      </w:pPr>
      <w:r>
        <w:t>2019/31-1-1 - Denní stacionář-stavební část vč.profesí</w:t>
      </w:r>
    </w:p>
    <w:tbl>
      <w:tblPr>
        <w:tblStyle w:val="TableGrid"/>
        <w:tblW w:w="15684" w:type="dxa"/>
        <w:tblInd w:w="-32" w:type="dxa"/>
        <w:tblCellMar>
          <w:top w:w="0" w:type="dxa"/>
          <w:left w:w="30" w:type="dxa"/>
          <w:bottom w:w="0" w:type="dxa"/>
          <w:right w:w="32"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256"/>
        </w:trPr>
        <w:tc>
          <w:tcPr>
            <w:tcW w:w="9659" w:type="dxa"/>
            <w:gridSpan w:val="4"/>
            <w:tcBorders>
              <w:top w:val="nil"/>
              <w:left w:val="nil"/>
              <w:bottom w:val="nil"/>
              <w:right w:val="nil"/>
            </w:tcBorders>
          </w:tcPr>
          <w:p w:rsidR="00AD6738" w:rsidRDefault="00F82772">
            <w:pPr>
              <w:tabs>
                <w:tab w:val="center" w:pos="1956"/>
              </w:tabs>
              <w:spacing w:after="0" w:line="259" w:lineRule="auto"/>
              <w:ind w:left="0" w:firstLine="0"/>
            </w:pPr>
            <w:r>
              <w:rPr>
                <w:i w:val="0"/>
                <w:sz w:val="17"/>
              </w:rPr>
              <w:t>Místo:</w:t>
            </w:r>
            <w:r>
              <w:rPr>
                <w:i w:val="0"/>
                <w:sz w:val="17"/>
              </w:rPr>
              <w:tab/>
              <w:t xml:space="preserve"> </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F82772">
            <w:pPr>
              <w:spacing w:after="0" w:line="259" w:lineRule="auto"/>
              <w:ind w:left="2" w:firstLine="0"/>
            </w:pPr>
            <w:r>
              <w:rPr>
                <w:i w:val="0"/>
                <w:sz w:val="17"/>
              </w:rPr>
              <w:t>Datum:</w:t>
            </w:r>
          </w:p>
        </w:tc>
        <w:tc>
          <w:tcPr>
            <w:tcW w:w="1538" w:type="dxa"/>
            <w:tcBorders>
              <w:top w:val="nil"/>
              <w:left w:val="nil"/>
              <w:bottom w:val="nil"/>
              <w:right w:val="nil"/>
            </w:tcBorders>
          </w:tcPr>
          <w:p w:rsidR="00AD6738" w:rsidRDefault="00F82772">
            <w:pPr>
              <w:spacing w:after="0" w:line="259" w:lineRule="auto"/>
              <w:ind w:left="2" w:firstLine="0"/>
            </w:pPr>
            <w:r>
              <w:rPr>
                <w:i w:val="0"/>
                <w:sz w:val="17"/>
              </w:rPr>
              <w:t>12.12.2019</w:t>
            </w: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306"/>
        </w:trPr>
        <w:tc>
          <w:tcPr>
            <w:tcW w:w="9659" w:type="dxa"/>
            <w:gridSpan w:val="4"/>
            <w:tcBorders>
              <w:top w:val="nil"/>
              <w:left w:val="nil"/>
              <w:bottom w:val="nil"/>
              <w:right w:val="nil"/>
            </w:tcBorders>
          </w:tcPr>
          <w:p w:rsidR="00AD6738" w:rsidRDefault="00F82772">
            <w:pPr>
              <w:tabs>
                <w:tab w:val="center" w:pos="2393"/>
              </w:tabs>
              <w:spacing w:after="0" w:line="259" w:lineRule="auto"/>
              <w:ind w:left="0" w:firstLine="0"/>
            </w:pPr>
            <w:r>
              <w:rPr>
                <w:i w:val="0"/>
                <w:sz w:val="17"/>
              </w:rPr>
              <w:t>Zadavatel:</w:t>
            </w:r>
            <w:r>
              <w:rPr>
                <w:i w:val="0"/>
                <w:sz w:val="17"/>
              </w:rPr>
              <w:tab/>
              <w:t>Zlínský kraj</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F82772">
            <w:pPr>
              <w:spacing w:after="0" w:line="259" w:lineRule="auto"/>
              <w:ind w:left="2" w:firstLine="0"/>
            </w:pPr>
            <w:r>
              <w:rPr>
                <w:i w:val="0"/>
                <w:sz w:val="17"/>
              </w:rPr>
              <w:t>Projektant:</w:t>
            </w:r>
          </w:p>
        </w:tc>
        <w:tc>
          <w:tcPr>
            <w:tcW w:w="1538" w:type="dxa"/>
            <w:tcBorders>
              <w:top w:val="nil"/>
              <w:left w:val="nil"/>
              <w:bottom w:val="nil"/>
              <w:right w:val="nil"/>
            </w:tcBorders>
          </w:tcPr>
          <w:p w:rsidR="00AD6738" w:rsidRDefault="00F82772">
            <w:pPr>
              <w:spacing w:after="0" w:line="259" w:lineRule="auto"/>
              <w:ind w:left="2" w:firstLine="0"/>
            </w:pPr>
            <w:r>
              <w:rPr>
                <w:i w:val="0"/>
                <w:sz w:val="17"/>
              </w:rPr>
              <w:t>KB projekt, s.r.o.</w:t>
            </w: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421"/>
        </w:trPr>
        <w:tc>
          <w:tcPr>
            <w:tcW w:w="9659" w:type="dxa"/>
            <w:gridSpan w:val="4"/>
            <w:tcBorders>
              <w:top w:val="nil"/>
              <w:left w:val="nil"/>
              <w:bottom w:val="single" w:sz="2" w:space="0" w:color="000000"/>
              <w:right w:val="nil"/>
            </w:tcBorders>
          </w:tcPr>
          <w:p w:rsidR="00AD6738" w:rsidRDefault="00F82772">
            <w:pPr>
              <w:tabs>
                <w:tab w:val="center" w:pos="3740"/>
              </w:tabs>
              <w:spacing w:after="0" w:line="259" w:lineRule="auto"/>
              <w:ind w:left="0" w:firstLine="0"/>
            </w:pPr>
            <w:r>
              <w:rPr>
                <w:i w:val="0"/>
                <w:sz w:val="17"/>
              </w:rPr>
              <w:t>Uchazeč:</w:t>
            </w:r>
            <w:r>
              <w:rPr>
                <w:i w:val="0"/>
                <w:sz w:val="17"/>
              </w:rPr>
              <w:tab/>
              <w:t>m-MODULZLÍN, s.r.o. Dlouhá 108, 760 01 Zlín</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F82772">
            <w:pPr>
              <w:spacing w:after="0" w:line="259" w:lineRule="auto"/>
              <w:ind w:left="2" w:firstLine="0"/>
            </w:pPr>
            <w:r>
              <w:rPr>
                <w:i w:val="0"/>
                <w:sz w:val="17"/>
              </w:rPr>
              <w:t>Zpracovatel:</w:t>
            </w:r>
          </w:p>
        </w:tc>
        <w:tc>
          <w:tcPr>
            <w:tcW w:w="1538" w:type="dxa"/>
            <w:tcBorders>
              <w:top w:val="nil"/>
              <w:left w:val="nil"/>
              <w:bottom w:val="single" w:sz="2" w:space="0" w:color="000000"/>
              <w:right w:val="nil"/>
            </w:tcBorders>
          </w:tcPr>
          <w:p w:rsidR="00AD6738" w:rsidRDefault="00F82772">
            <w:pPr>
              <w:spacing w:after="0" w:line="259" w:lineRule="auto"/>
              <w:ind w:left="2" w:firstLine="0"/>
            </w:pPr>
            <w:r>
              <w:rPr>
                <w:i w:val="0"/>
                <w:sz w:val="17"/>
              </w:rPr>
              <w:t>Ing.A.Hejmalová</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502"/>
        </w:trPr>
        <w:tc>
          <w:tcPr>
            <w:tcW w:w="9659" w:type="dxa"/>
            <w:gridSpan w:val="4"/>
            <w:tcBorders>
              <w:top w:val="single" w:sz="2" w:space="0" w:color="000000"/>
              <w:left w:val="single" w:sz="2" w:space="0" w:color="000000"/>
              <w:bottom w:val="single" w:sz="2" w:space="0" w:color="000000"/>
              <w:right w:val="nil"/>
            </w:tcBorders>
            <w:vAlign w:val="center"/>
          </w:tcPr>
          <w:p w:rsidR="00AD6738" w:rsidRDefault="00F82772">
            <w:pPr>
              <w:tabs>
                <w:tab w:val="center" w:pos="1271"/>
                <w:tab w:val="center" w:pos="5777"/>
              </w:tabs>
              <w:spacing w:after="0" w:line="259" w:lineRule="auto"/>
              <w:ind w:left="0" w:firstLine="0"/>
            </w:pPr>
            <w:r>
              <w:rPr>
                <w:i w:val="0"/>
                <w:sz w:val="16"/>
              </w:rPr>
              <w:t>PČ Typ</w:t>
            </w:r>
            <w:r>
              <w:rPr>
                <w:i w:val="0"/>
                <w:sz w:val="16"/>
              </w:rPr>
              <w:tab/>
              <w:t>Kód</w:t>
            </w:r>
            <w:r>
              <w:rPr>
                <w:i w:val="0"/>
                <w:sz w:val="16"/>
              </w:rPr>
              <w:tab/>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37"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9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6"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65"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4" w:firstLine="0"/>
              <w:jc w:val="center"/>
            </w:pPr>
            <w:r>
              <w:rPr>
                <w:i w:val="0"/>
                <w:sz w:val="16"/>
              </w:rPr>
              <w:t>Cenová soustava</w:t>
            </w:r>
          </w:p>
        </w:tc>
      </w:tr>
      <w:tr w:rsidR="00AD6738">
        <w:trPr>
          <w:trHeight w:val="501"/>
        </w:trPr>
        <w:tc>
          <w:tcPr>
            <w:tcW w:w="9659" w:type="dxa"/>
            <w:gridSpan w:val="4"/>
            <w:tcBorders>
              <w:top w:val="single" w:sz="2" w:space="0" w:color="000000"/>
              <w:left w:val="nil"/>
              <w:bottom w:val="nil"/>
              <w:right w:val="nil"/>
            </w:tcBorders>
            <w:vAlign w:val="center"/>
          </w:tcPr>
          <w:p w:rsidR="00AD6738" w:rsidRDefault="00F82772">
            <w:pPr>
              <w:spacing w:after="0" w:line="259" w:lineRule="auto"/>
              <w:ind w:left="7" w:firstLine="0"/>
            </w:pPr>
            <w:r>
              <w:rPr>
                <w:b/>
                <w:i w:val="0"/>
                <w:sz w:val="21"/>
              </w:rPr>
              <w:t>Náklady soupisu celkem</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vAlign w:val="center"/>
          </w:tcPr>
          <w:p w:rsidR="00AD6738" w:rsidRDefault="00F82772">
            <w:pPr>
              <w:spacing w:after="0" w:line="259" w:lineRule="auto"/>
              <w:ind w:left="0" w:right="10" w:firstLine="0"/>
              <w:jc w:val="right"/>
            </w:pPr>
            <w:r>
              <w:rPr>
                <w:b/>
                <w:i w:val="0"/>
                <w:sz w:val="21"/>
              </w:rPr>
              <w:t>3 967 707,38</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438"/>
        </w:trPr>
        <w:tc>
          <w:tcPr>
            <w:tcW w:w="9659" w:type="dxa"/>
            <w:gridSpan w:val="4"/>
            <w:tcBorders>
              <w:top w:val="nil"/>
              <w:left w:val="nil"/>
              <w:bottom w:val="nil"/>
              <w:right w:val="nil"/>
            </w:tcBorders>
            <w:vAlign w:val="center"/>
          </w:tcPr>
          <w:p w:rsidR="00AD6738" w:rsidRDefault="00F82772">
            <w:pPr>
              <w:tabs>
                <w:tab w:val="center" w:pos="365"/>
                <w:tab w:val="center" w:pos="864"/>
                <w:tab w:val="center" w:pos="2970"/>
              </w:tabs>
              <w:spacing w:after="0" w:line="259" w:lineRule="auto"/>
              <w:ind w:left="0" w:firstLine="0"/>
            </w:pPr>
            <w:r>
              <w:rPr>
                <w:rFonts w:ascii="Calibri" w:eastAsia="Calibri" w:hAnsi="Calibri" w:cs="Calibri"/>
                <w:i w:val="0"/>
                <w:sz w:val="22"/>
              </w:rPr>
              <w:tab/>
            </w:r>
            <w:r>
              <w:rPr>
                <w:i w:val="0"/>
                <w:sz w:val="14"/>
              </w:rPr>
              <w:t>D</w:t>
            </w:r>
            <w:r>
              <w:rPr>
                <w:i w:val="0"/>
                <w:sz w:val="14"/>
              </w:rPr>
              <w:tab/>
            </w:r>
            <w:r>
              <w:rPr>
                <w:i w:val="0"/>
                <w:sz w:val="21"/>
              </w:rPr>
              <w:t>HSV</w:t>
            </w:r>
            <w:r>
              <w:rPr>
                <w:i w:val="0"/>
                <w:sz w:val="21"/>
              </w:rPr>
              <w:tab/>
              <w:t>Práce a dodávky HSV</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vAlign w:val="center"/>
          </w:tcPr>
          <w:p w:rsidR="00AD6738" w:rsidRDefault="00F82772">
            <w:pPr>
              <w:spacing w:after="0" w:line="259" w:lineRule="auto"/>
              <w:ind w:left="0" w:right="9" w:firstLine="0"/>
              <w:jc w:val="right"/>
            </w:pPr>
            <w:r>
              <w:rPr>
                <w:i w:val="0"/>
                <w:sz w:val="21"/>
              </w:rPr>
              <w:t>773 634,34</w:t>
            </w: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94"/>
        </w:trPr>
        <w:tc>
          <w:tcPr>
            <w:tcW w:w="9659" w:type="dxa"/>
            <w:gridSpan w:val="4"/>
            <w:tcBorders>
              <w:top w:val="nil"/>
              <w:left w:val="nil"/>
              <w:bottom w:val="single" w:sz="2" w:space="0" w:color="000000"/>
              <w:right w:val="nil"/>
            </w:tcBorders>
          </w:tcPr>
          <w:p w:rsidR="00AD6738" w:rsidRDefault="00F82772">
            <w:pPr>
              <w:tabs>
                <w:tab w:val="center" w:pos="365"/>
                <w:tab w:val="center" w:pos="696"/>
                <w:tab w:val="center" w:pos="3099"/>
              </w:tabs>
              <w:spacing w:after="0" w:line="259" w:lineRule="auto"/>
              <w:ind w:left="0" w:firstLine="0"/>
            </w:pPr>
            <w:r>
              <w:rPr>
                <w:rFonts w:ascii="Calibri" w:eastAsia="Calibri" w:hAnsi="Calibri" w:cs="Calibri"/>
                <w:i w:val="0"/>
                <w:sz w:val="22"/>
              </w:rPr>
              <w:tab/>
            </w:r>
            <w:r>
              <w:rPr>
                <w:i w:val="0"/>
                <w:sz w:val="14"/>
              </w:rPr>
              <w:t>D</w:t>
            </w:r>
            <w:r>
              <w:rPr>
                <w:i w:val="0"/>
                <w:sz w:val="14"/>
              </w:rPr>
              <w:tab/>
            </w:r>
            <w:r>
              <w:rPr>
                <w:i w:val="0"/>
                <w:sz w:val="17"/>
              </w:rPr>
              <w:t>3</w:t>
            </w:r>
            <w:r>
              <w:rPr>
                <w:i w:val="0"/>
                <w:sz w:val="17"/>
              </w:rPr>
              <w:tab/>
              <w:t>Svislé a kompletní konstrukce</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F82772">
            <w:pPr>
              <w:spacing w:after="0" w:line="259" w:lineRule="auto"/>
              <w:ind w:left="0" w:right="3" w:firstLine="0"/>
              <w:jc w:val="right"/>
            </w:pPr>
            <w:r>
              <w:rPr>
                <w:i w:val="0"/>
                <w:sz w:val="17"/>
              </w:rPr>
              <w:t>101 971,55</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4" w:firstLine="0"/>
            </w:pPr>
            <w:r>
              <w:rPr>
                <w:i w:val="0"/>
                <w:sz w:val="16"/>
              </w:rPr>
              <w:t>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317168022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Překlady keramické ploché osazené do maltového lože, výšky překladu 71 mm šířky 145 mm, délky 1250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8" w:firstLine="0"/>
            </w:pPr>
            <w:r>
              <w:rPr>
                <w:i w:val="0"/>
                <w:sz w:val="16"/>
              </w:rPr>
              <w:t>kus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7,000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292,00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2 044,00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CS ÚRS 2019 01</w:t>
            </w:r>
          </w:p>
        </w:tc>
      </w:tr>
    </w:tbl>
    <w:p w:rsidR="00AD6738" w:rsidRDefault="00F82772">
      <w:pPr>
        <w:ind w:left="1944" w:right="4503"/>
      </w:pPr>
      <w:r>
        <w:t>Poznámka k souboru cen:</w:t>
      </w:r>
    </w:p>
    <w:p w:rsidR="00AD6738" w:rsidRDefault="00F82772">
      <w:pPr>
        <w:ind w:left="1944" w:right="4503"/>
      </w:pPr>
      <w:r>
        <w:t xml:space="preserve">1. V cenách -80.. až – 82.. (překlady ploché, vysoké a roletové) jsou započteny i náklady na: </w:t>
      </w:r>
    </w:p>
    <w:p w:rsidR="00AD6738" w:rsidRDefault="00F82772">
      <w:pPr>
        <w:numPr>
          <w:ilvl w:val="0"/>
          <w:numId w:val="1"/>
        </w:numPr>
        <w:ind w:right="4503" w:hanging="141"/>
      </w:pPr>
      <w:r>
        <w:t xml:space="preserve">očištění podkladu pod překladem a jeho navlhčení vodou, rozprostření malty pod ložnou plochu, osazení překladu do vodorovné polohy a začištění vytlačené malty, </w:t>
      </w:r>
    </w:p>
    <w:p w:rsidR="00AD6738" w:rsidRDefault="00F82772">
      <w:pPr>
        <w:numPr>
          <w:ilvl w:val="0"/>
          <w:numId w:val="1"/>
        </w:numPr>
        <w:ind w:right="4503" w:hanging="141"/>
      </w:pPr>
      <w:r>
        <w:t xml:space="preserve">dodání příslušného překladu předepsané délky, </w:t>
      </w:r>
    </w:p>
    <w:p w:rsidR="00AD6738" w:rsidRDefault="00F82772">
      <w:pPr>
        <w:numPr>
          <w:ilvl w:val="0"/>
          <w:numId w:val="1"/>
        </w:numPr>
        <w:ind w:right="4503" w:hanging="141"/>
      </w:pPr>
      <w:r>
        <w:t>dočasné montážní podepření plochých překladů tak, aby vzdálenost mezi podporou a okrajem otvoru nebo mezi podporami byla maximálně 1 m.</w:t>
      </w:r>
    </w:p>
    <w:p w:rsidR="00AD6738" w:rsidRDefault="00F82772">
      <w:pPr>
        <w:ind w:left="1944" w:right="4503"/>
      </w:pPr>
      <w:r>
        <w:t xml:space="preserve">2. V cenách -83.. (překlady složené roletové) jsou započteny i náklady na: </w:t>
      </w:r>
    </w:p>
    <w:p w:rsidR="00AD6738" w:rsidRDefault="00F82772">
      <w:pPr>
        <w:numPr>
          <w:ilvl w:val="0"/>
          <w:numId w:val="2"/>
        </w:numPr>
        <w:ind w:right="4503"/>
      </w:pPr>
      <w:r>
        <w:t xml:space="preserve">očištění podkladů pod překladem a jeho navlhčení vodou, rozprostření malty pod ložnou plochu, osazení překladu do vodorovné polohy a začištění vytlačené malty, </w:t>
      </w:r>
    </w:p>
    <w:p w:rsidR="00AD6738" w:rsidRDefault="00F82772">
      <w:pPr>
        <w:numPr>
          <w:ilvl w:val="0"/>
          <w:numId w:val="2"/>
        </w:numPr>
        <w:ind w:right="4503"/>
      </w:pPr>
      <w:r>
        <w:t>dodání vnitřního ke</w:t>
      </w:r>
      <w:r>
        <w:t xml:space="preserve">ramobetonového překladu a vnějšího tepelněizolačního dílu příslušné délky, včetně izolace z pěnového polystyrénu (u zdiva tl. 400 mm), případně vysokého překladu (u zdiva tl. 440 mm), </w:t>
      </w:r>
    </w:p>
    <w:p w:rsidR="00AD6738" w:rsidRDefault="00F82772">
      <w:pPr>
        <w:numPr>
          <w:ilvl w:val="0"/>
          <w:numId w:val="2"/>
        </w:numPr>
        <w:ind w:right="4503"/>
      </w:pPr>
      <w:r>
        <w:t>betonáž mezery mezi překladem a tepelněizolačním dílem z betonu třídy C</w:t>
      </w:r>
      <w:r>
        <w:t xml:space="preserve"> 16/20; tato betonáž se provádí u překladů dlouhých 2000 mm a více zároveň s betonáží stropní konstrukce a ztužujícího věnce, </w:t>
      </w:r>
    </w:p>
    <w:p w:rsidR="00AD6738" w:rsidRDefault="00F82772">
      <w:pPr>
        <w:numPr>
          <w:ilvl w:val="0"/>
          <w:numId w:val="2"/>
        </w:numPr>
        <w:ind w:right="4503"/>
      </w:pPr>
      <w:r>
        <w:t xml:space="preserve">dočasné montážní podepření zespodu v celé světlé délce překladu s dvěma podporami ve třetinách šířky otvoru a dvěma podporami po </w:t>
      </w:r>
      <w:r>
        <w:t xml:space="preserve">krajích otvoru - platí pouze pro překlady delší než 2000 mm, včetně. </w:t>
      </w:r>
    </w:p>
    <w:p w:rsidR="00AD6738" w:rsidRDefault="00F82772">
      <w:pPr>
        <w:ind w:left="1944" w:right="4503"/>
      </w:pPr>
      <w:r>
        <w:t xml:space="preserve">3. V cenách -84.. (překlady vysoké spřažené) jsou započteny i náklady na: </w:t>
      </w:r>
    </w:p>
    <w:p w:rsidR="00AD6738" w:rsidRDefault="00F82772">
      <w:pPr>
        <w:pStyle w:val="Nadpis3"/>
        <w:ind w:left="307"/>
      </w:pPr>
      <w:r>
        <w:t>PSC</w:t>
      </w:r>
    </w:p>
    <w:p w:rsidR="00AD6738" w:rsidRDefault="00F82772">
      <w:pPr>
        <w:numPr>
          <w:ilvl w:val="0"/>
          <w:numId w:val="3"/>
        </w:numPr>
        <w:ind w:right="4503" w:hanging="141"/>
      </w:pPr>
      <w:r>
        <w:t xml:space="preserve">očištění podkladů pod překladem a jeho navlhčení vodou, rozprostření malty pod ložnou plochu, osazení překladu do vodorovné polohy a začištění vytlačené malty, </w:t>
      </w:r>
    </w:p>
    <w:p w:rsidR="00AD6738" w:rsidRDefault="00F82772">
      <w:pPr>
        <w:numPr>
          <w:ilvl w:val="0"/>
          <w:numId w:val="3"/>
        </w:numPr>
        <w:ind w:right="4503" w:hanging="141"/>
      </w:pPr>
      <w:r>
        <w:t xml:space="preserve">dodání keramických překladů příslušné délky, </w:t>
      </w:r>
    </w:p>
    <w:p w:rsidR="00AD6738" w:rsidRDefault="00F82772">
      <w:pPr>
        <w:numPr>
          <w:ilvl w:val="0"/>
          <w:numId w:val="3"/>
        </w:numPr>
        <w:ind w:right="4503" w:hanging="141"/>
      </w:pPr>
      <w:r>
        <w:t xml:space="preserve">uložení a dodávku výztuže </w:t>
      </w:r>
    </w:p>
    <w:p w:rsidR="00AD6738" w:rsidRDefault="00F82772">
      <w:pPr>
        <w:numPr>
          <w:ilvl w:val="0"/>
          <w:numId w:val="3"/>
        </w:numPr>
        <w:ind w:right="4503" w:hanging="141"/>
      </w:pPr>
      <w:r>
        <w:t xml:space="preserve">betonáž mezi překlady </w:t>
      </w:r>
      <w:r>
        <w:t xml:space="preserve">z betonu třídy C 20/25 </w:t>
      </w:r>
    </w:p>
    <w:p w:rsidR="00AD6738" w:rsidRDefault="00F82772">
      <w:pPr>
        <w:numPr>
          <w:ilvl w:val="0"/>
          <w:numId w:val="3"/>
        </w:numPr>
        <w:ind w:right="4503" w:hanging="141"/>
      </w:pPr>
      <w:r>
        <w:t xml:space="preserve">oboustranné bednění překladu při betonáži </w:t>
      </w:r>
    </w:p>
    <w:p w:rsidR="00AD6738" w:rsidRDefault="00F82772">
      <w:pPr>
        <w:numPr>
          <w:ilvl w:val="0"/>
          <w:numId w:val="3"/>
        </w:numPr>
        <w:ind w:right="4503" w:hanging="141"/>
      </w:pPr>
      <w:r>
        <w:t xml:space="preserve">dočasné montážní podepření zespodu v celé světlé délce překladu 4. V cenách -82.. a -83.. (překlady roletové) nejsou započteny náklady na: </w:t>
      </w:r>
    </w:p>
    <w:p w:rsidR="00AD6738" w:rsidRDefault="00F82772">
      <w:pPr>
        <w:numPr>
          <w:ilvl w:val="0"/>
          <w:numId w:val="4"/>
        </w:numPr>
        <w:ind w:right="8101" w:hanging="141"/>
      </w:pPr>
      <w:r>
        <w:t>vysoký překlad a svislou izolaci v úrovni stropní</w:t>
      </w:r>
      <w:r>
        <w:t xml:space="preserve">ho věnce u složených roletových překladů; tyto se ocení samostatně, </w:t>
      </w:r>
    </w:p>
    <w:p w:rsidR="00AD6738" w:rsidRDefault="00F82772">
      <w:pPr>
        <w:numPr>
          <w:ilvl w:val="0"/>
          <w:numId w:val="4"/>
        </w:numPr>
        <w:ind w:right="8101" w:hanging="141"/>
      </w:pPr>
      <w:r>
        <w:t xml:space="preserve">dodávku a montáž rolet, případně žaluzií; tyto se ocení samostatně. 5. V cenách -84.. (překlady vysoké spřažené) nejsou započteny náklady na: </w:t>
      </w:r>
    </w:p>
    <w:p w:rsidR="00AD6738" w:rsidRDefault="00F82772">
      <w:pPr>
        <w:ind w:left="1944" w:right="4503"/>
      </w:pPr>
      <w:r>
        <w:t>a) betonáž a bednění v úrovni stropního věnc</w:t>
      </w:r>
      <w:r>
        <w:t xml:space="preserve">e; tyto se ocení samostatně, </w:t>
      </w:r>
    </w:p>
    <w:p w:rsidR="00AD6738" w:rsidRDefault="00F82772">
      <w:pPr>
        <w:ind w:left="1944" w:right="4503"/>
      </w:pPr>
      <w:r>
        <w:t xml:space="preserve">6. Množství jednotek se určuje v kusech překladu podle jeho celkové délky. Minimální délka uložení je stanovena: </w:t>
      </w:r>
    </w:p>
    <w:p w:rsidR="00AD6738" w:rsidRDefault="00F82772">
      <w:pPr>
        <w:numPr>
          <w:ilvl w:val="0"/>
          <w:numId w:val="5"/>
        </w:numPr>
        <w:ind w:right="4503" w:hanging="141"/>
      </w:pPr>
      <w:r>
        <w:t xml:space="preserve">u plochých překladů na 120 mm na každé straně, </w:t>
      </w:r>
    </w:p>
    <w:p w:rsidR="00AD6738" w:rsidRDefault="00F82772">
      <w:pPr>
        <w:numPr>
          <w:ilvl w:val="0"/>
          <w:numId w:val="5"/>
        </w:numPr>
        <w:ind w:right="4503" w:hanging="141"/>
      </w:pPr>
      <w:r>
        <w:t>u vysokých a roletových překladů délky do 1750 mm na 125mm, délk</w:t>
      </w:r>
      <w:r>
        <w:t xml:space="preserve">y 2000 a 2250 mm na 200 mm a u délky 2500 mm a větší na 250 mm na každé straně překladu. </w:t>
      </w:r>
    </w:p>
    <w:p w:rsidR="00AD6738" w:rsidRDefault="00F82772">
      <w:pPr>
        <w:numPr>
          <w:ilvl w:val="0"/>
          <w:numId w:val="5"/>
        </w:numPr>
        <w:ind w:right="4503" w:hanging="141"/>
      </w:pPr>
      <w:r>
        <w:t xml:space="preserve">u vysokých spřažených překladů 250 mm na každé straně překladu. </w:t>
      </w:r>
    </w:p>
    <w:p w:rsidR="00AD6738" w:rsidRDefault="00F82772">
      <w:pPr>
        <w:tabs>
          <w:tab w:val="center" w:pos="389"/>
          <w:tab w:val="center" w:pos="2474"/>
          <w:tab w:val="center" w:pos="10833"/>
        </w:tabs>
        <w:spacing w:after="7" w:line="259" w:lineRule="auto"/>
        <w:ind w:left="0" w:firstLine="0"/>
      </w:pPr>
      <w:r>
        <w:rPr>
          <w:rFonts w:ascii="Calibri" w:eastAsia="Calibri" w:hAnsi="Calibri" w:cs="Calibri"/>
          <w:i w:val="0"/>
          <w:sz w:val="22"/>
        </w:rPr>
        <w:tab/>
      </w:r>
      <w:r>
        <w:rPr>
          <w:i w:val="0"/>
        </w:rPr>
        <w:t>VV</w:t>
      </w:r>
      <w:r>
        <w:rPr>
          <w:i w:val="0"/>
        </w:rPr>
        <w:tab/>
      </w:r>
      <w:r>
        <w:rPr>
          <w:i w:val="0"/>
          <w:sz w:val="14"/>
        </w:rPr>
        <w:t>"viz.výpis prefa"7</w:t>
      </w:r>
      <w:r>
        <w:rPr>
          <w:i w:val="0"/>
          <w:sz w:val="14"/>
        </w:rPr>
        <w:tab/>
        <w:t>7,000</w:t>
      </w:r>
    </w:p>
    <w:tbl>
      <w:tblPr>
        <w:tblStyle w:val="TableGrid"/>
        <w:tblW w:w="15684" w:type="dxa"/>
        <w:tblInd w:w="-32" w:type="dxa"/>
        <w:tblCellMar>
          <w:top w:w="82" w:type="dxa"/>
          <w:left w:w="30" w:type="dxa"/>
          <w:bottom w:w="0" w:type="dxa"/>
          <w:right w:w="32"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2" w:firstLine="0"/>
              <w:jc w:val="both"/>
            </w:pPr>
            <w:r>
              <w:rPr>
                <w:i w:val="0"/>
                <w:sz w:val="16"/>
              </w:rPr>
              <w:lastRenderedPageBreak/>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5"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37"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9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6" w:firstLine="0"/>
              <w:jc w:val="center"/>
            </w:pPr>
            <w:r>
              <w:rPr>
                <w:i w:val="0"/>
                <w:sz w:val="16"/>
              </w:rPr>
              <w:t>J.cena [CZK]</w:t>
            </w:r>
          </w:p>
        </w:tc>
        <w:tc>
          <w:tcPr>
            <w:tcW w:w="3077" w:type="dxa"/>
            <w:gridSpan w:val="2"/>
            <w:tcBorders>
              <w:top w:val="single" w:sz="2" w:space="0" w:color="000000"/>
              <w:left w:val="nil"/>
              <w:bottom w:val="single" w:sz="2" w:space="0" w:color="000000"/>
              <w:right w:val="single" w:sz="2" w:space="0" w:color="000000"/>
            </w:tcBorders>
            <w:vAlign w:val="center"/>
          </w:tcPr>
          <w:p w:rsidR="00AD6738" w:rsidRDefault="00F82772">
            <w:pPr>
              <w:tabs>
                <w:tab w:val="center" w:pos="2279"/>
              </w:tabs>
              <w:spacing w:after="0" w:line="259" w:lineRule="auto"/>
              <w:ind w:left="0" w:firstLine="0"/>
            </w:pPr>
            <w:r>
              <w:rPr>
                <w:i w:val="0"/>
                <w:sz w:val="16"/>
              </w:rPr>
              <w:t>Cena celkem [CZK]</w:t>
            </w:r>
            <w:r>
              <w:rPr>
                <w:i w:val="0"/>
                <w:sz w:val="16"/>
              </w:rPr>
              <w:tab/>
              <w:t>Cenová soustava</w:t>
            </w: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4" w:firstLine="0"/>
            </w:pPr>
            <w:r>
              <w:rPr>
                <w:i w:val="0"/>
                <w:sz w:val="16"/>
              </w:rPr>
              <w:t>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317168024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Překlady keramické ploché osazené do maltového lože, výšky překladu 71 mm šířky 145 mm, délky 1750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8" w:firstLine="0"/>
            </w:pPr>
            <w:r>
              <w:rPr>
                <w:i w:val="0"/>
                <w:sz w:val="16"/>
              </w:rPr>
              <w:t>kus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385,00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385,00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CS ÚRS 2019 01</w:t>
            </w:r>
          </w:p>
        </w:tc>
      </w:tr>
    </w:tbl>
    <w:p w:rsidR="00AD6738" w:rsidRDefault="00F82772">
      <w:pPr>
        <w:ind w:left="1944" w:right="4503"/>
      </w:pPr>
      <w:r>
        <w:t>Poznámka k souboru cen:</w:t>
      </w:r>
    </w:p>
    <w:p w:rsidR="00AD6738" w:rsidRDefault="00F82772">
      <w:pPr>
        <w:numPr>
          <w:ilvl w:val="0"/>
          <w:numId w:val="6"/>
        </w:numPr>
        <w:ind w:right="4503" w:hanging="134"/>
      </w:pPr>
      <w:r>
        <w:t xml:space="preserve">V cenách -80.. až – 82.. (překlady ploché, vysoké a roletové) jsou započteny i náklady na: </w:t>
      </w:r>
    </w:p>
    <w:p w:rsidR="00AD6738" w:rsidRDefault="00F82772">
      <w:pPr>
        <w:numPr>
          <w:ilvl w:val="0"/>
          <w:numId w:val="7"/>
        </w:numPr>
        <w:ind w:right="4503" w:hanging="141"/>
      </w:pPr>
      <w:r>
        <w:t xml:space="preserve">očištění podkladu pod překladem a jeho navlhčení vodou, rozprostření malty pod ložnou plochu, osazení překladu do vodorovné polohy a začištění vytlačené malty, </w:t>
      </w:r>
    </w:p>
    <w:p w:rsidR="00AD6738" w:rsidRDefault="00F82772">
      <w:pPr>
        <w:numPr>
          <w:ilvl w:val="0"/>
          <w:numId w:val="7"/>
        </w:numPr>
        <w:ind w:right="4503" w:hanging="141"/>
      </w:pPr>
      <w:r>
        <w:t xml:space="preserve">dodání příslušného překladu předepsané délky, </w:t>
      </w:r>
    </w:p>
    <w:p w:rsidR="00AD6738" w:rsidRDefault="00F82772">
      <w:pPr>
        <w:numPr>
          <w:ilvl w:val="0"/>
          <w:numId w:val="7"/>
        </w:numPr>
        <w:ind w:right="4503" w:hanging="141"/>
      </w:pPr>
      <w:r>
        <w:t>dočasné montážní podepření plochých překladů tak, aby vzdálenost mezi podporou a okrajem otvoru nebo mezi podporami byla maximálně 1 m.</w:t>
      </w:r>
    </w:p>
    <w:p w:rsidR="00AD6738" w:rsidRDefault="00F82772">
      <w:pPr>
        <w:numPr>
          <w:ilvl w:val="0"/>
          <w:numId w:val="6"/>
        </w:numPr>
        <w:ind w:right="4503" w:hanging="134"/>
      </w:pPr>
      <w:r>
        <w:t xml:space="preserve">V cenách -83.. (překlady složené roletové) jsou započteny i náklady na: </w:t>
      </w:r>
    </w:p>
    <w:p w:rsidR="00AD6738" w:rsidRDefault="00F82772">
      <w:pPr>
        <w:numPr>
          <w:ilvl w:val="0"/>
          <w:numId w:val="8"/>
        </w:numPr>
        <w:ind w:right="4503"/>
      </w:pPr>
      <w:r>
        <w:t xml:space="preserve">očištění podkladů pod překladem a jeho navlhčení vodou, rozprostření malty pod ložnou plochu, osazení překladu do vodorovné polohy a začištění vytlačené malty, </w:t>
      </w:r>
    </w:p>
    <w:p w:rsidR="00AD6738" w:rsidRDefault="00F82772">
      <w:pPr>
        <w:numPr>
          <w:ilvl w:val="0"/>
          <w:numId w:val="8"/>
        </w:numPr>
        <w:ind w:right="4503"/>
      </w:pPr>
      <w:r>
        <w:t>dodání vnitřního keramobetonového překladu a vnějšího tepelněizolačního dílu příslušné délky, v</w:t>
      </w:r>
      <w:r>
        <w:t xml:space="preserve">četně izolace z pěnového polystyrénu (u zdiva tl. 400 mm), případně vysokého překladu (u zdiva tl. 440 mm), </w:t>
      </w:r>
    </w:p>
    <w:p w:rsidR="00AD6738" w:rsidRDefault="00F82772">
      <w:pPr>
        <w:numPr>
          <w:ilvl w:val="0"/>
          <w:numId w:val="8"/>
        </w:numPr>
        <w:ind w:right="4503"/>
      </w:pPr>
      <w:r>
        <w:t>betonáž mezery mezi překladem a tepelněizolačním dílem z betonu třídy C 16/20; tato betonáž se provádí u překladů dlouhých 2000 mm a více zároveň s</w:t>
      </w:r>
      <w:r>
        <w:t xml:space="preserve"> betonáží stropní konstrukce a ztužujícího věnce, </w:t>
      </w:r>
    </w:p>
    <w:p w:rsidR="00AD6738" w:rsidRDefault="00F82772">
      <w:pPr>
        <w:numPr>
          <w:ilvl w:val="0"/>
          <w:numId w:val="8"/>
        </w:numPr>
        <w:ind w:right="4503"/>
      </w:pPr>
      <w:r>
        <w:t xml:space="preserve">dočasné montážní podepření zespodu v celé světlé délce překladu s dvěma podporami ve třetinách šířky otvoru a dvěma podporami po krajích otvoru - platí pouze pro překlady delší než 2000 mm, včetně. </w:t>
      </w:r>
    </w:p>
    <w:p w:rsidR="00AD6738" w:rsidRDefault="00F82772">
      <w:pPr>
        <w:numPr>
          <w:ilvl w:val="0"/>
          <w:numId w:val="6"/>
        </w:numPr>
        <w:ind w:right="4503" w:hanging="134"/>
      </w:pPr>
      <w:r>
        <w:t>V cená</w:t>
      </w:r>
      <w:r>
        <w:t xml:space="preserve">ch -84.. (překlady vysoké spřažené) jsou započteny i náklady na: </w:t>
      </w:r>
    </w:p>
    <w:p w:rsidR="00AD6738" w:rsidRDefault="00F82772">
      <w:pPr>
        <w:pStyle w:val="Nadpis3"/>
        <w:ind w:left="307"/>
      </w:pPr>
      <w:r>
        <w:t>PSC</w:t>
      </w:r>
    </w:p>
    <w:p w:rsidR="00AD6738" w:rsidRDefault="00F82772">
      <w:pPr>
        <w:numPr>
          <w:ilvl w:val="0"/>
          <w:numId w:val="9"/>
        </w:numPr>
        <w:ind w:right="4503" w:hanging="141"/>
      </w:pPr>
      <w:r>
        <w:t xml:space="preserve">očištění podkladů pod překladem a jeho navlhčení vodou, rozprostření malty pod ložnou plochu, osazení překladu do vodorovné polohy a začištění vytlačené malty, </w:t>
      </w:r>
    </w:p>
    <w:p w:rsidR="00AD6738" w:rsidRDefault="00F82772">
      <w:pPr>
        <w:numPr>
          <w:ilvl w:val="0"/>
          <w:numId w:val="9"/>
        </w:numPr>
        <w:ind w:right="4503" w:hanging="141"/>
      </w:pPr>
      <w:r>
        <w:t>dodání keramických překla</w:t>
      </w:r>
      <w:r>
        <w:t xml:space="preserve">dů příslušné délky, </w:t>
      </w:r>
    </w:p>
    <w:p w:rsidR="00AD6738" w:rsidRDefault="00F82772">
      <w:pPr>
        <w:numPr>
          <w:ilvl w:val="0"/>
          <w:numId w:val="9"/>
        </w:numPr>
        <w:ind w:right="4503" w:hanging="141"/>
      </w:pPr>
      <w:r>
        <w:t xml:space="preserve">uložení a dodávku výztuže </w:t>
      </w:r>
    </w:p>
    <w:p w:rsidR="00AD6738" w:rsidRDefault="00F82772">
      <w:pPr>
        <w:numPr>
          <w:ilvl w:val="0"/>
          <w:numId w:val="9"/>
        </w:numPr>
        <w:ind w:right="4503" w:hanging="141"/>
      </w:pPr>
      <w:r>
        <w:t xml:space="preserve">betonáž mezi překlady z betonu třídy C 20/25 </w:t>
      </w:r>
    </w:p>
    <w:p w:rsidR="00AD6738" w:rsidRDefault="00F82772">
      <w:pPr>
        <w:numPr>
          <w:ilvl w:val="0"/>
          <w:numId w:val="9"/>
        </w:numPr>
        <w:ind w:right="4503" w:hanging="141"/>
      </w:pPr>
      <w:r>
        <w:t xml:space="preserve">oboustranné bednění překladu při betonáži </w:t>
      </w:r>
    </w:p>
    <w:p w:rsidR="00AD6738" w:rsidRDefault="00F82772">
      <w:pPr>
        <w:numPr>
          <w:ilvl w:val="0"/>
          <w:numId w:val="9"/>
        </w:numPr>
        <w:ind w:right="4503" w:hanging="141"/>
      </w:pPr>
      <w:r>
        <w:t>dočasné montážní podepření zespodu v celé světlé délce překladu 4. V cenách -82.. a -83.. (překlady roletové) nejsou za</w:t>
      </w:r>
      <w:r>
        <w:t xml:space="preserve">počteny náklady na: </w:t>
      </w:r>
    </w:p>
    <w:p w:rsidR="00AD6738" w:rsidRDefault="00F82772">
      <w:pPr>
        <w:numPr>
          <w:ilvl w:val="0"/>
          <w:numId w:val="10"/>
        </w:numPr>
        <w:ind w:right="8101" w:hanging="141"/>
      </w:pPr>
      <w:r>
        <w:t xml:space="preserve">vysoký překlad a svislou izolaci v úrovni stropního věnce u složených roletových překladů; tyto se ocení samostatně, </w:t>
      </w:r>
    </w:p>
    <w:p w:rsidR="00AD6738" w:rsidRDefault="00F82772">
      <w:pPr>
        <w:numPr>
          <w:ilvl w:val="0"/>
          <w:numId w:val="10"/>
        </w:numPr>
        <w:ind w:right="8101" w:hanging="141"/>
      </w:pPr>
      <w:r>
        <w:t>dodávku a montáž rolet, případně žaluzií; tyto se ocení samostatně. 5. V cenách -84.. (překlady vysoké spřažené) nejs</w:t>
      </w:r>
      <w:r>
        <w:t xml:space="preserve">ou započteny náklady na: </w:t>
      </w:r>
    </w:p>
    <w:p w:rsidR="00AD6738" w:rsidRDefault="00F82772">
      <w:pPr>
        <w:ind w:left="1944" w:right="4503"/>
      </w:pPr>
      <w:r>
        <w:t xml:space="preserve">a) betonáž a bednění v úrovni stropního věnce; tyto se ocení samostatně, </w:t>
      </w:r>
    </w:p>
    <w:p w:rsidR="00AD6738" w:rsidRDefault="00F82772">
      <w:pPr>
        <w:ind w:left="1944" w:right="4503"/>
      </w:pPr>
      <w:r>
        <w:t xml:space="preserve">6. Množství jednotek se určuje v kusech překladu podle jeho celkové délky. Minimální délka uložení je stanovena: </w:t>
      </w:r>
    </w:p>
    <w:p w:rsidR="00AD6738" w:rsidRDefault="00F82772">
      <w:pPr>
        <w:numPr>
          <w:ilvl w:val="0"/>
          <w:numId w:val="11"/>
        </w:numPr>
        <w:ind w:right="4503" w:hanging="141"/>
      </w:pPr>
      <w:r>
        <w:t xml:space="preserve">u plochých překladů na 120 mm na každé straně, </w:t>
      </w:r>
    </w:p>
    <w:p w:rsidR="00AD6738" w:rsidRDefault="00F82772">
      <w:pPr>
        <w:numPr>
          <w:ilvl w:val="0"/>
          <w:numId w:val="11"/>
        </w:numPr>
        <w:ind w:right="4503" w:hanging="141"/>
      </w:pPr>
      <w:r>
        <w:t xml:space="preserve">u vysokých a roletových překladů délky do 1750 mm na 125mm, délky 2000 a 2250 mm na 200 mm a u délky 2500 mm a větší na 250 mm na každé straně překladu. </w:t>
      </w:r>
    </w:p>
    <w:p w:rsidR="00AD6738" w:rsidRDefault="00F82772">
      <w:pPr>
        <w:numPr>
          <w:ilvl w:val="0"/>
          <w:numId w:val="11"/>
        </w:numPr>
        <w:ind w:right="4503" w:hanging="141"/>
      </w:pPr>
      <w:r>
        <w:t xml:space="preserve">u vysokých spřažených překladů 250 mm na každé straně </w:t>
      </w:r>
      <w:r>
        <w:t xml:space="preserve">překladu. </w:t>
      </w:r>
    </w:p>
    <w:p w:rsidR="00AD6738" w:rsidRDefault="00F82772">
      <w:pPr>
        <w:tabs>
          <w:tab w:val="center" w:pos="389"/>
          <w:tab w:val="center" w:pos="2474"/>
          <w:tab w:val="center" w:pos="10833"/>
        </w:tabs>
        <w:spacing w:after="3" w:line="259" w:lineRule="auto"/>
        <w:ind w:left="0" w:firstLine="0"/>
      </w:pPr>
      <w:r>
        <w:rPr>
          <w:rFonts w:ascii="Calibri" w:eastAsia="Calibri" w:hAnsi="Calibri" w:cs="Calibri"/>
          <w:i w:val="0"/>
          <w:sz w:val="22"/>
        </w:rPr>
        <w:tab/>
      </w:r>
      <w:r>
        <w:rPr>
          <w:i w:val="0"/>
        </w:rPr>
        <w:t>VV</w:t>
      </w:r>
      <w:r>
        <w:rPr>
          <w:i w:val="0"/>
        </w:rPr>
        <w:tab/>
      </w:r>
      <w:r>
        <w:rPr>
          <w:i w:val="0"/>
          <w:sz w:val="14"/>
        </w:rPr>
        <w:t>"viz.výpis prefa"1</w:t>
      </w:r>
      <w:r>
        <w:rPr>
          <w:i w:val="0"/>
          <w:sz w:val="14"/>
        </w:rPr>
        <w:tab/>
        <w:t>1,000</w:t>
      </w:r>
    </w:p>
    <w:tbl>
      <w:tblPr>
        <w:tblStyle w:val="TableGrid"/>
        <w:tblW w:w="15684" w:type="dxa"/>
        <w:tblInd w:w="-32" w:type="dxa"/>
        <w:tblCellMar>
          <w:top w:w="82" w:type="dxa"/>
          <w:left w:w="30" w:type="dxa"/>
          <w:bottom w:w="0" w:type="dxa"/>
          <w:right w:w="32"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4" w:firstLine="0"/>
            </w:pPr>
            <w:r>
              <w:rPr>
                <w:i w:val="0"/>
                <w:sz w:val="16"/>
              </w:rPr>
              <w:t>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317168026</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Překlady keramické ploché osazené do maltového lože, výšky překladu 71 mm šířky 145 mm, délky 2250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8" w:firstLine="0"/>
            </w:pPr>
            <w:r>
              <w:rPr>
                <w:i w:val="0"/>
                <w:sz w:val="16"/>
              </w:rPr>
              <w:t>kus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498,00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498,00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CS ÚRS 2019 01</w:t>
            </w:r>
          </w:p>
        </w:tc>
      </w:tr>
    </w:tbl>
    <w:p w:rsidR="00AD6738" w:rsidRDefault="00AD6738">
      <w:pPr>
        <w:spacing w:after="0" w:line="259" w:lineRule="auto"/>
        <w:ind w:left="-607" w:right="14685" w:firstLine="0"/>
      </w:pPr>
    </w:p>
    <w:tbl>
      <w:tblPr>
        <w:tblStyle w:val="TableGrid"/>
        <w:tblW w:w="15684" w:type="dxa"/>
        <w:tblInd w:w="-32" w:type="dxa"/>
        <w:tblCellMar>
          <w:top w:w="12" w:type="dxa"/>
          <w:left w:w="25" w:type="dxa"/>
          <w:bottom w:w="10" w:type="dxa"/>
          <w:right w:w="29"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7"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6"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8"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6" w:firstLine="0"/>
              <w:jc w:val="center"/>
            </w:pPr>
            <w:r>
              <w:rPr>
                <w:i w:val="0"/>
                <w:sz w:val="16"/>
              </w:rPr>
              <w:t>Cenová soustava</w:t>
            </w:r>
          </w:p>
        </w:tc>
      </w:tr>
      <w:tr w:rsidR="00AD6738">
        <w:trPr>
          <w:trHeight w:val="5308"/>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lastRenderedPageBreak/>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7" w:line="259" w:lineRule="auto"/>
              <w:ind w:left="0" w:firstLine="0"/>
            </w:pPr>
            <w:r>
              <w:t xml:space="preserve">1. V cenách -80.. až – 82.. (překlady ploché, vysoké a roletové) jsou započteny i náklady na: </w:t>
            </w:r>
          </w:p>
          <w:p w:rsidR="00AD6738" w:rsidRDefault="00F82772">
            <w:pPr>
              <w:numPr>
                <w:ilvl w:val="0"/>
                <w:numId w:val="23"/>
              </w:numPr>
              <w:spacing w:after="0" w:line="271" w:lineRule="auto"/>
              <w:ind w:firstLine="0"/>
            </w:pPr>
            <w:r>
              <w:t xml:space="preserve">očištění podkladu pod překladem a jeho navlhčení vodou, rozprostření malty pod ložnou plochu, osazení překladu do vodorovné polohy a začištění vytlačené malty, </w:t>
            </w:r>
          </w:p>
          <w:p w:rsidR="00AD6738" w:rsidRDefault="00F82772">
            <w:pPr>
              <w:numPr>
                <w:ilvl w:val="0"/>
                <w:numId w:val="23"/>
              </w:numPr>
              <w:spacing w:after="7" w:line="259" w:lineRule="auto"/>
              <w:ind w:firstLine="0"/>
            </w:pPr>
            <w:r>
              <w:t xml:space="preserve">dodání příslušného překladu předepsané délky, </w:t>
            </w:r>
          </w:p>
          <w:p w:rsidR="00AD6738" w:rsidRDefault="00F82772">
            <w:pPr>
              <w:numPr>
                <w:ilvl w:val="0"/>
                <w:numId w:val="23"/>
              </w:numPr>
              <w:spacing w:after="0" w:line="271" w:lineRule="auto"/>
              <w:ind w:firstLine="0"/>
            </w:pPr>
            <w:r>
              <w:t>dočasné montážní podepření plochých překladů tak</w:t>
            </w:r>
            <w:r>
              <w:t>, aby vzdálenost mezi podporou a okrajem otvoru nebo mezi podporami byla maximálně 1 m.</w:t>
            </w:r>
          </w:p>
          <w:p w:rsidR="00AD6738" w:rsidRDefault="00F82772">
            <w:pPr>
              <w:spacing w:after="7" w:line="259" w:lineRule="auto"/>
              <w:ind w:left="0" w:firstLine="0"/>
            </w:pPr>
            <w:r>
              <w:t xml:space="preserve">2. V cenách -83.. (překlady složené roletové) jsou započteny i náklady na: </w:t>
            </w:r>
          </w:p>
          <w:p w:rsidR="00AD6738" w:rsidRDefault="00F82772">
            <w:pPr>
              <w:numPr>
                <w:ilvl w:val="0"/>
                <w:numId w:val="24"/>
              </w:numPr>
              <w:spacing w:after="0" w:line="271" w:lineRule="auto"/>
              <w:ind w:firstLine="0"/>
            </w:pPr>
            <w:r>
              <w:t>očištění podkladů pod překladem a jeho navlhčení vodou, rozprostření malty pod ložnou plochu</w:t>
            </w:r>
            <w:r>
              <w:t xml:space="preserve">, osazení překladu do vodorovné polohy a začištění vytlačené malty, </w:t>
            </w:r>
          </w:p>
          <w:p w:rsidR="00AD6738" w:rsidRDefault="00F82772">
            <w:pPr>
              <w:numPr>
                <w:ilvl w:val="0"/>
                <w:numId w:val="24"/>
              </w:numPr>
              <w:spacing w:after="0" w:line="271" w:lineRule="auto"/>
              <w:ind w:firstLine="0"/>
            </w:pPr>
            <w:r>
              <w:t>dodání vnitřního keramobetonového překladu a vnějšího tepelněizolačního dílu příslušné délky, včetně izolace z pěnového polystyrénu (u zdiva tl. 400 mm), případně vysokého překladu (u zdi</w:t>
            </w:r>
            <w:r>
              <w:t xml:space="preserve">va tl. 440 mm), </w:t>
            </w:r>
          </w:p>
          <w:p w:rsidR="00AD6738" w:rsidRDefault="00F82772">
            <w:pPr>
              <w:numPr>
                <w:ilvl w:val="0"/>
                <w:numId w:val="24"/>
              </w:numPr>
              <w:spacing w:after="0" w:line="271" w:lineRule="auto"/>
              <w:ind w:firstLine="0"/>
            </w:pPr>
            <w:r>
              <w:t xml:space="preserve">betonáž mezery mezi překladem a tepelněizolačním dílem z betonu třídy C 16/20; tato betonáž se provádí u překladů dlouhých 2000 mm a více zároveň s betonáží stropní konstrukce a ztužujícího věnce, </w:t>
            </w:r>
          </w:p>
          <w:p w:rsidR="00AD6738" w:rsidRDefault="00F82772">
            <w:pPr>
              <w:numPr>
                <w:ilvl w:val="0"/>
                <w:numId w:val="24"/>
              </w:numPr>
              <w:spacing w:after="0" w:line="271" w:lineRule="auto"/>
              <w:ind w:firstLine="0"/>
            </w:pPr>
            <w:r>
              <w:t>dočasné montážní podepření zespodu v celé</w:t>
            </w:r>
            <w:r>
              <w:t xml:space="preserve"> světlé délce překladu s dvěma podporami ve třetinách šířky otvoru a dvěma podporami po krajích otvoru - platí pouze pro překlady delší než 2000 mm, včetně. </w:t>
            </w:r>
          </w:p>
          <w:p w:rsidR="00AD6738" w:rsidRDefault="00F82772">
            <w:pPr>
              <w:spacing w:after="7" w:line="259" w:lineRule="auto"/>
              <w:ind w:left="0" w:firstLine="0"/>
            </w:pPr>
            <w:r>
              <w:t xml:space="preserve">3. V cenách -84.. (překlady vysoké spřažené) jsou započteny i náklady na: </w:t>
            </w:r>
          </w:p>
          <w:p w:rsidR="00AD6738" w:rsidRDefault="00F82772">
            <w:pPr>
              <w:numPr>
                <w:ilvl w:val="0"/>
                <w:numId w:val="25"/>
              </w:numPr>
              <w:spacing w:after="1" w:line="271" w:lineRule="auto"/>
              <w:ind w:firstLine="0"/>
            </w:pPr>
            <w:r>
              <w:t>očištění podkladů pod p</w:t>
            </w:r>
            <w:r>
              <w:t xml:space="preserve">řekladem a jeho navlhčení vodou, rozprostření malty pod ložnou plochu, osazení překladu do vodorovné polohy a začištění vytlačené malty, </w:t>
            </w:r>
          </w:p>
          <w:p w:rsidR="00AD6738" w:rsidRDefault="00F82772">
            <w:pPr>
              <w:numPr>
                <w:ilvl w:val="0"/>
                <w:numId w:val="25"/>
              </w:numPr>
              <w:spacing w:after="7" w:line="259" w:lineRule="auto"/>
              <w:ind w:firstLine="0"/>
            </w:pPr>
            <w:r>
              <w:t xml:space="preserve">dodání keramických překladů příslušné délky, </w:t>
            </w:r>
          </w:p>
          <w:p w:rsidR="00AD6738" w:rsidRDefault="00F82772">
            <w:pPr>
              <w:numPr>
                <w:ilvl w:val="0"/>
                <w:numId w:val="25"/>
              </w:numPr>
              <w:spacing w:after="7" w:line="259" w:lineRule="auto"/>
              <w:ind w:firstLine="0"/>
            </w:pPr>
            <w:r>
              <w:t xml:space="preserve">uložení a dodávku výztuže </w:t>
            </w:r>
          </w:p>
          <w:p w:rsidR="00AD6738" w:rsidRDefault="00F82772">
            <w:pPr>
              <w:numPr>
                <w:ilvl w:val="0"/>
                <w:numId w:val="25"/>
              </w:numPr>
              <w:spacing w:after="7" w:line="259" w:lineRule="auto"/>
              <w:ind w:firstLine="0"/>
            </w:pPr>
            <w:r>
              <w:t xml:space="preserve">betonáž mezi překlady z betonu třídy C 20/25 </w:t>
            </w:r>
          </w:p>
          <w:p w:rsidR="00AD6738" w:rsidRDefault="00F82772">
            <w:pPr>
              <w:numPr>
                <w:ilvl w:val="0"/>
                <w:numId w:val="25"/>
              </w:numPr>
              <w:spacing w:after="7" w:line="259" w:lineRule="auto"/>
              <w:ind w:firstLine="0"/>
            </w:pPr>
            <w:r>
              <w:t xml:space="preserve">oboustranné bednění překladu při betonáži </w:t>
            </w:r>
          </w:p>
          <w:p w:rsidR="00AD6738" w:rsidRDefault="00F82772">
            <w:pPr>
              <w:numPr>
                <w:ilvl w:val="0"/>
                <w:numId w:val="25"/>
              </w:numPr>
              <w:spacing w:after="7" w:line="259" w:lineRule="auto"/>
              <w:ind w:firstLine="0"/>
            </w:pPr>
            <w:r>
              <w:t xml:space="preserve">dočasné montážní podepření zespodu v celé světlé délce překladu </w:t>
            </w:r>
          </w:p>
          <w:p w:rsidR="00AD6738" w:rsidRDefault="00F82772">
            <w:pPr>
              <w:spacing w:after="7" w:line="259" w:lineRule="auto"/>
              <w:ind w:left="0" w:firstLine="0"/>
            </w:pPr>
            <w:r>
              <w:t xml:space="preserve">4. V cenách -82.. a -83.. (překlady roletové) nejsou započteny náklady na: </w:t>
            </w:r>
          </w:p>
          <w:p w:rsidR="00AD6738" w:rsidRDefault="00F82772">
            <w:pPr>
              <w:spacing w:after="0" w:line="271" w:lineRule="auto"/>
              <w:ind w:left="0" w:right="1131" w:firstLine="0"/>
            </w:pPr>
            <w:r>
              <w:t>a) vysoký překlad a svislou izolaci v úrovni stropního věnce u složenýc</w:t>
            </w:r>
            <w:r>
              <w:t xml:space="preserve">h roletových překladů; tyto se ocení samostatně, b) dodávku a montáž rolet, případně žaluzií; tyto se ocení samostatně. </w:t>
            </w:r>
          </w:p>
          <w:p w:rsidR="00AD6738" w:rsidRDefault="00F82772">
            <w:pPr>
              <w:spacing w:after="7" w:line="259" w:lineRule="auto"/>
              <w:ind w:left="0" w:firstLine="0"/>
            </w:pPr>
            <w:r>
              <w:t xml:space="preserve">5. V cenách -84.. (překlady vysoké spřažené) nejsou započteny náklady na: </w:t>
            </w:r>
          </w:p>
          <w:p w:rsidR="00AD6738" w:rsidRDefault="00F82772">
            <w:pPr>
              <w:spacing w:after="7" w:line="259" w:lineRule="auto"/>
              <w:ind w:left="0" w:firstLine="0"/>
            </w:pPr>
            <w:r>
              <w:t>a) betonáž a bednění v úrovni stropního věnce; tyto se ocení</w:t>
            </w:r>
            <w:r>
              <w:t xml:space="preserve"> samostatně, </w:t>
            </w:r>
          </w:p>
          <w:p w:rsidR="00AD6738" w:rsidRDefault="00F82772">
            <w:pPr>
              <w:spacing w:after="0" w:line="271" w:lineRule="auto"/>
              <w:ind w:left="0" w:right="1424" w:firstLine="0"/>
            </w:pPr>
            <w:r>
              <w:t xml:space="preserve">6. Množství jednotek se určuje v kusech překladu podle jeho celkové délky. Minimální délka uložení je stanovena: a) u plochých překladů na 120 mm na každé straně, </w:t>
            </w:r>
          </w:p>
          <w:p w:rsidR="00AD6738" w:rsidRDefault="00F82772">
            <w:pPr>
              <w:numPr>
                <w:ilvl w:val="0"/>
                <w:numId w:val="26"/>
              </w:numPr>
              <w:spacing w:after="0" w:line="271" w:lineRule="auto"/>
              <w:ind w:firstLine="0"/>
            </w:pPr>
            <w:r>
              <w:t xml:space="preserve">u vysokých a roletových překladů délky do 1750 mm na 125mm, délky 2000 a 2250 </w:t>
            </w:r>
            <w:r>
              <w:t xml:space="preserve">mm na 200 mm a u délky 2500 mm a větší na 250 mm na každé straně překladu. </w:t>
            </w:r>
          </w:p>
          <w:p w:rsidR="00AD6738" w:rsidRDefault="00F82772">
            <w:pPr>
              <w:numPr>
                <w:ilvl w:val="0"/>
                <w:numId w:val="26"/>
              </w:numPr>
              <w:spacing w:after="0" w:line="259" w:lineRule="auto"/>
              <w:ind w:firstLine="0"/>
            </w:pPr>
            <w:r>
              <w:t xml:space="preserve">u vysokých spřažených překladů 250 mm na každé straně překladu.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5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"viz.výpis prefa"1</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1,000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317944321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Válcované nosníky dodatečně osazované do připravených otvorů bez zazdění hlav do č. 12</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0,079</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4" w:firstLine="0"/>
              <w:jc w:val="right"/>
            </w:pPr>
            <w:r>
              <w:rPr>
                <w:i w:val="0"/>
                <w:sz w:val="16"/>
              </w:rPr>
              <w:t>38 700,00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3 057,30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585"/>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27"/>
              </w:numPr>
              <w:spacing w:after="7" w:line="259" w:lineRule="auto"/>
              <w:ind w:hanging="134"/>
            </w:pPr>
            <w:r>
              <w:t xml:space="preserve">V cenách jsou zahrnuty náklady na dodávku a montáž válcovaných nosníků. </w:t>
            </w:r>
          </w:p>
          <w:p w:rsidR="00AD6738" w:rsidRDefault="00F82772">
            <w:pPr>
              <w:numPr>
                <w:ilvl w:val="0"/>
                <w:numId w:val="27"/>
              </w:numPr>
              <w:spacing w:after="0" w:line="259" w:lineRule="auto"/>
              <w:ind w:hanging="134"/>
            </w:pPr>
            <w:r>
              <w:t xml:space="preserve">Ceny jsou určeny pouze pro ocenění konstrukce překladů nad otvory.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2"/>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"viz.výpis prefa-L 60/60/6mm"((1,2*2+1,7*4+1,0*4)*5,42)/1000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0,072</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0,072</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0,072*0,1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0,007</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0,079</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5</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342241161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Příčky nebo přizdívky jednoduché z cihel nebo příčkovek pálených na maltu MVC nebo MC plných P7,5 až P15 dl. 290 mm (290x140x65 mm), tl. o tl. 65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4,998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405,00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2 024,19</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400"/>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28"/>
              </w:numPr>
              <w:spacing w:after="7" w:line="259" w:lineRule="auto"/>
              <w:ind w:hanging="134"/>
            </w:pPr>
            <w:r>
              <w:t xml:space="preserve">Dvojité příčky se oceňují jako dvě příčky jednoduché. </w:t>
            </w:r>
          </w:p>
          <w:p w:rsidR="00AD6738" w:rsidRDefault="00F82772">
            <w:pPr>
              <w:numPr>
                <w:ilvl w:val="0"/>
                <w:numId w:val="28"/>
              </w:numPr>
              <w:spacing w:after="7" w:line="259" w:lineRule="auto"/>
              <w:ind w:hanging="134"/>
            </w:pPr>
            <w:r>
              <w:t xml:space="preserve">Izolační vložky vkládané do mezery dvojitých příček při zdění se oceňují samostatně. </w:t>
            </w:r>
          </w:p>
          <w:p w:rsidR="00AD6738" w:rsidRDefault="00F82772">
            <w:pPr>
              <w:numPr>
                <w:ilvl w:val="0"/>
                <w:numId w:val="28"/>
              </w:numPr>
              <w:spacing w:after="7" w:line="259" w:lineRule="auto"/>
              <w:ind w:hanging="134"/>
            </w:pPr>
            <w:r>
              <w:t xml:space="preserve">V příčkách tl. 65 a 71 mm jsou započteny i náklady na konstrukční výztuž. </w:t>
            </w:r>
          </w:p>
          <w:p w:rsidR="00AD6738" w:rsidRDefault="00F82772">
            <w:pPr>
              <w:numPr>
                <w:ilvl w:val="0"/>
                <w:numId w:val="28"/>
              </w:numPr>
              <w:spacing w:after="7" w:line="259" w:lineRule="auto"/>
              <w:ind w:hanging="134"/>
            </w:pPr>
            <w:r>
              <w:t>V cenách nejsou započteny případné nákla</w:t>
            </w:r>
            <w:r>
              <w:t xml:space="preserve">dy na: </w:t>
            </w:r>
          </w:p>
          <w:p w:rsidR="00AD6738" w:rsidRDefault="00F82772">
            <w:pPr>
              <w:numPr>
                <w:ilvl w:val="0"/>
                <w:numId w:val="29"/>
              </w:numPr>
              <w:spacing w:after="7" w:line="259" w:lineRule="auto"/>
              <w:ind w:firstLine="0"/>
            </w:pPr>
            <w:r>
              <w:t xml:space="preserve">úpravu líce; tyto se oceňují cenami souboru cen 310 90-11 Úprava líce při zdění režného zdiva. </w:t>
            </w:r>
          </w:p>
          <w:p w:rsidR="00AD6738" w:rsidRDefault="00F82772">
            <w:pPr>
              <w:numPr>
                <w:ilvl w:val="0"/>
                <w:numId w:val="29"/>
              </w:numPr>
              <w:spacing w:after="0" w:line="259" w:lineRule="auto"/>
              <w:ind w:firstLine="0"/>
            </w:pPr>
            <w:r>
              <w:t>spárování; tyto se oceňují cenami souboru cen 61. 63-10 Spárování vnitřních ploch pohledového zdiva, případně 62. 63-10 Spárování vnějších ploch pohledo</w:t>
            </w:r>
            <w:r>
              <w:t xml:space="preserve">vého zdiva.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73"/>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"tl.100mm"3,0*(1,9+0,15)-(0,8*1,97*2)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2,998</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2,998</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lastRenderedPageBreak/>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2,000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4,998</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6</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342241162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Příčky nebo přizdívky jednoduché z cihel nebo příčkovek pálených na maltu MVC nebo MC plných P7,5 až P15 dl. 290 mm (290x140x65 mm), tl. o tl. 140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6,000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658,00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3 948,00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7"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5"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8"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6" w:firstLine="0"/>
              <w:jc w:val="center"/>
            </w:pPr>
            <w:r>
              <w:rPr>
                <w:i w:val="0"/>
                <w:sz w:val="16"/>
              </w:rPr>
              <w:t>Cenová soustava</w:t>
            </w:r>
          </w:p>
        </w:tc>
      </w:tr>
      <w:tr w:rsidR="00AD6738">
        <w:trPr>
          <w:trHeight w:val="1400"/>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30"/>
              </w:numPr>
              <w:spacing w:after="7" w:line="259" w:lineRule="auto"/>
              <w:ind w:hanging="134"/>
            </w:pPr>
            <w:r>
              <w:t xml:space="preserve">Dvojité příčky se oceňují jako dvě příčky jednoduché. </w:t>
            </w:r>
          </w:p>
          <w:p w:rsidR="00AD6738" w:rsidRDefault="00F82772">
            <w:pPr>
              <w:numPr>
                <w:ilvl w:val="0"/>
                <w:numId w:val="30"/>
              </w:numPr>
              <w:spacing w:after="7" w:line="259" w:lineRule="auto"/>
              <w:ind w:hanging="134"/>
            </w:pPr>
            <w:r>
              <w:t xml:space="preserve">Izolační vložky vkládané do mezery dvojitých příček při zdění se oceňují samostatně. </w:t>
            </w:r>
          </w:p>
          <w:p w:rsidR="00AD6738" w:rsidRDefault="00F82772">
            <w:pPr>
              <w:numPr>
                <w:ilvl w:val="0"/>
                <w:numId w:val="30"/>
              </w:numPr>
              <w:spacing w:after="7" w:line="259" w:lineRule="auto"/>
              <w:ind w:hanging="134"/>
            </w:pPr>
            <w:r>
              <w:t xml:space="preserve">V příčkách tl. 65 a 71 mm jsou započteny i náklady na konstrukční výztuž. </w:t>
            </w:r>
          </w:p>
          <w:p w:rsidR="00AD6738" w:rsidRDefault="00F82772">
            <w:pPr>
              <w:numPr>
                <w:ilvl w:val="0"/>
                <w:numId w:val="30"/>
              </w:numPr>
              <w:spacing w:after="7" w:line="259" w:lineRule="auto"/>
              <w:ind w:hanging="134"/>
            </w:pPr>
            <w:r>
              <w:t xml:space="preserve">V cenách nejsou započteny případné náklady na: </w:t>
            </w:r>
          </w:p>
          <w:p w:rsidR="00AD6738" w:rsidRDefault="00F82772">
            <w:pPr>
              <w:numPr>
                <w:ilvl w:val="0"/>
                <w:numId w:val="31"/>
              </w:numPr>
              <w:spacing w:after="7" w:line="259" w:lineRule="auto"/>
              <w:ind w:firstLine="0"/>
            </w:pPr>
            <w:r>
              <w:t xml:space="preserve">úpravu líce; tyto se oceňují cenami souboru cen 310 90-11 Úprava líce při zdění režného zdiva. </w:t>
            </w:r>
          </w:p>
          <w:p w:rsidR="00AD6738" w:rsidRDefault="00F82772">
            <w:pPr>
              <w:numPr>
                <w:ilvl w:val="0"/>
                <w:numId w:val="31"/>
              </w:numPr>
              <w:spacing w:after="0" w:line="259" w:lineRule="auto"/>
              <w:ind w:firstLine="0"/>
            </w:pPr>
            <w:r>
              <w:t>spárování; tyto se oceňují cenami sou</w:t>
            </w:r>
            <w:r>
              <w:t xml:space="preserve">boru cen 61. 63-10 Spárování vnitřních ploch pohledového zdiva, případně 62. 63-10 Spárování vnějších ploch pohledového zdiva.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73"/>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"obezdívky ZTI"1,5*(1,0*4)</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6,000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6,000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342244121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 xml:space="preserve">Příčky jednoduché z cihel děrovaných klasických spojených na pero a drážku na maltu M5, pevnost cihel do </w:t>
            </w:r>
          </w:p>
          <w:p w:rsidR="00AD6738" w:rsidRDefault="00F82772">
            <w:pPr>
              <w:spacing w:after="0" w:line="259" w:lineRule="auto"/>
              <w:ind w:left="5" w:firstLine="0"/>
            </w:pPr>
            <w:r>
              <w:rPr>
                <w:i w:val="0"/>
                <w:sz w:val="16"/>
              </w:rPr>
              <w:t>P15, tl. příčky 140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128,947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617,00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79 560,30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4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firstLine="0"/>
            </w:pPr>
            <w:r>
              <w:t>1. Množství jednotek se určuje v m2 plochy konstrukce.</w:t>
            </w:r>
            <w:r>
              <w:t xml:space="preserve">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0"/>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"tl.150mm"</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6"/>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"přizdívky"3,0*4,05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12,150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"příčky"3,0*(2,2+0,3+2,7+5,55*2+3,75+2,4+3,32+5,25+3,225+1,7+5,4)</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124,035</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-(0,8*1,97*6+0,9*1,97+1,25*1,97+1,8*1,97)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-17,238</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118,947</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128,947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342291121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Ukotvení příček plochými kotvami, do konstrukce cihelné</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51,000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85,00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4 335,00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873"/>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32"/>
              </w:numPr>
              <w:spacing w:after="7" w:line="259" w:lineRule="auto"/>
              <w:ind w:hanging="134"/>
            </w:pPr>
            <w:r>
              <w:t xml:space="preserve">V cenách -1111 a -1112 jsou započteny náklady na dodání a aplikaci polyuretanové pěny ve spreji a na odříznutí zatvrdlé pěny u líce příčky. </w:t>
            </w:r>
          </w:p>
          <w:p w:rsidR="00AD6738" w:rsidRDefault="00F82772">
            <w:pPr>
              <w:numPr>
                <w:ilvl w:val="0"/>
                <w:numId w:val="32"/>
              </w:numPr>
              <w:spacing w:after="7" w:line="259" w:lineRule="auto"/>
              <w:ind w:hanging="134"/>
            </w:pPr>
            <w:r>
              <w:t xml:space="preserve">Ceny -1111 a -1112 lze použít i pro ukotvení příček ke stropu. </w:t>
            </w:r>
          </w:p>
          <w:p w:rsidR="00AD6738" w:rsidRDefault="00F82772">
            <w:pPr>
              <w:numPr>
                <w:ilvl w:val="0"/>
                <w:numId w:val="32"/>
              </w:numPr>
              <w:spacing w:after="0" w:line="259" w:lineRule="auto"/>
              <w:ind w:hanging="134"/>
            </w:pPr>
            <w:r>
              <w:t>Množství jednotek se určuje v m styku příčky s kons</w:t>
            </w:r>
            <w:r>
              <w:t xml:space="preserve">trukcí (výšky příčky).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4"/>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"nové příčky tl.150mm"3,0*17</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51,000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346244381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Plentování ocelových válcovaných nosníků jednostranné cihlami na maltu, výška stojiny do 200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6,240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585,00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3 650,40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"oc.překlady"(0,2*(1,2*4+1,7*4+1,0*4))*2</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4"/>
              </w:rPr>
              <w:t>6,240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619"/>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10</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346971131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Izolace proti šíření zvuku prováděná současně při zdění z lepenky asfaltové hadrové pod příčky dvojitá, složená z 10 mm tl. vrstvy upraveného maltového písku, lepenky pískované, nepískované a 15 mm tl. vrstvy malty MC 5, v pruzích š. do 100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50,395</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49,</w:t>
            </w:r>
            <w:r>
              <w:rPr>
                <w:i w:val="0"/>
                <w:sz w:val="16"/>
              </w:rPr>
              <w:t>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2 469,36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4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U položek -1121 až -1142 a -1221 až -1242 se množství měrných jednotek určuje v m délky příčky.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0"/>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"tl.150mm"</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6"/>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lastRenderedPageBreak/>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"přizdívky"4,05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4,050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"příčky"(2,2+0,3+2,7+5,55*2+3,75+2,4+3,32+5,25+3,225+1,7+5,4)</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41,345</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45,395</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5,000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64"/>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50,395</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9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48"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7" w:firstLine="0"/>
            </w:pPr>
            <w:r>
              <w:rPr>
                <w:i w:val="0"/>
                <w:sz w:val="17"/>
              </w:rPr>
              <w:t>4</w:t>
            </w:r>
          </w:p>
        </w:tc>
        <w:tc>
          <w:tcPr>
            <w:tcW w:w="7705" w:type="dxa"/>
            <w:tcBorders>
              <w:top w:val="nil"/>
              <w:left w:val="nil"/>
              <w:bottom w:val="single" w:sz="2" w:space="0" w:color="000000"/>
              <w:right w:val="nil"/>
            </w:tcBorders>
          </w:tcPr>
          <w:p w:rsidR="00AD6738" w:rsidRDefault="00F82772">
            <w:pPr>
              <w:spacing w:after="0" w:line="259" w:lineRule="auto"/>
              <w:ind w:left="7" w:firstLine="0"/>
            </w:pPr>
            <w:r>
              <w:rPr>
                <w:i w:val="0"/>
                <w:sz w:val="17"/>
              </w:rPr>
              <w:t>Vodorovné konstrukce</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F82772">
            <w:pPr>
              <w:spacing w:after="0" w:line="259" w:lineRule="auto"/>
              <w:ind w:left="0" w:right="6" w:firstLine="0"/>
              <w:jc w:val="right"/>
            </w:pPr>
            <w:r>
              <w:rPr>
                <w:i w:val="0"/>
                <w:sz w:val="17"/>
              </w:rPr>
              <w:t>3 803,62</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11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411388531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Zabetonování otvorů ve stropech nebo v klenbách včetně lešení, bednění, odbednění a výztuže (materiál v ceně) ve stropech železobetonových, tvárnicových a prefabrikovaných</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m3</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0,197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9 460,00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1 863,62</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00"/>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122" w:firstLine="0"/>
              <w:jc w:val="center"/>
            </w:pPr>
            <w:r>
              <w:rPr>
                <w:i w:val="0"/>
              </w:rPr>
              <w:t>P</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 xml:space="preserve">Poznámka k položce: </w:t>
            </w:r>
          </w:p>
          <w:p w:rsidR="00AD6738" w:rsidRDefault="00F82772">
            <w:pPr>
              <w:spacing w:after="0" w:line="259" w:lineRule="auto"/>
              <w:ind w:left="0" w:right="3804" w:firstLine="0"/>
            </w:pPr>
            <w:r>
              <w:t>výztuž Kari síť prů.6mm oka 100/100mm vč.20% překrytí vč.zpracování dílenské dokumentace (viz.VON)</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0"/>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"prostupy přes strop do suterénu"0,15*0,15*0,35*(7+5+9+4)</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0,197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12</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413232211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Zazdívka zhlaví stropních trámů nebo válcovaných nosníků pálenými cihlami válcovaných nosníků, výšky do 150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2" w:firstLine="0"/>
            </w:pPr>
            <w:r>
              <w:rPr>
                <w:i w:val="0"/>
                <w:sz w:val="16"/>
              </w:rPr>
              <w:t>kus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20,000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97,00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1 940,00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bl>
    <w:p w:rsidR="00AD6738" w:rsidRDefault="00F82772">
      <w:pPr>
        <w:tabs>
          <w:tab w:val="center" w:pos="389"/>
          <w:tab w:val="center" w:pos="2661"/>
          <w:tab w:val="center" w:pos="10795"/>
        </w:tabs>
        <w:spacing w:after="3" w:line="259" w:lineRule="auto"/>
        <w:ind w:left="0" w:firstLine="0"/>
      </w:pPr>
      <w:r>
        <w:rPr>
          <w:rFonts w:ascii="Calibri" w:eastAsia="Calibri" w:hAnsi="Calibri" w:cs="Calibri"/>
          <w:i w:val="0"/>
          <w:sz w:val="22"/>
        </w:rPr>
        <w:tab/>
      </w:r>
      <w:r>
        <w:rPr>
          <w:i w:val="0"/>
        </w:rPr>
        <w:t>VV</w:t>
      </w:r>
      <w:r>
        <w:rPr>
          <w:i w:val="0"/>
        </w:rPr>
        <w:tab/>
      </w:r>
      <w:r>
        <w:rPr>
          <w:i w:val="0"/>
          <w:sz w:val="14"/>
        </w:rPr>
        <w:t>"oc.překlady"(2+4+4)*2</w:t>
      </w:r>
      <w:r>
        <w:rPr>
          <w:i w:val="0"/>
          <w:sz w:val="14"/>
        </w:rPr>
        <w:tab/>
        <w:t>20,000</w:t>
      </w:r>
    </w:p>
    <w:p w:rsidR="00AD6738" w:rsidRDefault="00AD6738">
      <w:pPr>
        <w:spacing w:after="0" w:line="259" w:lineRule="auto"/>
        <w:ind w:left="-607" w:right="14685" w:firstLine="0"/>
      </w:pPr>
    </w:p>
    <w:tbl>
      <w:tblPr>
        <w:tblStyle w:val="TableGrid"/>
        <w:tblW w:w="15684" w:type="dxa"/>
        <w:tblInd w:w="-32" w:type="dxa"/>
        <w:tblCellMar>
          <w:top w:w="22" w:type="dxa"/>
          <w:left w:w="25" w:type="dxa"/>
          <w:bottom w:w="10" w:type="dxa"/>
          <w:right w:w="24"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502"/>
        </w:trPr>
        <w:tc>
          <w:tcPr>
            <w:tcW w:w="1954" w:type="dxa"/>
            <w:gridSpan w:val="3"/>
            <w:tcBorders>
              <w:top w:val="single" w:sz="2" w:space="0" w:color="000000"/>
              <w:left w:val="single" w:sz="2" w:space="0" w:color="000000"/>
              <w:bottom w:val="single" w:sz="2" w:space="0" w:color="000000"/>
              <w:right w:val="nil"/>
            </w:tcBorders>
            <w:vAlign w:val="center"/>
          </w:tcPr>
          <w:p w:rsidR="00AD6738" w:rsidRDefault="00F82772">
            <w:pPr>
              <w:tabs>
                <w:tab w:val="center" w:pos="306"/>
                <w:tab w:val="center" w:pos="1276"/>
              </w:tabs>
              <w:spacing w:after="0" w:line="259" w:lineRule="auto"/>
              <w:ind w:left="0" w:firstLine="0"/>
            </w:pPr>
            <w:r>
              <w:rPr>
                <w:rFonts w:ascii="Calibri" w:eastAsia="Calibri" w:hAnsi="Calibri" w:cs="Calibri"/>
                <w:i w:val="0"/>
                <w:sz w:val="22"/>
              </w:rPr>
              <w:tab/>
            </w:r>
            <w:r>
              <w:rPr>
                <w:i w:val="0"/>
                <w:sz w:val="16"/>
              </w:rPr>
              <w:t>PČ Typ</w:t>
            </w:r>
            <w:r>
              <w:rPr>
                <w:i w:val="0"/>
                <w:sz w:val="16"/>
              </w:rPr>
              <w:tab/>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3"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1" w:firstLine="0"/>
              <w:jc w:val="center"/>
            </w:pPr>
            <w:r>
              <w:rPr>
                <w:i w:val="0"/>
                <w:sz w:val="16"/>
              </w:rPr>
              <w:t>Cenová soustava</w:t>
            </w:r>
          </w:p>
        </w:tc>
      </w:tr>
      <w:tr w:rsidR="00AD6738">
        <w:trPr>
          <w:trHeight w:val="394"/>
        </w:trPr>
        <w:tc>
          <w:tcPr>
            <w:tcW w:w="1954" w:type="dxa"/>
            <w:gridSpan w:val="3"/>
            <w:tcBorders>
              <w:top w:val="single" w:sz="2" w:space="0" w:color="000000"/>
              <w:left w:val="nil"/>
              <w:bottom w:val="single" w:sz="2" w:space="0" w:color="000000"/>
              <w:right w:val="nil"/>
            </w:tcBorders>
            <w:vAlign w:val="bottom"/>
          </w:tcPr>
          <w:p w:rsidR="00AD6738" w:rsidRDefault="00F82772">
            <w:pPr>
              <w:tabs>
                <w:tab w:val="center" w:pos="369"/>
                <w:tab w:val="center" w:pos="701"/>
              </w:tabs>
              <w:spacing w:after="0" w:line="259" w:lineRule="auto"/>
              <w:ind w:left="0" w:firstLine="0"/>
            </w:pPr>
            <w:r>
              <w:rPr>
                <w:rFonts w:ascii="Calibri" w:eastAsia="Calibri" w:hAnsi="Calibri" w:cs="Calibri"/>
                <w:i w:val="0"/>
                <w:sz w:val="22"/>
              </w:rPr>
              <w:tab/>
            </w:r>
            <w:r>
              <w:rPr>
                <w:i w:val="0"/>
                <w:sz w:val="14"/>
              </w:rPr>
              <w:t>D</w:t>
            </w:r>
            <w:r>
              <w:rPr>
                <w:i w:val="0"/>
                <w:sz w:val="14"/>
              </w:rPr>
              <w:tab/>
            </w:r>
            <w:r>
              <w:rPr>
                <w:i w:val="0"/>
                <w:sz w:val="17"/>
              </w:rPr>
              <w:t>6</w:t>
            </w:r>
          </w:p>
        </w:tc>
        <w:tc>
          <w:tcPr>
            <w:tcW w:w="7705" w:type="dxa"/>
            <w:tcBorders>
              <w:top w:val="single" w:sz="2" w:space="0" w:color="000000"/>
              <w:left w:val="nil"/>
              <w:bottom w:val="single" w:sz="2" w:space="0" w:color="000000"/>
              <w:right w:val="nil"/>
            </w:tcBorders>
            <w:vAlign w:val="bottom"/>
          </w:tcPr>
          <w:p w:rsidR="00AD6738" w:rsidRDefault="00F82772">
            <w:pPr>
              <w:spacing w:after="0" w:line="259" w:lineRule="auto"/>
              <w:ind w:left="7" w:firstLine="0"/>
            </w:pPr>
            <w:r>
              <w:rPr>
                <w:i w:val="0"/>
                <w:sz w:val="17"/>
              </w:rPr>
              <w:t>Úpravy povrchů, podlahy a osazování výplní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vAlign w:val="bottom"/>
          </w:tcPr>
          <w:p w:rsidR="00AD6738" w:rsidRDefault="00F82772">
            <w:pPr>
              <w:spacing w:after="0" w:line="259" w:lineRule="auto"/>
              <w:ind w:left="0" w:right="11" w:firstLine="0"/>
              <w:jc w:val="right"/>
            </w:pPr>
            <w:r>
              <w:rPr>
                <w:i w:val="0"/>
                <w:sz w:val="17"/>
              </w:rPr>
              <w:t>333 671,72</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611131121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Podkladní a spojovací vrstva vnitřních omítaných ploch penetrace akrylát-silikonová nanášená ručně stropů</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74,679</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45,00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3 360,56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75"/>
        </w:trPr>
        <w:tc>
          <w:tcPr>
            <w:tcW w:w="1954" w:type="dxa"/>
            <w:gridSpan w:val="3"/>
            <w:tcBorders>
              <w:top w:val="single" w:sz="2" w:space="0" w:color="000000"/>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"oprava stropů 30%"248,929*0,3</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5" w:firstLine="0"/>
              <w:jc w:val="right"/>
            </w:pPr>
            <w:r>
              <w:rPr>
                <w:i w:val="0"/>
                <w:sz w:val="14"/>
              </w:rPr>
              <w:t>74,679</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611135101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Hrubá výplň rýh maltou jakékoli šířky rýhy ve stropech</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3,000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370,00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1 110,00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422"/>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V cenách nejsou započteny náklady na omítku rýh, tyto se ocení příšlušnými cenami tohoto katalogu.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0"/>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"pro silnoproud"</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"š-30mm"0,05*60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3,000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5" w:firstLine="0"/>
              <w:jc w:val="right"/>
            </w:pPr>
            <w:r>
              <w:rPr>
                <w:i w:val="0"/>
                <w:sz w:val="14"/>
              </w:rPr>
              <w:t>3,000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611325121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Vápenocementová omítka rýh štuková ve stropech, šířky rýhy do 150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3,000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935,00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2 805,00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87"/>
        </w:trPr>
        <w:tc>
          <w:tcPr>
            <w:tcW w:w="1954" w:type="dxa"/>
            <w:gridSpan w:val="3"/>
            <w:tcBorders>
              <w:top w:val="single" w:sz="2" w:space="0" w:color="000000"/>
              <w:left w:val="nil"/>
              <w:bottom w:val="nil"/>
              <w:right w:val="nil"/>
            </w:tcBorders>
          </w:tcPr>
          <w:p w:rsidR="00AD6738" w:rsidRDefault="00F82772">
            <w:pPr>
              <w:spacing w:after="0" w:line="259" w:lineRule="auto"/>
              <w:ind w:left="317" w:firstLine="0"/>
            </w:pPr>
            <w:r>
              <w:rPr>
                <w:i w:val="0"/>
              </w:rPr>
              <w:t>VV</w:t>
            </w: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"pro silnoproud"</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"š-30mm"0,05*60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3,000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5" w:firstLine="0"/>
              <w:jc w:val="right"/>
            </w:pPr>
            <w:r>
              <w:rPr>
                <w:i w:val="0"/>
                <w:sz w:val="14"/>
              </w:rPr>
              <w:t>3,000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16</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611325422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Oprava vápenocementové omítky vnitřních ploch štukové dvouvrstvé, tloušťky do 20 mm a tloušťky štuku do 3 mm stropů, v rozsahu opravované plochy přes 10 do 30%</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248,929</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177,00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44 060,43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46"/>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Pro ocenění opravy omítek plochy do 1 m2 se použijí ceny souboru cen 61. 32-52.. Vápenocementová omítka jednotlivých malých ploch.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01"/>
        </w:trPr>
        <w:tc>
          <w:tcPr>
            <w:tcW w:w="646" w:type="dxa"/>
            <w:gridSpan w:val="2"/>
            <w:tcBorders>
              <w:top w:val="nil"/>
              <w:left w:val="nil"/>
              <w:bottom w:val="nil"/>
              <w:right w:val="nil"/>
            </w:tcBorders>
            <w:vAlign w:val="bottom"/>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"stropy"</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"dotčené místnosti"P1+D1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322,070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lastRenderedPageBreak/>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"odpočet podhledů"</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"SDK podhled (zákryt VZT)"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"106"-1,7*1,575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-2,678</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"115"-1,2*1,5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-1,800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"121"-1,7*1,2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-2,040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"kazetový"</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"110,111,112,113,116-118"-(12,94+3,24*2+8,95+4,07+1,13+3,41)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-36,980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"zákryt instalací"-(1,2*1,9+1,5*(5,55+3,7+1,7)+1,1*5,55+2,15*(6+5,55))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-49,643</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228,929</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20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20,000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5" w:firstLine="0"/>
              <w:jc w:val="right"/>
            </w:pPr>
            <w:r>
              <w:rPr>
                <w:i w:val="0"/>
                <w:sz w:val="14"/>
              </w:rPr>
              <w:t>248,929</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17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612131102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Podkladní a spojovací vrstva vnitřních omítaných ploch cementový postřik nanášený ručně síťovitě (pokrytí plochy 50 až 75 %) stěn</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301,964</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45,00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13 588,38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2018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6"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"dtto omítky"95,707+206,257</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5" w:firstLine="0"/>
              <w:jc w:val="right"/>
            </w:pPr>
            <w:r>
              <w:rPr>
                <w:i w:val="0"/>
                <w:sz w:val="14"/>
              </w:rPr>
              <w:t>301,964</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612131121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Podkladní a spojovací vrstva vnitřních omítaných ploch penetrace akrylát-silikonová nanášená ručně stěn</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423,851</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42,00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17 801,74</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88"/>
        </w:trPr>
        <w:tc>
          <w:tcPr>
            <w:tcW w:w="646" w:type="dxa"/>
            <w:gridSpan w:val="2"/>
            <w:tcBorders>
              <w:top w:val="single" w:sz="2" w:space="0" w:color="000000"/>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"dtto omítky"95,707+206,257</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right="5" w:firstLine="0"/>
              <w:jc w:val="right"/>
            </w:pPr>
            <w:r>
              <w:rPr>
                <w:i w:val="0"/>
                <w:sz w:val="14"/>
              </w:rPr>
              <w:t>301,964</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"oprava omítek 30%"406,29*0,3</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121,887</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6"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5" w:firstLine="0"/>
              <w:jc w:val="right"/>
            </w:pPr>
            <w:r>
              <w:rPr>
                <w:i w:val="0"/>
                <w:sz w:val="14"/>
              </w:rPr>
              <w:t>423,851</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612135001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Vyrovnání nerovností podkladu vnitřních omítaných ploch maltou, tloušťky do 10 mm vápenocementovou stěn</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50,000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190,00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9 500,00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563"/>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33"/>
              </w:numPr>
              <w:spacing w:after="7" w:line="259" w:lineRule="auto"/>
              <w:ind w:firstLine="0"/>
            </w:pPr>
            <w:r>
              <w:t xml:space="preserve">V cenách nejsou započteny náklady na případné vkládání výztuže do vyrovnávací vrstvy; tyto se ocení cenami souboru cen 61.-14-10.. </w:t>
            </w:r>
          </w:p>
          <w:p w:rsidR="00AD6738" w:rsidRDefault="00F82772">
            <w:pPr>
              <w:spacing w:after="7" w:line="259" w:lineRule="auto"/>
              <w:ind w:left="0" w:firstLine="0"/>
            </w:pPr>
            <w:r>
              <w:t xml:space="preserve">Potažení vnitřních ploch pletivem v části A04, katalogu 801-1 Budovy a haly - zděné a monolitické. </w:t>
            </w:r>
          </w:p>
          <w:p w:rsidR="00AD6738" w:rsidRDefault="00F82772">
            <w:pPr>
              <w:numPr>
                <w:ilvl w:val="0"/>
                <w:numId w:val="33"/>
              </w:numPr>
              <w:spacing w:after="0" w:line="271" w:lineRule="auto"/>
              <w:ind w:firstLine="0"/>
            </w:pPr>
            <w:r>
              <w:t>Ceny -5011 nelze použít,</w:t>
            </w:r>
            <w:r>
              <w:t xml:space="preserve"> je-li předepsáno vkládání výztužné tkaniny; náklady se ocení cenami 61. 14-1001 v části A04, katalogu 801-1 Budovy a haly - zděné a monolitické. </w:t>
            </w:r>
          </w:p>
          <w:p w:rsidR="00AD6738" w:rsidRDefault="00F82772">
            <w:pPr>
              <w:numPr>
                <w:ilvl w:val="0"/>
                <w:numId w:val="33"/>
              </w:numPr>
              <w:spacing w:after="7" w:line="259" w:lineRule="auto"/>
              <w:ind w:firstLine="0"/>
            </w:pPr>
            <w:r>
              <w:t xml:space="preserve">Ceny lze použít i pro ocenění vyrovnání nerovností podkladu ploch určených k omítání u novostaveb. </w:t>
            </w:r>
          </w:p>
          <w:p w:rsidR="00AD6738" w:rsidRDefault="00F82772">
            <w:pPr>
              <w:numPr>
                <w:ilvl w:val="0"/>
                <w:numId w:val="33"/>
              </w:numPr>
              <w:spacing w:after="7" w:line="259" w:lineRule="auto"/>
              <w:ind w:firstLine="0"/>
            </w:pPr>
            <w:r>
              <w:t>Vyrovnání</w:t>
            </w:r>
            <w:r>
              <w:t>m se rozumí:</w:t>
            </w:r>
          </w:p>
          <w:p w:rsidR="00AD6738" w:rsidRDefault="00F82772">
            <w:pPr>
              <w:numPr>
                <w:ilvl w:val="0"/>
                <w:numId w:val="34"/>
              </w:numPr>
              <w:spacing w:after="7" w:line="259" w:lineRule="auto"/>
              <w:ind w:hanging="141"/>
            </w:pPr>
            <w:r>
              <w:t xml:space="preserve">vrstva omítky pro vyrovnání nerovností podkladu (výtluků apod.), </w:t>
            </w:r>
          </w:p>
          <w:p w:rsidR="00AD6738" w:rsidRDefault="00F82772">
            <w:pPr>
              <w:numPr>
                <w:ilvl w:val="0"/>
                <w:numId w:val="34"/>
              </w:numPr>
              <w:spacing w:after="0" w:line="259" w:lineRule="auto"/>
              <w:ind w:hanging="141"/>
            </w:pPr>
            <w:r>
              <w:t xml:space="preserve">vrstva omítky pro vyrovnání křivě postavené zdi, v tomto případě se uvádí průměrná tloušťka vrstvy omítky.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4"/>
        </w:trPr>
        <w:tc>
          <w:tcPr>
            <w:tcW w:w="1954" w:type="dxa"/>
            <w:gridSpan w:val="3"/>
            <w:tcBorders>
              <w:top w:val="nil"/>
              <w:left w:val="nil"/>
              <w:bottom w:val="single" w:sz="2" w:space="0" w:color="000000"/>
              <w:right w:val="nil"/>
            </w:tcBorders>
            <w:vAlign w:val="bottom"/>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"pro nové omítky na stáv.stěnách"50</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5" w:firstLine="0"/>
              <w:jc w:val="right"/>
            </w:pPr>
            <w:r>
              <w:rPr>
                <w:i w:val="0"/>
                <w:sz w:val="14"/>
              </w:rPr>
              <w:t>50,000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20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612135101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Hrubá výplň rýh maltou jakékoli šířky rýhy ve stěnách</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45,500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278,00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12 649,00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bl>
    <w:p w:rsidR="00AD6738" w:rsidRDefault="00AD6738">
      <w:pPr>
        <w:spacing w:after="0" w:line="259" w:lineRule="auto"/>
        <w:ind w:left="-607" w:right="14685" w:firstLine="0"/>
      </w:pPr>
    </w:p>
    <w:tbl>
      <w:tblPr>
        <w:tblStyle w:val="TableGrid"/>
        <w:tblW w:w="15684" w:type="dxa"/>
        <w:tblInd w:w="-32" w:type="dxa"/>
        <w:tblCellMar>
          <w:top w:w="22" w:type="dxa"/>
          <w:left w:w="25" w:type="dxa"/>
          <w:bottom w:w="10" w:type="dxa"/>
          <w:right w:w="29" w:type="dxa"/>
        </w:tblCellMar>
        <w:tblLook w:val="04A0" w:firstRow="1" w:lastRow="0" w:firstColumn="1" w:lastColumn="0" w:noHBand="0" w:noVBand="1"/>
      </w:tblPr>
      <w:tblGrid>
        <w:gridCol w:w="307"/>
        <w:gridCol w:w="10"/>
        <w:gridCol w:w="329"/>
        <w:gridCol w:w="1308"/>
        <w:gridCol w:w="7703"/>
        <w:gridCol w:w="535"/>
        <w:gridCol w:w="99"/>
        <w:gridCol w:w="716"/>
        <w:gridCol w:w="59"/>
        <w:gridCol w:w="1538"/>
        <w:gridCol w:w="1537"/>
        <w:gridCol w:w="1543"/>
      </w:tblGrid>
      <w:tr w:rsidR="00AD6738">
        <w:trPr>
          <w:trHeight w:val="502"/>
        </w:trPr>
        <w:tc>
          <w:tcPr>
            <w:tcW w:w="1954" w:type="dxa"/>
            <w:gridSpan w:val="4"/>
            <w:tcBorders>
              <w:top w:val="single" w:sz="2" w:space="0" w:color="000000"/>
              <w:left w:val="single" w:sz="2" w:space="0" w:color="000000"/>
              <w:bottom w:val="single" w:sz="2" w:space="0" w:color="000000"/>
              <w:right w:val="nil"/>
            </w:tcBorders>
            <w:vAlign w:val="center"/>
          </w:tcPr>
          <w:p w:rsidR="00AD6738" w:rsidRDefault="00F82772">
            <w:pPr>
              <w:tabs>
                <w:tab w:val="center" w:pos="1276"/>
              </w:tabs>
              <w:spacing w:after="0" w:line="259" w:lineRule="auto"/>
              <w:ind w:left="0" w:firstLine="0"/>
            </w:pPr>
            <w:r>
              <w:rPr>
                <w:i w:val="0"/>
                <w:sz w:val="16"/>
              </w:rPr>
              <w:t>PČ Typ</w:t>
            </w:r>
            <w:r>
              <w:rPr>
                <w:i w:val="0"/>
                <w:sz w:val="16"/>
              </w:rPr>
              <w:tab/>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5"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gridSpan w:val="3"/>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8"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6" w:firstLine="0"/>
              <w:jc w:val="center"/>
            </w:pPr>
            <w:r>
              <w:rPr>
                <w:i w:val="0"/>
                <w:sz w:val="16"/>
              </w:rPr>
              <w:t>Cenová soustava</w:t>
            </w:r>
          </w:p>
        </w:tc>
      </w:tr>
      <w:tr w:rsidR="00AD6738">
        <w:trPr>
          <w:trHeight w:val="422"/>
        </w:trPr>
        <w:tc>
          <w:tcPr>
            <w:tcW w:w="1954" w:type="dxa"/>
            <w:gridSpan w:val="4"/>
            <w:tcBorders>
              <w:top w:val="single" w:sz="2" w:space="0" w:color="000000"/>
              <w:left w:val="nil"/>
              <w:bottom w:val="nil"/>
              <w:right w:val="nil"/>
            </w:tcBorders>
            <w:vAlign w:val="center"/>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V cenách nejsou započteny náklady na omítku rýh, tyto se ocení příšlušnými cenami tohoto katalogu.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3"/>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0"/>
        </w:trPr>
        <w:tc>
          <w:tcPr>
            <w:tcW w:w="1954" w:type="dxa"/>
            <w:gridSpan w:val="4"/>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"pro silnoproud"</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4"/>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"š-30mm"0,05*560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28,000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4"/>
            <w:tcBorders>
              <w:top w:val="nil"/>
              <w:left w:val="nil"/>
              <w:bottom w:val="nil"/>
              <w:right w:val="nil"/>
            </w:tcBorders>
          </w:tcPr>
          <w:p w:rsidR="00AD6738" w:rsidRDefault="00F82772">
            <w:pPr>
              <w:spacing w:after="0" w:line="259" w:lineRule="auto"/>
              <w:ind w:left="317" w:firstLine="0"/>
            </w:pPr>
            <w:r>
              <w:rPr>
                <w:i w:val="0"/>
              </w:rPr>
              <w:lastRenderedPageBreak/>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"š-70mm"0,1*160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16,000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4"/>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"pro ZTI 70/70mm"15*0,1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1,500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4"/>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3"/>
            <w:tcBorders>
              <w:top w:val="nil"/>
              <w:left w:val="nil"/>
              <w:bottom w:val="single" w:sz="2" w:space="0" w:color="000000"/>
              <w:right w:val="nil"/>
            </w:tcBorders>
          </w:tcPr>
          <w:p w:rsidR="00AD6738" w:rsidRDefault="00F82772">
            <w:pPr>
              <w:spacing w:after="0" w:line="259" w:lineRule="auto"/>
              <w:ind w:left="0" w:firstLine="0"/>
              <w:jc w:val="right"/>
            </w:pPr>
            <w:r>
              <w:rPr>
                <w:i w:val="0"/>
                <w:sz w:val="14"/>
              </w:rPr>
              <w:t>45,500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21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612142001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Potažení vnitřních ploch pletivem v ploše nebo pruzích, na plném podkladu sklovláknitým vtlačením do tmelu stěn</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gridSpan w:val="3"/>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17,800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179,00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3 186,20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422"/>
        </w:trPr>
        <w:tc>
          <w:tcPr>
            <w:tcW w:w="1954" w:type="dxa"/>
            <w:gridSpan w:val="4"/>
            <w:tcBorders>
              <w:top w:val="single" w:sz="2" w:space="0" w:color="000000"/>
              <w:left w:val="nil"/>
              <w:bottom w:val="nil"/>
              <w:right w:val="nil"/>
            </w:tcBorders>
            <w:vAlign w:val="center"/>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V cenách -2001 jsou započteny i náklady na tmel.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3"/>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0"/>
        </w:trPr>
        <w:tc>
          <w:tcPr>
            <w:tcW w:w="1954" w:type="dxa"/>
            <w:gridSpan w:val="4"/>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"dtto plentování"6,24*1,25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7,800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4"/>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7,800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4"/>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10,000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4"/>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3"/>
            <w:tcBorders>
              <w:top w:val="nil"/>
              <w:left w:val="nil"/>
              <w:bottom w:val="single" w:sz="2" w:space="0" w:color="000000"/>
              <w:right w:val="nil"/>
            </w:tcBorders>
          </w:tcPr>
          <w:p w:rsidR="00AD6738" w:rsidRDefault="00F82772">
            <w:pPr>
              <w:spacing w:after="0" w:line="259" w:lineRule="auto"/>
              <w:ind w:left="0" w:firstLine="0"/>
              <w:jc w:val="right"/>
            </w:pPr>
            <w:r>
              <w:rPr>
                <w:i w:val="0"/>
                <w:sz w:val="14"/>
              </w:rPr>
              <w:t>17,800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22</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612321111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Omítka vápenocementová vnitřních ploch nanášená ručně jednovrstvá, tloušťky do 10 mm hrubá zatřená svislých konstrukcí stěn</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gridSpan w:val="3"/>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100,707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159,00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16 012,41</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873"/>
        </w:trPr>
        <w:tc>
          <w:tcPr>
            <w:tcW w:w="1954" w:type="dxa"/>
            <w:gridSpan w:val="4"/>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35"/>
              </w:numPr>
              <w:spacing w:after="7" w:line="259" w:lineRule="auto"/>
              <w:ind w:hanging="134"/>
            </w:pPr>
            <w:r>
              <w:t xml:space="preserve">Pro ocenění nanášení omítek v tloušťce jádrové omítky přes 10 mm se použije příplatek za každých dalších i započatých 5 mm. </w:t>
            </w:r>
          </w:p>
          <w:p w:rsidR="00AD6738" w:rsidRDefault="00F82772">
            <w:pPr>
              <w:numPr>
                <w:ilvl w:val="0"/>
                <w:numId w:val="35"/>
              </w:numPr>
              <w:spacing w:after="7" w:line="259" w:lineRule="auto"/>
              <w:ind w:hanging="134"/>
            </w:pPr>
            <w:r>
              <w:t xml:space="preserve">Omítky stropních konstrukcí nanášené na pletivo se oceňují cenami omítek žebrových stropů nebo osamělých trámů. </w:t>
            </w:r>
          </w:p>
          <w:p w:rsidR="00AD6738" w:rsidRDefault="00F82772">
            <w:pPr>
              <w:numPr>
                <w:ilvl w:val="0"/>
                <w:numId w:val="35"/>
              </w:numPr>
              <w:spacing w:after="0" w:line="259" w:lineRule="auto"/>
              <w:ind w:hanging="134"/>
            </w:pPr>
            <w:r>
              <w:t xml:space="preserve">Podkladní a spojovací vrstvy se oceňují cenami souboru cen 61.13-1... této části katalogu.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3"/>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4"/>
        </w:trPr>
        <w:tc>
          <w:tcPr>
            <w:tcW w:w="1954" w:type="dxa"/>
            <w:gridSpan w:val="4"/>
            <w:tcBorders>
              <w:top w:val="nil"/>
              <w:left w:val="nil"/>
              <w:bottom w:val="single" w:sz="2" w:space="0" w:color="000000"/>
              <w:right w:val="nil"/>
            </w:tcBorders>
            <w:vAlign w:val="bottom"/>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"dtto ker.obklad"KO</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3"/>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100,707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23</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612321141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Omítka vápenocementová vnitřních ploch nanášená ručně dvouvrstvá, tloušťky jádrové omítky do 10 mm a tloušťky štuku do 3 mm štuková svislých konstrukcí stěn</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gridSpan w:val="3"/>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206,257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220,00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45 376,54</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873"/>
        </w:trPr>
        <w:tc>
          <w:tcPr>
            <w:tcW w:w="1954" w:type="dxa"/>
            <w:gridSpan w:val="4"/>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36"/>
              </w:numPr>
              <w:spacing w:after="7" w:line="259" w:lineRule="auto"/>
              <w:ind w:hanging="134"/>
            </w:pPr>
            <w:r>
              <w:t xml:space="preserve">Pro ocenění nanášení omítek v tloušťce jádrové omítky přes 10 mm se použije příplatek za každých dalších i započatých 5 mm. </w:t>
            </w:r>
          </w:p>
          <w:p w:rsidR="00AD6738" w:rsidRDefault="00F82772">
            <w:pPr>
              <w:numPr>
                <w:ilvl w:val="0"/>
                <w:numId w:val="36"/>
              </w:numPr>
              <w:spacing w:after="7" w:line="259" w:lineRule="auto"/>
              <w:ind w:hanging="134"/>
            </w:pPr>
            <w:r>
              <w:t xml:space="preserve">Omítky stropních konstrukcí nanášené na pletivo se oceňují cenami omítek žebrových stropů nebo osamělých trámů. </w:t>
            </w:r>
          </w:p>
          <w:p w:rsidR="00AD6738" w:rsidRDefault="00F82772">
            <w:pPr>
              <w:numPr>
                <w:ilvl w:val="0"/>
                <w:numId w:val="36"/>
              </w:numPr>
              <w:spacing w:after="0" w:line="259" w:lineRule="auto"/>
              <w:ind w:hanging="134"/>
            </w:pPr>
            <w:r>
              <w:t>Podkladní a spojov</w:t>
            </w:r>
            <w:r>
              <w:t xml:space="preserve">ací vrstvy se oceňují cenami souboru cen 61.13-1... této části katalogu.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3"/>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06"/>
        </w:trPr>
        <w:tc>
          <w:tcPr>
            <w:tcW w:w="646" w:type="dxa"/>
            <w:gridSpan w:val="3"/>
            <w:tcBorders>
              <w:top w:val="nil"/>
              <w:left w:val="nil"/>
              <w:bottom w:val="nil"/>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"nové příčky"</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"tl.100mm"4,998*2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9,996</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"tl.150mm"</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"přizdívky"3,0*4,05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12,150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"příčky"(3,0*(2,2+0,3+2,7+5,55*2+3,75+2,4+3,32+5,25+3,225+1,7+5,4))*2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248,070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-(0,8*1,97*6+0,9*1,97+1,25*1,97+1,8*1,97)*2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-34,475</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6"/>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"odpočet zasahujících obkladů"</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-(2,2*(2,55+3,5+1,8*8+0,905*2+1,9)-(0,8*1,97*2+0,7*1,97*4))</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-44,484</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191,257</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15,000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3"/>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3"/>
            <w:tcBorders>
              <w:top w:val="nil"/>
              <w:left w:val="nil"/>
              <w:bottom w:val="single" w:sz="2" w:space="0" w:color="000000"/>
              <w:right w:val="nil"/>
            </w:tcBorders>
          </w:tcPr>
          <w:p w:rsidR="00AD6738" w:rsidRDefault="00F82772">
            <w:pPr>
              <w:spacing w:after="0" w:line="259" w:lineRule="auto"/>
              <w:ind w:left="0" w:firstLine="0"/>
              <w:jc w:val="right"/>
            </w:pPr>
            <w:r>
              <w:rPr>
                <w:i w:val="0"/>
                <w:sz w:val="14"/>
              </w:rPr>
              <w:t>206,257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24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612325121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Vápenocementová omítka rýh štuková ve stěnách, šířky rýhy do 150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gridSpan w:val="3"/>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45,500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467,00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21 248,50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87"/>
        </w:trPr>
        <w:tc>
          <w:tcPr>
            <w:tcW w:w="646" w:type="dxa"/>
            <w:gridSpan w:val="3"/>
            <w:tcBorders>
              <w:top w:val="single" w:sz="2" w:space="0" w:color="000000"/>
              <w:left w:val="nil"/>
              <w:bottom w:val="nil"/>
              <w:right w:val="nil"/>
            </w:tcBorders>
          </w:tcPr>
          <w:p w:rsidR="00AD6738" w:rsidRDefault="00F82772">
            <w:pPr>
              <w:spacing w:after="0" w:line="259" w:lineRule="auto"/>
              <w:ind w:left="202" w:firstLine="0"/>
              <w:jc w:val="center"/>
            </w:pPr>
            <w:r>
              <w:rPr>
                <w:i w:val="0"/>
              </w:rPr>
              <w:lastRenderedPageBreak/>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"pro silnoproud"</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3"/>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"š-30mm"0,05*560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28,000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"š-70mm"0,1*160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16,000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3"/>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"pro ZTI 70/70mm"15*0,1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gridSpan w:val="3"/>
            <w:tcBorders>
              <w:top w:val="nil"/>
              <w:left w:val="nil"/>
              <w:bottom w:val="nil"/>
              <w:right w:val="nil"/>
            </w:tcBorders>
          </w:tcPr>
          <w:p w:rsidR="00AD6738" w:rsidRDefault="00F82772">
            <w:pPr>
              <w:spacing w:after="0" w:line="259" w:lineRule="auto"/>
              <w:ind w:left="0" w:firstLine="0"/>
              <w:jc w:val="right"/>
            </w:pPr>
            <w:r>
              <w:rPr>
                <w:i w:val="0"/>
                <w:sz w:val="14"/>
              </w:rPr>
              <w:t>1,500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3"/>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3"/>
            <w:tcBorders>
              <w:top w:val="nil"/>
              <w:left w:val="nil"/>
              <w:bottom w:val="single" w:sz="2" w:space="0" w:color="000000"/>
              <w:right w:val="nil"/>
            </w:tcBorders>
          </w:tcPr>
          <w:p w:rsidR="00AD6738" w:rsidRDefault="00F82772">
            <w:pPr>
              <w:spacing w:after="0" w:line="259" w:lineRule="auto"/>
              <w:ind w:left="0" w:firstLine="0"/>
              <w:jc w:val="right"/>
            </w:pPr>
            <w:r>
              <w:rPr>
                <w:i w:val="0"/>
                <w:sz w:val="14"/>
              </w:rPr>
              <w:t>45,500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25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612325221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Vápenocementová omítka jednotlivých malých ploch štuková na stěnách, plochy jednotlivě do 0,09 m2</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2" w:firstLine="0"/>
            </w:pPr>
            <w:r>
              <w:rPr>
                <w:i w:val="0"/>
                <w:sz w:val="16"/>
              </w:rPr>
              <w:t>kus</w:t>
            </w:r>
          </w:p>
        </w:tc>
        <w:tc>
          <w:tcPr>
            <w:tcW w:w="874" w:type="dxa"/>
            <w:gridSpan w:val="3"/>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186,000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82,00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15 252,00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blPrEx>
          <w:tblCellMar>
            <w:top w:w="0" w:type="dxa"/>
            <w:left w:w="0" w:type="dxa"/>
            <w:bottom w:w="0" w:type="dxa"/>
            <w:right w:w="0" w:type="dxa"/>
          </w:tblCellMar>
        </w:tblPrEx>
        <w:trPr>
          <w:gridBefore w:val="1"/>
          <w:gridAfter w:val="4"/>
          <w:wBefore w:w="307" w:type="dxa"/>
          <w:wAfter w:w="4680" w:type="dxa"/>
          <w:trHeight w:val="153"/>
        </w:trPr>
        <w:tc>
          <w:tcPr>
            <w:tcW w:w="334" w:type="dxa"/>
            <w:gridSpan w:val="2"/>
            <w:tcBorders>
              <w:top w:val="nil"/>
              <w:left w:val="nil"/>
              <w:bottom w:val="nil"/>
              <w:right w:val="nil"/>
            </w:tcBorders>
          </w:tcPr>
          <w:p w:rsidR="00AD6738" w:rsidRDefault="00F82772">
            <w:pPr>
              <w:spacing w:after="0" w:line="259" w:lineRule="auto"/>
              <w:ind w:left="0" w:firstLine="0"/>
            </w:pPr>
            <w:r>
              <w:rPr>
                <w:i w:val="0"/>
              </w:rPr>
              <w:t>VV</w:t>
            </w:r>
          </w:p>
        </w:tc>
        <w:tc>
          <w:tcPr>
            <w:tcW w:w="9647" w:type="dxa"/>
            <w:gridSpan w:val="4"/>
            <w:tcBorders>
              <w:top w:val="nil"/>
              <w:left w:val="nil"/>
              <w:bottom w:val="nil"/>
              <w:right w:val="nil"/>
            </w:tcBorders>
          </w:tcPr>
          <w:p w:rsidR="00AD6738" w:rsidRDefault="00F82772">
            <w:pPr>
              <w:spacing w:after="0" w:line="259" w:lineRule="auto"/>
              <w:ind w:left="1306" w:firstLine="0"/>
            </w:pPr>
            <w:r>
              <w:rPr>
                <w:i w:val="0"/>
                <w:sz w:val="14"/>
              </w:rPr>
              <w:t>"pro silnoproud (krabice)"162</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162,000</w:t>
            </w:r>
          </w:p>
        </w:tc>
      </w:tr>
      <w:tr w:rsidR="00AD6738">
        <w:tblPrEx>
          <w:tblCellMar>
            <w:top w:w="0" w:type="dxa"/>
            <w:left w:w="0" w:type="dxa"/>
            <w:bottom w:w="0" w:type="dxa"/>
            <w:right w:w="0" w:type="dxa"/>
          </w:tblCellMar>
        </w:tblPrEx>
        <w:trPr>
          <w:gridBefore w:val="1"/>
          <w:gridAfter w:val="4"/>
          <w:wBefore w:w="307" w:type="dxa"/>
          <w:wAfter w:w="4680" w:type="dxa"/>
          <w:trHeight w:val="175"/>
        </w:trPr>
        <w:tc>
          <w:tcPr>
            <w:tcW w:w="334" w:type="dxa"/>
            <w:gridSpan w:val="2"/>
            <w:tcBorders>
              <w:top w:val="nil"/>
              <w:left w:val="nil"/>
              <w:bottom w:val="nil"/>
              <w:right w:val="nil"/>
            </w:tcBorders>
          </w:tcPr>
          <w:p w:rsidR="00AD6738" w:rsidRDefault="00F82772">
            <w:pPr>
              <w:spacing w:after="0" w:line="259" w:lineRule="auto"/>
              <w:ind w:left="0" w:firstLine="0"/>
            </w:pPr>
            <w:r>
              <w:rPr>
                <w:i w:val="0"/>
              </w:rPr>
              <w:t>VV</w:t>
            </w:r>
          </w:p>
        </w:tc>
        <w:tc>
          <w:tcPr>
            <w:tcW w:w="9647" w:type="dxa"/>
            <w:gridSpan w:val="4"/>
            <w:tcBorders>
              <w:top w:val="nil"/>
              <w:left w:val="nil"/>
              <w:bottom w:val="nil"/>
              <w:right w:val="nil"/>
            </w:tcBorders>
          </w:tcPr>
          <w:p w:rsidR="00AD6738" w:rsidRDefault="00F82772">
            <w:pPr>
              <w:spacing w:after="0" w:line="259" w:lineRule="auto"/>
              <w:ind w:left="1306" w:firstLine="0"/>
            </w:pPr>
            <w:r>
              <w:rPr>
                <w:i w:val="0"/>
                <w:sz w:val="14"/>
              </w:rPr>
              <w:t>"pro VZT"12*2</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24,000</w:t>
            </w:r>
          </w:p>
        </w:tc>
      </w:tr>
      <w:tr w:rsidR="00AD6738">
        <w:tblPrEx>
          <w:tblCellMar>
            <w:top w:w="0" w:type="dxa"/>
            <w:left w:w="0" w:type="dxa"/>
            <w:bottom w:w="0" w:type="dxa"/>
            <w:right w:w="0" w:type="dxa"/>
          </w:tblCellMar>
        </w:tblPrEx>
        <w:trPr>
          <w:gridBefore w:val="1"/>
          <w:gridAfter w:val="4"/>
          <w:wBefore w:w="307" w:type="dxa"/>
          <w:wAfter w:w="4680" w:type="dxa"/>
          <w:trHeight w:val="153"/>
        </w:trPr>
        <w:tc>
          <w:tcPr>
            <w:tcW w:w="334" w:type="dxa"/>
            <w:gridSpan w:val="2"/>
            <w:tcBorders>
              <w:top w:val="nil"/>
              <w:left w:val="nil"/>
              <w:bottom w:val="nil"/>
              <w:right w:val="nil"/>
            </w:tcBorders>
          </w:tcPr>
          <w:p w:rsidR="00AD6738" w:rsidRDefault="00F82772">
            <w:pPr>
              <w:spacing w:after="0" w:line="259" w:lineRule="auto"/>
              <w:ind w:left="0" w:firstLine="0"/>
            </w:pPr>
            <w:r>
              <w:rPr>
                <w:i w:val="0"/>
              </w:rPr>
              <w:t>VV</w:t>
            </w:r>
          </w:p>
        </w:tc>
        <w:tc>
          <w:tcPr>
            <w:tcW w:w="9647" w:type="dxa"/>
            <w:gridSpan w:val="4"/>
            <w:tcBorders>
              <w:top w:val="nil"/>
              <w:left w:val="nil"/>
              <w:bottom w:val="nil"/>
              <w:right w:val="nil"/>
            </w:tcBorders>
          </w:tcPr>
          <w:p w:rsidR="00AD6738" w:rsidRDefault="00F82772">
            <w:pPr>
              <w:spacing w:after="0" w:line="259" w:lineRule="auto"/>
              <w:ind w:left="1306" w:firstLine="0"/>
            </w:pPr>
            <w:r>
              <w:rPr>
                <w:i w:val="0"/>
                <w:sz w:val="14"/>
              </w:rPr>
              <w:t>Mezisoučet</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186,000</w:t>
            </w:r>
          </w:p>
        </w:tc>
      </w:tr>
      <w:tr w:rsidR="00AD6738">
        <w:tblPrEx>
          <w:tblCellMar>
            <w:top w:w="51" w:type="dxa"/>
            <w:left w:w="30" w:type="dxa"/>
            <w:bottom w:w="0" w:type="dxa"/>
            <w:right w:w="32" w:type="dxa"/>
          </w:tblCellMar>
        </w:tblPrEx>
        <w:trPr>
          <w:trHeight w:val="502"/>
        </w:trPr>
        <w:tc>
          <w:tcPr>
            <w:tcW w:w="646" w:type="dxa"/>
            <w:gridSpan w:val="3"/>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2"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5"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37" w:firstLine="0"/>
            </w:pPr>
            <w:r>
              <w:rPr>
                <w:i w:val="0"/>
                <w:sz w:val="16"/>
              </w:rPr>
              <w:t>MJ</w:t>
            </w:r>
          </w:p>
        </w:tc>
        <w:tc>
          <w:tcPr>
            <w:tcW w:w="874" w:type="dxa"/>
            <w:gridSpan w:val="3"/>
            <w:tcBorders>
              <w:top w:val="single" w:sz="2" w:space="0" w:color="000000"/>
              <w:left w:val="nil"/>
              <w:bottom w:val="single" w:sz="2" w:space="0" w:color="000000"/>
              <w:right w:val="nil"/>
            </w:tcBorders>
            <w:vAlign w:val="center"/>
          </w:tcPr>
          <w:p w:rsidR="00AD6738" w:rsidRDefault="00F82772">
            <w:pPr>
              <w:spacing w:after="0" w:line="259" w:lineRule="auto"/>
              <w:ind w:left="9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6" w:firstLine="0"/>
              <w:jc w:val="center"/>
            </w:pPr>
            <w:r>
              <w:rPr>
                <w:i w:val="0"/>
                <w:sz w:val="16"/>
              </w:rPr>
              <w:t>J.cena [CZK]</w:t>
            </w:r>
          </w:p>
        </w:tc>
        <w:tc>
          <w:tcPr>
            <w:tcW w:w="3077" w:type="dxa"/>
            <w:gridSpan w:val="2"/>
            <w:tcBorders>
              <w:top w:val="single" w:sz="2" w:space="0" w:color="000000"/>
              <w:left w:val="nil"/>
              <w:bottom w:val="single" w:sz="2" w:space="0" w:color="000000"/>
              <w:right w:val="single" w:sz="2" w:space="0" w:color="000000"/>
            </w:tcBorders>
            <w:vAlign w:val="center"/>
          </w:tcPr>
          <w:p w:rsidR="00AD6738" w:rsidRDefault="00F82772">
            <w:pPr>
              <w:tabs>
                <w:tab w:val="center" w:pos="2279"/>
              </w:tabs>
              <w:spacing w:after="0" w:line="259" w:lineRule="auto"/>
              <w:ind w:left="0" w:firstLine="0"/>
            </w:pPr>
            <w:r>
              <w:rPr>
                <w:i w:val="0"/>
                <w:sz w:val="16"/>
              </w:rPr>
              <w:t>Cena celkem [CZK]</w:t>
            </w:r>
            <w:r>
              <w:rPr>
                <w:i w:val="0"/>
                <w:sz w:val="16"/>
              </w:rPr>
              <w:tab/>
              <w:t>Cenová soustava</w:t>
            </w:r>
          </w:p>
        </w:tc>
      </w:tr>
      <w:tr w:rsidR="00AD6738">
        <w:tblPrEx>
          <w:tblCellMar>
            <w:top w:w="51" w:type="dxa"/>
            <w:left w:w="30" w:type="dxa"/>
            <w:bottom w:w="0" w:type="dxa"/>
            <w:right w:w="32" w:type="dxa"/>
          </w:tblCellMar>
        </w:tblPrEx>
        <w:trPr>
          <w:trHeight w:val="413"/>
        </w:trPr>
        <w:tc>
          <w:tcPr>
            <w:tcW w:w="317"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0" w:firstLine="0"/>
              <w:jc w:val="both"/>
            </w:pPr>
            <w:r>
              <w:rPr>
                <w:i w:val="0"/>
                <w:sz w:val="16"/>
              </w:rPr>
              <w:t>26</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612325222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Vápenocementová omítka jednotlivých malých ploch štuková na stěnách, plochy jednotlivě přes 0,09 do 0,25 m2</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18" w:firstLine="0"/>
            </w:pPr>
            <w:r>
              <w:rPr>
                <w:i w:val="0"/>
                <w:sz w:val="16"/>
              </w:rPr>
              <w:t>kus</w:t>
            </w:r>
          </w:p>
        </w:tc>
        <w:tc>
          <w:tcPr>
            <w:tcW w:w="874" w:type="dxa"/>
            <w:gridSpan w:val="3"/>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12,000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177,00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2 124,00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CS ÚRS 2019 01</w:t>
            </w:r>
          </w:p>
        </w:tc>
      </w:tr>
    </w:tbl>
    <w:p w:rsidR="00AD6738" w:rsidRDefault="00F82772">
      <w:pPr>
        <w:tabs>
          <w:tab w:val="center" w:pos="389"/>
          <w:tab w:val="center" w:pos="2355"/>
          <w:tab w:val="center" w:pos="10795"/>
        </w:tabs>
        <w:spacing w:after="3" w:line="259" w:lineRule="auto"/>
        <w:ind w:left="0" w:firstLine="0"/>
      </w:pPr>
      <w:r>
        <w:rPr>
          <w:rFonts w:ascii="Calibri" w:eastAsia="Calibri" w:hAnsi="Calibri" w:cs="Calibri"/>
          <w:i w:val="0"/>
          <w:sz w:val="22"/>
        </w:rPr>
        <w:tab/>
      </w:r>
      <w:r>
        <w:rPr>
          <w:i w:val="0"/>
        </w:rPr>
        <w:t>VV</w:t>
      </w:r>
      <w:r>
        <w:rPr>
          <w:i w:val="0"/>
        </w:rPr>
        <w:tab/>
      </w:r>
      <w:r>
        <w:rPr>
          <w:i w:val="0"/>
          <w:sz w:val="14"/>
        </w:rPr>
        <w:t>"pro VZT"6*2</w:t>
      </w:r>
      <w:r>
        <w:rPr>
          <w:i w:val="0"/>
          <w:sz w:val="14"/>
        </w:rPr>
        <w:tab/>
        <w:t>12,000</w:t>
      </w:r>
    </w:p>
    <w:tbl>
      <w:tblPr>
        <w:tblStyle w:val="TableGrid"/>
        <w:tblW w:w="15684" w:type="dxa"/>
        <w:tblInd w:w="-32" w:type="dxa"/>
        <w:tblCellMar>
          <w:top w:w="22" w:type="dxa"/>
          <w:left w:w="25" w:type="dxa"/>
          <w:bottom w:w="10" w:type="dxa"/>
          <w:right w:w="24"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27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612325422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Oprava vápenocementové omítky vnitřních ploch štukové dvouvrstvé, tloušťky do 20 mm a tloušťky štuku do 3 mm stěn, v rozsahu opravované plochy přes 10 do 30%</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406,290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147,00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59 724,63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46"/>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Pro ocenění opravy omítek plochy do 1 m2 se použijí ceny souboru cen 61. 32-52.. Vápenocementová omítka jednotlivých malých ploch.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01"/>
        </w:trPr>
        <w:tc>
          <w:tcPr>
            <w:tcW w:w="1954" w:type="dxa"/>
            <w:gridSpan w:val="3"/>
            <w:tcBorders>
              <w:top w:val="nil"/>
              <w:left w:val="nil"/>
              <w:bottom w:val="nil"/>
              <w:right w:val="nil"/>
            </w:tcBorders>
            <w:vAlign w:val="bottom"/>
          </w:tcPr>
          <w:p w:rsidR="00AD6738" w:rsidRDefault="00F82772">
            <w:pPr>
              <w:spacing w:after="0" w:line="259" w:lineRule="auto"/>
              <w:ind w:left="317" w:firstLine="0"/>
            </w:pPr>
            <w:r>
              <w:rPr>
                <w:i w:val="0"/>
              </w:rPr>
              <w:t>VV</w:t>
            </w: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"stáv.omítky"</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"místnosti s obklady (po podhled)"</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"111-nové příčky"0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"112-nové příčky"0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"113"(2,8-2,2)*(3,5+2,555)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3,633</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"116,117"(2,8-2,2)*(1,91+1,5*2+0,905*2+1,25*4)</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7,032</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"118"(2,8-2,2)*(1,2*2+2,85*2)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4,860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6"/>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"místnosti s PVC"</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"104-cih.pásek a nové příčky"0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"105-cih.pásek"0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"106"2,8*(1,7+3,075)-(1,4*1,97*2)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7,854</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"107"2,8*(2,4*2+12,5*2)-(1,45*1,97+1,4*1,97+0,9*1,97+1,25*1,97+1,8*1,97+1,4*1,97+1,25*1,97)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64,824</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"108"3*(5,55*2+7,5*2)-(3*(3,225+1,85+4,8)+0,9*1,97)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46,902</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"109"3*(6,15*2+7,5*2)-(1,25*1,97+4,8*3)</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65,038</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"110"2,8*3,75-(1,8*1,97)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6,954</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"114"3*(3,805+1,1)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14,715</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"115"3*(5,55*2+3,245*2)-(3*(2,2+4,8))</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31,770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lastRenderedPageBreak/>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"119,120"3*(11,9*2+7,05*2)-(3*(5,55+11,525+4,5)+1,4*1,97)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46,217</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"121"2,8*(1,8+3,32)-(1,25*1,97)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11,874</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"122"3*(3,6+3,32)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20,760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"123"3*(5,55*+3,58)-(3*5,25)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43,857</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376,290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30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30,000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5" w:firstLine="0"/>
              <w:jc w:val="right"/>
            </w:pPr>
            <w:r>
              <w:rPr>
                <w:i w:val="0"/>
                <w:sz w:val="14"/>
              </w:rPr>
              <w:t>406,290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28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619991001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Zakrytí vnitřních ploch před znečištěním včetně pozdějšího odkrytí podlah fólií přilepenou lepící páskou</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320,840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11,50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3 689,66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585"/>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37"/>
              </w:numPr>
              <w:spacing w:after="7" w:line="259" w:lineRule="auto"/>
              <w:ind w:hanging="134"/>
            </w:pPr>
            <w:r>
              <w:t xml:space="preserve">U ceny -1011 se množství měrných jednotek určuje v m2 rozvinuté plochy jednotlivých konstrukcí a prvků. </w:t>
            </w:r>
          </w:p>
          <w:p w:rsidR="00AD6738" w:rsidRDefault="00F82772">
            <w:pPr>
              <w:numPr>
                <w:ilvl w:val="0"/>
                <w:numId w:val="37"/>
              </w:numPr>
              <w:spacing w:after="0" w:line="259" w:lineRule="auto"/>
              <w:ind w:hanging="134"/>
            </w:pPr>
            <w:r>
              <w:t xml:space="preserve">Zakrytí výplní otvorů se oceňuje příslušnými cenami souboru cen 629 99-10.. Zakrytí vnějších ploch před znečištěním.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50"/>
        </w:trPr>
        <w:tc>
          <w:tcPr>
            <w:tcW w:w="1954" w:type="dxa"/>
            <w:gridSpan w:val="3"/>
            <w:tcBorders>
              <w:top w:val="nil"/>
              <w:left w:val="nil"/>
              <w:bottom w:val="nil"/>
              <w:right w:val="nil"/>
            </w:tcBorders>
            <w:vAlign w:val="center"/>
          </w:tcPr>
          <w:p w:rsidR="00AD6738" w:rsidRDefault="00F82772">
            <w:pPr>
              <w:spacing w:after="0" w:line="259" w:lineRule="auto"/>
              <w:ind w:left="317" w:firstLine="0"/>
            </w:pPr>
            <w:r>
              <w:rPr>
                <w:i w:val="0"/>
              </w:rPr>
              <w:t>VV</w:t>
            </w:r>
          </w:p>
        </w:tc>
        <w:tc>
          <w:tcPr>
            <w:tcW w:w="7705" w:type="dxa"/>
            <w:tcBorders>
              <w:top w:val="nil"/>
              <w:left w:val="nil"/>
              <w:bottom w:val="nil"/>
              <w:right w:val="nil"/>
            </w:tcBorders>
            <w:vAlign w:val="center"/>
          </w:tcPr>
          <w:p w:rsidR="00AD6738" w:rsidRDefault="00F82772">
            <w:pPr>
              <w:spacing w:after="0" w:line="259" w:lineRule="auto"/>
              <w:ind w:left="2" w:firstLine="0"/>
            </w:pPr>
            <w:r>
              <w:rPr>
                <w:i w:val="0"/>
                <w:sz w:val="14"/>
              </w:rPr>
              <w:t>"dotčené prostory"</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351"/>
        </w:trPr>
        <w:tc>
          <w:tcPr>
            <w:tcW w:w="1954" w:type="dxa"/>
            <w:gridSpan w:val="3"/>
            <w:tcBorders>
              <w:top w:val="nil"/>
              <w:left w:val="nil"/>
              <w:bottom w:val="nil"/>
              <w:right w:val="nil"/>
            </w:tcBorders>
            <w:vAlign w:val="center"/>
          </w:tcPr>
          <w:p w:rsidR="00AD6738" w:rsidRDefault="00F82772">
            <w:pPr>
              <w:spacing w:after="0" w:line="259" w:lineRule="auto"/>
              <w:ind w:left="317" w:firstLine="0"/>
            </w:pPr>
            <w:r>
              <w:rPr>
                <w:i w:val="0"/>
              </w:rPr>
              <w:t>VV</w:t>
            </w:r>
          </w:p>
        </w:tc>
        <w:tc>
          <w:tcPr>
            <w:tcW w:w="7705" w:type="dxa"/>
            <w:tcBorders>
              <w:top w:val="nil"/>
              <w:left w:val="nil"/>
              <w:bottom w:val="nil"/>
              <w:right w:val="nil"/>
            </w:tcBorders>
            <w:vAlign w:val="center"/>
          </w:tcPr>
          <w:p w:rsidR="00AD6738" w:rsidRDefault="00F82772">
            <w:pPr>
              <w:spacing w:after="0" w:line="259" w:lineRule="auto"/>
              <w:ind w:left="2" w:firstLine="0"/>
            </w:pPr>
            <w:r>
              <w:rPr>
                <w:i w:val="0"/>
                <w:sz w:val="14"/>
              </w:rPr>
              <w:t>"04-123"14,71+21,1+5,23+30+35,66+46,96+12,94+3,24+8,95+7,55+12,14+4,21+1+3,41+33,17+44,29+5,98+11,15+19,15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vAlign w:val="center"/>
          </w:tcPr>
          <w:p w:rsidR="00AD6738" w:rsidRDefault="00F82772">
            <w:pPr>
              <w:spacing w:after="0" w:line="259" w:lineRule="auto"/>
              <w:ind w:left="0" w:right="5" w:firstLine="0"/>
              <w:jc w:val="right"/>
            </w:pPr>
            <w:r>
              <w:rPr>
                <w:i w:val="0"/>
                <w:sz w:val="14"/>
              </w:rPr>
              <w:t>320,840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51"/>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5" w:firstLine="0"/>
              <w:jc w:val="right"/>
            </w:pPr>
            <w:r>
              <w:rPr>
                <w:i w:val="0"/>
                <w:sz w:val="14"/>
              </w:rPr>
              <w:t>320,840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29</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619991011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jc w:val="both"/>
            </w:pPr>
            <w:r>
              <w:rPr>
                <w:i w:val="0"/>
                <w:sz w:val="16"/>
              </w:rPr>
              <w:t>Zakrytí vnitřních ploch před znečištěním včetně pozdějšího odkrytí konstrukcí a prvků obalením fólií a přelepením páskou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225,925</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33,00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8" w:firstLine="0"/>
              <w:jc w:val="right"/>
            </w:pPr>
            <w:r>
              <w:rPr>
                <w:i w:val="0"/>
                <w:sz w:val="16"/>
              </w:rPr>
              <w:t>7 455,53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85"/>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38"/>
              </w:numPr>
              <w:spacing w:after="7" w:line="259" w:lineRule="auto"/>
              <w:ind w:hanging="134"/>
            </w:pPr>
            <w:r>
              <w:t xml:space="preserve">U ceny -1011 se množství měrných jednotek určuje v m2 rozvinuté plochy jednotlivých konstrukcí a prvků. </w:t>
            </w:r>
          </w:p>
          <w:p w:rsidR="00AD6738" w:rsidRDefault="00F82772">
            <w:pPr>
              <w:numPr>
                <w:ilvl w:val="0"/>
                <w:numId w:val="38"/>
              </w:numPr>
              <w:spacing w:after="0" w:line="259" w:lineRule="auto"/>
              <w:ind w:hanging="134"/>
            </w:pPr>
            <w:r>
              <w:t xml:space="preserve">Zakrytí výplní otvorů se oceňuje příslušnými cenami souboru cen 629 99-10.. Zakrytí vnějších ploch před znečištěním.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2"/>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"výplně otvorů vnější-v části dotčené rek-cí "3,0*(4,8*3+1,9+4,5+4,3+16,875)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125,925</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"ostatní"100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5" w:firstLine="0"/>
              <w:jc w:val="right"/>
            </w:pPr>
            <w:r>
              <w:rPr>
                <w:i w:val="0"/>
                <w:sz w:val="14"/>
              </w:rPr>
              <w:t>100,000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5" w:firstLine="0"/>
              <w:jc w:val="right"/>
            </w:pPr>
            <w:r>
              <w:rPr>
                <w:i w:val="0"/>
                <w:sz w:val="14"/>
              </w:rPr>
              <w:t>225,925</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30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619995001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Začištění omítek (s dodáním hmot) kolem oken, dveří, podlah, obkladů apod.</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22,800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127,00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2 895,60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bl>
    <w:p w:rsidR="00AD6738" w:rsidRDefault="00F82772">
      <w:pPr>
        <w:ind w:left="1944" w:right="4503"/>
      </w:pPr>
      <w:r>
        <w:t>Poznámka k souboru cen:</w:t>
      </w:r>
    </w:p>
    <w:p w:rsidR="00AD6738" w:rsidRDefault="00F82772">
      <w:pPr>
        <w:ind w:left="1944" w:right="4503"/>
      </w:pPr>
      <w:r>
        <w:t xml:space="preserve">1. Cenu -5001 lze použít pouze v případě provádění opravy nebo osazování nových oken, dveří, obkladů, podlah apod.; nelze ji použít </w:t>
      </w:r>
    </w:p>
    <w:p w:rsidR="00AD6738" w:rsidRDefault="00F82772">
      <w:pPr>
        <w:pStyle w:val="Nadpis3"/>
        <w:ind w:left="307"/>
      </w:pPr>
      <w:r>
        <w:t>PSC</w:t>
      </w:r>
    </w:p>
    <w:p w:rsidR="00AD6738" w:rsidRDefault="00F82772">
      <w:pPr>
        <w:ind w:left="1944" w:right="4503"/>
      </w:pPr>
      <w:r>
        <w:t xml:space="preserve">v případech provádění opravy omítek nebo nové omítky v celé ploše. </w:t>
      </w:r>
    </w:p>
    <w:tbl>
      <w:tblPr>
        <w:tblStyle w:val="TableGrid"/>
        <w:tblW w:w="15684" w:type="dxa"/>
        <w:tblInd w:w="-32" w:type="dxa"/>
        <w:tblCellMar>
          <w:top w:w="22" w:type="dxa"/>
          <w:left w:w="25" w:type="dxa"/>
          <w:bottom w:w="10" w:type="dxa"/>
          <w:right w:w="29"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7"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5"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8"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6" w:firstLine="0"/>
              <w:jc w:val="center"/>
            </w:pPr>
            <w:r>
              <w:rPr>
                <w:i w:val="0"/>
                <w:sz w:val="16"/>
              </w:rPr>
              <w:t>Cenová soustava</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"okolo nově vybouraných otvorů pro dveře"1,5*4+2,1*8</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4"/>
              </w:rPr>
              <w:t>22,800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31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619996115</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Ochrana stavebních konstrukcí a samostatných prvků včetně pozdějšího odstranění obedněním podlahy</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35,120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270,00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9 482,40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4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Množství měrných jednotek se určuje v m2 rozvinuté plochy.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0"/>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"přístup-102"15,12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15,120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"ostatní potřebné plochy"20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20,000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35,120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32</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619996145</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Ochrana stavebních konstrukcí a samostatných prvků včetně pozdějšího odstranění obalením geotextilií samostatných konstrukcí a prvků</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35,120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1 053,60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4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lastRenderedPageBreak/>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Množství měrných jednotek se určuje v m2 rozvinuté plochy.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48"/>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"dtto obednění"35,12</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35,120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33</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631312141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Doplnění dosavadních mazanin prostým betonem s dodáním hmot, bez potěru, plochy jednotlivě rýh v dosavadních mazaninách</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m3</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0,441</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3 635,00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1 603,04</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88"/>
        </w:trPr>
        <w:tc>
          <w:tcPr>
            <w:tcW w:w="646" w:type="dxa"/>
            <w:gridSpan w:val="2"/>
            <w:tcBorders>
              <w:top w:val="single" w:sz="2" w:space="0" w:color="000000"/>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"po vybouranýc příčkách"</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"bourání příček tl.150mm"0,1*0,15*(4,2+6,6+5,55+1,35+2,85*2+1,9+1,1+1,5*2)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0,441</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0,441</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34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631362021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Výztuž mazanin ze svařovaných sítí z drátů typu KARI</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0,128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4" w:firstLine="0"/>
              <w:jc w:val="right"/>
            </w:pPr>
            <w:r>
              <w:rPr>
                <w:i w:val="0"/>
                <w:sz w:val="16"/>
              </w:rPr>
              <w:t>30 877,00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3 952,26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"výztuž potěru v podlahách Kari prům.6mm oka 100/100mm vč.20% překrytí"(D1*5,328)/1000</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4"/>
              </w:rPr>
              <w:t>0,128</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35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6324514-01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Potěr pískocementový běžný tl. přes 70 do 80 mm tř. C 30</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370,00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8 894,80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1197"/>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39"/>
              </w:numPr>
              <w:spacing w:after="0" w:line="271" w:lineRule="auto"/>
              <w:ind w:firstLine="0"/>
            </w:pPr>
            <w:r>
              <w:t xml:space="preserve">Ceny jsou určeny pro potěr na mazaninách nebo betonových podkladech připojený nebo plovoucí běžný (krycí nášlapný), pod tenkovrstvé podlahoviny nebo pro průmyslové podlahy (u vyšších pevností). </w:t>
            </w:r>
          </w:p>
          <w:p w:rsidR="00AD6738" w:rsidRDefault="00F82772">
            <w:pPr>
              <w:numPr>
                <w:ilvl w:val="0"/>
                <w:numId w:val="39"/>
              </w:numPr>
              <w:spacing w:after="7" w:line="259" w:lineRule="auto"/>
              <w:ind w:firstLine="0"/>
            </w:pPr>
            <w:r>
              <w:t>V cenách jsou započteny i náklady na základní stržení povrchu</w:t>
            </w:r>
            <w:r>
              <w:t xml:space="preserve"> potěru s urovnáním vibrační lištou nebo dřevěným hladítkem. </w:t>
            </w:r>
          </w:p>
          <w:p w:rsidR="00AD6738" w:rsidRDefault="00F82772">
            <w:pPr>
              <w:numPr>
                <w:ilvl w:val="0"/>
                <w:numId w:val="39"/>
              </w:numPr>
              <w:spacing w:after="0" w:line="259" w:lineRule="auto"/>
              <w:ind w:firstLine="0"/>
            </w:pPr>
            <w:r>
              <w:t xml:space="preserve">V cenách -1491 a -1492 jsou započteny i náklady za přehlazení povrchu mazaniny ocelovým hladítkem, v ceně -1494 náklady na přehlazení povrchu hladičkou betonui..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8"/>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"viz.podlahy"D1</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24,040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36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632451491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Potěr pískocementový běžný Příplatek k cenám za úpravu povrchu přehlazením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28,00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673,12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197"/>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40"/>
              </w:numPr>
              <w:spacing w:after="0" w:line="271" w:lineRule="auto"/>
              <w:ind w:firstLine="0"/>
            </w:pPr>
            <w:r>
              <w:t xml:space="preserve">Ceny jsou určeny pro potěr na mazaninách nebo betonových podkladech připojený nebo plovoucí běžný (krycí nášlapný), pod tenkovrstvé podlahoviny nebo pro průmyslové podlahy (u vyšších pevností). </w:t>
            </w:r>
          </w:p>
          <w:p w:rsidR="00AD6738" w:rsidRDefault="00F82772">
            <w:pPr>
              <w:numPr>
                <w:ilvl w:val="0"/>
                <w:numId w:val="40"/>
              </w:numPr>
              <w:spacing w:after="7" w:line="259" w:lineRule="auto"/>
              <w:ind w:firstLine="0"/>
            </w:pPr>
            <w:r>
              <w:t>V cenách jsou započteny i náklady na základní stržení povrchu</w:t>
            </w:r>
            <w:r>
              <w:t xml:space="preserve"> potěru s urovnáním vibrační lištou nebo dřevěným hladítkem. </w:t>
            </w:r>
          </w:p>
          <w:p w:rsidR="00AD6738" w:rsidRDefault="00F82772">
            <w:pPr>
              <w:numPr>
                <w:ilvl w:val="0"/>
                <w:numId w:val="40"/>
              </w:numPr>
              <w:spacing w:after="0" w:line="259" w:lineRule="auto"/>
              <w:ind w:firstLine="0"/>
            </w:pPr>
            <w:r>
              <w:t xml:space="preserve">V cenách -1491 a -1492 jsou započteny i náklady za přehlazení povrchu mazaniny ocelovým hladítkem, v ceně -1494 náklady na přehlazení povrchu hladičkou betonui..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9"/>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"viz.podlahy"D1</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24,040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37</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632481213</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Separační vrstva k oddělení podlahových vrstev z polyetylénové fólie</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D1</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4"/>
              </w:rPr>
              <w:t>24,040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38</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632683111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Sešívání trhlin v betonových podlahách ocelovými sponkami se zálivkou pryskyřicí vzdálenosti sponek do 10 cm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28,000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497,00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13 916,00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873"/>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41"/>
              </w:numPr>
              <w:spacing w:after="7" w:line="259" w:lineRule="auto"/>
              <w:ind w:firstLine="0"/>
            </w:pPr>
            <w:r>
              <w:t xml:space="preserve">Množství měrných jednotek se určuje v m délky sešívané spáry. </w:t>
            </w:r>
          </w:p>
          <w:p w:rsidR="00AD6738" w:rsidRDefault="00F82772">
            <w:pPr>
              <w:numPr>
                <w:ilvl w:val="0"/>
                <w:numId w:val="41"/>
              </w:numPr>
              <w:spacing w:after="0" w:line="259" w:lineRule="auto"/>
              <w:ind w:firstLine="0"/>
            </w:pPr>
            <w:r>
              <w:t xml:space="preserve">V cenách jsou započteny i náklady na proříznutí trhliny, provedení kolmých řezů na směr trhliny ve vzdálenosti 10 až 20 cm, vyčištění spar, vložení ocelových sponek do řezů kolmých k trhlině včetně jejich dodání, zalití trhliny a sponek pryskyřicí a posyp </w:t>
            </w:r>
            <w:r>
              <w:t xml:space="preserve">křemičitým pískem.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4"/>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"předpoklad 3m/místnost (PVC podlahy)"14*2</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28,000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39</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632902-01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Příprava bet.podkladu horního líce stropní k-ce (alt.zákl.desky) pro provádění nového bet.podkladu nového souvrství podlah (očištění,vyrovnání)</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322,070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32,00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10 306,24</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bl>
    <w:p w:rsidR="00AD6738" w:rsidRDefault="00F82772">
      <w:pPr>
        <w:tabs>
          <w:tab w:val="center" w:pos="389"/>
          <w:tab w:val="center" w:pos="2164"/>
          <w:tab w:val="center" w:pos="10756"/>
        </w:tabs>
        <w:spacing w:after="3" w:line="259" w:lineRule="auto"/>
        <w:ind w:left="0" w:firstLine="0"/>
      </w:pPr>
      <w:r>
        <w:rPr>
          <w:rFonts w:ascii="Calibri" w:eastAsia="Calibri" w:hAnsi="Calibri" w:cs="Calibri"/>
          <w:i w:val="0"/>
          <w:sz w:val="22"/>
        </w:rPr>
        <w:tab/>
      </w:r>
      <w:r>
        <w:rPr>
          <w:i w:val="0"/>
        </w:rPr>
        <w:t>VV</w:t>
      </w:r>
      <w:r>
        <w:rPr>
          <w:i w:val="0"/>
        </w:rPr>
        <w:tab/>
      </w:r>
      <w:r>
        <w:rPr>
          <w:i w:val="0"/>
          <w:sz w:val="14"/>
        </w:rPr>
        <w:t>D1+P1</w:t>
      </w:r>
      <w:r>
        <w:rPr>
          <w:i w:val="0"/>
          <w:sz w:val="14"/>
        </w:rPr>
        <w:tab/>
        <w:t>322,070</w:t>
      </w:r>
    </w:p>
    <w:tbl>
      <w:tblPr>
        <w:tblStyle w:val="TableGrid"/>
        <w:tblW w:w="15684" w:type="dxa"/>
        <w:tblInd w:w="-32" w:type="dxa"/>
        <w:tblCellMar>
          <w:top w:w="82" w:type="dxa"/>
          <w:left w:w="0" w:type="dxa"/>
          <w:bottom w:w="0" w:type="dxa"/>
          <w:right w:w="32" w:type="dxa"/>
        </w:tblCellMar>
        <w:tblLook w:val="04A0" w:firstRow="1" w:lastRow="0" w:firstColumn="1" w:lastColumn="0" w:noHBand="0" w:noVBand="1"/>
      </w:tblPr>
      <w:tblGrid>
        <w:gridCol w:w="317"/>
        <w:gridCol w:w="329"/>
        <w:gridCol w:w="1308"/>
        <w:gridCol w:w="3659"/>
        <w:gridCol w:w="4046"/>
        <w:gridCol w:w="535"/>
        <w:gridCol w:w="874"/>
        <w:gridCol w:w="1539"/>
        <w:gridCol w:w="1538"/>
        <w:gridCol w:w="1539"/>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52"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35" w:firstLine="0"/>
              <w:jc w:val="center"/>
            </w:pPr>
            <w:r>
              <w:rPr>
                <w:i w:val="0"/>
                <w:sz w:val="16"/>
              </w:rPr>
              <w:t>Kód</w:t>
            </w:r>
          </w:p>
        </w:tc>
        <w:tc>
          <w:tcPr>
            <w:tcW w:w="365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4046" w:type="dxa"/>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67"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2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36" w:firstLine="0"/>
              <w:jc w:val="center"/>
            </w:pPr>
            <w:r>
              <w:rPr>
                <w:i w:val="0"/>
                <w:sz w:val="16"/>
              </w:rPr>
              <w:t>J.cena [CZK]</w:t>
            </w:r>
          </w:p>
        </w:tc>
        <w:tc>
          <w:tcPr>
            <w:tcW w:w="3077" w:type="dxa"/>
            <w:gridSpan w:val="2"/>
            <w:tcBorders>
              <w:top w:val="single" w:sz="2" w:space="0" w:color="000000"/>
              <w:left w:val="nil"/>
              <w:bottom w:val="single" w:sz="2" w:space="0" w:color="000000"/>
              <w:right w:val="single" w:sz="2" w:space="0" w:color="000000"/>
            </w:tcBorders>
            <w:vAlign w:val="center"/>
          </w:tcPr>
          <w:p w:rsidR="00AD6738" w:rsidRDefault="00F82772">
            <w:pPr>
              <w:tabs>
                <w:tab w:val="center" w:pos="2309"/>
              </w:tabs>
              <w:spacing w:after="0" w:line="259" w:lineRule="auto"/>
              <w:ind w:left="0" w:firstLine="0"/>
            </w:pPr>
            <w:r>
              <w:rPr>
                <w:i w:val="0"/>
                <w:sz w:val="16"/>
              </w:rPr>
              <w:t>Cena celkem [CZK]</w:t>
            </w:r>
            <w:r>
              <w:rPr>
                <w:i w:val="0"/>
                <w:sz w:val="16"/>
              </w:rPr>
              <w:tab/>
              <w:t>Cenová soustava</w:t>
            </w: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80" w:firstLine="0"/>
              <w:jc w:val="both"/>
            </w:pPr>
            <w:r>
              <w:rPr>
                <w:i w:val="0"/>
                <w:sz w:val="16"/>
              </w:rPr>
              <w:lastRenderedPageBreak/>
              <w:t>40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633991111</w:t>
            </w:r>
          </w:p>
        </w:tc>
        <w:tc>
          <w:tcPr>
            <w:tcW w:w="3659" w:type="dxa"/>
            <w:tcBorders>
              <w:top w:val="single" w:sz="2" w:space="0" w:color="000000"/>
              <w:left w:val="single" w:sz="2" w:space="0" w:color="000000"/>
              <w:bottom w:val="single" w:sz="2" w:space="0" w:color="000000"/>
              <w:right w:val="nil"/>
            </w:tcBorders>
          </w:tcPr>
          <w:p w:rsidR="00AD6738" w:rsidRDefault="00F82772">
            <w:pPr>
              <w:spacing w:after="0" w:line="259" w:lineRule="auto"/>
              <w:ind w:left="30" w:firstLine="0"/>
            </w:pPr>
            <w:r>
              <w:rPr>
                <w:i w:val="0"/>
                <w:sz w:val="16"/>
              </w:rPr>
              <w:t>Nástřik proti odpařování vody betonových povrchů</w:t>
            </w:r>
          </w:p>
        </w:tc>
        <w:tc>
          <w:tcPr>
            <w:tcW w:w="4046" w:type="dxa"/>
            <w:tcBorders>
              <w:top w:val="single" w:sz="2" w:space="0" w:color="000000"/>
              <w:left w:val="nil"/>
              <w:bottom w:val="single" w:sz="2" w:space="0" w:color="000000"/>
              <w:right w:val="single" w:sz="2" w:space="0" w:color="000000"/>
            </w:tcBorders>
          </w:tcPr>
          <w:p w:rsidR="00AD6738" w:rsidRDefault="00AD6738">
            <w:pPr>
              <w:spacing w:after="160" w:line="259" w:lineRule="auto"/>
              <w:ind w:left="0" w:firstLine="0"/>
            </w:pP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60"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168,28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CS ÚRS 2019 01</w:t>
            </w:r>
          </w:p>
        </w:tc>
      </w:tr>
    </w:tbl>
    <w:p w:rsidR="00AD6738" w:rsidRDefault="00F82772">
      <w:pPr>
        <w:tabs>
          <w:tab w:val="center" w:pos="389"/>
          <w:tab w:val="center" w:pos="2038"/>
          <w:tab w:val="center" w:pos="10795"/>
        </w:tabs>
        <w:spacing w:after="3" w:line="259" w:lineRule="auto"/>
        <w:ind w:left="0" w:firstLine="0"/>
      </w:pPr>
      <w:r>
        <w:rPr>
          <w:rFonts w:ascii="Calibri" w:eastAsia="Calibri" w:hAnsi="Calibri" w:cs="Calibri"/>
          <w:i w:val="0"/>
          <w:sz w:val="22"/>
        </w:rPr>
        <w:tab/>
      </w:r>
      <w:r>
        <w:rPr>
          <w:i w:val="0"/>
        </w:rPr>
        <w:t>VV</w:t>
      </w:r>
      <w:r>
        <w:rPr>
          <w:i w:val="0"/>
        </w:rPr>
        <w:tab/>
      </w:r>
      <w:r>
        <w:rPr>
          <w:i w:val="0"/>
          <w:sz w:val="14"/>
        </w:rPr>
        <w:t>D1</w:t>
      </w:r>
      <w:r>
        <w:rPr>
          <w:i w:val="0"/>
          <w:sz w:val="14"/>
        </w:rPr>
        <w:tab/>
        <w:t>24,040</w:t>
      </w:r>
    </w:p>
    <w:tbl>
      <w:tblPr>
        <w:tblStyle w:val="TableGrid"/>
        <w:tblW w:w="15684" w:type="dxa"/>
        <w:tblInd w:w="-32" w:type="dxa"/>
        <w:tblCellMar>
          <w:top w:w="22" w:type="dxa"/>
          <w:left w:w="28" w:type="dxa"/>
          <w:bottom w:w="20" w:type="dxa"/>
          <w:right w:w="16"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3" w:firstLine="0"/>
              <w:jc w:val="both"/>
            </w:pPr>
            <w:r>
              <w:rPr>
                <w:i w:val="0"/>
                <w:sz w:val="16"/>
              </w:rPr>
              <w:t>41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4"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pPr>
            <w:r>
              <w:rPr>
                <w:i w:val="0"/>
                <w:sz w:val="16"/>
              </w:rPr>
              <w:t>634112123</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Obvodová dilatace mezi stěnou a mazaninou nebo potěrem podlahovým páskem z pěnového PE s fólií tl. do 10 mm, výšky 80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5"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7" w:firstLine="0"/>
              <w:jc w:val="right"/>
            </w:pPr>
            <w:r>
              <w:rPr>
                <w:i w:val="0"/>
                <w:sz w:val="16"/>
              </w:rPr>
              <w:t>55,050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7" w:firstLine="0"/>
              <w:jc w:val="right"/>
            </w:pPr>
            <w:r>
              <w:rPr>
                <w:i w:val="0"/>
                <w:sz w:val="16"/>
              </w:rPr>
              <w:t>28,00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7" w:firstLine="0"/>
              <w:jc w:val="right"/>
            </w:pPr>
            <w:r>
              <w:rPr>
                <w:i w:val="0"/>
                <w:sz w:val="16"/>
              </w:rPr>
              <w:t>1 541,40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pPr>
            <w:r>
              <w:rPr>
                <w:i w:val="0"/>
                <w:sz w:val="16"/>
              </w:rPr>
              <w:t>CS ÚRS 2019 01</w:t>
            </w:r>
          </w:p>
        </w:tc>
      </w:tr>
      <w:tr w:rsidR="00AD6738">
        <w:trPr>
          <w:trHeight w:val="188"/>
        </w:trPr>
        <w:tc>
          <w:tcPr>
            <w:tcW w:w="646" w:type="dxa"/>
            <w:gridSpan w:val="2"/>
            <w:tcBorders>
              <w:top w:val="single" w:sz="2" w:space="0" w:color="000000"/>
              <w:left w:val="nil"/>
              <w:bottom w:val="nil"/>
              <w:right w:val="nil"/>
            </w:tcBorders>
          </w:tcPr>
          <w:p w:rsidR="00AD6738" w:rsidRDefault="00F82772">
            <w:pPr>
              <w:spacing w:after="0" w:line="259" w:lineRule="auto"/>
              <w:ind w:left="186"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0" w:firstLine="0"/>
            </w:pPr>
            <w:r>
              <w:rPr>
                <w:i w:val="0"/>
                <w:sz w:val="14"/>
              </w:rPr>
              <w:t>"ker.dlažby"</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8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"111"1,8*4</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14" w:firstLine="0"/>
              <w:jc w:val="right"/>
            </w:pPr>
            <w:r>
              <w:rPr>
                <w:i w:val="0"/>
                <w:sz w:val="14"/>
              </w:rPr>
              <w:t>7,200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8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"112"1,8*4</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14" w:firstLine="0"/>
              <w:jc w:val="right"/>
            </w:pPr>
            <w:r>
              <w:rPr>
                <w:i w:val="0"/>
                <w:sz w:val="14"/>
              </w:rPr>
              <w:t>7,200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8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"113"3,5*2+2,555*2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14" w:firstLine="0"/>
              <w:jc w:val="right"/>
            </w:pPr>
            <w:r>
              <w:rPr>
                <w:i w:val="0"/>
                <w:sz w:val="14"/>
              </w:rPr>
              <w:t>12,110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8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"116,117"1,91*2+1,5*2+0,905*4+1,25*4</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14" w:firstLine="0"/>
              <w:jc w:val="right"/>
            </w:pPr>
            <w:r>
              <w:rPr>
                <w:i w:val="0"/>
                <w:sz w:val="14"/>
              </w:rPr>
              <w:t>15,440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8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"118"1,2*2+2,85*2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14" w:firstLine="0"/>
              <w:jc w:val="right"/>
            </w:pPr>
            <w:r>
              <w:rPr>
                <w:i w:val="0"/>
                <w:sz w:val="14"/>
              </w:rPr>
              <w:t>8,100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8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14" w:firstLine="0"/>
              <w:jc w:val="right"/>
            </w:pPr>
            <w:r>
              <w:rPr>
                <w:i w:val="0"/>
                <w:sz w:val="14"/>
              </w:rPr>
              <w:t>50,050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8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14" w:firstLine="0"/>
              <w:jc w:val="right"/>
            </w:pPr>
            <w:r>
              <w:rPr>
                <w:i w:val="0"/>
                <w:sz w:val="14"/>
              </w:rPr>
              <w:t>5,000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264"/>
        </w:trPr>
        <w:tc>
          <w:tcPr>
            <w:tcW w:w="646" w:type="dxa"/>
            <w:gridSpan w:val="2"/>
            <w:tcBorders>
              <w:top w:val="nil"/>
              <w:left w:val="nil"/>
              <w:bottom w:val="nil"/>
              <w:right w:val="nil"/>
            </w:tcBorders>
          </w:tcPr>
          <w:p w:rsidR="00AD6738" w:rsidRDefault="00F82772">
            <w:pPr>
              <w:spacing w:after="0" w:line="259" w:lineRule="auto"/>
              <w:ind w:left="186"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14" w:firstLine="0"/>
              <w:jc w:val="right"/>
            </w:pPr>
            <w:r>
              <w:rPr>
                <w:i w:val="0"/>
                <w:sz w:val="14"/>
              </w:rPr>
              <w:t>55,050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29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32"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5" w:firstLine="0"/>
            </w:pPr>
            <w:r>
              <w:rPr>
                <w:i w:val="0"/>
                <w:sz w:val="17"/>
              </w:rPr>
              <w:t>9</w:t>
            </w: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7"/>
              </w:rPr>
              <w:t>Ostatní konstrukce a práce, bourání</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F82772">
            <w:pPr>
              <w:spacing w:after="0" w:line="259" w:lineRule="auto"/>
              <w:ind w:left="612" w:firstLine="0"/>
            </w:pPr>
            <w:r>
              <w:rPr>
                <w:i w:val="0"/>
                <w:sz w:val="17"/>
              </w:rPr>
              <w:t>244 068,56</w:t>
            </w: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3" w:firstLine="0"/>
              <w:jc w:val="both"/>
            </w:pPr>
            <w:r>
              <w:rPr>
                <w:i w:val="0"/>
                <w:sz w:val="16"/>
              </w:rPr>
              <w:t>42</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4"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pPr>
            <w:r>
              <w:rPr>
                <w:i w:val="0"/>
                <w:sz w:val="16"/>
              </w:rPr>
              <w:t>949101111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Lešení pomocné pracovní pro objekty pozemních staveb pro zatížení do 150 kg/m2, o výšce lešeňové podlahy do 1,9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2"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7" w:firstLine="0"/>
              <w:jc w:val="right"/>
            </w:pPr>
            <w:r>
              <w:rPr>
                <w:i w:val="0"/>
                <w:sz w:val="16"/>
              </w:rPr>
              <w:t>320,840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7" w:firstLine="0"/>
              <w:jc w:val="right"/>
            </w:pPr>
            <w:r>
              <w:rPr>
                <w:i w:val="0"/>
                <w:sz w:val="16"/>
              </w:rPr>
              <w:t>42,00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7" w:firstLine="0"/>
              <w:jc w:val="right"/>
            </w:pPr>
            <w:r>
              <w:rPr>
                <w:i w:val="0"/>
                <w:sz w:val="16"/>
              </w:rPr>
              <w:t>13 475,28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pPr>
            <w:r>
              <w:rPr>
                <w:i w:val="0"/>
                <w:sz w:val="16"/>
              </w:rPr>
              <w:t>CS ÚRS 2019 01</w:t>
            </w:r>
          </w:p>
        </w:tc>
      </w:tr>
    </w:tbl>
    <w:p w:rsidR="00AD6738" w:rsidRDefault="00F82772">
      <w:pPr>
        <w:ind w:left="1944" w:right="4503"/>
      </w:pPr>
      <w:r>
        <w:t>Poznámka k souboru cen:</w:t>
      </w:r>
    </w:p>
    <w:p w:rsidR="00AD6738" w:rsidRDefault="00F82772">
      <w:pPr>
        <w:ind w:left="1944" w:right="4503"/>
      </w:pPr>
      <w:r>
        <w:t>1. V ceně jsou započteny i náklady na montáž, opotřebení a demontáž lešení.</w:t>
      </w:r>
      <w:r>
        <w:t xml:space="preserve"> </w:t>
      </w:r>
    </w:p>
    <w:p w:rsidR="00AD6738" w:rsidRDefault="00F82772">
      <w:pPr>
        <w:spacing w:after="194"/>
        <w:ind w:left="1947" w:right="5441" w:hanging="1637"/>
      </w:pPr>
      <w:r>
        <w:rPr>
          <w:i w:val="0"/>
        </w:rPr>
        <w:t>PSC</w:t>
      </w:r>
      <w:r>
        <w:rPr>
          <w:i w:val="0"/>
        </w:rPr>
        <w:tab/>
      </w:r>
      <w:r>
        <w:t xml:space="preserve">2. V ceně nejsou započteny náklady na manipulaci s lešením; tyto jsou již zahrnuty v cenách příslušných stavebních prací. 3. Množství měrných jednotek se určuje m2 podlahové plochy, na které se práce provádí. </w:t>
      </w:r>
    </w:p>
    <w:p w:rsidR="00AD6738" w:rsidRDefault="00F82772">
      <w:pPr>
        <w:tabs>
          <w:tab w:val="center" w:pos="389"/>
          <w:tab w:val="center" w:pos="2512"/>
        </w:tabs>
        <w:spacing w:after="48" w:line="259" w:lineRule="auto"/>
        <w:ind w:left="0" w:firstLine="0"/>
      </w:pPr>
      <w:r>
        <w:rPr>
          <w:rFonts w:ascii="Calibri" w:eastAsia="Calibri" w:hAnsi="Calibri" w:cs="Calibri"/>
          <w:i w:val="0"/>
          <w:sz w:val="22"/>
        </w:rPr>
        <w:tab/>
      </w:r>
      <w:r>
        <w:rPr>
          <w:i w:val="0"/>
        </w:rPr>
        <w:t>VV</w:t>
      </w:r>
      <w:r>
        <w:rPr>
          <w:i w:val="0"/>
        </w:rPr>
        <w:tab/>
      </w:r>
      <w:r>
        <w:rPr>
          <w:i w:val="0"/>
          <w:sz w:val="14"/>
        </w:rPr>
        <w:t>"dotčené prostory"</w:t>
      </w:r>
    </w:p>
    <w:tbl>
      <w:tblPr>
        <w:tblStyle w:val="TableGrid"/>
        <w:tblW w:w="10697" w:type="dxa"/>
        <w:tblInd w:w="310" w:type="dxa"/>
        <w:tblCellMar>
          <w:top w:w="0" w:type="dxa"/>
          <w:left w:w="0" w:type="dxa"/>
          <w:bottom w:w="0" w:type="dxa"/>
          <w:right w:w="0" w:type="dxa"/>
        </w:tblCellMar>
        <w:tblLook w:val="04A0" w:firstRow="1" w:lastRow="0" w:firstColumn="1" w:lastColumn="0" w:noHBand="0" w:noVBand="1"/>
      </w:tblPr>
      <w:tblGrid>
        <w:gridCol w:w="283"/>
        <w:gridCol w:w="8"/>
        <w:gridCol w:w="260"/>
        <w:gridCol w:w="1308"/>
        <w:gridCol w:w="6686"/>
        <w:gridCol w:w="535"/>
        <w:gridCol w:w="99"/>
        <w:gridCol w:w="536"/>
        <w:gridCol w:w="6"/>
        <w:gridCol w:w="552"/>
        <w:gridCol w:w="552"/>
        <w:gridCol w:w="68"/>
      </w:tblGrid>
      <w:tr w:rsidR="00AD6738">
        <w:trPr>
          <w:gridBefore w:val="1"/>
          <w:gridAfter w:val="4"/>
          <w:wBefore w:w="307" w:type="dxa"/>
          <w:wAfter w:w="4680" w:type="dxa"/>
          <w:trHeight w:val="241"/>
        </w:trPr>
        <w:tc>
          <w:tcPr>
            <w:tcW w:w="334" w:type="dxa"/>
            <w:gridSpan w:val="2"/>
            <w:tcBorders>
              <w:top w:val="nil"/>
              <w:left w:val="nil"/>
              <w:bottom w:val="nil"/>
              <w:right w:val="nil"/>
            </w:tcBorders>
          </w:tcPr>
          <w:p w:rsidR="00AD6738" w:rsidRDefault="00F82772">
            <w:pPr>
              <w:spacing w:after="0" w:line="259" w:lineRule="auto"/>
              <w:ind w:left="0" w:firstLine="0"/>
            </w:pPr>
            <w:r>
              <w:rPr>
                <w:i w:val="0"/>
              </w:rPr>
              <w:t>VV</w:t>
            </w:r>
          </w:p>
        </w:tc>
        <w:tc>
          <w:tcPr>
            <w:tcW w:w="9647" w:type="dxa"/>
            <w:gridSpan w:val="4"/>
            <w:tcBorders>
              <w:top w:val="nil"/>
              <w:left w:val="nil"/>
              <w:bottom w:val="nil"/>
              <w:right w:val="nil"/>
            </w:tcBorders>
          </w:tcPr>
          <w:p w:rsidR="00AD6738" w:rsidRDefault="00F82772">
            <w:pPr>
              <w:spacing w:after="0" w:line="259" w:lineRule="auto"/>
              <w:ind w:left="1306" w:firstLine="0"/>
            </w:pPr>
            <w:r>
              <w:rPr>
                <w:i w:val="0"/>
                <w:sz w:val="14"/>
              </w:rPr>
              <w:t>"04-123"14,71+</w:t>
            </w:r>
            <w:r>
              <w:rPr>
                <w:i w:val="0"/>
                <w:sz w:val="14"/>
              </w:rPr>
              <w:t>21,1+5,23+30+35,66+46,96+12,94+3,24+8,95+7,55+12,14+4,21+1+3,41+33,17+44,29+5,98+11,15+19,15</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320,840</w:t>
            </w:r>
          </w:p>
        </w:tc>
      </w:tr>
      <w:tr w:rsidR="00AD6738">
        <w:trPr>
          <w:gridBefore w:val="1"/>
          <w:gridAfter w:val="4"/>
          <w:wBefore w:w="307" w:type="dxa"/>
          <w:wAfter w:w="4680" w:type="dxa"/>
          <w:trHeight w:val="241"/>
        </w:trPr>
        <w:tc>
          <w:tcPr>
            <w:tcW w:w="334" w:type="dxa"/>
            <w:gridSpan w:val="2"/>
            <w:tcBorders>
              <w:top w:val="nil"/>
              <w:left w:val="nil"/>
              <w:bottom w:val="nil"/>
              <w:right w:val="nil"/>
            </w:tcBorders>
            <w:vAlign w:val="bottom"/>
          </w:tcPr>
          <w:p w:rsidR="00AD6738" w:rsidRDefault="00F82772">
            <w:pPr>
              <w:spacing w:after="0" w:line="259" w:lineRule="auto"/>
              <w:ind w:left="0" w:firstLine="0"/>
            </w:pPr>
            <w:r>
              <w:rPr>
                <w:i w:val="0"/>
              </w:rPr>
              <w:t>VV</w:t>
            </w:r>
          </w:p>
        </w:tc>
        <w:tc>
          <w:tcPr>
            <w:tcW w:w="9647" w:type="dxa"/>
            <w:gridSpan w:val="4"/>
            <w:tcBorders>
              <w:top w:val="nil"/>
              <w:left w:val="nil"/>
              <w:bottom w:val="nil"/>
              <w:right w:val="nil"/>
            </w:tcBorders>
            <w:vAlign w:val="bottom"/>
          </w:tcPr>
          <w:p w:rsidR="00AD6738" w:rsidRDefault="00F82772">
            <w:pPr>
              <w:spacing w:after="0" w:line="259" w:lineRule="auto"/>
              <w:ind w:left="1306" w:firstLine="0"/>
            </w:pPr>
            <w:r>
              <w:rPr>
                <w:i w:val="0"/>
                <w:sz w:val="14"/>
              </w:rPr>
              <w:t>Mezisoučet</w:t>
            </w:r>
          </w:p>
        </w:tc>
        <w:tc>
          <w:tcPr>
            <w:tcW w:w="716" w:type="dxa"/>
            <w:tcBorders>
              <w:top w:val="nil"/>
              <w:left w:val="nil"/>
              <w:bottom w:val="nil"/>
              <w:right w:val="nil"/>
            </w:tcBorders>
            <w:vAlign w:val="bottom"/>
          </w:tcPr>
          <w:p w:rsidR="00AD6738" w:rsidRDefault="00F82772">
            <w:pPr>
              <w:spacing w:after="0" w:line="259" w:lineRule="auto"/>
              <w:ind w:left="0" w:firstLine="0"/>
              <w:jc w:val="right"/>
            </w:pPr>
            <w:r>
              <w:rPr>
                <w:i w:val="0"/>
                <w:sz w:val="14"/>
              </w:rPr>
              <w:t>320,840</w:t>
            </w:r>
          </w:p>
        </w:tc>
      </w:tr>
      <w:tr w:rsidR="00AD6738">
        <w:tblPrEx>
          <w:tblCellMar>
            <w:top w:w="51" w:type="dxa"/>
            <w:left w:w="30" w:type="dxa"/>
            <w:right w:w="32" w:type="dxa"/>
          </w:tblCellMar>
        </w:tblPrEx>
        <w:trPr>
          <w:trHeight w:val="413"/>
        </w:trPr>
        <w:tc>
          <w:tcPr>
            <w:tcW w:w="317"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0" w:firstLine="0"/>
              <w:jc w:val="both"/>
            </w:pPr>
            <w:r>
              <w:rPr>
                <w:i w:val="0"/>
                <w:sz w:val="16"/>
              </w:rPr>
              <w:t>43</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95-01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i w:val="0"/>
                <w:sz w:val="16"/>
              </w:rPr>
              <w:t>Zednická výpomoc pro ZTI,EL,VZT (sekání,drážky) vč.jejich zpětného zapravení,odvozu,likvidace a poplatku za suť</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10" w:firstLine="0"/>
            </w:pPr>
            <w:r>
              <w:rPr>
                <w:i w:val="0"/>
                <w:sz w:val="16"/>
              </w:rPr>
              <w:t>hod</w:t>
            </w:r>
          </w:p>
        </w:tc>
        <w:tc>
          <w:tcPr>
            <w:tcW w:w="874" w:type="dxa"/>
            <w:gridSpan w:val="3"/>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200,000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250,00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50 000,00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blPrEx>
          <w:tblCellMar>
            <w:top w:w="51" w:type="dxa"/>
            <w:left w:w="30" w:type="dxa"/>
            <w:right w:w="32" w:type="dxa"/>
          </w:tblCellMar>
        </w:tblPrEx>
        <w:trPr>
          <w:trHeight w:val="413"/>
        </w:trPr>
        <w:tc>
          <w:tcPr>
            <w:tcW w:w="317"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0" w:firstLine="0"/>
              <w:jc w:val="both"/>
            </w:pPr>
            <w:r>
              <w:rPr>
                <w:i w:val="0"/>
                <w:sz w:val="16"/>
              </w:rPr>
              <w:t>44</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95-02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Náklady na stěhování stávajícího zařízení a nábytku vč.uložení a zpětného umístění (v rozsahu požadavků investora)</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10" w:firstLine="0"/>
            </w:pPr>
            <w:r>
              <w:rPr>
                <w:i w:val="0"/>
                <w:sz w:val="16"/>
              </w:rPr>
              <w:t>hod</w:t>
            </w:r>
          </w:p>
        </w:tc>
        <w:tc>
          <w:tcPr>
            <w:tcW w:w="874" w:type="dxa"/>
            <w:gridSpan w:val="3"/>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50,000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200,00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10 000,00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bl>
    <w:p w:rsidR="00AD6738" w:rsidRDefault="00F82772">
      <w:pPr>
        <w:ind w:left="1944" w:right="4503"/>
      </w:pPr>
      <w:r>
        <w:t xml:space="preserve">Poznámka k položce: </w:t>
      </w:r>
    </w:p>
    <w:p w:rsidR="00AD6738" w:rsidRDefault="00F82772">
      <w:pPr>
        <w:spacing w:after="0" w:line="259" w:lineRule="auto"/>
        <w:ind w:left="307"/>
      </w:pPr>
      <w:r>
        <w:rPr>
          <w:i w:val="0"/>
        </w:rPr>
        <w:t>P</w:t>
      </w:r>
    </w:p>
    <w:p w:rsidR="00AD6738" w:rsidRDefault="00F82772">
      <w:pPr>
        <w:ind w:left="1944" w:right="4503"/>
      </w:pPr>
      <w:r>
        <w:t>rozsah prací upřesněn investor ve smlouvě o dílo</w:t>
      </w:r>
    </w:p>
    <w:tbl>
      <w:tblPr>
        <w:tblStyle w:val="TableGrid"/>
        <w:tblW w:w="15684" w:type="dxa"/>
        <w:tblInd w:w="-32" w:type="dxa"/>
        <w:tblCellMar>
          <w:top w:w="22" w:type="dxa"/>
          <w:left w:w="25" w:type="dxa"/>
          <w:bottom w:w="0" w:type="dxa"/>
          <w:right w:w="29"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45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95-03</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Úprava stáv.otvoru pro výstup VZT potrubí z budovy (č.m.115)</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8"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1 500,00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1 500,00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331"/>
        </w:trPr>
        <w:tc>
          <w:tcPr>
            <w:tcW w:w="1954" w:type="dxa"/>
            <w:gridSpan w:val="3"/>
            <w:tcBorders>
              <w:top w:val="single" w:sz="2" w:space="0" w:color="000000"/>
              <w:left w:val="nil"/>
              <w:bottom w:val="single" w:sz="2" w:space="0" w:color="000000"/>
              <w:right w:val="nil"/>
            </w:tcBorders>
          </w:tcPr>
          <w:p w:rsidR="00AD6738" w:rsidRDefault="00F82772">
            <w:pPr>
              <w:spacing w:after="0" w:line="259" w:lineRule="auto"/>
              <w:ind w:left="317" w:firstLine="0"/>
            </w:pPr>
            <w:r>
              <w:rPr>
                <w:i w:val="0"/>
              </w:rPr>
              <w:t>P</w:t>
            </w:r>
          </w:p>
        </w:tc>
        <w:tc>
          <w:tcPr>
            <w:tcW w:w="7705" w:type="dxa"/>
            <w:tcBorders>
              <w:top w:val="single" w:sz="2" w:space="0" w:color="000000"/>
              <w:left w:val="nil"/>
              <w:bottom w:val="single" w:sz="2" w:space="0" w:color="000000"/>
              <w:right w:val="nil"/>
            </w:tcBorders>
          </w:tcPr>
          <w:p w:rsidR="00AD6738" w:rsidRDefault="00F82772">
            <w:pPr>
              <w:spacing w:after="0" w:line="259" w:lineRule="auto"/>
              <w:ind w:left="0" w:right="5913" w:firstLine="0"/>
            </w:pPr>
            <w:r>
              <w:t>Poznámka k položce: zvětšení na velikost 450x250mm</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46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95-04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Náklady na vytvoření prostupu rámem okna pro VZT Cu potrubí vč.zapravení a utěsnění-D+M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8"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332"/>
        </w:trPr>
        <w:tc>
          <w:tcPr>
            <w:tcW w:w="1954" w:type="dxa"/>
            <w:gridSpan w:val="3"/>
            <w:tcBorders>
              <w:top w:val="single" w:sz="2" w:space="0" w:color="000000"/>
              <w:left w:val="nil"/>
              <w:bottom w:val="single" w:sz="2" w:space="0" w:color="000000"/>
              <w:right w:val="nil"/>
            </w:tcBorders>
          </w:tcPr>
          <w:p w:rsidR="00AD6738" w:rsidRDefault="00F82772">
            <w:pPr>
              <w:spacing w:after="0" w:line="259" w:lineRule="auto"/>
              <w:ind w:left="317" w:firstLine="0"/>
            </w:pPr>
            <w:r>
              <w:rPr>
                <w:i w:val="0"/>
              </w:rPr>
              <w:t>P</w:t>
            </w:r>
          </w:p>
        </w:tc>
        <w:tc>
          <w:tcPr>
            <w:tcW w:w="7705" w:type="dxa"/>
            <w:tcBorders>
              <w:top w:val="single" w:sz="2" w:space="0" w:color="000000"/>
              <w:left w:val="nil"/>
              <w:bottom w:val="single" w:sz="2" w:space="0" w:color="000000"/>
              <w:right w:val="nil"/>
            </w:tcBorders>
          </w:tcPr>
          <w:p w:rsidR="00AD6738" w:rsidRDefault="00F82772">
            <w:pPr>
              <w:spacing w:after="0" w:line="259" w:lineRule="auto"/>
              <w:ind w:left="0" w:right="6065" w:firstLine="0"/>
            </w:pPr>
            <w:r>
              <w:t>Poznámka k položce: okenní výplň ve schodišti 103</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47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95-05</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Náklady na provizorní oddělení prostor objektu od stavebních úprav vč.dveří (SDK alt.dřevoštěpková stěna s utěsnými spoji,vč.potažení folií)-dodávka,montáž a demontáž</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25,600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215,00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5 504,00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187"/>
        </w:trPr>
        <w:tc>
          <w:tcPr>
            <w:tcW w:w="1954" w:type="dxa"/>
            <w:gridSpan w:val="3"/>
            <w:tcBorders>
              <w:top w:val="single" w:sz="2" w:space="0" w:color="000000"/>
              <w:left w:val="nil"/>
              <w:bottom w:val="nil"/>
              <w:right w:val="nil"/>
            </w:tcBorders>
          </w:tcPr>
          <w:p w:rsidR="00AD6738" w:rsidRDefault="00F82772">
            <w:pPr>
              <w:spacing w:after="0" w:line="259" w:lineRule="auto"/>
              <w:ind w:left="317" w:firstLine="0"/>
            </w:pPr>
            <w:r>
              <w:rPr>
                <w:i w:val="0"/>
              </w:rPr>
              <w:t>VV</w:t>
            </w: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"oddělení stáv.prostor od rek-ce"3,0*(4+1,2)</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firstLine="0"/>
              <w:jc w:val="right"/>
            </w:pPr>
            <w:r>
              <w:rPr>
                <w:i w:val="0"/>
                <w:sz w:val="14"/>
              </w:rPr>
              <w:t>15,600</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"ostatní"10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lastRenderedPageBreak/>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25,600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48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95-06</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Dodávka+montáž-hasící přístroj PHP 27A (viz.TZ požární ochrana)</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8"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1 160,00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2 320,00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788"/>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7" w:firstLine="0"/>
            </w:pPr>
            <w:r>
              <w:rPr>
                <w:i w:val="0"/>
              </w:rPr>
              <w:t>P</w:t>
            </w:r>
          </w:p>
        </w:tc>
        <w:tc>
          <w:tcPr>
            <w:tcW w:w="7705" w:type="dxa"/>
            <w:tcBorders>
              <w:top w:val="single" w:sz="2" w:space="0" w:color="000000"/>
              <w:left w:val="nil"/>
              <w:bottom w:val="nil"/>
              <w:right w:val="nil"/>
            </w:tcBorders>
          </w:tcPr>
          <w:p w:rsidR="00AD6738" w:rsidRDefault="00F82772">
            <w:pPr>
              <w:spacing w:after="7" w:line="259" w:lineRule="auto"/>
              <w:ind w:left="0" w:firstLine="0"/>
            </w:pPr>
            <w:r>
              <w:t xml:space="preserve">Poznámka k položce: </w:t>
            </w:r>
          </w:p>
          <w:p w:rsidR="00AD6738" w:rsidRDefault="00F82772">
            <w:pPr>
              <w:spacing w:after="0" w:line="271" w:lineRule="auto"/>
              <w:ind w:left="0" w:firstLine="0"/>
            </w:pPr>
            <w:r>
              <w:t xml:space="preserve">Všechny hasicí přístroje budou na volně přístupném a dobře viditelném místě v místě pravděpodobného vzniku požáru, zajištěný proti pádu s výškou rukojeti maximálně 1,5 ± 0,05 m nad podlahou.  </w:t>
            </w:r>
          </w:p>
          <w:p w:rsidR="00AD6738" w:rsidRDefault="00F82772">
            <w:pPr>
              <w:spacing w:after="0" w:line="259" w:lineRule="auto"/>
              <w:ind w:left="0" w:firstLine="0"/>
            </w:pPr>
            <w:r>
              <w:t>Hasicí přístroj umístěný na podlaze nebo na jiné vodorovné stav</w:t>
            </w:r>
            <w:r>
              <w:t>ební konstrukci musí být vhodným způsobem zajištěn proti pádu.</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1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"dle PBŘ"2</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2,000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49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95-07</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Zapravení cih.pásku po vybourání otvoru pro nové dveře-plocha cca 2,5m2 (ostění nových dveří)-D+M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8"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2 500,00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2 500,00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bl>
    <w:p w:rsidR="00AD6738" w:rsidRDefault="00F82772">
      <w:pPr>
        <w:ind w:left="1944" w:right="4503"/>
      </w:pPr>
      <w:r>
        <w:t xml:space="preserve">Poznámka k položce: </w:t>
      </w:r>
    </w:p>
    <w:p w:rsidR="00AD6738" w:rsidRDefault="00F82772">
      <w:pPr>
        <w:spacing w:after="0" w:line="259" w:lineRule="auto"/>
        <w:ind w:left="307"/>
      </w:pPr>
      <w:r>
        <w:rPr>
          <w:i w:val="0"/>
        </w:rPr>
        <w:t>P</w:t>
      </w:r>
    </w:p>
    <w:p w:rsidR="00AD6738" w:rsidRDefault="00F82772">
      <w:pPr>
        <w:ind w:left="1944" w:right="4503"/>
      </w:pPr>
      <w:r>
        <w:t>vč.doplnění pásku</w:t>
      </w:r>
    </w:p>
    <w:tbl>
      <w:tblPr>
        <w:tblStyle w:val="TableGrid"/>
        <w:tblW w:w="15684" w:type="dxa"/>
        <w:tblInd w:w="-32" w:type="dxa"/>
        <w:tblCellMar>
          <w:top w:w="51" w:type="dxa"/>
          <w:left w:w="30" w:type="dxa"/>
          <w:bottom w:w="0" w:type="dxa"/>
          <w:right w:w="32"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2"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5"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37"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9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6" w:firstLine="0"/>
              <w:jc w:val="center"/>
            </w:pPr>
            <w:r>
              <w:rPr>
                <w:i w:val="0"/>
                <w:sz w:val="16"/>
              </w:rPr>
              <w:t>J.cena [CZK]</w:t>
            </w:r>
          </w:p>
        </w:tc>
        <w:tc>
          <w:tcPr>
            <w:tcW w:w="3077" w:type="dxa"/>
            <w:gridSpan w:val="2"/>
            <w:tcBorders>
              <w:top w:val="single" w:sz="2" w:space="0" w:color="000000"/>
              <w:left w:val="nil"/>
              <w:bottom w:val="single" w:sz="2" w:space="0" w:color="000000"/>
              <w:right w:val="single" w:sz="2" w:space="0" w:color="000000"/>
            </w:tcBorders>
            <w:vAlign w:val="center"/>
          </w:tcPr>
          <w:p w:rsidR="00AD6738" w:rsidRDefault="00F82772">
            <w:pPr>
              <w:tabs>
                <w:tab w:val="center" w:pos="2279"/>
              </w:tabs>
              <w:spacing w:after="0" w:line="259" w:lineRule="auto"/>
              <w:ind w:left="0" w:firstLine="0"/>
            </w:pPr>
            <w:r>
              <w:rPr>
                <w:i w:val="0"/>
                <w:sz w:val="16"/>
              </w:rPr>
              <w:t>Cena celkem [CZK]</w:t>
            </w:r>
            <w:r>
              <w:rPr>
                <w:i w:val="0"/>
                <w:sz w:val="16"/>
              </w:rPr>
              <w:tab/>
              <w:t>Cenová soustava</w:t>
            </w: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0" w:firstLine="0"/>
              <w:jc w:val="both"/>
            </w:pPr>
            <w:r>
              <w:rPr>
                <w:i w:val="0"/>
                <w:sz w:val="16"/>
              </w:rPr>
              <w:t>50</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952901111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Vyčištění budov nebo objektů před předáním do užívání budov bytové nebo občanské výstavby, světlé výšky podlaží do 4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0"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335,960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47,00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right"/>
            </w:pPr>
            <w:r>
              <w:rPr>
                <w:i w:val="0"/>
                <w:sz w:val="16"/>
              </w:rPr>
              <w:t>15 790,12</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CS ÚRS 2019 01</w:t>
            </w:r>
          </w:p>
        </w:tc>
      </w:tr>
    </w:tbl>
    <w:p w:rsidR="00AD6738" w:rsidRDefault="00F82772">
      <w:pPr>
        <w:ind w:left="1944" w:right="4503"/>
      </w:pPr>
      <w:r>
        <w:t>Poznámka k souboru cen:</w:t>
      </w:r>
    </w:p>
    <w:p w:rsidR="00AD6738" w:rsidRDefault="00F82772">
      <w:pPr>
        <w:numPr>
          <w:ilvl w:val="0"/>
          <w:numId w:val="12"/>
        </w:numPr>
        <w:ind w:right="4503" w:hanging="134"/>
      </w:pPr>
      <w:r>
        <w:t>Cenu -1111 lze použít i pro vyčištění půdy a rovné střechy budov, pokud definitivní úprava umožňuje, aby se ploché střechy používalo jako terasy, nebo tehdy, když je nutno čistit konstrukce na těchto střechách (světlíky, dveře apod.). Do výměry se započítá</w:t>
      </w:r>
      <w:r>
        <w:t>vají jednou třetinou plochy.</w:t>
      </w:r>
    </w:p>
    <w:p w:rsidR="00AD6738" w:rsidRDefault="00F82772">
      <w:pPr>
        <w:numPr>
          <w:ilvl w:val="0"/>
          <w:numId w:val="12"/>
        </w:numPr>
        <w:ind w:right="4503" w:hanging="134"/>
      </w:pPr>
      <w:r>
        <w:t xml:space="preserve">Střešní plochy hal se světlíky nebo okny se oceňují jako podlaží cenou -1221. </w:t>
      </w:r>
    </w:p>
    <w:p w:rsidR="00AD6738" w:rsidRDefault="00F82772">
      <w:pPr>
        <w:numPr>
          <w:ilvl w:val="0"/>
          <w:numId w:val="12"/>
        </w:numPr>
        <w:ind w:right="4503" w:hanging="134"/>
      </w:pPr>
      <w:r>
        <w:t xml:space="preserve">Množství měrných jednotek se určuje v m2 půdorysné plochy každého podlaží, dané vnějším obrysem podlaží budovy. Plochy balkonů se přičítají. </w:t>
      </w:r>
    </w:p>
    <w:p w:rsidR="00AD6738" w:rsidRDefault="00F82772">
      <w:pPr>
        <w:ind w:left="1947" w:right="4503" w:hanging="1637"/>
      </w:pPr>
      <w:r>
        <w:rPr>
          <w:i w:val="0"/>
        </w:rPr>
        <w:t>PSC</w:t>
      </w:r>
      <w:r>
        <w:rPr>
          <w:i w:val="0"/>
        </w:rPr>
        <w:tab/>
      </w:r>
      <w:r>
        <w:t>4.</w:t>
      </w:r>
      <w:r>
        <w:t xml:space="preserve"> v ceně -1111 a -1114 jsou započteny náklady na zametení a umytí podlah, dlažeb, obkladů, schodů v místnostech, chodbách a schodištích, vyčištění a umytí oken, dveří s rámy, zárubněmi, umytí a vyčištění jiných zasklených a natíraných ploch a zařizovacích p</w:t>
      </w:r>
      <w:r>
        <w:t xml:space="preserve">ředmětů. </w:t>
      </w:r>
    </w:p>
    <w:p w:rsidR="00AD6738" w:rsidRDefault="00F82772">
      <w:pPr>
        <w:numPr>
          <w:ilvl w:val="0"/>
          <w:numId w:val="13"/>
        </w:numPr>
        <w:ind w:right="4503" w:hanging="134"/>
      </w:pPr>
      <w:r>
        <w:t>V ceně -1221 jsou započteny náklady na zametení podlahy, umytí dlažeb nebo keramických podlah v přilehlých místnostech, chodbách a schodištích, umytí obkladů, schodů, vyčištění a umytí oken a dveří s rámy a zárubněmi, umytí a vyčištění jiných zas</w:t>
      </w:r>
      <w:r>
        <w:t xml:space="preserve">klených a natíraných ploch a zařizovacích předmětů. </w:t>
      </w:r>
    </w:p>
    <w:p w:rsidR="00AD6738" w:rsidRDefault="00F82772">
      <w:pPr>
        <w:numPr>
          <w:ilvl w:val="0"/>
          <w:numId w:val="13"/>
        </w:numPr>
        <w:ind w:right="4503" w:hanging="134"/>
      </w:pPr>
      <w:r>
        <w:t xml:space="preserve">V ceně -1311 jsou započteny náklady na zametení a čištění dlažeb, umytí, vyčištění okenních a dveřních rámů a zařizovacích předmětů. </w:t>
      </w:r>
    </w:p>
    <w:p w:rsidR="00AD6738" w:rsidRDefault="00F82772">
      <w:pPr>
        <w:numPr>
          <w:ilvl w:val="0"/>
          <w:numId w:val="13"/>
        </w:numPr>
        <w:spacing w:after="198"/>
        <w:ind w:right="4503" w:hanging="134"/>
      </w:pPr>
      <w:r>
        <w:t xml:space="preserve">V ceně -1411 jsou započteny náklady na vynesení zbytků stavebního rumu, kropení a 2x zametení podlah, oprášení stěn a výplní otvorů. </w:t>
      </w:r>
    </w:p>
    <w:tbl>
      <w:tblPr>
        <w:tblStyle w:val="TableGrid"/>
        <w:tblW w:w="15684" w:type="dxa"/>
        <w:tblInd w:w="-32" w:type="dxa"/>
        <w:tblCellMar>
          <w:top w:w="0" w:type="dxa"/>
          <w:left w:w="25" w:type="dxa"/>
          <w:bottom w:w="10" w:type="dxa"/>
          <w:right w:w="29"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241"/>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"dotčené prostory"</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350"/>
        </w:trPr>
        <w:tc>
          <w:tcPr>
            <w:tcW w:w="646" w:type="dxa"/>
            <w:gridSpan w:val="2"/>
            <w:tcBorders>
              <w:top w:val="nil"/>
              <w:left w:val="nil"/>
              <w:bottom w:val="nil"/>
              <w:right w:val="nil"/>
            </w:tcBorders>
            <w:vAlign w:val="center"/>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vAlign w:val="center"/>
          </w:tcPr>
          <w:p w:rsidR="00AD6738" w:rsidRDefault="00F82772">
            <w:pPr>
              <w:spacing w:after="0" w:line="259" w:lineRule="auto"/>
              <w:ind w:left="2" w:firstLine="0"/>
            </w:pPr>
            <w:r>
              <w:rPr>
                <w:i w:val="0"/>
                <w:sz w:val="14"/>
              </w:rPr>
              <w:t>"04-123"14,71+21,1+5,23+30+35,66+46,96+12,94+3,24+8,95+7,55+12,14+4,21+1+3,41+33,17+44,29+5,98+11,15+19,15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vAlign w:val="center"/>
          </w:tcPr>
          <w:p w:rsidR="00AD6738" w:rsidRDefault="00F82772">
            <w:pPr>
              <w:spacing w:after="0" w:line="259" w:lineRule="auto"/>
              <w:ind w:left="0" w:firstLine="0"/>
              <w:jc w:val="right"/>
            </w:pPr>
            <w:r>
              <w:rPr>
                <w:i w:val="0"/>
                <w:sz w:val="14"/>
              </w:rPr>
              <w:t>320,840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63"/>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"přístup-102"15,12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15,120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335,960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51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962031133</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Bourání příček z cihel, tvárnic nebo příčkovek z cihel pálených, plných nebo dutých na maltu vápennou nebo vápenocementovou, tl. do 150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89,589</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97,00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8 690,13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"bourání příček tl.150mm"3,0*(4,2+6,6+5,55+1,35+2,85*2+1,9+1,1)+1,5*2,1*3+2,1*1,9</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firstLine="0"/>
              <w:jc w:val="right"/>
            </w:pPr>
            <w:r>
              <w:rPr>
                <w:i w:val="0"/>
                <w:sz w:val="14"/>
              </w:rPr>
              <w:t>92,640</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-(0,8*1,97*2+1,425*1,97+0,6*1,97*4+0,6*1,97*2)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-13,051</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79,589</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89,589</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52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965043331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Bourání mazanin betonových s potěrem nebo teracem tl. do 100 mm, plochy do 4 m2</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m3</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1,923</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2 970,00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5 711,31</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"potěr v podlaze (bourání celého souvrství podlah)"D1*0,06</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firstLine="0"/>
              <w:jc w:val="right"/>
            </w:pPr>
            <w:r>
              <w:rPr>
                <w:i w:val="0"/>
                <w:sz w:val="14"/>
              </w:rPr>
              <w:t>1,442</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1,442</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D1*0,02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0,481</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lastRenderedPageBreak/>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0,481</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1,923</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53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965046111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Broušení stávajících betonových podlah úběr do 3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298,030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87,00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25 928,61</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710"/>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Ceny jsou určeny pro zbroušení podlah před pokládkou zpevňovacích nátěrů, odfrézování zaolejovaných vrstev, odstranění starých nátěrů, lepidel dlažby, vyrovnání povrchu – odstranění nerovností, zarovnání nerovností v okolí dilatačních spar.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1"/>
        </w:trPr>
        <w:tc>
          <w:tcPr>
            <w:tcW w:w="1954" w:type="dxa"/>
            <w:gridSpan w:val="3"/>
            <w:tcBorders>
              <w:top w:val="nil"/>
              <w:left w:val="nil"/>
              <w:bottom w:val="single" w:sz="2" w:space="0" w:color="000000"/>
              <w:right w:val="nil"/>
            </w:tcBorders>
            <w:vAlign w:val="bottom"/>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"dtto PVC podlahy"P1</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298,030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54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965046119</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Broušení stávajících betonových podlah Příplatek k ceně za každý další 1 mm úběru</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5" w:firstLine="0"/>
            </w:pPr>
            <w:r>
              <w:rPr>
                <w:i w:val="0"/>
                <w:sz w:val="16"/>
              </w:rPr>
              <w:t>1 490,150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29,00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43 214,35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710"/>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Ceny jsou určeny pro zbroušení podlah před pokládkou zpevňovacích nátěrů, odfrézování zaolejovaných vrstev, odstranění starých nátěrů, lepidel dlažby, vyrovnání povrchu – odstranění nerovností, zarovnání nerovností v okolí dilatačních spar.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1"/>
        </w:trPr>
        <w:tc>
          <w:tcPr>
            <w:tcW w:w="1954" w:type="dxa"/>
            <w:gridSpan w:val="3"/>
            <w:tcBorders>
              <w:top w:val="nil"/>
              <w:left w:val="nil"/>
              <w:bottom w:val="single" w:sz="2" w:space="0" w:color="000000"/>
              <w:right w:val="nil"/>
            </w:tcBorders>
            <w:vAlign w:val="bottom"/>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"dtto PVC podlahy"P1*5</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1 490,150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55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965049111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Bourání mazanin Příplatek k cenám za bourání mazanin betonových se svařovanou sítí, tl. do 100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m3</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1,923</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987,00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1 898,00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76"/>
        </w:trPr>
        <w:tc>
          <w:tcPr>
            <w:tcW w:w="1954" w:type="dxa"/>
            <w:gridSpan w:val="3"/>
            <w:tcBorders>
              <w:top w:val="single" w:sz="2" w:space="0" w:color="000000"/>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"dtto bour.mazanin do tl.100mm"1,923</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4"/>
              </w:rPr>
              <w:t>1,923</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56</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965081213</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Bourání podlah z dlaždic bez podkladního lože nebo mazaniny, s jakoukoliv výplní spár keramických nebo xylolitových tl. do 10 mm, plochy přes 1 m2</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17,720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39,80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705,26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bl>
    <w:p w:rsidR="00AD6738" w:rsidRDefault="00AD6738">
      <w:pPr>
        <w:spacing w:after="0" w:line="259" w:lineRule="auto"/>
        <w:ind w:left="-607" w:right="14685" w:firstLine="0"/>
      </w:pPr>
    </w:p>
    <w:tbl>
      <w:tblPr>
        <w:tblStyle w:val="TableGrid"/>
        <w:tblW w:w="15684" w:type="dxa"/>
        <w:tblInd w:w="-32" w:type="dxa"/>
        <w:tblCellMar>
          <w:top w:w="22" w:type="dxa"/>
          <w:left w:w="25" w:type="dxa"/>
          <w:bottom w:w="10" w:type="dxa"/>
          <w:right w:w="29"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7"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5"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8"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6" w:firstLine="0"/>
              <w:jc w:val="center"/>
            </w:pPr>
            <w:r>
              <w:rPr>
                <w:i w:val="0"/>
                <w:sz w:val="16"/>
              </w:rPr>
              <w:t>Cenová soustava</w:t>
            </w:r>
          </w:p>
        </w:tc>
      </w:tr>
      <w:tr w:rsidR="00AD6738">
        <w:trPr>
          <w:trHeight w:val="4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Odsekání soklíků se oceňuje cenami souboru cen 965 08.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0"/>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"stáv.dlažba"</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"110-113"5,45+3,43+5,43+3,41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17,720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17,720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57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968072455</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Vybourání kovových rámů oken s křídly, dveřních zárubní, vrat, stěn, ostění nebo obkladů dveřních zárubní, plochy do 2 m2</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15,760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249,00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3 924,24</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85"/>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42"/>
              </w:numPr>
              <w:spacing w:after="7" w:line="259" w:lineRule="auto"/>
              <w:ind w:hanging="134"/>
            </w:pPr>
            <w:r>
              <w:t xml:space="preserve">V cenách -2244 až -2559 jsou započteny i náklady na vyvěšení křídel. </w:t>
            </w:r>
          </w:p>
          <w:p w:rsidR="00AD6738" w:rsidRDefault="00F82772">
            <w:pPr>
              <w:numPr>
                <w:ilvl w:val="0"/>
                <w:numId w:val="42"/>
              </w:numPr>
              <w:spacing w:after="0" w:line="259" w:lineRule="auto"/>
              <w:ind w:hanging="134"/>
            </w:pPr>
            <w:r>
              <w:t xml:space="preserve">Cenou -2641 se oceňuje i vybourání nosné ocelové konstrukce pro sádrokartonové příčky.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0"/>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"stáv.zárubně"0,6*1,97*8+0,8*1,97*4</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15,760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58</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968072456</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Vybourání kovových rámů oken s křídly, dveřních zárubní, vrat, stěn, ostění nebo obkladů dveřních zárubní, plochy přes 2 m2</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13,495</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189,00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2 550,56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85"/>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43"/>
              </w:numPr>
              <w:spacing w:after="8" w:line="259" w:lineRule="auto"/>
              <w:ind w:hanging="134"/>
            </w:pPr>
            <w:r>
              <w:t xml:space="preserve">V cenách -2244 až -2559 jsou započteny i náklady na vyvěšení křídel. </w:t>
            </w:r>
          </w:p>
          <w:p w:rsidR="00AD6738" w:rsidRDefault="00F82772">
            <w:pPr>
              <w:numPr>
                <w:ilvl w:val="0"/>
                <w:numId w:val="43"/>
              </w:numPr>
              <w:spacing w:after="0" w:line="259" w:lineRule="auto"/>
              <w:ind w:hanging="134"/>
            </w:pPr>
            <w:r>
              <w:t xml:space="preserve">Cenou -2641 se oceňuje i vybourání nosné ocelové konstrukce pro sádrokartonové příčky.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2"/>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"stáv.zárubně"1,45*1,97*3+1,25*1,97*2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13,495</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13,495</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59</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971033431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Vybourání otvorů ve zdivu základovém nebo nadzákladovém z cihel, tvárnic, příčkovek z cihel pálených na maltu vápennou nebo vápenocementovou plochy do 0,25 m2, tl. do 150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2" w:firstLine="0"/>
            </w:pPr>
            <w:r>
              <w:rPr>
                <w:i w:val="0"/>
                <w:sz w:val="16"/>
              </w:rPr>
              <w:t>kus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7,000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54,00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378,00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"pro VZT 0,45*0,25m"7</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4"/>
              </w:rPr>
              <w:t>7,000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lastRenderedPageBreak/>
              <w:t>60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974031142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Vysekání rýh ve zdivu cihelném na maltu vápennou nebo vápenocementovou do hl. 70 mm a šířky do 70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15,000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69,00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1 035,00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"pro ZTI 70/70mm"15</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4"/>
              </w:rPr>
              <w:t>15,000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61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974031664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Vysekání rýh ve zdivu cihelném na maltu vápennou nebo vápenocementovou pro vtahování nosníků do zdí, před vybouráním otvoru do hl. 150 mm, při v. nosníku do 150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14,800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189,50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2 804,60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76"/>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"oc.překlady"1,4*2+1,8*4+1,2*4</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firstLine="0"/>
              <w:jc w:val="right"/>
            </w:pPr>
            <w:r>
              <w:rPr>
                <w:i w:val="0"/>
                <w:sz w:val="14"/>
              </w:rPr>
              <w:t>14,800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62</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977151112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Jádrové vrty diamantovými korunkami do stavebních materiálů (železobetonu, betonu, cihel, obkladů, dlažeb, kamene) průměru přes 35 do 40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1,400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1 572,00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2 200,80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748"/>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44"/>
              </w:numPr>
              <w:spacing w:after="0" w:line="271" w:lineRule="auto"/>
              <w:ind w:right="2" w:firstLine="0"/>
            </w:pPr>
            <w:r>
              <w:t>V cenách jsou započteny i náklady na rozměření, ukotvení vrtacího stroje, vrtání, opotřebení diamantových vrtacích korunek a spotřebu vody.</w:t>
            </w:r>
          </w:p>
          <w:p w:rsidR="00AD6738" w:rsidRDefault="00F82772">
            <w:pPr>
              <w:numPr>
                <w:ilvl w:val="0"/>
                <w:numId w:val="44"/>
              </w:numPr>
              <w:spacing w:after="0" w:line="259" w:lineRule="auto"/>
              <w:ind w:right="2" w:firstLine="0"/>
            </w:pPr>
            <w:r>
              <w:t xml:space="preserve">V cenách -1211 až -1233 pro dovrchní vrty jsou započteny i náklady na odsátí výplachové vody z vrtu.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"pro ÚT"0,35*4</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1,400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63</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977151114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Jádrové vrty diamantovými korunkami do stavebních materiálů (železobetonu, betonu, cihel, obkladů, dlažeb, kamene) průměru přes 50 do 60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2,450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1 637,00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4 010,65</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749"/>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45"/>
              </w:numPr>
              <w:spacing w:after="0" w:line="271" w:lineRule="auto"/>
              <w:ind w:right="2" w:firstLine="0"/>
            </w:pPr>
            <w:r>
              <w:t>V cenách jsou započteny i náklady na rozměření, ukotvení vrtacího stroje, vrtání, opotřebení diamantových vrtacích korunek a spotřebu vody.</w:t>
            </w:r>
          </w:p>
          <w:p w:rsidR="00AD6738" w:rsidRDefault="00F82772">
            <w:pPr>
              <w:numPr>
                <w:ilvl w:val="0"/>
                <w:numId w:val="45"/>
              </w:numPr>
              <w:spacing w:after="0" w:line="259" w:lineRule="auto"/>
              <w:ind w:right="2" w:firstLine="0"/>
            </w:pPr>
            <w:r>
              <w:t xml:space="preserve">V cenách -1211 až -1233 pro dovrchní vrty jsou započteny i náklady na odsátí výplachové vody z vrtu.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"pro ZTI"0,35*7</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2,450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64</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977151116</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Jádrové vrty diamantovými korunkami do stavebních materiálů (železobetonu, betonu, cihel, obkladů, dlažeb, kamene) průměru přes 70 do 80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1,750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1 858,00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3 251,50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748"/>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46"/>
              </w:numPr>
              <w:spacing w:after="0" w:line="271" w:lineRule="auto"/>
              <w:ind w:right="2" w:firstLine="0"/>
            </w:pPr>
            <w:r>
              <w:t>V cenách jsou započteny i náklady na rozměření, ukotvení vrtacího stroje, vrtání, opotřebení diamantových vrtacích korunek a spotřebu vody.</w:t>
            </w:r>
          </w:p>
          <w:p w:rsidR="00AD6738" w:rsidRDefault="00F82772">
            <w:pPr>
              <w:numPr>
                <w:ilvl w:val="0"/>
                <w:numId w:val="46"/>
              </w:numPr>
              <w:spacing w:after="0" w:line="259" w:lineRule="auto"/>
              <w:ind w:right="2" w:firstLine="0"/>
            </w:pPr>
            <w:r>
              <w:t xml:space="preserve">V cenách -1211 až -1233 pro dovrchní vrty jsou započteny i náklady na odsátí výplachové vody z vrtu.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"pro ZTI"0,35*5</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1,750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65</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977151117</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Jádrové vrty diamantovými korunkami do stavebních materiálů (železobetonu, betonu, cihel, obkladů, dlažeb, kamene) průměru přes 80 do 90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1,800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2 170,00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3 906,00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bl>
    <w:p w:rsidR="00AD6738" w:rsidRDefault="00AD6738">
      <w:pPr>
        <w:spacing w:after="0" w:line="259" w:lineRule="auto"/>
        <w:ind w:left="-607" w:right="14685" w:firstLine="0"/>
      </w:pPr>
    </w:p>
    <w:tbl>
      <w:tblPr>
        <w:tblStyle w:val="TableGrid"/>
        <w:tblW w:w="15684" w:type="dxa"/>
        <w:tblInd w:w="-32" w:type="dxa"/>
        <w:tblCellMar>
          <w:top w:w="22" w:type="dxa"/>
          <w:left w:w="25" w:type="dxa"/>
          <w:bottom w:w="10" w:type="dxa"/>
          <w:right w:w="29"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7"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5"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8"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6" w:firstLine="0"/>
              <w:jc w:val="center"/>
            </w:pPr>
            <w:r>
              <w:rPr>
                <w:i w:val="0"/>
                <w:sz w:val="16"/>
              </w:rPr>
              <w:t>Cenová soustava</w:t>
            </w:r>
          </w:p>
        </w:tc>
      </w:tr>
      <w:tr w:rsidR="00AD6738">
        <w:trPr>
          <w:trHeight w:val="748"/>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47"/>
              </w:numPr>
              <w:spacing w:after="0" w:line="271" w:lineRule="auto"/>
              <w:ind w:right="2" w:firstLine="0"/>
            </w:pPr>
            <w:r>
              <w:t>V cenách jsou započteny i náklady na rozměření, ukotvení vrtacího stroje, vrtání, opotřebení diamantových vrtacích korunek a spotřebu vody.</w:t>
            </w:r>
          </w:p>
          <w:p w:rsidR="00AD6738" w:rsidRDefault="00F82772">
            <w:pPr>
              <w:numPr>
                <w:ilvl w:val="0"/>
                <w:numId w:val="47"/>
              </w:numPr>
              <w:spacing w:after="0" w:line="259" w:lineRule="auto"/>
              <w:ind w:right="2" w:firstLine="0"/>
            </w:pPr>
            <w:r>
              <w:t xml:space="preserve">V cenách -1211 až -1233 pro dovrchní vrty jsou započteny i náklady na odsátí výplachové vody z vrtu.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"pro VZT prům.80mm"0,15*12</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1,800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66</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977151118</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Jádrové vrty diamantovými korunkami do stavebních materiálů (železobetonu, betonu, cihel, obkladů, dlažeb, kamene) průměru přes 90 do 100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5,000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2 170,00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10 850,00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748"/>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48"/>
              </w:numPr>
              <w:spacing w:after="0" w:line="271" w:lineRule="auto"/>
              <w:ind w:right="2" w:firstLine="0"/>
            </w:pPr>
            <w:r>
              <w:t>V cenách jsou započteny i náklady na rozměření, ukotvení vrtacího stroje, vrtání, opotřebení diamantových vrtacích korunek a spotřebu vody.</w:t>
            </w:r>
          </w:p>
          <w:p w:rsidR="00AD6738" w:rsidRDefault="00F82772">
            <w:pPr>
              <w:numPr>
                <w:ilvl w:val="0"/>
                <w:numId w:val="48"/>
              </w:numPr>
              <w:spacing w:after="0" w:line="259" w:lineRule="auto"/>
              <w:ind w:right="2" w:firstLine="0"/>
            </w:pPr>
            <w:r>
              <w:t xml:space="preserve">V cenách -1211 až -1233 pro dovrchní vrty jsou započteny i náklady na odsátí výplachové vody z vrtu.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"pro profese"5</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5,000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67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977151123</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Jádrové vrty diamantovými korunkami do stavebních materiálů (železobetonu, betonu, cihel, obkladů, dlažeb, kamene) průměru přes 130 do 150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3,150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2 721,00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8 571,15</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749"/>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29" w:firstLine="0"/>
              <w:jc w:val="right"/>
            </w:pPr>
            <w:r>
              <w:rPr>
                <w:i w:val="0"/>
              </w:rPr>
              <w:lastRenderedPageBreak/>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8" w:line="259" w:lineRule="auto"/>
              <w:ind w:left="0" w:firstLine="0"/>
            </w:pPr>
            <w:r>
              <w:t>Poznámka k souboru cen:</w:t>
            </w:r>
          </w:p>
          <w:p w:rsidR="00AD6738" w:rsidRDefault="00F82772">
            <w:pPr>
              <w:numPr>
                <w:ilvl w:val="0"/>
                <w:numId w:val="49"/>
              </w:numPr>
              <w:spacing w:after="0" w:line="271" w:lineRule="auto"/>
              <w:ind w:right="2" w:firstLine="0"/>
            </w:pPr>
            <w:r>
              <w:t>V cenách jsou započteny i náklady na rozměření, ukotvení vrtacího stroje, vrtání, opotřebení diamantových vrtacích korunek a spotřebu vody.</w:t>
            </w:r>
          </w:p>
          <w:p w:rsidR="00AD6738" w:rsidRDefault="00F82772">
            <w:pPr>
              <w:numPr>
                <w:ilvl w:val="0"/>
                <w:numId w:val="49"/>
              </w:numPr>
              <w:spacing w:after="0" w:line="259" w:lineRule="auto"/>
              <w:ind w:right="2" w:firstLine="0"/>
            </w:pPr>
            <w:r>
              <w:t xml:space="preserve">V cenách -1211 až -1233 pro dovrchní vrty jsou započteny i náklady na odsátí výplachové vody z vrtu.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"pro ZTI"0,35*9</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firstLine="0"/>
              <w:jc w:val="right"/>
            </w:pPr>
            <w:r>
              <w:rPr>
                <w:i w:val="0"/>
                <w:sz w:val="14"/>
              </w:rPr>
              <w:t>3,150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68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977312112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Řezání stávajících betonových mazanin s vyztužením hloubky přes 50 do 100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33,450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198,00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6 623,10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"řezání ve stáv.podlahách"2,1+3,6+3+0,2</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firstLine="0"/>
              <w:jc w:val="right"/>
            </w:pPr>
            <w:r>
              <w:rPr>
                <w:i w:val="0"/>
                <w:sz w:val="14"/>
              </w:rPr>
              <w:t>8,900</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9,6+3,2*2+2,85*3</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24,550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33,450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33,450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69</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978013191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Otlučení vápenných nebo vápenocementových omítek vnitřních ploch stěn s vyškrabáním spar, s očištěním zdiva, v rozsahu přes 50 do 100 %</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9,710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75,00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728,25</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4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Položky lze použít i pro ocenění otlučení sádrových, hliněných apod. vnitřních omítek.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0"/>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"pro nové obklady na stáv.stěnách (mimo odsekaných stáv.obkladů)"</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0,2*(2,85+2,85+1,2*3+1,9*3+2,85*3)</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4,710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4,710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5,000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9,710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70</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978059541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Odsekání obkladů stěn včetně otlučení podkladní omítky až na zdivo z obkládaček vnitřních, z jakýchkoliv materiálů, plochy přes 1 m2</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45,950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87,00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3 997,65</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4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8" w:line="259" w:lineRule="auto"/>
              <w:ind w:left="0" w:firstLine="0"/>
            </w:pPr>
            <w:r>
              <w:t>Poznámka k souboru cen:</w:t>
            </w:r>
          </w:p>
          <w:p w:rsidR="00AD6738" w:rsidRDefault="00F82772">
            <w:pPr>
              <w:spacing w:after="0" w:line="259" w:lineRule="auto"/>
              <w:ind w:left="0" w:firstLine="0"/>
            </w:pPr>
            <w:r>
              <w:t xml:space="preserve">1. Odsekání soklíků se oceňuje cenami souboru cen 965 08.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0"/>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"stáv.obklady (mimo bourané příčky)"</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"108"1,5*0,9</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1,350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"110"2,0*(0,9*2)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3,600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"111"2,0*(1,2+2,9)</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8,200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"112"2,0*(0,9*4+1,1*2)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11,600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"113"2,0*(1,2*2+2,85*2)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16,200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40,950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5,000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64"/>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45,950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9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48"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7" w:firstLine="0"/>
            </w:pPr>
            <w:r>
              <w:rPr>
                <w:i w:val="0"/>
                <w:sz w:val="17"/>
              </w:rPr>
              <w:t>997</w:t>
            </w:r>
          </w:p>
        </w:tc>
        <w:tc>
          <w:tcPr>
            <w:tcW w:w="7705" w:type="dxa"/>
            <w:tcBorders>
              <w:top w:val="nil"/>
              <w:left w:val="nil"/>
              <w:bottom w:val="single" w:sz="2" w:space="0" w:color="000000"/>
              <w:right w:val="nil"/>
            </w:tcBorders>
          </w:tcPr>
          <w:p w:rsidR="00AD6738" w:rsidRDefault="00F82772">
            <w:pPr>
              <w:spacing w:after="0" w:line="259" w:lineRule="auto"/>
              <w:ind w:left="7" w:firstLine="0"/>
            </w:pPr>
            <w:r>
              <w:rPr>
                <w:i w:val="0"/>
                <w:sz w:val="17"/>
              </w:rPr>
              <w:t>Přesun sutě</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F82772">
            <w:pPr>
              <w:spacing w:after="0" w:line="259" w:lineRule="auto"/>
              <w:ind w:left="0" w:right="6" w:firstLine="0"/>
              <w:jc w:val="right"/>
            </w:pPr>
            <w:r>
              <w:rPr>
                <w:i w:val="0"/>
                <w:sz w:val="17"/>
              </w:rPr>
              <w:t>56 780,22</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71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997013211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Vnitrostaveništní doprava suti a vybouraných hmot vodorovně do 50 m svisle ručně (nošením po schodech) pro budovy a haly výšky do 6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42,532</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578,00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24 583,50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lastRenderedPageBreak/>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7"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5"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8"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6" w:firstLine="0"/>
              <w:jc w:val="center"/>
            </w:pPr>
            <w:r>
              <w:rPr>
                <w:i w:val="0"/>
                <w:sz w:val="16"/>
              </w:rPr>
              <w:t>Cenová soustava</w:t>
            </w:r>
          </w:p>
        </w:tc>
      </w:tr>
      <w:tr w:rsidR="00AD6738">
        <w:trPr>
          <w:trHeight w:val="1726"/>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2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7" w:line="259" w:lineRule="auto"/>
              <w:ind w:left="0" w:firstLine="0"/>
            </w:pPr>
            <w:r>
              <w:t xml:space="preserve">1. V cenách -3111 až -3217 jsou započteny i náklady na: </w:t>
            </w:r>
          </w:p>
          <w:p w:rsidR="00AD6738" w:rsidRDefault="00F82772">
            <w:pPr>
              <w:numPr>
                <w:ilvl w:val="0"/>
                <w:numId w:val="50"/>
              </w:numPr>
              <w:spacing w:after="7" w:line="259" w:lineRule="auto"/>
              <w:ind w:hanging="141"/>
            </w:pPr>
            <w:r>
              <w:t>vodorovnou dopravu na uvedenou vzdálenost,</w:t>
            </w:r>
          </w:p>
          <w:p w:rsidR="00AD6738" w:rsidRDefault="00F82772">
            <w:pPr>
              <w:numPr>
                <w:ilvl w:val="0"/>
                <w:numId w:val="50"/>
              </w:numPr>
              <w:spacing w:after="7" w:line="259" w:lineRule="auto"/>
              <w:ind w:hanging="141"/>
            </w:pPr>
            <w:r>
              <w:t xml:space="preserve">svislou dopravu pro uvedenou výšku budovy, </w:t>
            </w:r>
          </w:p>
          <w:p w:rsidR="00AD6738" w:rsidRDefault="00F82772">
            <w:pPr>
              <w:numPr>
                <w:ilvl w:val="0"/>
                <w:numId w:val="50"/>
              </w:numPr>
              <w:spacing w:after="7" w:line="259" w:lineRule="auto"/>
              <w:ind w:hanging="141"/>
            </w:pPr>
            <w:r>
              <w:t xml:space="preserve">naložení na vodorovný dopravní prostředek pro odvoz na skládku nebo meziskládku, </w:t>
            </w:r>
          </w:p>
          <w:p w:rsidR="00AD6738" w:rsidRDefault="00F82772">
            <w:pPr>
              <w:numPr>
                <w:ilvl w:val="0"/>
                <w:numId w:val="50"/>
              </w:numPr>
              <w:spacing w:after="7" w:line="259" w:lineRule="auto"/>
              <w:ind w:hanging="141"/>
            </w:pPr>
            <w:r>
              <w:t xml:space="preserve">náklady na rozhrnutí a urovnání suti na dopravním prostředku. </w:t>
            </w:r>
          </w:p>
          <w:p w:rsidR="00AD6738" w:rsidRDefault="00F82772">
            <w:pPr>
              <w:numPr>
                <w:ilvl w:val="0"/>
                <w:numId w:val="51"/>
              </w:numPr>
              <w:spacing w:after="0" w:line="271" w:lineRule="auto"/>
              <w:ind w:firstLine="0"/>
            </w:pPr>
            <w:r>
              <w:t xml:space="preserve">Jestliže se pro svislý přesun použije shoz nebo zařízení investora (např. výtah v budově), užijí se pro ocenění vodorovné dopravy suti ceny 3111, 3151 a -3211 pro budovy a haly výšky do 6 m. </w:t>
            </w:r>
          </w:p>
          <w:p w:rsidR="00AD6738" w:rsidRDefault="00F82772">
            <w:pPr>
              <w:numPr>
                <w:ilvl w:val="0"/>
                <w:numId w:val="51"/>
              </w:numPr>
              <w:spacing w:after="7" w:line="259" w:lineRule="auto"/>
              <w:ind w:firstLine="0"/>
            </w:pPr>
            <w:r>
              <w:t>M</w:t>
            </w:r>
            <w:r>
              <w:t xml:space="preserve">ontáž, demontáž a pronájem shozu se ocení cenami souboru cen 997 01-33 Shoz suti. </w:t>
            </w:r>
          </w:p>
          <w:p w:rsidR="00AD6738" w:rsidRDefault="00F82772">
            <w:pPr>
              <w:numPr>
                <w:ilvl w:val="0"/>
                <w:numId w:val="51"/>
              </w:numPr>
              <w:spacing w:after="0" w:line="259" w:lineRule="auto"/>
              <w:ind w:firstLine="0"/>
            </w:pPr>
            <w:r>
              <w:t xml:space="preserve">Ceny -3151 až -3162 lze použít v případě, kdy dochází ke ztížení dopravy suti např. tím, že není možné instalovat jeřáb.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78"/>
        </w:trPr>
        <w:tc>
          <w:tcPr>
            <w:tcW w:w="646" w:type="dxa"/>
            <w:gridSpan w:val="2"/>
            <w:tcBorders>
              <w:top w:val="nil"/>
              <w:left w:val="nil"/>
              <w:bottom w:val="nil"/>
              <w:right w:val="nil"/>
            </w:tcBorders>
            <w:vAlign w:val="bottom"/>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"suť"</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"stavba"39,282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39,282</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"silnoproud"1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"ZTI"0,25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0,250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"ostatní profese"2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2,000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0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42,532</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72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997013501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Odvoz suti a vybouraných hmot na skládku nebo meziskládku se složením, na vzdálenost do 1 km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42,532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227,00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 w:firstLine="0"/>
              <w:jc w:val="right"/>
            </w:pPr>
            <w:r>
              <w:rPr>
                <w:i w:val="0"/>
                <w:sz w:val="16"/>
              </w:rPr>
              <w:t>9 654,76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158"/>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52"/>
              </w:numPr>
              <w:spacing w:after="7" w:line="259" w:lineRule="auto"/>
              <w:ind w:firstLine="0"/>
            </w:pPr>
            <w:r>
              <w:t xml:space="preserve">Délka odvozu suti je vzdálenost od místa naložení suti na dopravní prostředek až po místo složení na určené skládce nebo meziskládce. </w:t>
            </w:r>
          </w:p>
          <w:p w:rsidR="00AD6738" w:rsidRDefault="00F82772">
            <w:pPr>
              <w:numPr>
                <w:ilvl w:val="0"/>
                <w:numId w:val="52"/>
              </w:numPr>
              <w:spacing w:after="7" w:line="259" w:lineRule="auto"/>
              <w:ind w:firstLine="0"/>
            </w:pPr>
            <w:r>
              <w:t xml:space="preserve">V ceně -3501 jsou započteny i náklady na složení suti na skládku nebo meziskládku. </w:t>
            </w:r>
          </w:p>
          <w:p w:rsidR="00AD6738" w:rsidRDefault="00F82772">
            <w:pPr>
              <w:numPr>
                <w:ilvl w:val="0"/>
                <w:numId w:val="52"/>
              </w:numPr>
              <w:spacing w:after="0" w:line="259" w:lineRule="auto"/>
              <w:ind w:firstLine="0"/>
            </w:pPr>
            <w:r>
              <w:t>Ceny jsou určeny pro odvoz suti na skládku nebo meziskládku jakýmkoliv způsobem silniční dopravy (i prostřednictvím kontejnerů). 4. Odvoz suti z meziskládky se oceňuje ceno</w:t>
            </w:r>
            <w:r>
              <w:t xml:space="preserve">u 997 01-3511.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49"/>
        </w:trPr>
        <w:tc>
          <w:tcPr>
            <w:tcW w:w="1954" w:type="dxa"/>
            <w:gridSpan w:val="3"/>
            <w:tcBorders>
              <w:top w:val="nil"/>
              <w:left w:val="nil"/>
              <w:bottom w:val="nil"/>
              <w:right w:val="nil"/>
            </w:tcBorders>
            <w:vAlign w:val="bottom"/>
          </w:tcPr>
          <w:p w:rsidR="00AD6738" w:rsidRDefault="00F82772">
            <w:pPr>
              <w:spacing w:after="0" w:line="259" w:lineRule="auto"/>
              <w:ind w:left="317" w:firstLine="0"/>
            </w:pPr>
            <w:r>
              <w:rPr>
                <w:i w:val="0"/>
              </w:rPr>
              <w:t>VV</w:t>
            </w: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"suť"</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"stavba"39,282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39,282</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"silnoproud"1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"ZTI"0,25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0,250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"ostatní profese"2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2,000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42,532</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73</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997013509</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Odvoz suti a vybouraných hmot na skládku nebo meziskládku se složením, na vzdálenost Příplatek k ceně za každý další i započatý 1 km přes 1 km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340,256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3 402,56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159"/>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53"/>
              </w:numPr>
              <w:spacing w:after="7" w:line="259" w:lineRule="auto"/>
              <w:ind w:firstLine="0"/>
            </w:pPr>
            <w:r>
              <w:t xml:space="preserve">Délka odvozu suti je vzdálenost od místa naložení suti na dopravní prostředek až po místo složení na určené skládce nebo meziskládce. </w:t>
            </w:r>
          </w:p>
          <w:p w:rsidR="00AD6738" w:rsidRDefault="00F82772">
            <w:pPr>
              <w:numPr>
                <w:ilvl w:val="0"/>
                <w:numId w:val="53"/>
              </w:numPr>
              <w:spacing w:after="7" w:line="259" w:lineRule="auto"/>
              <w:ind w:firstLine="0"/>
            </w:pPr>
            <w:r>
              <w:t xml:space="preserve">V ceně -3501 jsou započteny i náklady na složení suti na skládku nebo meziskládku. </w:t>
            </w:r>
          </w:p>
          <w:p w:rsidR="00AD6738" w:rsidRDefault="00F82772">
            <w:pPr>
              <w:numPr>
                <w:ilvl w:val="0"/>
                <w:numId w:val="53"/>
              </w:numPr>
              <w:spacing w:after="0" w:line="259" w:lineRule="auto"/>
              <w:ind w:firstLine="0"/>
            </w:pPr>
            <w:r>
              <w:t xml:space="preserve">Ceny jsou určeny pro odvoz suti na skládku nebo meziskládku jakýmkoliv způsobem silniční dopravy (i prostřednictvím kontejnerů). 4. Odvoz suti z meziskládky se oceňuje cenou 997 01-3511.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49"/>
        </w:trPr>
        <w:tc>
          <w:tcPr>
            <w:tcW w:w="1954" w:type="dxa"/>
            <w:gridSpan w:val="3"/>
            <w:tcBorders>
              <w:top w:val="nil"/>
              <w:left w:val="nil"/>
              <w:bottom w:val="nil"/>
              <w:right w:val="nil"/>
            </w:tcBorders>
            <w:vAlign w:val="bottom"/>
          </w:tcPr>
          <w:p w:rsidR="00AD6738" w:rsidRDefault="00F82772">
            <w:pPr>
              <w:spacing w:after="0" w:line="259" w:lineRule="auto"/>
              <w:ind w:left="317" w:firstLine="0"/>
            </w:pPr>
            <w:r>
              <w:rPr>
                <w:i w:val="0"/>
              </w:rPr>
              <w:t>VV</w:t>
            </w: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"suť"</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"stavba"39,282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39,282</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"silnoproud"1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1,000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lastRenderedPageBreak/>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"ZTI"0,25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0,250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"ostatní profese"2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2,000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firstLine="0"/>
              <w:jc w:val="right"/>
            </w:pPr>
            <w:r>
              <w:rPr>
                <w:i w:val="0"/>
                <w:sz w:val="14"/>
              </w:rPr>
              <w:t>42,532</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42,532*8 'Přepočtené koeficientem množství</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firstLine="0"/>
              <w:jc w:val="right"/>
            </w:pPr>
            <w:r>
              <w:rPr>
                <w:i w:val="0"/>
                <w:sz w:val="14"/>
              </w:rPr>
              <w:t>340,256</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74</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997013831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Poplatek za uložení stavebního odpadu na skládce (skládkovné) směsného stavebního a demoličního zatříděného do Katalogu odpadů pod kódem 170 904</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42,532</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450,00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 w:firstLine="0"/>
              <w:jc w:val="right"/>
            </w:pPr>
            <w:r>
              <w:rPr>
                <w:i w:val="0"/>
                <w:sz w:val="16"/>
              </w:rPr>
              <w:t>19 139,40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bl>
    <w:p w:rsidR="00AD6738" w:rsidRDefault="00F82772">
      <w:pPr>
        <w:ind w:left="1944" w:right="4503"/>
      </w:pPr>
      <w:r>
        <w:t>Poznámka k souboru cen:</w:t>
      </w:r>
    </w:p>
    <w:p w:rsidR="00AD6738" w:rsidRDefault="00F82772">
      <w:pPr>
        <w:numPr>
          <w:ilvl w:val="0"/>
          <w:numId w:val="14"/>
        </w:numPr>
        <w:ind w:right="4503" w:hanging="134"/>
      </w:pPr>
      <w:r>
        <w:t xml:space="preserve">Ceny uvedené v souboru cen je doporučeno upravit podle aktuálních cen místně příslušné skládky odpadů. </w:t>
      </w:r>
    </w:p>
    <w:p w:rsidR="00AD6738" w:rsidRDefault="00F82772">
      <w:pPr>
        <w:numPr>
          <w:ilvl w:val="0"/>
          <w:numId w:val="14"/>
        </w:numPr>
        <w:ind w:right="4503" w:hanging="134"/>
      </w:pPr>
      <w:r>
        <w:t xml:space="preserve">Uložení odpadů neuvedených v souboru cen se oceňuje individuálně. </w:t>
      </w:r>
    </w:p>
    <w:p w:rsidR="00AD6738" w:rsidRDefault="00F82772">
      <w:pPr>
        <w:pStyle w:val="Nadpis3"/>
        <w:ind w:left="307"/>
      </w:pPr>
      <w:r>
        <w:t>PSC</w:t>
      </w:r>
    </w:p>
    <w:p w:rsidR="00AD6738" w:rsidRDefault="00F82772">
      <w:pPr>
        <w:numPr>
          <w:ilvl w:val="0"/>
          <w:numId w:val="15"/>
        </w:numPr>
        <w:ind w:right="4503" w:hanging="134"/>
      </w:pPr>
      <w:r>
        <w:t xml:space="preserve">V cenách je započítán poplatek za ukládaní odpadu dle zákona 185/2001 Sb. </w:t>
      </w:r>
    </w:p>
    <w:p w:rsidR="00AD6738" w:rsidRDefault="00F82772">
      <w:pPr>
        <w:numPr>
          <w:ilvl w:val="0"/>
          <w:numId w:val="15"/>
        </w:numPr>
        <w:spacing w:after="284"/>
        <w:ind w:right="4503" w:hanging="134"/>
      </w:pPr>
      <w:r>
        <w:t>Případ</w:t>
      </w:r>
      <w:r>
        <w:t xml:space="preserve">né drcení stavebního odpadu lze ocenit souborem cen 997 00-60 Drcení stavebního odpadu z katalogu 800-6 Demolice objektů. </w:t>
      </w:r>
    </w:p>
    <w:p w:rsidR="00AD6738" w:rsidRDefault="00F82772">
      <w:pPr>
        <w:tabs>
          <w:tab w:val="center" w:pos="389"/>
          <w:tab w:val="center" w:pos="2099"/>
        </w:tabs>
        <w:spacing w:after="3" w:line="259" w:lineRule="auto"/>
        <w:ind w:left="0" w:firstLine="0"/>
      </w:pPr>
      <w:r>
        <w:rPr>
          <w:rFonts w:ascii="Calibri" w:eastAsia="Calibri" w:hAnsi="Calibri" w:cs="Calibri"/>
          <w:i w:val="0"/>
          <w:sz w:val="22"/>
        </w:rPr>
        <w:tab/>
      </w:r>
      <w:r>
        <w:rPr>
          <w:i w:val="0"/>
        </w:rPr>
        <w:t>VV</w:t>
      </w:r>
      <w:r>
        <w:rPr>
          <w:i w:val="0"/>
        </w:rPr>
        <w:tab/>
      </w:r>
      <w:r>
        <w:rPr>
          <w:i w:val="0"/>
          <w:sz w:val="14"/>
        </w:rPr>
        <w:t>"suť"</w:t>
      </w:r>
    </w:p>
    <w:p w:rsidR="00AD6738" w:rsidRDefault="00AD6738">
      <w:pPr>
        <w:spacing w:after="0" w:line="259" w:lineRule="auto"/>
        <w:ind w:left="-607" w:right="14685" w:firstLine="0"/>
      </w:pPr>
    </w:p>
    <w:tbl>
      <w:tblPr>
        <w:tblStyle w:val="TableGrid"/>
        <w:tblW w:w="15684" w:type="dxa"/>
        <w:tblInd w:w="-32" w:type="dxa"/>
        <w:tblCellMar>
          <w:top w:w="22" w:type="dxa"/>
          <w:left w:w="25" w:type="dxa"/>
          <w:bottom w:w="10" w:type="dxa"/>
          <w:right w:w="0"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right="22"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2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2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23" w:firstLine="0"/>
              <w:jc w:val="center"/>
            </w:pPr>
            <w:r>
              <w:rPr>
                <w:i w:val="0"/>
                <w:sz w:val="16"/>
              </w:rPr>
              <w:t>Cenová soustava</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single" w:sz="2" w:space="0" w:color="000000"/>
              <w:left w:val="nil"/>
              <w:bottom w:val="nil"/>
              <w:right w:val="nil"/>
            </w:tcBorders>
            <w:vAlign w:val="bottom"/>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"stavba"39,282</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right="29" w:firstLine="0"/>
              <w:jc w:val="right"/>
            </w:pPr>
            <w:r>
              <w:rPr>
                <w:i w:val="0"/>
                <w:sz w:val="14"/>
              </w:rPr>
              <w:t>39,282</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"silnoproud"1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1,000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"ZTI"0,25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0,250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"ostatní profese"2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2,000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64"/>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42,532</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9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19"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7" w:firstLine="0"/>
            </w:pPr>
            <w:r>
              <w:rPr>
                <w:i w:val="0"/>
                <w:sz w:val="17"/>
              </w:rPr>
              <w:t>998</w:t>
            </w:r>
          </w:p>
        </w:tc>
        <w:tc>
          <w:tcPr>
            <w:tcW w:w="7705" w:type="dxa"/>
            <w:tcBorders>
              <w:top w:val="nil"/>
              <w:left w:val="nil"/>
              <w:bottom w:val="single" w:sz="2" w:space="0" w:color="000000"/>
              <w:right w:val="nil"/>
            </w:tcBorders>
          </w:tcPr>
          <w:p w:rsidR="00AD6738" w:rsidRDefault="00F82772">
            <w:pPr>
              <w:spacing w:after="0" w:line="259" w:lineRule="auto"/>
              <w:ind w:left="7" w:firstLine="0"/>
            </w:pPr>
            <w:r>
              <w:rPr>
                <w:i w:val="0"/>
                <w:sz w:val="17"/>
              </w:rPr>
              <w:t>Přesun hmot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F82772">
            <w:pPr>
              <w:spacing w:after="0" w:line="259" w:lineRule="auto"/>
              <w:ind w:left="0" w:right="35" w:firstLine="0"/>
              <w:jc w:val="right"/>
            </w:pPr>
            <w:r>
              <w:rPr>
                <w:i w:val="0"/>
                <w:sz w:val="17"/>
              </w:rPr>
              <w:t>33 338,67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75</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998018001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Přesun hmot pro budovy občanské výstavby, bydlení, výrobu a služby ruční - bez užití mechanizace vodorovná dopravní vzdálenost do 100 m pro budovy s jakoukoliv nosnou konstrukcí výšky do 6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0"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52,337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637,00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33 338,67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014"/>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5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54"/>
              </w:numPr>
              <w:spacing w:after="7" w:line="259" w:lineRule="auto"/>
              <w:ind w:firstLine="0"/>
            </w:pPr>
            <w:r>
              <w:t xml:space="preserve">Ceny -7001 až -7006 lze použít v případě, kdy dochází ke ztížení přesunu např. tím, že není možné instalovat jeřáb. </w:t>
            </w:r>
          </w:p>
          <w:p w:rsidR="00AD6738" w:rsidRDefault="00F82772">
            <w:pPr>
              <w:numPr>
                <w:ilvl w:val="0"/>
                <w:numId w:val="54"/>
              </w:numPr>
              <w:spacing w:after="7" w:line="259" w:lineRule="auto"/>
              <w:ind w:firstLine="0"/>
            </w:pPr>
            <w:r>
              <w:t xml:space="preserve">K cenám -7001 až -7006 lze použít příplatky za zvětšený přesun -1014 až -1019, -2034 až -2039 nebo -2114 až 2119. </w:t>
            </w:r>
          </w:p>
          <w:p w:rsidR="00AD6738" w:rsidRDefault="00F82772">
            <w:pPr>
              <w:numPr>
                <w:ilvl w:val="0"/>
                <w:numId w:val="54"/>
              </w:numPr>
              <w:spacing w:after="0" w:line="259" w:lineRule="auto"/>
              <w:ind w:firstLine="0"/>
            </w:pPr>
            <w:r>
              <w:t xml:space="preserve">Jestliže pro svislý přesun používá zařízení investora (např. výtah v budově), užijí se pro ocenění přesunu hmot ceny stanovené pro nejmenší výšku, tj. 6 m.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523"/>
        </w:trPr>
        <w:tc>
          <w:tcPr>
            <w:tcW w:w="646" w:type="dxa"/>
            <w:gridSpan w:val="2"/>
            <w:tcBorders>
              <w:top w:val="nil"/>
              <w:left w:val="nil"/>
              <w:bottom w:val="nil"/>
              <w:right w:val="nil"/>
            </w:tcBorders>
            <w:vAlign w:val="bottom"/>
          </w:tcPr>
          <w:p w:rsidR="00AD6738" w:rsidRDefault="00F82772">
            <w:pPr>
              <w:spacing w:after="0" w:line="259" w:lineRule="auto"/>
              <w:ind w:left="119" w:firstLine="0"/>
              <w:jc w:val="center"/>
            </w:pPr>
            <w:r>
              <w:rPr>
                <w:i w:val="0"/>
                <w:sz w:val="14"/>
              </w:rPr>
              <w:t>D</w:t>
            </w:r>
          </w:p>
        </w:tc>
        <w:tc>
          <w:tcPr>
            <w:tcW w:w="1308" w:type="dxa"/>
            <w:tcBorders>
              <w:top w:val="nil"/>
              <w:left w:val="nil"/>
              <w:bottom w:val="nil"/>
              <w:right w:val="nil"/>
            </w:tcBorders>
            <w:vAlign w:val="bottom"/>
          </w:tcPr>
          <w:p w:rsidR="00AD6738" w:rsidRDefault="00F82772">
            <w:pPr>
              <w:spacing w:after="0" w:line="259" w:lineRule="auto"/>
              <w:ind w:left="12" w:firstLine="0"/>
            </w:pPr>
            <w:r>
              <w:rPr>
                <w:i w:val="0"/>
                <w:sz w:val="21"/>
              </w:rPr>
              <w:t>PSV</w:t>
            </w:r>
          </w:p>
        </w:tc>
        <w:tc>
          <w:tcPr>
            <w:tcW w:w="7705" w:type="dxa"/>
            <w:tcBorders>
              <w:top w:val="nil"/>
              <w:left w:val="nil"/>
              <w:bottom w:val="nil"/>
              <w:right w:val="nil"/>
            </w:tcBorders>
            <w:vAlign w:val="bottom"/>
          </w:tcPr>
          <w:p w:rsidR="00AD6738" w:rsidRDefault="00F82772">
            <w:pPr>
              <w:spacing w:after="0" w:line="259" w:lineRule="auto"/>
              <w:ind w:left="12" w:firstLine="0"/>
            </w:pPr>
            <w:r>
              <w:rPr>
                <w:i w:val="0"/>
                <w:sz w:val="21"/>
              </w:rPr>
              <w:t>Práce a dodávky PSV</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vAlign w:val="bottom"/>
          </w:tcPr>
          <w:p w:rsidR="00AD6738" w:rsidRDefault="00F82772">
            <w:pPr>
              <w:spacing w:after="0" w:line="259" w:lineRule="auto"/>
              <w:ind w:left="0" w:right="42" w:firstLine="0"/>
              <w:jc w:val="right"/>
            </w:pPr>
            <w:r>
              <w:rPr>
                <w:i w:val="0"/>
                <w:sz w:val="21"/>
              </w:rPr>
              <w:t>2 408 280,04</w:t>
            </w: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94"/>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19"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7" w:firstLine="0"/>
            </w:pPr>
            <w:r>
              <w:rPr>
                <w:i w:val="0"/>
                <w:sz w:val="17"/>
              </w:rPr>
              <w:t>711</w:t>
            </w:r>
          </w:p>
        </w:tc>
        <w:tc>
          <w:tcPr>
            <w:tcW w:w="7705" w:type="dxa"/>
            <w:tcBorders>
              <w:top w:val="nil"/>
              <w:left w:val="nil"/>
              <w:bottom w:val="single" w:sz="2" w:space="0" w:color="000000"/>
              <w:right w:val="nil"/>
            </w:tcBorders>
          </w:tcPr>
          <w:p w:rsidR="00AD6738" w:rsidRDefault="00F82772">
            <w:pPr>
              <w:spacing w:after="0" w:line="259" w:lineRule="auto"/>
              <w:ind w:left="7" w:firstLine="0"/>
            </w:pPr>
            <w:r>
              <w:rPr>
                <w:i w:val="0"/>
                <w:sz w:val="17"/>
              </w:rPr>
              <w:t>Izolace proti vodě, vlhkosti a plynům</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F82772">
            <w:pPr>
              <w:spacing w:after="0" w:line="259" w:lineRule="auto"/>
              <w:ind w:left="0" w:right="35" w:firstLine="0"/>
              <w:jc w:val="right"/>
            </w:pPr>
            <w:r>
              <w:rPr>
                <w:i w:val="0"/>
                <w:sz w:val="17"/>
              </w:rPr>
              <w:t>12 485,07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76</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711411001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Provedení izolace proti povrchové a podpovrchové tlakové vodě natěradly a tmely za studena na ploše vodorovné V nátěrem penetračním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51,686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11,00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568,55</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46"/>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5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Izolace plochy jednotlivě do 10 m2 se oceňují skladebně cenami příslušných izolací a cenou 711 49-9095 Příplatek za plochu do 10 m2.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01"/>
        </w:trPr>
        <w:tc>
          <w:tcPr>
            <w:tcW w:w="646" w:type="dxa"/>
            <w:gridSpan w:val="2"/>
            <w:tcBorders>
              <w:top w:val="nil"/>
              <w:left w:val="nil"/>
              <w:bottom w:val="nil"/>
              <w:right w:val="nil"/>
            </w:tcBorders>
            <w:vAlign w:val="bottom"/>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"penetrace nátěrové hyroizolace vodorovné (ker.dlažba)"NIV</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vAlign w:val="bottom"/>
          </w:tcPr>
          <w:p w:rsidR="00AD6738" w:rsidRDefault="00F82772">
            <w:pPr>
              <w:spacing w:after="0" w:line="259" w:lineRule="auto"/>
              <w:ind w:left="0" w:right="29" w:firstLine="0"/>
              <w:jc w:val="right"/>
            </w:pPr>
            <w:r>
              <w:rPr>
                <w:i w:val="0"/>
                <w:sz w:val="14"/>
              </w:rPr>
              <w:t>27,646</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"viz.podlahy-hydroizolace"D1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24,040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51,686</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72" w:firstLine="0"/>
              <w:jc w:val="center"/>
            </w:pPr>
            <w:r>
              <w:rPr>
                <w:i w:val="0"/>
              </w:rPr>
              <w:lastRenderedPageBreak/>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29" w:firstLine="0"/>
              <w:jc w:val="right"/>
            </w:pPr>
            <w:r>
              <w:rPr>
                <w:i w:val="0"/>
                <w:sz w:val="14"/>
              </w:rPr>
              <w:t>51,686</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41" w:firstLine="0"/>
              <w:jc w:val="both"/>
            </w:pPr>
            <w:r>
              <w:rPr>
                <w:sz w:val="16"/>
              </w:rPr>
              <w:t>77</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0"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sz w:val="16"/>
              </w:rPr>
              <w:t>11163150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sz w:val="16"/>
              </w:rPr>
              <w:t>lak penetrační asfaltový</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49" w:firstLine="0"/>
              <w:jc w:val="center"/>
            </w:pPr>
            <w:r>
              <w:rPr>
                <w:sz w:val="16"/>
              </w:rPr>
              <w:t>t</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59" w:firstLine="0"/>
              <w:jc w:val="right"/>
            </w:pPr>
            <w:r>
              <w:rPr>
                <w:sz w:val="16"/>
              </w:rPr>
              <w:t>0,018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59" w:firstLine="0"/>
              <w:jc w:val="right"/>
            </w:pPr>
            <w:r>
              <w:rPr>
                <w:sz w:val="16"/>
              </w:rPr>
              <w:t>50 670,00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59" w:firstLine="0"/>
              <w:jc w:val="right"/>
            </w:pPr>
            <w:r>
              <w:rPr>
                <w:sz w:val="16"/>
              </w:rPr>
              <w:t>912,06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7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51,686*0,00035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29" w:firstLine="0"/>
              <w:jc w:val="right"/>
            </w:pPr>
            <w:r>
              <w:rPr>
                <w:i w:val="0"/>
                <w:sz w:val="14"/>
              </w:rPr>
              <w:t>0,018</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78</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711412001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 xml:space="preserve">Provedení izolace proti povrchové a podpovrchové tlakové vodě natěradly a tmely za studena na ploše svislé </w:t>
            </w:r>
          </w:p>
          <w:p w:rsidR="00AD6738" w:rsidRDefault="00F82772">
            <w:pPr>
              <w:spacing w:after="0" w:line="259" w:lineRule="auto"/>
              <w:ind w:left="5" w:firstLine="0"/>
            </w:pPr>
            <w:r>
              <w:rPr>
                <w:i w:val="0"/>
                <w:sz w:val="16"/>
              </w:rPr>
              <w:t>S nátěrem penetračním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58,646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21,90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1 284,35</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46"/>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5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Izolace plochy jednotlivě do 10 m2 se oceňují skladebně cenami příslušných izolací a cenou 711 49-9095 Příplatek za plochu do 10 m2.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01"/>
        </w:trPr>
        <w:tc>
          <w:tcPr>
            <w:tcW w:w="646" w:type="dxa"/>
            <w:gridSpan w:val="2"/>
            <w:tcBorders>
              <w:top w:val="nil"/>
              <w:left w:val="nil"/>
              <w:bottom w:val="nil"/>
              <w:right w:val="nil"/>
            </w:tcBorders>
            <w:vAlign w:val="bottom"/>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"penetrace nátěrové hyroizolace svislé"NIS</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vAlign w:val="bottom"/>
          </w:tcPr>
          <w:p w:rsidR="00AD6738" w:rsidRDefault="00F82772">
            <w:pPr>
              <w:spacing w:after="0" w:line="259" w:lineRule="auto"/>
              <w:ind w:left="0" w:right="29" w:firstLine="0"/>
              <w:jc w:val="right"/>
            </w:pPr>
            <w:r>
              <w:rPr>
                <w:i w:val="0"/>
                <w:sz w:val="14"/>
              </w:rPr>
              <w:t>45,824</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"dtto asf.pás svislý"12,822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12,822</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29" w:firstLine="0"/>
              <w:jc w:val="right"/>
            </w:pPr>
            <w:r>
              <w:rPr>
                <w:i w:val="0"/>
                <w:sz w:val="14"/>
              </w:rPr>
              <w:t>58,646</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41" w:firstLine="0"/>
              <w:jc w:val="both"/>
            </w:pPr>
            <w:r>
              <w:rPr>
                <w:sz w:val="16"/>
              </w:rPr>
              <w:t>79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0"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sz w:val="16"/>
              </w:rPr>
              <w:t>11163150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sz w:val="16"/>
              </w:rPr>
              <w:t>lak penetrační asfaltový</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49" w:firstLine="0"/>
              <w:jc w:val="center"/>
            </w:pPr>
            <w:r>
              <w:rPr>
                <w:sz w:val="16"/>
              </w:rPr>
              <w:t>t</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59" w:firstLine="0"/>
              <w:jc w:val="right"/>
            </w:pPr>
            <w:r>
              <w:rPr>
                <w:sz w:val="16"/>
              </w:rPr>
              <w:t>0,021</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59" w:firstLine="0"/>
              <w:jc w:val="right"/>
            </w:pPr>
            <w:r>
              <w:rPr>
                <w:sz w:val="16"/>
              </w:rPr>
              <w:t>50 670,00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59" w:firstLine="0"/>
              <w:jc w:val="right"/>
            </w:pPr>
            <w:r>
              <w:rPr>
                <w:sz w:val="16"/>
              </w:rPr>
              <w:t>1 064,07</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7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58,646*0,00035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29" w:firstLine="0"/>
              <w:jc w:val="right"/>
            </w:pPr>
            <w:r>
              <w:rPr>
                <w:i w:val="0"/>
                <w:sz w:val="14"/>
              </w:rPr>
              <w:t>0,021</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80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711441559</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Provedení izolace proti povrchové a podpovrchové tlakové vodě pásy přitavením NAIP na ploše vodorovné V</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94,20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2 264,57</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546"/>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5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Izolace plochy jednotlivě do 10 m2 se oceňují skladebně cenou příslušné izolace a cenou 711 49-9097 Příplatek za plochu do 10 m2.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01"/>
        </w:trPr>
        <w:tc>
          <w:tcPr>
            <w:tcW w:w="646" w:type="dxa"/>
            <w:gridSpan w:val="2"/>
            <w:tcBorders>
              <w:top w:val="nil"/>
              <w:left w:val="nil"/>
              <w:bottom w:val="nil"/>
              <w:right w:val="nil"/>
            </w:tcBorders>
            <w:vAlign w:val="bottom"/>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"viz.podlahy-hydroizolace"D1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vAlign w:val="bottom"/>
          </w:tcPr>
          <w:p w:rsidR="00AD6738" w:rsidRDefault="00F82772">
            <w:pPr>
              <w:spacing w:after="0" w:line="259" w:lineRule="auto"/>
              <w:ind w:left="0" w:right="29" w:firstLine="0"/>
              <w:jc w:val="right"/>
            </w:pPr>
            <w:r>
              <w:rPr>
                <w:i w:val="0"/>
                <w:sz w:val="14"/>
              </w:rPr>
              <w:t>24,040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29" w:firstLine="0"/>
              <w:jc w:val="right"/>
            </w:pPr>
            <w:r>
              <w:rPr>
                <w:i w:val="0"/>
                <w:sz w:val="14"/>
              </w:rPr>
              <w:t>24,040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41" w:firstLine="0"/>
              <w:jc w:val="both"/>
            </w:pPr>
            <w:r>
              <w:rPr>
                <w:sz w:val="16"/>
              </w:rPr>
              <w:t>81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0"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sz w:val="16"/>
              </w:rPr>
              <w:t>62853004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jc w:val="both"/>
            </w:pPr>
            <w:r>
              <w:rPr>
                <w:sz w:val="16"/>
              </w:rPr>
              <w:t>pás asfaltový natavitelný modifikovaný SBS tl 4,0mm s vložkou ze skleněné tkaniny a spalitelnou PE fólií nebo jemnozrnný minerálním posypem na horním povrchu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2" w:firstLine="0"/>
            </w:pPr>
            <w:r>
              <w:rPr>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59" w:firstLine="0"/>
              <w:jc w:val="right"/>
            </w:pPr>
            <w:r>
              <w:rPr>
                <w:sz w:val="16"/>
              </w:rPr>
              <w:t>27,646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59" w:firstLine="0"/>
              <w:jc w:val="right"/>
            </w:pPr>
            <w:r>
              <w:rPr>
                <w:sz w:val="16"/>
              </w:rPr>
              <w:t>109,00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59" w:firstLine="0"/>
              <w:jc w:val="right"/>
            </w:pPr>
            <w:r>
              <w:rPr>
                <w:sz w:val="16"/>
              </w:rPr>
              <w:t>3 013,41</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7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24,04*1,15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29" w:firstLine="0"/>
              <w:jc w:val="right"/>
            </w:pPr>
            <w:r>
              <w:rPr>
                <w:i w:val="0"/>
                <w:sz w:val="14"/>
              </w:rPr>
              <w:t>27,646</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82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711442559</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Provedení izolace proti povrchové a podpovrchové tlakové vodě pásy přitavením NAIP na ploše svislé S</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12,822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123,50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1 583,52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bl>
    <w:p w:rsidR="00AD6738" w:rsidRDefault="00AD6738">
      <w:pPr>
        <w:spacing w:after="0" w:line="259" w:lineRule="auto"/>
        <w:ind w:left="-607" w:right="14685" w:firstLine="0"/>
      </w:pPr>
    </w:p>
    <w:tbl>
      <w:tblPr>
        <w:tblStyle w:val="TableGrid"/>
        <w:tblW w:w="15684" w:type="dxa"/>
        <w:tblInd w:w="-32" w:type="dxa"/>
        <w:tblCellMar>
          <w:top w:w="22" w:type="dxa"/>
          <w:left w:w="25" w:type="dxa"/>
          <w:bottom w:w="10" w:type="dxa"/>
          <w:right w:w="0"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right="22"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2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2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23" w:firstLine="0"/>
              <w:jc w:val="center"/>
            </w:pPr>
            <w:r>
              <w:rPr>
                <w:i w:val="0"/>
                <w:sz w:val="16"/>
              </w:rPr>
              <w:t>Cenová soustava</w:t>
            </w:r>
          </w:p>
        </w:tc>
      </w:tr>
      <w:tr w:rsidR="00AD6738">
        <w:trPr>
          <w:trHeight w:val="546"/>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59"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Izolace plochy jednotlivě do 10 m2 se oceňují skladebně cenou příslušné izolace a cenou 711 49-9097 Příplatek za plochu do 10 m2.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01"/>
        </w:trPr>
        <w:tc>
          <w:tcPr>
            <w:tcW w:w="646" w:type="dxa"/>
            <w:gridSpan w:val="2"/>
            <w:tcBorders>
              <w:top w:val="nil"/>
              <w:left w:val="nil"/>
              <w:bottom w:val="nil"/>
              <w:right w:val="nil"/>
            </w:tcBorders>
            <w:vAlign w:val="bottom"/>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"pro ker.dlažby-vytažení"</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"111"0,3*(1,8*4)-(0,8*0,3)</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1,920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"112"0,3*(1,8*4)-(0,8*0,3)</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1,920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"113"0,3*(3,5*2+2,55*2)-(0,8*0,3)</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3,390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"116"0,3*(1,91*2+1,5*2+0,905*2+1,25*2)-(0,7*0,3*5)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2,289</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"117"0,3*(0,905*2+1,25*2)-(0,7*0,3)</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1,083</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72"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"118"0,3*(1,2*2+2,85*2)-(0,7*0,3)</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2,220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72" w:firstLine="0"/>
              <w:jc w:val="center"/>
            </w:pPr>
            <w:r>
              <w:rPr>
                <w:i w:val="0"/>
              </w:rPr>
              <w:lastRenderedPageBreak/>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29" w:firstLine="0"/>
              <w:jc w:val="right"/>
            </w:pPr>
            <w:r>
              <w:rPr>
                <w:i w:val="0"/>
                <w:sz w:val="14"/>
              </w:rPr>
              <w:t>12,822</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41" w:firstLine="0"/>
              <w:jc w:val="both"/>
            </w:pPr>
            <w:r>
              <w:rPr>
                <w:sz w:val="16"/>
              </w:rPr>
              <w:t>83</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0"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sz w:val="16"/>
              </w:rPr>
              <w:t>62853004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jc w:val="both"/>
            </w:pPr>
            <w:r>
              <w:rPr>
                <w:sz w:val="16"/>
              </w:rPr>
              <w:t>pás asfaltový natavitelný modifikovaný SBS tl 4,0mm s vložkou ze skleněné tkaniny a spalitelnou PE fólií nebo jemnozrnný minerálním posypem na horním povrchu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2" w:firstLine="0"/>
            </w:pPr>
            <w:r>
              <w:rPr>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59" w:firstLine="0"/>
              <w:jc w:val="right"/>
            </w:pPr>
            <w:r>
              <w:rPr>
                <w:sz w:val="16"/>
              </w:rPr>
              <w:t>15,386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59" w:firstLine="0"/>
              <w:jc w:val="right"/>
            </w:pPr>
            <w:r>
              <w:rPr>
                <w:sz w:val="16"/>
              </w:rPr>
              <w:t>109,00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59" w:firstLine="0"/>
              <w:jc w:val="right"/>
            </w:pPr>
            <w:r>
              <w:rPr>
                <w:sz w:val="16"/>
              </w:rPr>
              <w:t>1 677,07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7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12,822*1,2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29" w:firstLine="0"/>
              <w:jc w:val="right"/>
            </w:pPr>
            <w:r>
              <w:rPr>
                <w:i w:val="0"/>
                <w:sz w:val="14"/>
              </w:rPr>
              <w:t>15,386</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84</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998711101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Přesun hmot pro izolace proti vodě, vlhkosti a plynům stanovený z hmotnosti přesunovaného materiálu vodorovná dopravní vzdálenost do 50 m v objektech výšky do 6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0"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0,097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911,00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88,37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486"/>
        </w:trPr>
        <w:tc>
          <w:tcPr>
            <w:tcW w:w="1954" w:type="dxa"/>
            <w:gridSpan w:val="3"/>
            <w:tcBorders>
              <w:top w:val="single" w:sz="2" w:space="0" w:color="000000"/>
              <w:left w:val="nil"/>
              <w:bottom w:val="single" w:sz="2" w:space="0" w:color="000000"/>
              <w:right w:val="nil"/>
            </w:tcBorders>
            <w:vAlign w:val="center"/>
          </w:tcPr>
          <w:p w:rsidR="00AD6738" w:rsidRDefault="00F82772">
            <w:pPr>
              <w:spacing w:after="0" w:line="259" w:lineRule="auto"/>
              <w:ind w:left="317" w:firstLine="0"/>
            </w:pPr>
            <w:r>
              <w:rPr>
                <w:i w:val="0"/>
              </w:rPr>
              <w:t>PSC</w:t>
            </w: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Poznámka k souboru cen:</w:t>
            </w:r>
          </w:p>
          <w:p w:rsidR="00AD6738" w:rsidRDefault="00F82772">
            <w:pPr>
              <w:numPr>
                <w:ilvl w:val="0"/>
                <w:numId w:val="55"/>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55"/>
              </w:numPr>
              <w:spacing w:after="7" w:line="259" w:lineRule="auto"/>
              <w:ind w:firstLine="0"/>
            </w:pPr>
            <w:r>
              <w:t xml:space="preserve">Pokud nelze jednoznačně stanovit hmotnost přesunovaných materiálů, lze pro výpočet přesunu hmot použít orientačně procentní sazbu. </w:t>
            </w:r>
          </w:p>
          <w:p w:rsidR="00AD6738" w:rsidRDefault="00F82772">
            <w:pPr>
              <w:spacing w:after="7" w:line="259" w:lineRule="auto"/>
              <w:ind w:left="0" w:firstLine="0"/>
            </w:pPr>
            <w:r>
              <w:t xml:space="preserve">Touto sazbou se vynásobí rozpočtové náklady za celý stavební díl včetně nákladů na materiál ve specifikacích. </w:t>
            </w:r>
          </w:p>
          <w:p w:rsidR="00AD6738" w:rsidRDefault="00F82772">
            <w:pPr>
              <w:numPr>
                <w:ilvl w:val="0"/>
                <w:numId w:val="55"/>
              </w:numPr>
              <w:spacing w:after="0" w:line="259" w:lineRule="auto"/>
              <w:ind w:firstLine="0"/>
            </w:pPr>
            <w:r>
              <w:t>Příplatek k c</w:t>
            </w:r>
            <w:r>
              <w:t xml:space="preserve">enám -1181 pro přesun prováděný bez použití mechanizace, tj. za ztížených podmínek, lze použít pouze pro hmotnost materiálu, která se tímto způsobem skutečně přemísťuje.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85</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998711181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 xml:space="preserve">Přesun hmot pro izolace proti vodě, vlhkosti a plynům stanovený z hmotnosti přesunovaného materiálu </w:t>
            </w:r>
          </w:p>
          <w:p w:rsidR="00AD6738" w:rsidRDefault="00F82772">
            <w:pPr>
              <w:spacing w:after="0" w:line="259" w:lineRule="auto"/>
              <w:ind w:left="5" w:firstLine="0"/>
            </w:pPr>
            <w:r>
              <w:rPr>
                <w:i w:val="0"/>
                <w:sz w:val="16"/>
              </w:rPr>
              <w:t>Příplatek k cenám za přesun prováděný bez použití mechanizace pro jakoukoliv výšku objektu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0"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0,097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300,00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29,10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449"/>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56"/>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56"/>
              </w:numPr>
              <w:spacing w:after="7" w:line="259" w:lineRule="auto"/>
              <w:ind w:firstLine="0"/>
            </w:pPr>
            <w:r>
              <w:t xml:space="preserve">Pokud nelze jednoznačně stanovit hmotnost přesunovaných materiálů, lze pro výpočet přesunu hmot použít orientačně procentní sazbu. </w:t>
            </w:r>
          </w:p>
          <w:p w:rsidR="00AD6738" w:rsidRDefault="00F82772">
            <w:pPr>
              <w:spacing w:after="7" w:line="259" w:lineRule="auto"/>
              <w:ind w:left="0" w:firstLine="0"/>
            </w:pPr>
            <w:r>
              <w:t xml:space="preserve">Touto sazbou se vynásobí rozpočtové náklady za celý stavební díl včetně nákladů na materiál ve specifikacích. </w:t>
            </w:r>
          </w:p>
          <w:p w:rsidR="00AD6738" w:rsidRDefault="00F82772">
            <w:pPr>
              <w:numPr>
                <w:ilvl w:val="0"/>
                <w:numId w:val="56"/>
              </w:numPr>
              <w:spacing w:after="0" w:line="259" w:lineRule="auto"/>
              <w:ind w:firstLine="0"/>
            </w:pPr>
            <w:r>
              <w:t>Příplatek k c</w:t>
            </w:r>
            <w:r>
              <w:t xml:space="preserve">enám -1181 pro přesun prováděný bez použití mechanizace, tj. za ztížených podmínek, lze použít pouze pro hmotnost materiálu, která se tímto způsobem skutečně přemísťuje.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431"/>
        </w:trPr>
        <w:tc>
          <w:tcPr>
            <w:tcW w:w="1954" w:type="dxa"/>
            <w:gridSpan w:val="3"/>
            <w:tcBorders>
              <w:top w:val="nil"/>
              <w:left w:val="nil"/>
              <w:bottom w:val="single" w:sz="2" w:space="0" w:color="000000"/>
              <w:right w:val="nil"/>
            </w:tcBorders>
            <w:vAlign w:val="bottom"/>
          </w:tcPr>
          <w:p w:rsidR="00AD6738" w:rsidRDefault="00F82772">
            <w:pPr>
              <w:tabs>
                <w:tab w:val="center" w:pos="369"/>
                <w:tab w:val="center" w:pos="797"/>
              </w:tabs>
              <w:spacing w:after="0" w:line="259" w:lineRule="auto"/>
              <w:ind w:left="0" w:firstLine="0"/>
            </w:pPr>
            <w:r>
              <w:rPr>
                <w:rFonts w:ascii="Calibri" w:eastAsia="Calibri" w:hAnsi="Calibri" w:cs="Calibri"/>
                <w:i w:val="0"/>
                <w:sz w:val="22"/>
              </w:rPr>
              <w:tab/>
            </w:r>
            <w:r>
              <w:rPr>
                <w:i w:val="0"/>
                <w:sz w:val="14"/>
              </w:rPr>
              <w:t>D</w:t>
            </w:r>
            <w:r>
              <w:rPr>
                <w:i w:val="0"/>
                <w:sz w:val="14"/>
              </w:rPr>
              <w:tab/>
            </w:r>
            <w:r>
              <w:rPr>
                <w:i w:val="0"/>
                <w:sz w:val="17"/>
              </w:rPr>
              <w:t>713</w:t>
            </w:r>
          </w:p>
        </w:tc>
        <w:tc>
          <w:tcPr>
            <w:tcW w:w="7705"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Izolace tepelné</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vAlign w:val="bottom"/>
          </w:tcPr>
          <w:p w:rsidR="00AD6738" w:rsidRDefault="00F82772">
            <w:pPr>
              <w:spacing w:after="0" w:line="259" w:lineRule="auto"/>
              <w:ind w:left="0" w:right="35" w:firstLine="0"/>
              <w:jc w:val="right"/>
            </w:pPr>
            <w:r>
              <w:rPr>
                <w:i w:val="0"/>
                <w:sz w:val="17"/>
              </w:rPr>
              <w:t>5 800,47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86</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713120821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Odstranění tepelné izolace běžných stavebních konstrukcí z rohoží, pásů, dílců, desek, bloků podlah volně kladených nebo mezi trámy z polystyrenu, tloušťka izolace do 100 mm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15,70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377,43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912"/>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57"/>
              </w:numPr>
              <w:spacing w:after="7" w:line="259" w:lineRule="auto"/>
              <w:ind w:firstLine="0"/>
            </w:pPr>
            <w:r>
              <w:t xml:space="preserve">Ceny se používají pro odstraňování jednovrstvé a dvouvrstvé izolace, další vrstvy se oceňují individuálně. </w:t>
            </w:r>
          </w:p>
          <w:p w:rsidR="00AD6738" w:rsidRDefault="00F82772">
            <w:pPr>
              <w:numPr>
                <w:ilvl w:val="0"/>
                <w:numId w:val="57"/>
              </w:numPr>
              <w:spacing w:after="7" w:line="259" w:lineRule="auto"/>
              <w:ind w:firstLine="0"/>
            </w:pPr>
            <w:r>
              <w:t xml:space="preserve">U cen odstraňování polystyrenu připevněného lepením nerozlišujeme způsob nalepení. </w:t>
            </w:r>
          </w:p>
          <w:p w:rsidR="00AD6738" w:rsidRDefault="00F82772">
            <w:pPr>
              <w:numPr>
                <w:ilvl w:val="0"/>
                <w:numId w:val="57"/>
              </w:numPr>
              <w:spacing w:after="0" w:line="259" w:lineRule="auto"/>
              <w:ind w:firstLine="0"/>
            </w:pPr>
            <w:r>
              <w:t xml:space="preserve">V ceně nejsou započteny náklady na odstranění separačních vrstev. Tyto práce lze oceňovat příslušnými cenami katalogu 800–711 Izolace proti vodě, vlhkosti a plynům.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7"/>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"izolace v podlaze (bourání celého souvrství podlah)"D1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29" w:firstLine="0"/>
              <w:jc w:val="right"/>
            </w:pPr>
            <w:r>
              <w:rPr>
                <w:i w:val="0"/>
                <w:sz w:val="14"/>
              </w:rPr>
              <w:t>24,040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29" w:firstLine="0"/>
              <w:jc w:val="right"/>
            </w:pPr>
            <w:r>
              <w:rPr>
                <w:i w:val="0"/>
                <w:sz w:val="14"/>
              </w:rPr>
              <w:t>24,040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87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713121111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Montáž tepelné izolace podlah rohožemi, pásy, deskami, dílci, bloky (izolační materiál ve specifikaci) kladenými volně jednovrstvá</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25,00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601,00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85"/>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right="36" w:firstLine="0"/>
            </w:pPr>
            <w:r>
              <w:t>1. Množství tepelné izolace podlah okrajovými pásky k ceně -1211 se určuje v m projektované délky obložení (bez přesahů) na obvodu podlahy.</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0"/>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"viz.podlahy"D1</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29" w:firstLine="0"/>
              <w:jc w:val="right"/>
            </w:pPr>
            <w:r>
              <w:rPr>
                <w:i w:val="0"/>
                <w:sz w:val="14"/>
              </w:rPr>
              <w:t>24,040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41" w:firstLine="0"/>
              <w:jc w:val="both"/>
            </w:pPr>
            <w:r>
              <w:rPr>
                <w:sz w:val="16"/>
              </w:rPr>
              <w:t>88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0"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sz w:val="16"/>
              </w:rPr>
              <w:t>28376366</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sz w:val="16"/>
              </w:rPr>
              <w:t>deska XPS hladký povrch λ=0,034 tl 50mm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2" w:firstLine="0"/>
            </w:pPr>
            <w:r>
              <w:rPr>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59" w:firstLine="0"/>
              <w:jc w:val="right"/>
            </w:pPr>
            <w:r>
              <w:rPr>
                <w:sz w:val="16"/>
              </w:rPr>
              <w:t>25,242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59" w:firstLine="0"/>
              <w:jc w:val="right"/>
            </w:pPr>
            <w:r>
              <w:rPr>
                <w:sz w:val="16"/>
              </w:rPr>
              <w:t>189,00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59" w:firstLine="0"/>
              <w:jc w:val="right"/>
            </w:pPr>
            <w:r>
              <w:rPr>
                <w:sz w:val="16"/>
              </w:rPr>
              <w:t>4 770,74</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sz w:val="16"/>
              </w:rPr>
              <w:t>CS ÚRS 2019 01</w:t>
            </w:r>
          </w:p>
        </w:tc>
      </w:tr>
      <w:tr w:rsidR="00AD6738">
        <w:trPr>
          <w:trHeight w:val="502"/>
        </w:trPr>
        <w:tc>
          <w:tcPr>
            <w:tcW w:w="1954" w:type="dxa"/>
            <w:gridSpan w:val="3"/>
            <w:tcBorders>
              <w:top w:val="single" w:sz="2" w:space="0" w:color="000000"/>
              <w:left w:val="single" w:sz="2" w:space="0" w:color="000000"/>
              <w:bottom w:val="single" w:sz="2" w:space="0" w:color="000000"/>
              <w:right w:val="nil"/>
            </w:tcBorders>
            <w:vAlign w:val="center"/>
          </w:tcPr>
          <w:p w:rsidR="00AD6738" w:rsidRDefault="00F82772">
            <w:pPr>
              <w:tabs>
                <w:tab w:val="center" w:pos="1276"/>
              </w:tabs>
              <w:spacing w:after="0" w:line="259" w:lineRule="auto"/>
              <w:ind w:left="0" w:firstLine="0"/>
            </w:pPr>
            <w:r>
              <w:rPr>
                <w:i w:val="0"/>
                <w:sz w:val="16"/>
              </w:rPr>
              <w:t>PČ Typ</w:t>
            </w:r>
            <w:r>
              <w:rPr>
                <w:i w:val="0"/>
                <w:sz w:val="16"/>
              </w:rPr>
              <w:tab/>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2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2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23" w:firstLine="0"/>
              <w:jc w:val="center"/>
            </w:pPr>
            <w:r>
              <w:rPr>
                <w:i w:val="0"/>
                <w:sz w:val="16"/>
              </w:rPr>
              <w:t>Cenová soustava</w:t>
            </w:r>
          </w:p>
        </w:tc>
      </w:tr>
      <w:tr w:rsidR="00AD6738">
        <w:trPr>
          <w:trHeight w:val="175"/>
        </w:trPr>
        <w:tc>
          <w:tcPr>
            <w:tcW w:w="1954" w:type="dxa"/>
            <w:gridSpan w:val="3"/>
            <w:tcBorders>
              <w:top w:val="single" w:sz="2" w:space="0" w:color="000000"/>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24,04*1,05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29" w:firstLine="0"/>
              <w:jc w:val="right"/>
            </w:pPr>
            <w:r>
              <w:rPr>
                <w:i w:val="0"/>
                <w:sz w:val="14"/>
              </w:rPr>
              <w:t>25,242</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89</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998713101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Přesun hmot pro izolace tepelné stanovený z hmotnosti přesunovaného materiálu vodorovná dopravní vzdálenost do 50 m v objektech výšky do 6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0"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0,038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850,00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32,30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486"/>
        </w:trPr>
        <w:tc>
          <w:tcPr>
            <w:tcW w:w="1954" w:type="dxa"/>
            <w:gridSpan w:val="3"/>
            <w:tcBorders>
              <w:top w:val="single" w:sz="2" w:space="0" w:color="000000"/>
              <w:left w:val="nil"/>
              <w:bottom w:val="single" w:sz="2" w:space="0" w:color="000000"/>
              <w:right w:val="nil"/>
            </w:tcBorders>
            <w:vAlign w:val="center"/>
          </w:tcPr>
          <w:p w:rsidR="00AD6738" w:rsidRDefault="00F82772">
            <w:pPr>
              <w:spacing w:after="0" w:line="259" w:lineRule="auto"/>
              <w:ind w:left="317" w:firstLine="0"/>
            </w:pPr>
            <w:r>
              <w:rPr>
                <w:i w:val="0"/>
              </w:rPr>
              <w:lastRenderedPageBreak/>
              <w:t>PSC</w:t>
            </w: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Poznámka k souboru cen:</w:t>
            </w:r>
          </w:p>
          <w:p w:rsidR="00AD6738" w:rsidRDefault="00F82772">
            <w:pPr>
              <w:numPr>
                <w:ilvl w:val="0"/>
                <w:numId w:val="58"/>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58"/>
              </w:numPr>
              <w:spacing w:after="7" w:line="259" w:lineRule="auto"/>
              <w:ind w:firstLine="0"/>
            </w:pPr>
            <w:r>
              <w:t xml:space="preserve">Pokud nelze jednoznačně stanovit hmotnost přesunovaných materiálů, lze pro výpočet přesunu hmot použít orientačně procentní sazbu. </w:t>
            </w:r>
          </w:p>
          <w:p w:rsidR="00AD6738" w:rsidRDefault="00F82772">
            <w:pPr>
              <w:spacing w:after="7" w:line="259" w:lineRule="auto"/>
              <w:ind w:left="0" w:firstLine="0"/>
            </w:pPr>
            <w:r>
              <w:t xml:space="preserve">Touto sazbou se vynásobí rozpočtové náklady za celý stavební díl včetně nákladů na materiál ve specifikacích. </w:t>
            </w:r>
          </w:p>
          <w:p w:rsidR="00AD6738" w:rsidRDefault="00F82772">
            <w:pPr>
              <w:numPr>
                <w:ilvl w:val="0"/>
                <w:numId w:val="58"/>
              </w:numPr>
              <w:spacing w:after="0" w:line="259" w:lineRule="auto"/>
              <w:ind w:firstLine="0"/>
            </w:pPr>
            <w:r>
              <w:t>Příplatek k c</w:t>
            </w:r>
            <w:r>
              <w:t xml:space="preserve">enám -3181 pro přesun prováděný bez použití mechanizace, tj. za ztížených podmínek, lze použít pouze pro hmotnost materiálu, která se tímto způsobem skutečně přemísťuje.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90</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998713181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Přesun hmot pro izolace tepelné stanovený z hmotnosti přesunovaného materiálu Příplatek k cenám za přesun prováděný bez použití mechanizace pro jakoukoliv výšku objektu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0"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0,038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500,00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19,00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449"/>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59"/>
              </w:numPr>
              <w:spacing w:after="0" w:line="272"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59"/>
              </w:numPr>
              <w:spacing w:after="7" w:line="259" w:lineRule="auto"/>
              <w:ind w:firstLine="0"/>
            </w:pPr>
            <w:r>
              <w:t xml:space="preserve">Pokud nelze jednoznačně stanovit hmotnost přesunovaných materiálů, lze pro výpočet přesunu hmot použít orientačně procentní sazbu. </w:t>
            </w:r>
          </w:p>
          <w:p w:rsidR="00AD6738" w:rsidRDefault="00F82772">
            <w:pPr>
              <w:spacing w:after="7" w:line="259" w:lineRule="auto"/>
              <w:ind w:left="0" w:firstLine="0"/>
            </w:pPr>
            <w:r>
              <w:t xml:space="preserve">Touto sazbou se vynásobí rozpočtové náklady za celý stavební díl včetně nákladů na materiál ve specifikacích. </w:t>
            </w:r>
          </w:p>
          <w:p w:rsidR="00AD6738" w:rsidRDefault="00F82772">
            <w:pPr>
              <w:numPr>
                <w:ilvl w:val="0"/>
                <w:numId w:val="59"/>
              </w:numPr>
              <w:spacing w:after="0" w:line="259" w:lineRule="auto"/>
              <w:ind w:firstLine="0"/>
            </w:pPr>
            <w:r>
              <w:t>Příplatek k c</w:t>
            </w:r>
            <w:r>
              <w:t xml:space="preserve">enám -3181 pro přesun prováděný bez použití mechanizace, tj. za ztížených podmínek, lze použít pouze pro hmotnost materiálu, která se tímto způsobem skutečně přemísťuje.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431"/>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19" w:firstLine="0"/>
              <w:jc w:val="center"/>
            </w:pPr>
            <w:r>
              <w:rPr>
                <w:i w:val="0"/>
                <w:sz w:val="14"/>
              </w:rPr>
              <w:t>D</w:t>
            </w:r>
          </w:p>
        </w:tc>
        <w:tc>
          <w:tcPr>
            <w:tcW w:w="1308"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721</w:t>
            </w:r>
          </w:p>
        </w:tc>
        <w:tc>
          <w:tcPr>
            <w:tcW w:w="7705"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 xml:space="preserve">Zdravotechnika </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vAlign w:val="bottom"/>
          </w:tcPr>
          <w:p w:rsidR="00AD6738" w:rsidRDefault="00F82772">
            <w:pPr>
              <w:spacing w:after="0" w:line="259" w:lineRule="auto"/>
              <w:ind w:left="0" w:right="35" w:firstLine="0"/>
              <w:jc w:val="right"/>
            </w:pPr>
            <w:r>
              <w:rPr>
                <w:i w:val="0"/>
                <w:sz w:val="17"/>
              </w:rPr>
              <w:t>226 469,19</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91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ZTI</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Celkové náklady na zdravotechnické instalace-viz.samostatný soupis ZTI</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22"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3" w:firstLine="0"/>
              <w:jc w:val="right"/>
            </w:pPr>
            <w:r>
              <w:rPr>
                <w:i w:val="0"/>
                <w:sz w:val="16"/>
              </w:rPr>
              <w:t>226 469,19</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226 469,19</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394"/>
        </w:trPr>
        <w:tc>
          <w:tcPr>
            <w:tcW w:w="646" w:type="dxa"/>
            <w:gridSpan w:val="2"/>
            <w:tcBorders>
              <w:top w:val="single" w:sz="2" w:space="0" w:color="000000"/>
              <w:left w:val="nil"/>
              <w:bottom w:val="single" w:sz="2" w:space="0" w:color="000000"/>
              <w:right w:val="nil"/>
            </w:tcBorders>
            <w:vAlign w:val="bottom"/>
          </w:tcPr>
          <w:p w:rsidR="00AD6738" w:rsidRDefault="00F82772">
            <w:pPr>
              <w:spacing w:after="0" w:line="259" w:lineRule="auto"/>
              <w:ind w:left="119" w:firstLine="0"/>
              <w:jc w:val="center"/>
            </w:pPr>
            <w:r>
              <w:rPr>
                <w:i w:val="0"/>
                <w:sz w:val="14"/>
              </w:rPr>
              <w:t>D</w:t>
            </w:r>
          </w:p>
        </w:tc>
        <w:tc>
          <w:tcPr>
            <w:tcW w:w="1308" w:type="dxa"/>
            <w:tcBorders>
              <w:top w:val="single" w:sz="2" w:space="0" w:color="000000"/>
              <w:left w:val="nil"/>
              <w:bottom w:val="single" w:sz="2" w:space="0" w:color="000000"/>
              <w:right w:val="nil"/>
            </w:tcBorders>
            <w:vAlign w:val="bottom"/>
          </w:tcPr>
          <w:p w:rsidR="00AD6738" w:rsidRDefault="00F82772">
            <w:pPr>
              <w:spacing w:after="0" w:line="259" w:lineRule="auto"/>
              <w:ind w:left="7" w:firstLine="0"/>
            </w:pPr>
            <w:r>
              <w:rPr>
                <w:i w:val="0"/>
                <w:sz w:val="17"/>
              </w:rPr>
              <w:t>731</w:t>
            </w:r>
          </w:p>
        </w:tc>
        <w:tc>
          <w:tcPr>
            <w:tcW w:w="7705" w:type="dxa"/>
            <w:tcBorders>
              <w:top w:val="single" w:sz="2" w:space="0" w:color="000000"/>
              <w:left w:val="nil"/>
              <w:bottom w:val="single" w:sz="2" w:space="0" w:color="000000"/>
              <w:right w:val="nil"/>
            </w:tcBorders>
            <w:vAlign w:val="bottom"/>
          </w:tcPr>
          <w:p w:rsidR="00AD6738" w:rsidRDefault="00F82772">
            <w:pPr>
              <w:spacing w:after="0" w:line="259" w:lineRule="auto"/>
              <w:ind w:left="7" w:firstLine="0"/>
            </w:pPr>
            <w:r>
              <w:rPr>
                <w:i w:val="0"/>
                <w:sz w:val="17"/>
              </w:rPr>
              <w:t>Ústřední vytápění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vAlign w:val="bottom"/>
          </w:tcPr>
          <w:p w:rsidR="00AD6738" w:rsidRDefault="00F82772">
            <w:pPr>
              <w:spacing w:after="0" w:line="259" w:lineRule="auto"/>
              <w:ind w:left="0" w:right="35" w:firstLine="0"/>
              <w:jc w:val="right"/>
            </w:pPr>
            <w:r>
              <w:rPr>
                <w:i w:val="0"/>
                <w:sz w:val="17"/>
              </w:rPr>
              <w:t>36 399,67</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92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ÚT</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Celkové náklady na ústřední vytápění-viz.samostatný soupis ÚT</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22"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3" w:firstLine="0"/>
              <w:jc w:val="right"/>
            </w:pPr>
            <w:r>
              <w:rPr>
                <w:i w:val="0"/>
                <w:sz w:val="16"/>
              </w:rPr>
              <w:t>36 399,67</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36 399,67</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394"/>
        </w:trPr>
        <w:tc>
          <w:tcPr>
            <w:tcW w:w="646" w:type="dxa"/>
            <w:gridSpan w:val="2"/>
            <w:tcBorders>
              <w:top w:val="single" w:sz="2" w:space="0" w:color="000000"/>
              <w:left w:val="nil"/>
              <w:bottom w:val="single" w:sz="2" w:space="0" w:color="000000"/>
              <w:right w:val="nil"/>
            </w:tcBorders>
            <w:vAlign w:val="bottom"/>
          </w:tcPr>
          <w:p w:rsidR="00AD6738" w:rsidRDefault="00F82772">
            <w:pPr>
              <w:spacing w:after="0" w:line="259" w:lineRule="auto"/>
              <w:ind w:left="119" w:firstLine="0"/>
              <w:jc w:val="center"/>
            </w:pPr>
            <w:r>
              <w:rPr>
                <w:i w:val="0"/>
                <w:sz w:val="14"/>
              </w:rPr>
              <w:t>D</w:t>
            </w:r>
          </w:p>
        </w:tc>
        <w:tc>
          <w:tcPr>
            <w:tcW w:w="1308" w:type="dxa"/>
            <w:tcBorders>
              <w:top w:val="single" w:sz="2" w:space="0" w:color="000000"/>
              <w:left w:val="nil"/>
              <w:bottom w:val="single" w:sz="2" w:space="0" w:color="000000"/>
              <w:right w:val="nil"/>
            </w:tcBorders>
            <w:vAlign w:val="bottom"/>
          </w:tcPr>
          <w:p w:rsidR="00AD6738" w:rsidRDefault="00F82772">
            <w:pPr>
              <w:spacing w:after="0" w:line="259" w:lineRule="auto"/>
              <w:ind w:left="7" w:firstLine="0"/>
            </w:pPr>
            <w:r>
              <w:rPr>
                <w:i w:val="0"/>
                <w:sz w:val="17"/>
              </w:rPr>
              <w:t>751</w:t>
            </w:r>
          </w:p>
        </w:tc>
        <w:tc>
          <w:tcPr>
            <w:tcW w:w="7705" w:type="dxa"/>
            <w:tcBorders>
              <w:top w:val="single" w:sz="2" w:space="0" w:color="000000"/>
              <w:left w:val="nil"/>
              <w:bottom w:val="single" w:sz="2" w:space="0" w:color="000000"/>
              <w:right w:val="nil"/>
            </w:tcBorders>
            <w:vAlign w:val="bottom"/>
          </w:tcPr>
          <w:p w:rsidR="00AD6738" w:rsidRDefault="00F82772">
            <w:pPr>
              <w:spacing w:after="0" w:line="259" w:lineRule="auto"/>
              <w:ind w:left="7" w:firstLine="0"/>
            </w:pPr>
            <w:r>
              <w:rPr>
                <w:i w:val="0"/>
                <w:sz w:val="17"/>
              </w:rPr>
              <w:t>Vzduchotechnika</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vAlign w:val="bottom"/>
          </w:tcPr>
          <w:p w:rsidR="00AD6738" w:rsidRDefault="00F82772">
            <w:pPr>
              <w:spacing w:after="0" w:line="259" w:lineRule="auto"/>
              <w:ind w:left="0" w:right="35" w:firstLine="0"/>
              <w:jc w:val="right"/>
            </w:pPr>
            <w:r>
              <w:rPr>
                <w:i w:val="0"/>
                <w:sz w:val="17"/>
              </w:rPr>
              <w:t>517 055,00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93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751111811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Demontáž ventilátoru axiálního nízkotlakého kruhové potrubí, průměru do 200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2" w:firstLine="0"/>
            </w:pPr>
            <w:r>
              <w:rPr>
                <w:i w:val="0"/>
                <w:sz w:val="16"/>
              </w:rPr>
              <w:t>kus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120,00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120,00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7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"pro vzt"1</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29" w:firstLine="0"/>
              <w:jc w:val="right"/>
            </w:pPr>
            <w:r>
              <w:rPr>
                <w:i w:val="0"/>
                <w:sz w:val="14"/>
              </w:rPr>
              <w:t>1,000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94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751311817</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Demontáž vyústí čtyřhranné do čtyřhranného nebo kruhového potrubí, průřezu do 0,080 m2</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2" w:firstLine="0"/>
            </w:pPr>
            <w:r>
              <w:rPr>
                <w:i w:val="0"/>
                <w:sz w:val="16"/>
              </w:rPr>
              <w:t>kus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5,000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45,00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225,00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7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"pro vzt"5</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29" w:firstLine="0"/>
              <w:jc w:val="right"/>
            </w:pPr>
            <w:r>
              <w:rPr>
                <w:i w:val="0"/>
                <w:sz w:val="14"/>
              </w:rPr>
              <w:t>5,000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95</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751511801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Demontáž potrubí plechového skupiny I čtyřhranného s přírubou nebo bez příruby tloušťky plechu 0,6 mm, průřezu přes 0,03 do 0,07 m2</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10,000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50,00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500,00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72"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firstLine="0"/>
            </w:pPr>
            <w:r>
              <w:rPr>
                <w:i w:val="0"/>
                <w:sz w:val="14"/>
              </w:rPr>
              <w:t>"pro vzt"10</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29" w:firstLine="0"/>
              <w:jc w:val="right"/>
            </w:pPr>
            <w:r>
              <w:rPr>
                <w:i w:val="0"/>
                <w:sz w:val="14"/>
              </w:rPr>
              <w:t>10,000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96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VZT</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Celkové náklady na vzduchotechniku-viz.samostatný soupis VZT</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22"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3" w:firstLine="0"/>
              <w:jc w:val="right"/>
            </w:pPr>
            <w:r>
              <w:rPr>
                <w:i w:val="0"/>
                <w:sz w:val="16"/>
              </w:rPr>
              <w:t>516 210,00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2" w:firstLine="0"/>
              <w:jc w:val="right"/>
            </w:pPr>
            <w:r>
              <w:rPr>
                <w:i w:val="0"/>
                <w:sz w:val="16"/>
              </w:rPr>
              <w:t>516 210,00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394"/>
        </w:trPr>
        <w:tc>
          <w:tcPr>
            <w:tcW w:w="646" w:type="dxa"/>
            <w:gridSpan w:val="2"/>
            <w:tcBorders>
              <w:top w:val="single" w:sz="2" w:space="0" w:color="000000"/>
              <w:left w:val="nil"/>
              <w:bottom w:val="single" w:sz="2" w:space="0" w:color="000000"/>
              <w:right w:val="nil"/>
            </w:tcBorders>
            <w:vAlign w:val="bottom"/>
          </w:tcPr>
          <w:p w:rsidR="00AD6738" w:rsidRDefault="00F82772">
            <w:pPr>
              <w:spacing w:after="0" w:line="259" w:lineRule="auto"/>
              <w:ind w:left="119" w:firstLine="0"/>
              <w:jc w:val="center"/>
            </w:pPr>
            <w:r>
              <w:rPr>
                <w:i w:val="0"/>
                <w:sz w:val="14"/>
              </w:rPr>
              <w:t>D</w:t>
            </w:r>
          </w:p>
        </w:tc>
        <w:tc>
          <w:tcPr>
            <w:tcW w:w="1308" w:type="dxa"/>
            <w:tcBorders>
              <w:top w:val="single" w:sz="2" w:space="0" w:color="000000"/>
              <w:left w:val="nil"/>
              <w:bottom w:val="single" w:sz="2" w:space="0" w:color="000000"/>
              <w:right w:val="nil"/>
            </w:tcBorders>
            <w:vAlign w:val="bottom"/>
          </w:tcPr>
          <w:p w:rsidR="00AD6738" w:rsidRDefault="00F82772">
            <w:pPr>
              <w:spacing w:after="0" w:line="259" w:lineRule="auto"/>
              <w:ind w:left="7" w:firstLine="0"/>
            </w:pPr>
            <w:r>
              <w:rPr>
                <w:i w:val="0"/>
                <w:sz w:val="17"/>
              </w:rPr>
              <w:t>763</w:t>
            </w:r>
          </w:p>
        </w:tc>
        <w:tc>
          <w:tcPr>
            <w:tcW w:w="7705" w:type="dxa"/>
            <w:tcBorders>
              <w:top w:val="single" w:sz="2" w:space="0" w:color="000000"/>
              <w:left w:val="nil"/>
              <w:bottom w:val="single" w:sz="2" w:space="0" w:color="000000"/>
              <w:right w:val="nil"/>
            </w:tcBorders>
            <w:vAlign w:val="bottom"/>
          </w:tcPr>
          <w:p w:rsidR="00AD6738" w:rsidRDefault="00F82772">
            <w:pPr>
              <w:spacing w:after="0" w:line="259" w:lineRule="auto"/>
              <w:ind w:left="7" w:firstLine="0"/>
            </w:pPr>
            <w:r>
              <w:rPr>
                <w:i w:val="0"/>
                <w:sz w:val="17"/>
              </w:rPr>
              <w:t>Konstrukce suché výstavby</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vAlign w:val="bottom"/>
          </w:tcPr>
          <w:p w:rsidR="00AD6738" w:rsidRDefault="00F82772">
            <w:pPr>
              <w:spacing w:after="0" w:line="259" w:lineRule="auto"/>
              <w:ind w:left="0" w:right="35" w:firstLine="0"/>
              <w:jc w:val="right"/>
            </w:pPr>
            <w:r>
              <w:rPr>
                <w:i w:val="0"/>
                <w:sz w:val="17"/>
              </w:rPr>
              <w:t>112 580,78</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97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763111411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Příčka ze sádrokartonových desek s nosnou konstrukcí z jednoduchých ocelových profilů UW, CW dvojitě opláštěná deskami standardními A tl. 2 x 12,5 mm, EI 60, příčka tl. 100 mm, profil 50 TI tl. 50 mm, Rw 50 dB</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13,500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987,00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32" w:firstLine="0"/>
              <w:jc w:val="right"/>
            </w:pPr>
            <w:r>
              <w:rPr>
                <w:i w:val="0"/>
                <w:sz w:val="16"/>
              </w:rPr>
              <w:t>13 324,50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bl>
    <w:p w:rsidR="00AD6738" w:rsidRDefault="00F82772">
      <w:pPr>
        <w:ind w:left="1944" w:right="4503"/>
      </w:pPr>
      <w:r>
        <w:t>Poznámka k souboru cen:</w:t>
      </w:r>
    </w:p>
    <w:p w:rsidR="00AD6738" w:rsidRDefault="00F82772">
      <w:pPr>
        <w:numPr>
          <w:ilvl w:val="0"/>
          <w:numId w:val="16"/>
        </w:numPr>
        <w:ind w:right="4503" w:hanging="134"/>
      </w:pPr>
      <w:r>
        <w:t xml:space="preserve">V cenách jsou započteny i náklady na tmelení a výztužnou pásku. </w:t>
      </w:r>
    </w:p>
    <w:p w:rsidR="00AD6738" w:rsidRDefault="00F82772">
      <w:pPr>
        <w:numPr>
          <w:ilvl w:val="0"/>
          <w:numId w:val="16"/>
        </w:numPr>
        <w:ind w:right="4503" w:hanging="134"/>
      </w:pPr>
      <w:r>
        <w:t xml:space="preserve">V cenách nejsou započteny náklady na základní penetrační nátěr; tyto se oceňují cenou cenou -1717. </w:t>
      </w:r>
    </w:p>
    <w:p w:rsidR="00AD6738" w:rsidRDefault="00F82772">
      <w:pPr>
        <w:numPr>
          <w:ilvl w:val="0"/>
          <w:numId w:val="16"/>
        </w:numPr>
        <w:ind w:right="4503" w:hanging="134"/>
      </w:pPr>
      <w:r>
        <w:t xml:space="preserve">Cenu -1524 lze použít i pro příčky s tepelnou izolací tl. 100 mm o </w:t>
      </w:r>
      <w:r>
        <w:t xml:space="preserve">objemové hmotnosti min. 16 kg/m3. </w:t>
      </w:r>
    </w:p>
    <w:p w:rsidR="00AD6738" w:rsidRDefault="00F82772">
      <w:pPr>
        <w:numPr>
          <w:ilvl w:val="0"/>
          <w:numId w:val="16"/>
        </w:numPr>
        <w:ind w:right="4503" w:hanging="134"/>
      </w:pPr>
      <w:r>
        <w:t xml:space="preserve">Cena -1611 Montáž nosné konstrukce je stanovena pro m2 plochy příčky. </w:t>
      </w:r>
    </w:p>
    <w:p w:rsidR="00AD6738" w:rsidRDefault="00F82772">
      <w:pPr>
        <w:ind w:left="1947" w:right="4503" w:hanging="1637"/>
      </w:pPr>
      <w:r>
        <w:rPr>
          <w:i w:val="0"/>
        </w:rPr>
        <w:t>PSC</w:t>
      </w:r>
      <w:r>
        <w:rPr>
          <w:i w:val="0"/>
        </w:rPr>
        <w:tab/>
      </w:r>
      <w:r>
        <w:t>5. Ceny -1621 až -1627 Montáž desek, -1717 Penetrační nátěr, -1718 Úprava spar separační páskou a -1771, -1772 Příplatek za rovinnost jsou stanove</w:t>
      </w:r>
      <w:r>
        <w:t xml:space="preserve">ny pro obě strany příčky. </w:t>
      </w:r>
    </w:p>
    <w:p w:rsidR="00AD6738" w:rsidRDefault="00F82772">
      <w:pPr>
        <w:numPr>
          <w:ilvl w:val="0"/>
          <w:numId w:val="18"/>
        </w:numPr>
        <w:ind w:right="4503" w:hanging="134"/>
      </w:pPr>
      <w:r>
        <w:t>V ceně -1611 nejsou započteny náklady na profily; tyto se oceňují ve specifikaci. Doporučené množství na 1 m2 příčky je 1,9 m profilu CW a 0,8 m profilu UW.</w:t>
      </w:r>
    </w:p>
    <w:p w:rsidR="00AD6738" w:rsidRDefault="00F82772">
      <w:pPr>
        <w:numPr>
          <w:ilvl w:val="0"/>
          <w:numId w:val="18"/>
        </w:numPr>
        <w:ind w:right="4503" w:hanging="134"/>
      </w:pPr>
      <w:r>
        <w:t xml:space="preserve">V cenách -1621 až -1627 nejsou započteny náklady na desky; tato dodávka </w:t>
      </w:r>
      <w:r>
        <w:t xml:space="preserve">se oceňuje ve specifikaci. </w:t>
      </w:r>
    </w:p>
    <w:p w:rsidR="00AD6738" w:rsidRDefault="00AD6738">
      <w:pPr>
        <w:spacing w:after="0" w:line="259" w:lineRule="auto"/>
        <w:ind w:left="-607" w:right="14685" w:firstLine="0"/>
      </w:pPr>
    </w:p>
    <w:tbl>
      <w:tblPr>
        <w:tblStyle w:val="TableGrid"/>
        <w:tblW w:w="15684" w:type="dxa"/>
        <w:tblInd w:w="-32" w:type="dxa"/>
        <w:tblCellMar>
          <w:top w:w="22" w:type="dxa"/>
          <w:left w:w="23" w:type="dxa"/>
          <w:bottom w:w="10" w:type="dxa"/>
          <w:right w:w="20" w:type="dxa"/>
        </w:tblCellMar>
        <w:tblLook w:val="04A0" w:firstRow="1" w:lastRow="0" w:firstColumn="1" w:lastColumn="0" w:noHBand="0" w:noVBand="1"/>
      </w:tblPr>
      <w:tblGrid>
        <w:gridCol w:w="324"/>
        <w:gridCol w:w="329"/>
        <w:gridCol w:w="1308"/>
        <w:gridCol w:w="7701"/>
        <w:gridCol w:w="535"/>
        <w:gridCol w:w="874"/>
        <w:gridCol w:w="1538"/>
        <w:gridCol w:w="1537"/>
        <w:gridCol w:w="1538"/>
      </w:tblGrid>
      <w:tr w:rsidR="00AD6738">
        <w:trPr>
          <w:trHeight w:val="502"/>
        </w:trPr>
        <w:tc>
          <w:tcPr>
            <w:tcW w:w="1954" w:type="dxa"/>
            <w:gridSpan w:val="3"/>
            <w:tcBorders>
              <w:top w:val="single" w:sz="2" w:space="0" w:color="000000"/>
              <w:left w:val="single" w:sz="2" w:space="0" w:color="000000"/>
              <w:bottom w:val="single" w:sz="2" w:space="0" w:color="000000"/>
              <w:right w:val="nil"/>
            </w:tcBorders>
            <w:vAlign w:val="center"/>
          </w:tcPr>
          <w:p w:rsidR="00AD6738" w:rsidRDefault="00F82772">
            <w:pPr>
              <w:tabs>
                <w:tab w:val="center" w:pos="308"/>
                <w:tab w:val="center" w:pos="1278"/>
              </w:tabs>
              <w:spacing w:after="0" w:line="259" w:lineRule="auto"/>
              <w:ind w:left="0" w:firstLine="0"/>
            </w:pPr>
            <w:r>
              <w:rPr>
                <w:rFonts w:ascii="Calibri" w:eastAsia="Calibri" w:hAnsi="Calibri" w:cs="Calibri"/>
                <w:i w:val="0"/>
                <w:sz w:val="22"/>
              </w:rPr>
              <w:lastRenderedPageBreak/>
              <w:tab/>
            </w:r>
            <w:r>
              <w:rPr>
                <w:i w:val="0"/>
                <w:sz w:val="16"/>
              </w:rPr>
              <w:t>PČ Typ</w:t>
            </w:r>
            <w:r>
              <w:rPr>
                <w:i w:val="0"/>
                <w:sz w:val="16"/>
              </w:rPr>
              <w:tab/>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3" w:firstLine="0"/>
              <w:jc w:val="center"/>
            </w:pPr>
            <w:r>
              <w:rPr>
                <w:i w:val="0"/>
                <w:sz w:val="16"/>
              </w:rPr>
              <w:t>Cenová soustava</w:t>
            </w:r>
          </w:p>
        </w:tc>
      </w:tr>
      <w:tr w:rsidR="00AD6738">
        <w:trPr>
          <w:trHeight w:val="187"/>
        </w:trPr>
        <w:tc>
          <w:tcPr>
            <w:tcW w:w="1954" w:type="dxa"/>
            <w:gridSpan w:val="3"/>
            <w:tcBorders>
              <w:top w:val="single" w:sz="2" w:space="0" w:color="000000"/>
              <w:left w:val="nil"/>
              <w:bottom w:val="nil"/>
              <w:right w:val="nil"/>
            </w:tcBorders>
          </w:tcPr>
          <w:p w:rsidR="00AD6738" w:rsidRDefault="00F82772">
            <w:pPr>
              <w:spacing w:after="0" w:line="259" w:lineRule="auto"/>
              <w:ind w:left="317" w:firstLine="0"/>
            </w:pPr>
            <w:r>
              <w:rPr>
                <w:i w:val="0"/>
              </w:rPr>
              <w:t>VV</w:t>
            </w: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"123"3,0*4,5</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right="9" w:firstLine="0"/>
              <w:jc w:val="right"/>
            </w:pPr>
            <w:r>
              <w:rPr>
                <w:i w:val="0"/>
                <w:sz w:val="14"/>
              </w:rPr>
              <w:t>13,500</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13,500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98</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763111717</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Příčka ze sádrokartonových desek ostatní konstrukce a práce na příčkách ze sádrokartonových desek základní penetrační nátěr</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13,500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39,00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526,50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726"/>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60"/>
              </w:numPr>
              <w:spacing w:after="7" w:line="259" w:lineRule="auto"/>
              <w:ind w:firstLine="0"/>
            </w:pPr>
            <w:r>
              <w:t xml:space="preserve">V cenách jsou započteny i náklady na tmelení a výztužnou pásku. </w:t>
            </w:r>
          </w:p>
          <w:p w:rsidR="00AD6738" w:rsidRDefault="00F82772">
            <w:pPr>
              <w:numPr>
                <w:ilvl w:val="0"/>
                <w:numId w:val="60"/>
              </w:numPr>
              <w:spacing w:after="7" w:line="259" w:lineRule="auto"/>
              <w:ind w:firstLine="0"/>
            </w:pPr>
            <w:r>
              <w:t xml:space="preserve">V cenách nejsou započteny náklady na základní penetrační nátěr; tyto se oceňují cenou cenou -1717. </w:t>
            </w:r>
          </w:p>
          <w:p w:rsidR="00AD6738" w:rsidRDefault="00F82772">
            <w:pPr>
              <w:numPr>
                <w:ilvl w:val="0"/>
                <w:numId w:val="60"/>
              </w:numPr>
              <w:spacing w:after="7" w:line="259" w:lineRule="auto"/>
              <w:ind w:firstLine="0"/>
            </w:pPr>
            <w:r>
              <w:t xml:space="preserve">Cenu -1524 lze použít i pro příčky s tepelnou izolací tl. 100 mm o objemové hmotnosti min. 16 kg/m3. </w:t>
            </w:r>
          </w:p>
          <w:p w:rsidR="00AD6738" w:rsidRDefault="00F82772">
            <w:pPr>
              <w:numPr>
                <w:ilvl w:val="0"/>
                <w:numId w:val="60"/>
              </w:numPr>
              <w:spacing w:after="7" w:line="259" w:lineRule="auto"/>
              <w:ind w:firstLine="0"/>
            </w:pPr>
            <w:r>
              <w:t>Cena -1611 Montáž nosné konstrukce je stanovena pro m2</w:t>
            </w:r>
            <w:r>
              <w:t xml:space="preserve"> plochy příčky. </w:t>
            </w:r>
          </w:p>
          <w:p w:rsidR="00AD6738" w:rsidRDefault="00F82772">
            <w:pPr>
              <w:numPr>
                <w:ilvl w:val="0"/>
                <w:numId w:val="60"/>
              </w:numPr>
              <w:spacing w:after="0" w:line="271" w:lineRule="auto"/>
              <w:ind w:firstLine="0"/>
            </w:pPr>
            <w:r>
              <w:t xml:space="preserve">Ceny -1621 až -1627 Montáž desek, -1717 Penetrační nátěr, -1718 Úprava spar separační páskou a -1771, -1772 Příplatek za rovinnost jsou stanoveny pro obě strany příčky. </w:t>
            </w:r>
          </w:p>
          <w:p w:rsidR="00AD6738" w:rsidRDefault="00F82772">
            <w:pPr>
              <w:numPr>
                <w:ilvl w:val="0"/>
                <w:numId w:val="60"/>
              </w:numPr>
              <w:spacing w:after="0" w:line="271" w:lineRule="auto"/>
              <w:ind w:firstLine="0"/>
            </w:pPr>
            <w:r>
              <w:t xml:space="preserve">V ceně -1611 nejsou započteny náklady na profily; tyto se oceňují ve </w:t>
            </w:r>
            <w:r>
              <w:t>specifikaci. Doporučené množství na 1 m2 příčky je 1,9 m profilu CW a 0,8 m profilu UW.</w:t>
            </w:r>
          </w:p>
          <w:p w:rsidR="00AD6738" w:rsidRDefault="00F82772">
            <w:pPr>
              <w:numPr>
                <w:ilvl w:val="0"/>
                <w:numId w:val="60"/>
              </w:numPr>
              <w:spacing w:after="0" w:line="259" w:lineRule="auto"/>
              <w:ind w:firstLine="0"/>
            </w:pPr>
            <w:r>
              <w:t xml:space="preserve">V cenách -1621 až -1627 nejsou započteny náklady na desky; tato dodávka se oceňuje ve specifikaci.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6"/>
        </w:trPr>
        <w:tc>
          <w:tcPr>
            <w:tcW w:w="1954" w:type="dxa"/>
            <w:gridSpan w:val="3"/>
            <w:tcBorders>
              <w:top w:val="nil"/>
              <w:left w:val="nil"/>
              <w:bottom w:val="single" w:sz="2" w:space="0" w:color="000000"/>
              <w:right w:val="nil"/>
            </w:tcBorders>
            <w:vAlign w:val="bottom"/>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"SDk příčky tl.100mm"13,5</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13,500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5" w:firstLine="0"/>
              <w:jc w:val="both"/>
            </w:pPr>
            <w:r>
              <w:rPr>
                <w:i w:val="0"/>
                <w:sz w:val="16"/>
              </w:rPr>
              <w:t>99</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763131411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Podhled ze sádrokartonových desek dvouvrstvá zavěšená spodní konstrukce z ocelových profilů CD, UD jednoduše opláštěná deskou standardní A, tl. 12,5 mm, bez TI</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7,268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597,00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4 339,00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850"/>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61"/>
              </w:numPr>
              <w:spacing w:after="7" w:line="259" w:lineRule="auto"/>
              <w:ind w:firstLine="0"/>
            </w:pPr>
            <w:r>
              <w:t xml:space="preserve">V cenách jsou započteny i náklady na tmelení a výztužnou pásku. </w:t>
            </w:r>
          </w:p>
          <w:p w:rsidR="00AD6738" w:rsidRDefault="00F82772">
            <w:pPr>
              <w:numPr>
                <w:ilvl w:val="0"/>
                <w:numId w:val="61"/>
              </w:numPr>
              <w:spacing w:after="7" w:line="259" w:lineRule="auto"/>
              <w:ind w:firstLine="0"/>
            </w:pPr>
            <w:r>
              <w:t xml:space="preserve">V cenách nejsou započteny náklady na základní penetrační nátěr; tyto se oceňují cenou -1714. </w:t>
            </w:r>
          </w:p>
          <w:p w:rsidR="00AD6738" w:rsidRDefault="00F82772">
            <w:pPr>
              <w:numPr>
                <w:ilvl w:val="0"/>
                <w:numId w:val="61"/>
              </w:numPr>
              <w:spacing w:after="7" w:line="259" w:lineRule="auto"/>
              <w:ind w:firstLine="0"/>
            </w:pPr>
            <w:r>
              <w:t>Ceny 763 13-13 lze použít i pro dvouvrstvou dřevěnou spodní konstrukci s nosnými latěmi 60 x 40 m</w:t>
            </w:r>
            <w:r>
              <w:t xml:space="preserve">m a montážnímu latěmi 48 x 24 mm. </w:t>
            </w:r>
          </w:p>
          <w:p w:rsidR="00AD6738" w:rsidRDefault="00F82772">
            <w:pPr>
              <w:numPr>
                <w:ilvl w:val="0"/>
                <w:numId w:val="61"/>
              </w:numPr>
              <w:spacing w:after="7" w:line="259" w:lineRule="auto"/>
              <w:ind w:firstLine="0"/>
            </w:pPr>
            <w:r>
              <w:t xml:space="preserve">Ceny -1611 až -1613 Montáž nosné konstrukce je stanoveny pro m2 plochy podhledu. </w:t>
            </w:r>
          </w:p>
          <w:p w:rsidR="00AD6738" w:rsidRDefault="00F82772">
            <w:pPr>
              <w:numPr>
                <w:ilvl w:val="0"/>
                <w:numId w:val="61"/>
              </w:numPr>
              <w:spacing w:after="0" w:line="271" w:lineRule="auto"/>
              <w:ind w:firstLine="0"/>
            </w:pPr>
            <w:r>
              <w:t xml:space="preserve">V ceně -1611 nejsou započteny náklady na dřevo a v cenách -2612 a -2613 náklady na profily; tyto se oceňují ve specifikaci. Doporučené množství na 1 m2 příčky je 3,0 m profilu CD a 0,9 m profilu UD. </w:t>
            </w:r>
          </w:p>
          <w:p w:rsidR="00AD6738" w:rsidRDefault="00F82772">
            <w:pPr>
              <w:numPr>
                <w:ilvl w:val="0"/>
                <w:numId w:val="61"/>
              </w:numPr>
              <w:spacing w:after="7" w:line="259" w:lineRule="auto"/>
              <w:ind w:firstLine="0"/>
            </w:pPr>
            <w:r>
              <w:t>V cenách -1621 až -1624 Montáž desek nejsou započteny ná</w:t>
            </w:r>
            <w:r>
              <w:t xml:space="preserve">klady na desky; tato dodávka se oceňuje ve specifikaci. </w:t>
            </w:r>
          </w:p>
          <w:p w:rsidR="00AD6738" w:rsidRDefault="00F82772">
            <w:pPr>
              <w:numPr>
                <w:ilvl w:val="0"/>
                <w:numId w:val="61"/>
              </w:numPr>
              <w:spacing w:after="0" w:line="259" w:lineRule="auto"/>
              <w:ind w:firstLine="0"/>
            </w:pPr>
            <w:r>
              <w:t>V ceně -1763 Příplatek za průhyb nosného stropu přes 20 mm je započtena pouze montáž, atypický profil se oceňuje individuálně ve specifikaci.</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20"/>
        </w:trPr>
        <w:tc>
          <w:tcPr>
            <w:tcW w:w="1954" w:type="dxa"/>
            <w:gridSpan w:val="3"/>
            <w:tcBorders>
              <w:top w:val="nil"/>
              <w:left w:val="nil"/>
              <w:bottom w:val="nil"/>
              <w:right w:val="nil"/>
            </w:tcBorders>
            <w:vAlign w:val="bottom"/>
          </w:tcPr>
          <w:p w:rsidR="00AD6738" w:rsidRDefault="00F82772">
            <w:pPr>
              <w:spacing w:after="0" w:line="259" w:lineRule="auto"/>
              <w:ind w:left="317" w:firstLine="0"/>
            </w:pPr>
            <w:r>
              <w:rPr>
                <w:i w:val="0"/>
              </w:rPr>
              <w:t>VV</w:t>
            </w: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"SDK podhled (zákryt VZT)"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"106"1,7*1,575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2,678</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"115 (vč.čela)"1,2*1,5+0,5*1,5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2,550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"121"1,7*1,2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2,040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7,268</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100</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763131712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Podhled ze sádrokartonových desek ostatní práce a konstrukce na podhledech ze sádrokartonových desek napojení na jiný druh podhledu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3,500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90,00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315,00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850"/>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62"/>
              </w:numPr>
              <w:spacing w:after="7" w:line="259" w:lineRule="auto"/>
              <w:ind w:firstLine="0"/>
            </w:pPr>
            <w:r>
              <w:t xml:space="preserve">V cenách jsou započteny i náklady na tmelení a výztužnou pásku. </w:t>
            </w:r>
          </w:p>
          <w:p w:rsidR="00AD6738" w:rsidRDefault="00F82772">
            <w:pPr>
              <w:numPr>
                <w:ilvl w:val="0"/>
                <w:numId w:val="62"/>
              </w:numPr>
              <w:spacing w:after="7" w:line="259" w:lineRule="auto"/>
              <w:ind w:firstLine="0"/>
            </w:pPr>
            <w:r>
              <w:t xml:space="preserve">V cenách nejsou započteny náklady na základní penetrační nátěr; tyto se oceňují cenou -1714. </w:t>
            </w:r>
          </w:p>
          <w:p w:rsidR="00AD6738" w:rsidRDefault="00F82772">
            <w:pPr>
              <w:numPr>
                <w:ilvl w:val="0"/>
                <w:numId w:val="62"/>
              </w:numPr>
              <w:spacing w:after="8" w:line="259" w:lineRule="auto"/>
              <w:ind w:firstLine="0"/>
            </w:pPr>
            <w:r>
              <w:t xml:space="preserve">Ceny 763 13-13 lze použít i pro dvouvrstvou dřevěnou spodní konstrukci s nosnými latěmi 60 x 40 mm a montážnímu latěmi 48 x 24 mm. </w:t>
            </w:r>
          </w:p>
          <w:p w:rsidR="00AD6738" w:rsidRDefault="00F82772">
            <w:pPr>
              <w:numPr>
                <w:ilvl w:val="0"/>
                <w:numId w:val="62"/>
              </w:numPr>
              <w:spacing w:after="7" w:line="259" w:lineRule="auto"/>
              <w:ind w:firstLine="0"/>
            </w:pPr>
            <w:r>
              <w:t xml:space="preserve">Ceny -1611 až -1613 Montáž nosné konstrukce je stanoveny pro m2 plochy podhledu. </w:t>
            </w:r>
          </w:p>
          <w:p w:rsidR="00AD6738" w:rsidRDefault="00F82772">
            <w:pPr>
              <w:numPr>
                <w:ilvl w:val="0"/>
                <w:numId w:val="62"/>
              </w:numPr>
              <w:spacing w:after="0" w:line="271" w:lineRule="auto"/>
              <w:ind w:firstLine="0"/>
            </w:pPr>
            <w:r>
              <w:t>V ceně -1611 nejsou započteny náklady na d</w:t>
            </w:r>
            <w:r>
              <w:t xml:space="preserve">řevo a v cenách -2612 a -2613 náklady na profily; tyto se oceňují ve specifikaci. Doporučené množství na 1 m2 příčky je 3,0 m profilu CD a 0,9 m profilu UD. </w:t>
            </w:r>
          </w:p>
          <w:p w:rsidR="00AD6738" w:rsidRDefault="00F82772">
            <w:pPr>
              <w:numPr>
                <w:ilvl w:val="0"/>
                <w:numId w:val="62"/>
              </w:numPr>
              <w:spacing w:after="7" w:line="259" w:lineRule="auto"/>
              <w:ind w:firstLine="0"/>
            </w:pPr>
            <w:r>
              <w:t>V cenách -1621 až -1624 Montáž desek nejsou započteny náklady na desky; tato dodávka se oceňuje ve</w:t>
            </w:r>
            <w:r>
              <w:t xml:space="preserve"> specifikaci. </w:t>
            </w:r>
          </w:p>
          <w:p w:rsidR="00AD6738" w:rsidRDefault="00F82772">
            <w:pPr>
              <w:numPr>
                <w:ilvl w:val="0"/>
                <w:numId w:val="62"/>
              </w:numPr>
              <w:spacing w:after="0" w:line="259" w:lineRule="auto"/>
              <w:ind w:firstLine="0"/>
            </w:pPr>
            <w:r>
              <w:t>V ceně -1763 Příplatek za průhyb nosného stropu přes 20 mm je započtena pouze montáž, atypický profil se oceňuje individuálně ve specifikaci.</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08"/>
        </w:trPr>
        <w:tc>
          <w:tcPr>
            <w:tcW w:w="1954" w:type="dxa"/>
            <w:gridSpan w:val="3"/>
            <w:tcBorders>
              <w:top w:val="nil"/>
              <w:left w:val="nil"/>
              <w:bottom w:val="single" w:sz="2" w:space="0" w:color="000000"/>
              <w:right w:val="nil"/>
            </w:tcBorders>
            <w:vAlign w:val="bottom"/>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vAlign w:val="bottom"/>
          </w:tcPr>
          <w:p w:rsidR="00AD6738" w:rsidRDefault="00F82772">
            <w:pPr>
              <w:spacing w:after="0" w:line="259" w:lineRule="auto"/>
              <w:ind w:left="2" w:firstLine="0"/>
            </w:pPr>
            <w:r>
              <w:rPr>
                <w:i w:val="0"/>
                <w:sz w:val="14"/>
              </w:rPr>
              <w:t>"napojení na kazetový"1,7+1,8</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3,500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lastRenderedPageBreak/>
              <w:t>101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763131714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Podhled ze sádrokartonových desek ostatní práce a konstrukce na podhledech ze sádrokartonových desek základní penetrační nátěr</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7,268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25,00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181,70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9"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4"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6"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2"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1" w:firstLine="0"/>
              <w:jc w:val="center"/>
            </w:pPr>
            <w:r>
              <w:rPr>
                <w:i w:val="0"/>
                <w:sz w:val="16"/>
              </w:rPr>
              <w:t>Cenová soustava</w:t>
            </w:r>
          </w:p>
        </w:tc>
      </w:tr>
      <w:tr w:rsidR="00AD6738">
        <w:trPr>
          <w:trHeight w:val="1850"/>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2" w:firstLine="0"/>
            </w:pPr>
            <w:r>
              <w:t>Poznámka k souboru cen:</w:t>
            </w:r>
          </w:p>
          <w:p w:rsidR="00AD6738" w:rsidRDefault="00F82772">
            <w:pPr>
              <w:numPr>
                <w:ilvl w:val="0"/>
                <w:numId w:val="63"/>
              </w:numPr>
              <w:spacing w:after="7" w:line="259" w:lineRule="auto"/>
              <w:ind w:firstLine="0"/>
            </w:pPr>
            <w:r>
              <w:t xml:space="preserve">V cenách jsou započteny i náklady na tmelení a výztužnou pásku. </w:t>
            </w:r>
          </w:p>
          <w:p w:rsidR="00AD6738" w:rsidRDefault="00F82772">
            <w:pPr>
              <w:numPr>
                <w:ilvl w:val="0"/>
                <w:numId w:val="63"/>
              </w:numPr>
              <w:spacing w:after="7" w:line="259" w:lineRule="auto"/>
              <w:ind w:firstLine="0"/>
            </w:pPr>
            <w:r>
              <w:t xml:space="preserve">V cenách nejsou započteny náklady na základní penetrační nátěr; tyto se oceňují cenou -1714. </w:t>
            </w:r>
          </w:p>
          <w:p w:rsidR="00AD6738" w:rsidRDefault="00F82772">
            <w:pPr>
              <w:numPr>
                <w:ilvl w:val="0"/>
                <w:numId w:val="63"/>
              </w:numPr>
              <w:spacing w:after="7" w:line="259" w:lineRule="auto"/>
              <w:ind w:firstLine="0"/>
            </w:pPr>
            <w:r>
              <w:t xml:space="preserve">Ceny 763 13-13 lze použít i pro dvouvrstvou dřevěnou spodní konstrukci s </w:t>
            </w:r>
            <w:r>
              <w:t xml:space="preserve">nosnými latěmi 60 x 40 mm a montážnímu latěmi 48 x 24 mm. </w:t>
            </w:r>
          </w:p>
          <w:p w:rsidR="00AD6738" w:rsidRDefault="00F82772">
            <w:pPr>
              <w:numPr>
                <w:ilvl w:val="0"/>
                <w:numId w:val="63"/>
              </w:numPr>
              <w:spacing w:after="7" w:line="259" w:lineRule="auto"/>
              <w:ind w:firstLine="0"/>
            </w:pPr>
            <w:r>
              <w:t xml:space="preserve">Ceny -1611 až -1613 Montáž nosné konstrukce je stanoveny pro m2 plochy podhledu. </w:t>
            </w:r>
          </w:p>
          <w:p w:rsidR="00AD6738" w:rsidRDefault="00F82772">
            <w:pPr>
              <w:numPr>
                <w:ilvl w:val="0"/>
                <w:numId w:val="63"/>
              </w:numPr>
              <w:spacing w:after="0" w:line="271" w:lineRule="auto"/>
              <w:ind w:firstLine="0"/>
            </w:pPr>
            <w:r>
              <w:t>V ceně -1611 nejsou započteny náklady na dřevo a v cenách -2612 a -2613 náklady na profily; tyto se oceňují ve spec</w:t>
            </w:r>
            <w:r>
              <w:t xml:space="preserve">ifikaci. Doporučené množství na 1 m2 příčky je 3,0 m profilu CD a 0,9 m profilu UD. </w:t>
            </w:r>
          </w:p>
          <w:p w:rsidR="00AD6738" w:rsidRDefault="00F82772">
            <w:pPr>
              <w:numPr>
                <w:ilvl w:val="0"/>
                <w:numId w:val="63"/>
              </w:numPr>
              <w:spacing w:after="7" w:line="259" w:lineRule="auto"/>
              <w:ind w:firstLine="0"/>
            </w:pPr>
            <w:r>
              <w:t xml:space="preserve">V cenách -1621 až -1624 Montáž desek nejsou započteny náklady na desky; tato dodávka se oceňuje ve specifikaci. </w:t>
            </w:r>
          </w:p>
          <w:p w:rsidR="00AD6738" w:rsidRDefault="00F82772">
            <w:pPr>
              <w:numPr>
                <w:ilvl w:val="0"/>
                <w:numId w:val="63"/>
              </w:numPr>
              <w:spacing w:after="0" w:line="259" w:lineRule="auto"/>
              <w:ind w:firstLine="0"/>
            </w:pPr>
            <w:r>
              <w:t>V ceně -1763 Příplatek za průhyb nosného stropu přes 20 mm</w:t>
            </w:r>
            <w:r>
              <w:t xml:space="preserve"> je započtena pouze montáž, atypický profil se oceňuje individuálně ve specifikaci.</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08"/>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5" w:firstLine="0"/>
            </w:pPr>
            <w:r>
              <w:rPr>
                <w:i w:val="0"/>
                <w:sz w:val="14"/>
              </w:rPr>
              <w:t>"dtto SDK podhled"7,268</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7,268</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102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763131761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Podhled ze sádrokartonových desek Příplatek k cenám za plochu do 3 m2 jednotlivě</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7,268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290,72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1850"/>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2" w:firstLine="0"/>
            </w:pPr>
            <w:r>
              <w:t>Poznámka k souboru cen:</w:t>
            </w:r>
          </w:p>
          <w:p w:rsidR="00AD6738" w:rsidRDefault="00F82772">
            <w:pPr>
              <w:numPr>
                <w:ilvl w:val="0"/>
                <w:numId w:val="64"/>
              </w:numPr>
              <w:spacing w:after="7" w:line="259" w:lineRule="auto"/>
              <w:ind w:firstLine="0"/>
            </w:pPr>
            <w:r>
              <w:t xml:space="preserve">V cenách jsou započteny i náklady na tmelení a výztužnou pásku. </w:t>
            </w:r>
          </w:p>
          <w:p w:rsidR="00AD6738" w:rsidRDefault="00F82772">
            <w:pPr>
              <w:numPr>
                <w:ilvl w:val="0"/>
                <w:numId w:val="64"/>
              </w:numPr>
              <w:spacing w:after="8" w:line="259" w:lineRule="auto"/>
              <w:ind w:firstLine="0"/>
            </w:pPr>
            <w:r>
              <w:t xml:space="preserve">V cenách nejsou započteny náklady na základní penetrační nátěr; tyto se oceňují cenou -1714. </w:t>
            </w:r>
          </w:p>
          <w:p w:rsidR="00AD6738" w:rsidRDefault="00F82772">
            <w:pPr>
              <w:numPr>
                <w:ilvl w:val="0"/>
                <w:numId w:val="64"/>
              </w:numPr>
              <w:spacing w:after="7" w:line="259" w:lineRule="auto"/>
              <w:ind w:firstLine="0"/>
            </w:pPr>
            <w:r>
              <w:t xml:space="preserve">Ceny 763 13-13 lze použít i pro dvouvrstvou dřevěnou spodní konstrukci s nosnými latěmi 60 x 40 mm a montážnímu latěmi 48 x 24 mm. </w:t>
            </w:r>
          </w:p>
          <w:p w:rsidR="00AD6738" w:rsidRDefault="00F82772">
            <w:pPr>
              <w:numPr>
                <w:ilvl w:val="0"/>
                <w:numId w:val="64"/>
              </w:numPr>
              <w:spacing w:after="7" w:line="259" w:lineRule="auto"/>
              <w:ind w:firstLine="0"/>
            </w:pPr>
            <w:r>
              <w:t xml:space="preserve">Ceny -1611 až -1613 Montáž nosné konstrukce je stanoveny pro m2 plochy podhledu. </w:t>
            </w:r>
          </w:p>
          <w:p w:rsidR="00AD6738" w:rsidRDefault="00F82772">
            <w:pPr>
              <w:numPr>
                <w:ilvl w:val="0"/>
                <w:numId w:val="64"/>
              </w:numPr>
              <w:spacing w:after="0" w:line="271" w:lineRule="auto"/>
              <w:ind w:firstLine="0"/>
            </w:pPr>
            <w:r>
              <w:t xml:space="preserve">V ceně -1611 nejsou započteny náklady na dřevo a v cenách -2612 a -2613 náklady na profily; tyto se oceňují ve specifikaci. Doporučené množství na 1 m2 příčky je 3,0 m profilu CD a 0,9 m profilu UD. </w:t>
            </w:r>
          </w:p>
          <w:p w:rsidR="00AD6738" w:rsidRDefault="00F82772">
            <w:pPr>
              <w:numPr>
                <w:ilvl w:val="0"/>
                <w:numId w:val="64"/>
              </w:numPr>
              <w:spacing w:after="7" w:line="259" w:lineRule="auto"/>
              <w:ind w:firstLine="0"/>
            </w:pPr>
            <w:r>
              <w:t>V cenách -1621 až -1624 Montáž desek nejsou započteny ná</w:t>
            </w:r>
            <w:r>
              <w:t xml:space="preserve">klady na desky; tato dodávka se oceňuje ve specifikaci. </w:t>
            </w:r>
          </w:p>
          <w:p w:rsidR="00AD6738" w:rsidRDefault="00F82772">
            <w:pPr>
              <w:numPr>
                <w:ilvl w:val="0"/>
                <w:numId w:val="64"/>
              </w:numPr>
              <w:spacing w:after="0" w:line="259" w:lineRule="auto"/>
              <w:ind w:firstLine="0"/>
            </w:pPr>
            <w:r>
              <w:t>V ceně -1763 Příplatek za průhyb nosného stropu přes 20 mm je započtena pouze montáž, atypický profil se oceňuje individuálně ve specifikaci.</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08"/>
        </w:trPr>
        <w:tc>
          <w:tcPr>
            <w:tcW w:w="1954" w:type="dxa"/>
            <w:gridSpan w:val="3"/>
            <w:tcBorders>
              <w:top w:val="nil"/>
              <w:left w:val="nil"/>
              <w:bottom w:val="single" w:sz="2" w:space="0" w:color="000000"/>
              <w:right w:val="nil"/>
            </w:tcBorders>
            <w:vAlign w:val="bottom"/>
          </w:tcPr>
          <w:p w:rsidR="00AD6738" w:rsidRDefault="00F82772">
            <w:pPr>
              <w:spacing w:after="0" w:line="259" w:lineRule="auto"/>
              <w:ind w:left="319" w:firstLine="0"/>
            </w:pPr>
            <w:r>
              <w:rPr>
                <w:i w:val="0"/>
              </w:rPr>
              <w:t>VV</w:t>
            </w:r>
          </w:p>
        </w:tc>
        <w:tc>
          <w:tcPr>
            <w:tcW w:w="7705" w:type="dxa"/>
            <w:tcBorders>
              <w:top w:val="nil"/>
              <w:left w:val="nil"/>
              <w:bottom w:val="single" w:sz="2" w:space="0" w:color="000000"/>
              <w:right w:val="nil"/>
            </w:tcBorders>
            <w:vAlign w:val="bottom"/>
          </w:tcPr>
          <w:p w:rsidR="00AD6738" w:rsidRDefault="00F82772">
            <w:pPr>
              <w:spacing w:after="0" w:line="259" w:lineRule="auto"/>
              <w:ind w:left="5" w:firstLine="0"/>
            </w:pPr>
            <w:r>
              <w:rPr>
                <w:i w:val="0"/>
                <w:sz w:val="14"/>
              </w:rPr>
              <w:t>"dtto SDK podhled"7,268</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7,268</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t>103</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763431001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jc w:val="both"/>
            </w:pPr>
            <w:r>
              <w:rPr>
                <w:i w:val="0"/>
                <w:sz w:val="16"/>
              </w:rPr>
              <w:t xml:space="preserve">Montáž podhledu minerálního včetně zavěšeného roštu viditelného s panely vyjímatelnými, velikosti panelů do </w:t>
            </w:r>
          </w:p>
          <w:p w:rsidR="00AD6738" w:rsidRDefault="00F82772">
            <w:pPr>
              <w:spacing w:after="0" w:line="259" w:lineRule="auto"/>
              <w:ind w:left="7" w:firstLine="0"/>
            </w:pPr>
            <w:r>
              <w:rPr>
                <w:i w:val="0"/>
                <w:sz w:val="16"/>
              </w:rPr>
              <w:t>0,36 m2</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96,383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478,00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46 071,07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748"/>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spacing w:after="0" w:line="271" w:lineRule="auto"/>
              <w:ind w:left="2" w:right="1498" w:firstLine="0"/>
            </w:pPr>
            <w:r>
              <w:t xml:space="preserve">1. V cenách montáže podhledu -1001 až -1201 jsou započteny náklady na montáž a dodávku nosné konstrukce. 2. V cenách nejsou započteny náklady na dodávku panelů; jejich dodávka se oceňuje ve specifikaci. </w:t>
            </w:r>
          </w:p>
          <w:p w:rsidR="00AD6738" w:rsidRDefault="00F82772">
            <w:pPr>
              <w:spacing w:after="0" w:line="259" w:lineRule="auto"/>
              <w:ind w:left="2" w:firstLine="0"/>
            </w:pPr>
            <w:r>
              <w:t>3. Ostatní práce a konstrukce na minerálních podhledech lze ocenit cenami 763 13-17. .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5"/>
        </w:trPr>
        <w:tc>
          <w:tcPr>
            <w:tcW w:w="1954" w:type="dxa"/>
            <w:gridSpan w:val="3"/>
            <w:tcBorders>
              <w:top w:val="nil"/>
              <w:left w:val="nil"/>
              <w:bottom w:val="nil"/>
              <w:right w:val="nil"/>
            </w:tcBorders>
          </w:tcPr>
          <w:p w:rsidR="00AD6738" w:rsidRDefault="00F82772">
            <w:pPr>
              <w:spacing w:after="0" w:line="259" w:lineRule="auto"/>
              <w:ind w:left="319" w:firstLine="0"/>
            </w:pPr>
            <w:r>
              <w:rPr>
                <w:i w:val="0"/>
              </w:rPr>
              <w:t>VV</w:t>
            </w:r>
          </w:p>
        </w:tc>
        <w:tc>
          <w:tcPr>
            <w:tcW w:w="7705" w:type="dxa"/>
            <w:tcBorders>
              <w:top w:val="nil"/>
              <w:left w:val="nil"/>
              <w:bottom w:val="nil"/>
              <w:right w:val="nil"/>
            </w:tcBorders>
          </w:tcPr>
          <w:p w:rsidR="00AD6738" w:rsidRDefault="00F82772">
            <w:pPr>
              <w:spacing w:after="0" w:line="259" w:lineRule="auto"/>
              <w:ind w:left="5" w:firstLine="0"/>
            </w:pPr>
            <w:r>
              <w:rPr>
                <w:i w:val="0"/>
                <w:sz w:val="14"/>
              </w:rPr>
              <w:t>"110,111,112,113,116-118"12,94+3,24*2+8,95+4,07+1,13+3,41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36,980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9" w:firstLine="0"/>
            </w:pPr>
            <w:r>
              <w:rPr>
                <w:i w:val="0"/>
              </w:rPr>
              <w:t>VV</w:t>
            </w:r>
          </w:p>
        </w:tc>
        <w:tc>
          <w:tcPr>
            <w:tcW w:w="7705" w:type="dxa"/>
            <w:tcBorders>
              <w:top w:val="nil"/>
              <w:left w:val="nil"/>
              <w:bottom w:val="nil"/>
              <w:right w:val="nil"/>
            </w:tcBorders>
          </w:tcPr>
          <w:p w:rsidR="00AD6738" w:rsidRDefault="00F82772">
            <w:pPr>
              <w:spacing w:after="0" w:line="259" w:lineRule="auto"/>
              <w:ind w:left="5" w:firstLine="0"/>
            </w:pPr>
            <w:r>
              <w:rPr>
                <w:i w:val="0"/>
                <w:sz w:val="14"/>
              </w:rPr>
              <w:t>"zákryt instalací"1,2*1,9+1,5*(5,55+3,7+1,7)+1,1*5,55+2,15*(6+5,55)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49,643</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9" w:firstLine="0"/>
            </w:pPr>
            <w:r>
              <w:rPr>
                <w:i w:val="0"/>
              </w:rPr>
              <w:t>VV</w:t>
            </w:r>
          </w:p>
        </w:tc>
        <w:tc>
          <w:tcPr>
            <w:tcW w:w="7705" w:type="dxa"/>
            <w:tcBorders>
              <w:top w:val="nil"/>
              <w:left w:val="nil"/>
              <w:bottom w:val="nil"/>
              <w:right w:val="nil"/>
            </w:tcBorders>
          </w:tcPr>
          <w:p w:rsidR="00AD6738" w:rsidRDefault="00F82772">
            <w:pPr>
              <w:spacing w:after="0" w:line="259" w:lineRule="auto"/>
              <w:ind w:left="5" w:firstLine="0"/>
            </w:pPr>
            <w:r>
              <w:rPr>
                <w:i w:val="0"/>
                <w:sz w:val="14"/>
              </w:rPr>
              <w:t>"čela"0,4*(1,9+5,55+3,7+1,7+6+5,55)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9,760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9" w:firstLine="0"/>
            </w:pPr>
            <w:r>
              <w:rPr>
                <w:i w:val="0"/>
              </w:rPr>
              <w:t>VV</w:t>
            </w:r>
          </w:p>
        </w:tc>
        <w:tc>
          <w:tcPr>
            <w:tcW w:w="7705" w:type="dxa"/>
            <w:tcBorders>
              <w:top w:val="nil"/>
              <w:left w:val="nil"/>
              <w:bottom w:val="nil"/>
              <w:right w:val="nil"/>
            </w:tcBorders>
          </w:tcPr>
          <w:p w:rsidR="00AD6738" w:rsidRDefault="00F82772">
            <w:pPr>
              <w:spacing w:after="0" w:line="259" w:lineRule="auto"/>
              <w:ind w:left="5"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96,383</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9" w:firstLine="0"/>
            </w:pPr>
            <w:r>
              <w:rPr>
                <w:i w:val="0"/>
              </w:rPr>
              <w:t xml:space="preserve">VV </w:t>
            </w:r>
            <w:r>
              <w:rPr>
                <w:i w:val="0"/>
                <w:sz w:val="14"/>
              </w:rPr>
              <w:t>SP</w:t>
            </w: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96,383</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104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59036080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panel akustický polozapuštěná hrana viditelný rošt š.15, bílá, tl 15mm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5" w:firstLine="0"/>
            </w:pPr>
            <w:r>
              <w:rPr>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101,202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225,00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22 770,45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CS ÚRS 2019 01</w:t>
            </w:r>
          </w:p>
        </w:tc>
      </w:tr>
      <w:tr w:rsidR="00AD6738">
        <w:trPr>
          <w:trHeight w:val="175"/>
        </w:trPr>
        <w:tc>
          <w:tcPr>
            <w:tcW w:w="1954" w:type="dxa"/>
            <w:gridSpan w:val="3"/>
            <w:tcBorders>
              <w:top w:val="single" w:sz="2" w:space="0" w:color="000000"/>
              <w:left w:val="nil"/>
              <w:bottom w:val="single" w:sz="2" w:space="0" w:color="000000"/>
              <w:right w:val="nil"/>
            </w:tcBorders>
          </w:tcPr>
          <w:p w:rsidR="00AD6738" w:rsidRDefault="00F82772">
            <w:pPr>
              <w:spacing w:after="0" w:line="259" w:lineRule="auto"/>
              <w:ind w:left="319" w:firstLine="0"/>
            </w:pPr>
            <w:r>
              <w:rPr>
                <w:i w:val="0"/>
              </w:rPr>
              <w:t>VV</w:t>
            </w: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96,383*1,05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101,202</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105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763431201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Montáž podhledu minerálního napojení na stěnu lištou obvodovou</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80"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122,780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97,00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11 909,66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bl>
    <w:p w:rsidR="00AD6738" w:rsidRDefault="00F82772">
      <w:pPr>
        <w:ind w:left="1944" w:right="4503"/>
      </w:pPr>
      <w:r>
        <w:t>Poznámka k souboru cen:</w:t>
      </w:r>
    </w:p>
    <w:p w:rsidR="00AD6738" w:rsidRDefault="00F82772">
      <w:pPr>
        <w:ind w:left="1944" w:right="4503"/>
      </w:pPr>
      <w:r>
        <w:t xml:space="preserve">1. V cenách montáže podhledu -1001 až -1201 jsou započteny náklady na montáž a dodávku nosné konstrukce. </w:t>
      </w:r>
    </w:p>
    <w:p w:rsidR="00AD6738" w:rsidRDefault="00F82772">
      <w:pPr>
        <w:tabs>
          <w:tab w:val="center" w:pos="432"/>
          <w:tab w:val="center" w:pos="4607"/>
        </w:tabs>
        <w:ind w:left="0" w:firstLine="0"/>
      </w:pPr>
      <w:r>
        <w:rPr>
          <w:rFonts w:ascii="Calibri" w:eastAsia="Calibri" w:hAnsi="Calibri" w:cs="Calibri"/>
          <w:i w:val="0"/>
          <w:sz w:val="22"/>
        </w:rPr>
        <w:tab/>
      </w:r>
      <w:r>
        <w:rPr>
          <w:i w:val="0"/>
        </w:rPr>
        <w:t>PSC</w:t>
      </w:r>
      <w:r>
        <w:rPr>
          <w:i w:val="0"/>
        </w:rPr>
        <w:tab/>
      </w:r>
      <w:r>
        <w:t xml:space="preserve">2. V cenách nejsou započteny náklady na dodávku panelů; jejich dodávka se oceňuje ve specifikaci. </w:t>
      </w:r>
    </w:p>
    <w:p w:rsidR="00AD6738" w:rsidRDefault="00F82772">
      <w:pPr>
        <w:spacing w:after="70"/>
        <w:ind w:left="1944" w:right="4503"/>
      </w:pPr>
      <w:r>
        <w:t>3. Ostatní práce a konstrukce na minerálních p</w:t>
      </w:r>
      <w:r>
        <w:t>odhledech lze ocenit cenami 763 13-17. . .</w:t>
      </w:r>
    </w:p>
    <w:tbl>
      <w:tblPr>
        <w:tblStyle w:val="TableGrid"/>
        <w:tblW w:w="10697" w:type="dxa"/>
        <w:tblInd w:w="310" w:type="dxa"/>
        <w:tblCellMar>
          <w:top w:w="0" w:type="dxa"/>
          <w:left w:w="0" w:type="dxa"/>
          <w:bottom w:w="0" w:type="dxa"/>
          <w:right w:w="0" w:type="dxa"/>
        </w:tblCellMar>
        <w:tblLook w:val="04A0" w:firstRow="1" w:lastRow="0" w:firstColumn="1" w:lastColumn="0" w:noHBand="0" w:noVBand="1"/>
      </w:tblPr>
      <w:tblGrid>
        <w:gridCol w:w="307"/>
        <w:gridCol w:w="18"/>
        <w:gridCol w:w="302"/>
        <w:gridCol w:w="987"/>
        <w:gridCol w:w="10"/>
        <w:gridCol w:w="5265"/>
        <w:gridCol w:w="489"/>
        <w:gridCol w:w="93"/>
        <w:gridCol w:w="691"/>
        <w:gridCol w:w="32"/>
        <w:gridCol w:w="868"/>
        <w:gridCol w:w="867"/>
        <w:gridCol w:w="768"/>
      </w:tblGrid>
      <w:tr w:rsidR="00AD6738">
        <w:trPr>
          <w:gridBefore w:val="1"/>
          <w:gridAfter w:val="4"/>
          <w:wBefore w:w="307" w:type="dxa"/>
          <w:wAfter w:w="4681" w:type="dxa"/>
          <w:trHeight w:val="153"/>
        </w:trPr>
        <w:tc>
          <w:tcPr>
            <w:tcW w:w="1637" w:type="dxa"/>
            <w:gridSpan w:val="3"/>
            <w:tcBorders>
              <w:top w:val="nil"/>
              <w:left w:val="nil"/>
              <w:bottom w:val="nil"/>
              <w:right w:val="nil"/>
            </w:tcBorders>
          </w:tcPr>
          <w:p w:rsidR="00AD6738" w:rsidRDefault="00F82772">
            <w:pPr>
              <w:spacing w:after="0" w:line="259" w:lineRule="auto"/>
              <w:ind w:left="0" w:firstLine="0"/>
            </w:pPr>
            <w:r>
              <w:rPr>
                <w:i w:val="0"/>
              </w:rPr>
              <w:lastRenderedPageBreak/>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"110"3,45*2+3,75*2</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14,400</w:t>
            </w:r>
          </w:p>
        </w:tc>
      </w:tr>
      <w:tr w:rsidR="00AD6738">
        <w:trPr>
          <w:gridBefore w:val="1"/>
          <w:gridAfter w:val="4"/>
          <w:wBefore w:w="307" w:type="dxa"/>
          <w:wAfter w:w="468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"111"1,8*4</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7,200</w:t>
            </w:r>
          </w:p>
        </w:tc>
      </w:tr>
      <w:tr w:rsidR="00AD6738">
        <w:trPr>
          <w:gridBefore w:val="1"/>
          <w:gridAfter w:val="4"/>
          <w:wBefore w:w="307" w:type="dxa"/>
          <w:wAfter w:w="468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"112"1,8*4</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7,200</w:t>
            </w:r>
          </w:p>
        </w:tc>
      </w:tr>
      <w:tr w:rsidR="00AD6738">
        <w:trPr>
          <w:gridBefore w:val="1"/>
          <w:gridAfter w:val="4"/>
          <w:wBefore w:w="307" w:type="dxa"/>
          <w:wAfter w:w="468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"113"3,5*2+2,555*2</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12,110</w:t>
            </w:r>
          </w:p>
        </w:tc>
      </w:tr>
      <w:tr w:rsidR="00AD6738">
        <w:trPr>
          <w:gridBefore w:val="1"/>
          <w:gridAfter w:val="4"/>
          <w:wBefore w:w="307" w:type="dxa"/>
          <w:wAfter w:w="468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"116,117"1,91*2+2,85*2</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9,520</w:t>
            </w:r>
          </w:p>
        </w:tc>
      </w:tr>
      <w:tr w:rsidR="00AD6738">
        <w:trPr>
          <w:gridBefore w:val="1"/>
          <w:gridAfter w:val="4"/>
          <w:wBefore w:w="307" w:type="dxa"/>
          <w:wAfter w:w="468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"118"1,2*2+2,85*2</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8,100</w:t>
            </w:r>
          </w:p>
        </w:tc>
      </w:tr>
      <w:tr w:rsidR="00AD6738">
        <w:trPr>
          <w:gridBefore w:val="1"/>
          <w:gridAfter w:val="4"/>
          <w:wBefore w:w="307" w:type="dxa"/>
          <w:wAfter w:w="468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"zákryt instalací"1,2*2+1,9+1,5*6+(5,55+3,7+1,7)+1,1+5,55+2,15*5+(6+5,55)+1,05</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54,250</w:t>
            </w:r>
          </w:p>
        </w:tc>
      </w:tr>
      <w:tr w:rsidR="00AD6738">
        <w:trPr>
          <w:gridBefore w:val="1"/>
          <w:gridAfter w:val="4"/>
          <w:wBefore w:w="307" w:type="dxa"/>
          <w:wAfter w:w="468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Mezisoučet</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112,780</w:t>
            </w:r>
          </w:p>
        </w:tc>
      </w:tr>
      <w:tr w:rsidR="00AD6738">
        <w:trPr>
          <w:gridBefore w:val="1"/>
          <w:gridAfter w:val="4"/>
          <w:wBefore w:w="307" w:type="dxa"/>
          <w:wAfter w:w="468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10</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10,000</w:t>
            </w:r>
          </w:p>
        </w:tc>
      </w:tr>
      <w:tr w:rsidR="00AD6738">
        <w:trPr>
          <w:gridBefore w:val="1"/>
          <w:gridAfter w:val="4"/>
          <w:wBefore w:w="307" w:type="dxa"/>
          <w:wAfter w:w="4681" w:type="dxa"/>
          <w:trHeight w:val="153"/>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Součet</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122,780</w:t>
            </w:r>
          </w:p>
        </w:tc>
      </w:tr>
      <w:tr w:rsidR="00AD6738">
        <w:tblPrEx>
          <w:tblCellMar>
            <w:top w:w="82" w:type="dxa"/>
            <w:left w:w="30" w:type="dxa"/>
            <w:right w:w="20" w:type="dxa"/>
          </w:tblCellMar>
        </w:tblPrEx>
        <w:trPr>
          <w:trHeight w:val="502"/>
        </w:trPr>
        <w:tc>
          <w:tcPr>
            <w:tcW w:w="646" w:type="dxa"/>
            <w:gridSpan w:val="3"/>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2" w:firstLine="0"/>
              <w:jc w:val="both"/>
            </w:pPr>
            <w:r>
              <w:rPr>
                <w:i w:val="0"/>
                <w:sz w:val="16"/>
              </w:rPr>
              <w:t>PČ Typ</w:t>
            </w:r>
          </w:p>
        </w:tc>
        <w:tc>
          <w:tcPr>
            <w:tcW w:w="1308"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right="7"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8"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37" w:firstLine="0"/>
            </w:pPr>
            <w:r>
              <w:rPr>
                <w:i w:val="0"/>
                <w:sz w:val="16"/>
              </w:rPr>
              <w:t>MJ</w:t>
            </w:r>
          </w:p>
        </w:tc>
        <w:tc>
          <w:tcPr>
            <w:tcW w:w="874" w:type="dxa"/>
            <w:gridSpan w:val="3"/>
            <w:tcBorders>
              <w:top w:val="single" w:sz="2" w:space="0" w:color="000000"/>
              <w:left w:val="nil"/>
              <w:bottom w:val="single" w:sz="2" w:space="0" w:color="000000"/>
              <w:right w:val="nil"/>
            </w:tcBorders>
            <w:vAlign w:val="center"/>
          </w:tcPr>
          <w:p w:rsidR="00AD6738" w:rsidRDefault="00F82772">
            <w:pPr>
              <w:spacing w:after="0" w:line="259" w:lineRule="auto"/>
              <w:ind w:left="9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6" w:firstLine="0"/>
              <w:jc w:val="center"/>
            </w:pPr>
            <w:r>
              <w:rPr>
                <w:i w:val="0"/>
                <w:sz w:val="16"/>
              </w:rPr>
              <w:t>J.cena [CZK]</w:t>
            </w:r>
          </w:p>
        </w:tc>
        <w:tc>
          <w:tcPr>
            <w:tcW w:w="3077" w:type="dxa"/>
            <w:gridSpan w:val="2"/>
            <w:tcBorders>
              <w:top w:val="single" w:sz="2" w:space="0" w:color="000000"/>
              <w:left w:val="nil"/>
              <w:bottom w:val="single" w:sz="2" w:space="0" w:color="000000"/>
              <w:right w:val="single" w:sz="2" w:space="0" w:color="000000"/>
            </w:tcBorders>
            <w:vAlign w:val="center"/>
          </w:tcPr>
          <w:p w:rsidR="00AD6738" w:rsidRDefault="00F82772">
            <w:pPr>
              <w:tabs>
                <w:tab w:val="center" w:pos="2279"/>
              </w:tabs>
              <w:spacing w:after="0" w:line="259" w:lineRule="auto"/>
              <w:ind w:left="0" w:firstLine="0"/>
            </w:pPr>
            <w:r>
              <w:rPr>
                <w:i w:val="0"/>
                <w:sz w:val="16"/>
              </w:rPr>
              <w:t>Cena celkem [CZK]</w:t>
            </w:r>
            <w:r>
              <w:rPr>
                <w:i w:val="0"/>
                <w:sz w:val="16"/>
              </w:rPr>
              <w:tab/>
              <w:t>Cenová soustava</w:t>
            </w:r>
          </w:p>
        </w:tc>
      </w:tr>
      <w:tr w:rsidR="00AD6738">
        <w:tblPrEx>
          <w:tblCellMar>
            <w:top w:w="82" w:type="dxa"/>
            <w:left w:w="30" w:type="dxa"/>
            <w:right w:w="20" w:type="dxa"/>
          </w:tblCellMar>
        </w:tblPrEx>
        <w:trPr>
          <w:trHeight w:val="283"/>
        </w:trPr>
        <w:tc>
          <w:tcPr>
            <w:tcW w:w="317"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jc w:val="both"/>
            </w:pPr>
            <w:r>
              <w:rPr>
                <w:i w:val="0"/>
                <w:sz w:val="16"/>
              </w:rPr>
              <w:t>106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763431801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Demontáž podhledu minerálního na zavěšeném na roštu viditelném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0" w:firstLine="0"/>
            </w:pPr>
            <w:r>
              <w:rPr>
                <w:i w:val="0"/>
                <w:sz w:val="16"/>
              </w:rPr>
              <w:t>m2</w:t>
            </w:r>
          </w:p>
        </w:tc>
        <w:tc>
          <w:tcPr>
            <w:tcW w:w="874" w:type="dxa"/>
            <w:gridSpan w:val="3"/>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117,491</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12 336,56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CS ÚRS 2019 01</w:t>
            </w:r>
          </w:p>
        </w:tc>
      </w:tr>
    </w:tbl>
    <w:p w:rsidR="00AD6738" w:rsidRDefault="00F82772">
      <w:pPr>
        <w:ind w:left="1944" w:right="4503"/>
      </w:pPr>
      <w:r>
        <w:t>Poznámka k souboru cen:</w:t>
      </w:r>
    </w:p>
    <w:tbl>
      <w:tblPr>
        <w:tblStyle w:val="TableGrid"/>
        <w:tblW w:w="15684" w:type="dxa"/>
        <w:tblInd w:w="-32" w:type="dxa"/>
        <w:tblCellMar>
          <w:top w:w="0" w:type="dxa"/>
          <w:left w:w="25" w:type="dxa"/>
          <w:bottom w:w="10" w:type="dxa"/>
          <w:right w:w="20" w:type="dxa"/>
        </w:tblCellMar>
        <w:tblLook w:val="04A0" w:firstRow="1" w:lastRow="0" w:firstColumn="1" w:lastColumn="0" w:noHBand="0" w:noVBand="1"/>
      </w:tblPr>
      <w:tblGrid>
        <w:gridCol w:w="324"/>
        <w:gridCol w:w="328"/>
        <w:gridCol w:w="1308"/>
        <w:gridCol w:w="7702"/>
        <w:gridCol w:w="535"/>
        <w:gridCol w:w="874"/>
        <w:gridCol w:w="1538"/>
        <w:gridCol w:w="1537"/>
        <w:gridCol w:w="1538"/>
      </w:tblGrid>
      <w:tr w:rsidR="00AD6738">
        <w:trPr>
          <w:trHeight w:val="261"/>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PSC</w:t>
            </w:r>
          </w:p>
        </w:tc>
        <w:tc>
          <w:tcPr>
            <w:tcW w:w="7705" w:type="dxa"/>
            <w:tcBorders>
              <w:top w:val="nil"/>
              <w:left w:val="nil"/>
              <w:bottom w:val="nil"/>
              <w:right w:val="nil"/>
            </w:tcBorders>
          </w:tcPr>
          <w:p w:rsidR="00AD6738" w:rsidRDefault="00F82772">
            <w:pPr>
              <w:spacing w:after="0" w:line="259" w:lineRule="auto"/>
              <w:ind w:left="0" w:firstLine="0"/>
            </w:pPr>
            <w:r>
              <w:t xml:space="preserve">1. V cenách demontáže podhledu -1801 až -1821 jsou započteny náklady na kompletní demontáž podhledu, tj. nosné konstrukce i panelů. </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301"/>
        </w:trPr>
        <w:tc>
          <w:tcPr>
            <w:tcW w:w="1954" w:type="dxa"/>
            <w:gridSpan w:val="3"/>
            <w:tcBorders>
              <w:top w:val="nil"/>
              <w:left w:val="nil"/>
              <w:bottom w:val="nil"/>
              <w:right w:val="nil"/>
            </w:tcBorders>
            <w:vAlign w:val="bottom"/>
          </w:tcPr>
          <w:p w:rsidR="00AD6738" w:rsidRDefault="00F82772">
            <w:pPr>
              <w:spacing w:after="0" w:line="259" w:lineRule="auto"/>
              <w:ind w:left="317" w:firstLine="0"/>
            </w:pPr>
            <w:r>
              <w:rPr>
                <w:i w:val="0"/>
              </w:rPr>
              <w:t>VV</w:t>
            </w:r>
          </w:p>
        </w:tc>
        <w:tc>
          <w:tcPr>
            <w:tcW w:w="7705" w:type="dxa"/>
            <w:tcBorders>
              <w:top w:val="nil"/>
              <w:left w:val="nil"/>
              <w:bottom w:val="nil"/>
              <w:right w:val="nil"/>
            </w:tcBorders>
            <w:vAlign w:val="bottom"/>
          </w:tcPr>
          <w:p w:rsidR="00AD6738" w:rsidRDefault="00F82772">
            <w:pPr>
              <w:spacing w:after="0" w:line="259" w:lineRule="auto"/>
              <w:ind w:left="2" w:firstLine="0"/>
            </w:pPr>
            <w:r>
              <w:rPr>
                <w:i w:val="0"/>
                <w:sz w:val="14"/>
              </w:rPr>
              <w:t>"stáv.podhledy vč.čel"</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1,5*16,25+2,15*13,35+2,4*14+4,05*4,7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105,713</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7" w:firstLine="0"/>
            </w:pPr>
            <w:r>
              <w:rPr>
                <w:i w:val="0"/>
              </w:rPr>
              <w:t>VV</w:t>
            </w:r>
          </w:p>
        </w:tc>
        <w:tc>
          <w:tcPr>
            <w:tcW w:w="7705" w:type="dxa"/>
            <w:tcBorders>
              <w:top w:val="nil"/>
              <w:left w:val="nil"/>
              <w:bottom w:val="nil"/>
              <w:right w:val="nil"/>
            </w:tcBorders>
          </w:tcPr>
          <w:p w:rsidR="00AD6738" w:rsidRDefault="00F82772">
            <w:pPr>
              <w:spacing w:after="0" w:line="259" w:lineRule="auto"/>
              <w:ind w:left="2" w:firstLine="0"/>
            </w:pPr>
            <w:r>
              <w:rPr>
                <w:i w:val="0"/>
                <w:sz w:val="14"/>
              </w:rPr>
              <w:t>"čela"0,35*(16,25+13,35+4,05)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11,778</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117,491</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619"/>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107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998763301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right="102" w:firstLine="0"/>
            </w:pPr>
            <w:r>
              <w:rPr>
                <w:i w:val="0"/>
                <w:sz w:val="16"/>
              </w:rPr>
              <w:t>Přesun hmot pro konstrukce montované z desek sádrokartonových, sádrovláknitých, cementovláknitých nebo cementových stanovený z hmotnosti přesunovaného materiálu vodorovná dopravní vzdálenost do 50 m v objektech výšky do 6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0,406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850,00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345,10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w:t>
            </w:r>
            <w:r>
              <w:rPr>
                <w:i w:val="0"/>
                <w:sz w:val="16"/>
              </w:rPr>
              <w:t>9 01</w:t>
            </w:r>
          </w:p>
        </w:tc>
      </w:tr>
      <w:tr w:rsidR="00AD6738">
        <w:trPr>
          <w:trHeight w:val="1652"/>
        </w:trPr>
        <w:tc>
          <w:tcPr>
            <w:tcW w:w="1954" w:type="dxa"/>
            <w:gridSpan w:val="3"/>
            <w:tcBorders>
              <w:top w:val="single" w:sz="2" w:space="0" w:color="000000"/>
              <w:left w:val="nil"/>
              <w:bottom w:val="single" w:sz="2" w:space="0" w:color="000000"/>
              <w:right w:val="nil"/>
            </w:tcBorders>
            <w:vAlign w:val="center"/>
          </w:tcPr>
          <w:p w:rsidR="00AD6738" w:rsidRDefault="00F82772">
            <w:pPr>
              <w:spacing w:after="0" w:line="259" w:lineRule="auto"/>
              <w:ind w:left="317" w:firstLine="0"/>
            </w:pPr>
            <w:r>
              <w:rPr>
                <w:i w:val="0"/>
              </w:rPr>
              <w:t>PSC</w:t>
            </w: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Poznámka k souboru cen:</w:t>
            </w:r>
          </w:p>
          <w:p w:rsidR="00AD6738" w:rsidRDefault="00F82772">
            <w:pPr>
              <w:numPr>
                <w:ilvl w:val="0"/>
                <w:numId w:val="65"/>
              </w:numPr>
              <w:spacing w:after="7" w:line="259" w:lineRule="auto"/>
              <w:ind w:firstLine="0"/>
            </w:pPr>
            <w:r>
              <w:t xml:space="preserve">Ceny pro přesun hmot stanovený z hmotnosti přesunovaného materiálu se použijí tehdy, pokud je možné určit hmotnost za celý stavební díl. </w:t>
            </w:r>
          </w:p>
          <w:p w:rsidR="00AD6738" w:rsidRDefault="00F82772">
            <w:pPr>
              <w:spacing w:after="8" w:line="259" w:lineRule="auto"/>
              <w:ind w:left="0" w:firstLine="0"/>
            </w:pPr>
            <w:r>
              <w:t xml:space="preserve">Do této hmotnosti se započítává i hmotnost materiálů oceňovaných ve specifikaci. </w:t>
            </w:r>
          </w:p>
          <w:p w:rsidR="00AD6738" w:rsidRDefault="00F82772">
            <w:pPr>
              <w:numPr>
                <w:ilvl w:val="0"/>
                <w:numId w:val="65"/>
              </w:numPr>
              <w:spacing w:after="7" w:line="259" w:lineRule="auto"/>
              <w:ind w:firstLine="0"/>
            </w:pPr>
            <w:r>
              <w:t xml:space="preserve">Pokud nelze jednoznačně stanovit hmotnost přesunovaných materiálů, lze pro výpočet přesunu hmot použít orientačně procentní sazbu. </w:t>
            </w:r>
          </w:p>
          <w:p w:rsidR="00AD6738" w:rsidRDefault="00F82772">
            <w:pPr>
              <w:spacing w:after="7" w:line="259" w:lineRule="auto"/>
              <w:ind w:left="0" w:firstLine="0"/>
            </w:pPr>
            <w:r>
              <w:t xml:space="preserve">Touto sazbou se vynásobí rozpočtové náklady za celý stavební díl včetně nákladů na materiál ve specifikacích. </w:t>
            </w:r>
          </w:p>
          <w:p w:rsidR="00AD6738" w:rsidRDefault="00F82772">
            <w:pPr>
              <w:numPr>
                <w:ilvl w:val="0"/>
                <w:numId w:val="65"/>
              </w:numPr>
              <w:spacing w:after="0" w:line="259" w:lineRule="auto"/>
              <w:ind w:firstLine="0"/>
            </w:pPr>
            <w:r>
              <w:t>Příplatek k c</w:t>
            </w:r>
            <w:r>
              <w:t xml:space="preserve">enám -3381 pro přesun prováděný bez použití mechanizace, tj. za ztížených podmínek, lze použít pouze pro hmotnost materiálu, která se tímto způsobem skutečně přemísťuje. U přesunu stanoveného procentní sazbou se ztížení přesunu ocení individuálně.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108</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998763381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Přesun hmot pro konstrukce montované z desek sádrokartonových, sádrovláknitých, cementovláknitých nebo cementových Příplatek k cenám za přesun prováděný bez použití mechanizace pro jakoukoliv výšku objektu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0,406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420,00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170,52</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574"/>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7"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66"/>
              </w:numPr>
              <w:spacing w:after="7" w:line="259" w:lineRule="auto"/>
              <w:ind w:firstLine="0"/>
            </w:pPr>
            <w:r>
              <w:t xml:space="preserve">Ceny pro přesun hmot stanovený z hmotnosti přesunovaného materiálu se použijí tehdy, pokud je možné určit hmotnost za celý stavební díl. </w:t>
            </w:r>
          </w:p>
          <w:p w:rsidR="00AD6738" w:rsidRDefault="00F82772">
            <w:pPr>
              <w:spacing w:after="7" w:line="259" w:lineRule="auto"/>
              <w:ind w:left="0" w:firstLine="0"/>
            </w:pPr>
            <w:r>
              <w:t xml:space="preserve">Do této hmotnosti se započítává i hmotnost materiálů oceňovaných ve specifikaci. </w:t>
            </w:r>
          </w:p>
          <w:p w:rsidR="00AD6738" w:rsidRDefault="00F82772">
            <w:pPr>
              <w:numPr>
                <w:ilvl w:val="0"/>
                <w:numId w:val="66"/>
              </w:numPr>
              <w:spacing w:after="7" w:line="259" w:lineRule="auto"/>
              <w:ind w:firstLine="0"/>
            </w:pPr>
            <w:r>
              <w:t xml:space="preserve">Pokud nelze jednoznačně stanovit hmotnost přesunovaných materiálů, lze pro výpočet přesunu hmot použít orientačně procentní sazbu. </w:t>
            </w:r>
          </w:p>
          <w:p w:rsidR="00AD6738" w:rsidRDefault="00F82772">
            <w:pPr>
              <w:spacing w:after="7" w:line="259" w:lineRule="auto"/>
              <w:ind w:left="0" w:firstLine="0"/>
            </w:pPr>
            <w:r>
              <w:t xml:space="preserve">Touto sazbou se vynásobí rozpočtové náklady za celý stavební díl včetně nákladů na materiál ve specifikacích. </w:t>
            </w:r>
          </w:p>
          <w:p w:rsidR="00AD6738" w:rsidRDefault="00F82772">
            <w:pPr>
              <w:numPr>
                <w:ilvl w:val="0"/>
                <w:numId w:val="66"/>
              </w:numPr>
              <w:spacing w:after="0" w:line="259" w:lineRule="auto"/>
              <w:ind w:firstLine="0"/>
            </w:pPr>
            <w:r>
              <w:t>Příplatek k cenám -3381 pro přesun prováděný bez použití mechanizace, tj. za ztížených podmínek, lze použít pouze pro hmotnost materiálu, která s</w:t>
            </w:r>
            <w:r>
              <w:t xml:space="preserve">e tímto způsobem skutečně přemísťuje. U přesunu stanoveného procentní sazbou se ztížení přesunu ocení individuálně.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471"/>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39" w:firstLine="0"/>
              <w:jc w:val="center"/>
            </w:pPr>
            <w:r>
              <w:rPr>
                <w:i w:val="0"/>
                <w:sz w:val="14"/>
              </w:rPr>
              <w:t>D</w:t>
            </w:r>
          </w:p>
        </w:tc>
        <w:tc>
          <w:tcPr>
            <w:tcW w:w="1308"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766</w:t>
            </w:r>
          </w:p>
        </w:tc>
        <w:tc>
          <w:tcPr>
            <w:tcW w:w="7705"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Konstrukce truhlářské</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vAlign w:val="bottom"/>
          </w:tcPr>
          <w:p w:rsidR="00AD6738" w:rsidRDefault="00F82772">
            <w:pPr>
              <w:spacing w:after="0" w:line="259" w:lineRule="auto"/>
              <w:ind w:left="614" w:firstLine="0"/>
            </w:pPr>
            <w:r>
              <w:rPr>
                <w:i w:val="0"/>
                <w:sz w:val="17"/>
              </w:rPr>
              <w:t>533 850,90</w:t>
            </w: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109</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201-Dř.dveře hl.pl.s polodr.jednokř.900/1970mm HPL,vč.oc.zárubně DZD s nátěrem,kování,vložk.zámekD+M(plný popis viz.výpis truhlář)</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11 093,00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22 186,00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2809"/>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lastRenderedPageBreak/>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8" w:line="259" w:lineRule="auto"/>
              <w:ind w:left="0" w:firstLine="0"/>
            </w:pPr>
            <w:r>
              <w:t xml:space="preserve">Poznámka k položce: </w:t>
            </w:r>
          </w:p>
          <w:p w:rsidR="00AD6738" w:rsidRDefault="00F82772">
            <w:pPr>
              <w:spacing w:after="7" w:line="259" w:lineRule="auto"/>
              <w:ind w:left="0" w:firstLine="0"/>
            </w:pPr>
            <w:r>
              <w:t xml:space="preserve">VNITŘNÍ DVEŘE - OTOČNÉ </w:t>
            </w:r>
          </w:p>
          <w:p w:rsidR="00AD6738" w:rsidRDefault="00F82772">
            <w:pPr>
              <w:spacing w:after="0" w:line="271" w:lineRule="auto"/>
              <w:ind w:left="0" w:firstLine="0"/>
            </w:pPr>
            <w:r>
              <w:t xml:space="preserve">MATERIÁL : RÁM ZE SMRKOVÉHO DŘEVA, VÝPLŇ DTD DESKA, V PŘÍPADĚ DVEŘNÍCH KŘÍDEL SITUOVANÝCH DO KOUPELEN ZVÝŠENÝ VÝSKYT VLHKOSTI A VODY </w:t>
            </w:r>
          </w:p>
          <w:p w:rsidR="00AD6738" w:rsidRDefault="00F82772">
            <w:pPr>
              <w:spacing w:after="7" w:line="259" w:lineRule="auto"/>
              <w:ind w:left="0" w:firstLine="0"/>
            </w:pPr>
            <w:r>
              <w:t xml:space="preserve">POVRCHOVÁ ÚPRAVA : VYSOKTLAKÝ LAMINÁT HPL TL. 0,8 MM, OBOUSTRANNĚ, BAREVNÉ PROVEDENÍ DLE VZORNÍKU RAL </w:t>
            </w:r>
          </w:p>
          <w:p w:rsidR="00AD6738" w:rsidRDefault="00F82772">
            <w:pPr>
              <w:spacing w:after="7" w:line="259" w:lineRule="auto"/>
              <w:ind w:left="0" w:firstLine="0"/>
            </w:pPr>
            <w:r>
              <w:t>DVEŘNÍ KOVÁNÍ : INT</w:t>
            </w:r>
            <w:r>
              <w:t xml:space="preserve">ERIÉROVÉ DVEŘNÍ KOVÁNÍ, PRO CYLINDRICKOU VLOŽKU, MATERIÁL NIKL SATÉN </w:t>
            </w:r>
          </w:p>
          <w:p w:rsidR="00AD6738" w:rsidRDefault="00F82772">
            <w:pPr>
              <w:spacing w:after="7" w:line="259" w:lineRule="auto"/>
              <w:ind w:left="0" w:firstLine="0"/>
            </w:pPr>
            <w:r>
              <w:t xml:space="preserve">KATEGORIE KOVÁNÍ : TŘÍDA 3 - VYSOKÁ FREKVENCE POUŽITÍ S PŘEDPOKLADEM NESPRÁVNÉHO POUŽÍVÁNÍ </w:t>
            </w:r>
          </w:p>
          <w:p w:rsidR="00AD6738" w:rsidRDefault="00F82772">
            <w:pPr>
              <w:spacing w:after="7" w:line="259" w:lineRule="auto"/>
              <w:ind w:left="0" w:firstLine="0"/>
              <w:jc w:val="both"/>
            </w:pPr>
            <w:r>
              <w:t>ZÁMEK : CYLINDRICKÁ VLOŽKA OBOUSTRANNÁ, V SOULADU S DVEŘNÍM KOVÁNÍM, PROVEDENÍ LESKLÝ NIKL, PO</w:t>
            </w:r>
            <w:r>
              <w:t xml:space="preserve">ČET KLÍČŮ - 6 ks </w:t>
            </w:r>
          </w:p>
          <w:p w:rsidR="00AD6738" w:rsidRDefault="00F82772">
            <w:pPr>
              <w:spacing w:after="0" w:line="271" w:lineRule="auto"/>
              <w:ind w:left="0" w:firstLine="0"/>
            </w:pPr>
            <w:r>
              <w:t xml:space="preserve">SOUČÁSTÍ DODÁVKY DVEŘNÍCH KŘÍDEL JE DODÁVKA A INSTALACE DVEŘNÍHO ZÁMKU, ZÁVĚSŮ A PŘÍSLUŠENSTVÍ, MONTÁŽ DVEŘÍ JEJICH ÚPRAVA A SEŘÍZENÍ </w:t>
            </w:r>
          </w:p>
          <w:p w:rsidR="00AD6738" w:rsidRDefault="00F82772">
            <w:pPr>
              <w:spacing w:after="0" w:line="271" w:lineRule="auto"/>
              <w:ind w:left="0" w:firstLine="0"/>
            </w:pPr>
            <w:r>
              <w:t>DVEŘNÍ VLOŽKY - SYSTÉM GENERÁLNÍHO KLÍČE, MUSÍ MÍT ANTIBUMPINGOVOU OCHRANU A++, ÚPRAVA BSZ, CHRÁNĚNÝ PR</w:t>
            </w:r>
            <w:r>
              <w:t xml:space="preserve">OFIL KLÍČE PATENTEM, KLÍČE ZE STŘÍBRONIKLOVÉ SLITINY </w:t>
            </w:r>
          </w:p>
          <w:p w:rsidR="00AD6738" w:rsidRDefault="00F82772">
            <w:pPr>
              <w:spacing w:after="0" w:line="259" w:lineRule="auto"/>
              <w:ind w:left="0" w:right="3403" w:firstLine="0"/>
            </w:pPr>
            <w:r>
              <w:t xml:space="preserve">hlukový útlum Rw-27dB,těsnění silikonové celoobvodové,klika-klika oc.zárubeň dvoudílná do zdi tl.150mm s nátěrem RAL-lesk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110</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766-202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202-Dř.dveře celoproskl.s polodr.dvoukř.1400/1970mm HPL,vč.oc.zárubně DZD s nátěrem,kování,vložk.zámek,bezp.sklo-D+M(plný popis viz.výpis truhlář)</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20 975,00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62 925,00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bl>
    <w:p w:rsidR="00AD6738" w:rsidRDefault="00AD6738">
      <w:pPr>
        <w:spacing w:after="0" w:line="259" w:lineRule="auto"/>
        <w:ind w:left="-607" w:right="14685" w:firstLine="0"/>
      </w:pPr>
    </w:p>
    <w:tbl>
      <w:tblPr>
        <w:tblStyle w:val="TableGrid"/>
        <w:tblW w:w="15684" w:type="dxa"/>
        <w:tblInd w:w="-32" w:type="dxa"/>
        <w:tblCellMar>
          <w:top w:w="51" w:type="dxa"/>
          <w:left w:w="25" w:type="dxa"/>
          <w:bottom w:w="0" w:type="dxa"/>
          <w:right w:w="20" w:type="dxa"/>
        </w:tblCellMar>
        <w:tblLook w:val="04A0" w:firstRow="1" w:lastRow="0" w:firstColumn="1" w:lastColumn="0" w:noHBand="0" w:noVBand="1"/>
      </w:tblPr>
      <w:tblGrid>
        <w:gridCol w:w="324"/>
        <w:gridCol w:w="329"/>
        <w:gridCol w:w="1307"/>
        <w:gridCol w:w="7702"/>
        <w:gridCol w:w="535"/>
        <w:gridCol w:w="874"/>
        <w:gridCol w:w="1538"/>
        <w:gridCol w:w="1537"/>
        <w:gridCol w:w="1538"/>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right="2"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3" w:firstLine="0"/>
              <w:jc w:val="center"/>
            </w:pPr>
            <w:r>
              <w:rPr>
                <w:i w:val="0"/>
                <w:sz w:val="16"/>
              </w:rPr>
              <w:t>Cenová soustava</w:t>
            </w:r>
          </w:p>
        </w:tc>
      </w:tr>
      <w:tr w:rsidR="00AD6738">
        <w:trPr>
          <w:trHeight w:val="2808"/>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VNITŘNÍ DVEŘE - OTOČNÉ </w:t>
            </w:r>
          </w:p>
          <w:p w:rsidR="00AD6738" w:rsidRDefault="00F82772">
            <w:pPr>
              <w:spacing w:after="0" w:line="271" w:lineRule="auto"/>
              <w:ind w:left="0" w:firstLine="0"/>
            </w:pPr>
            <w:r>
              <w:t xml:space="preserve">MATERIÁL : RÁM ZE SMRKOVÉHO DŘEVA, VÝPLŇ DTD DESKA, V PŘÍPADĚ DVEŘNÍCH KŘÍDEL SITUOVANÝCH DO KOUPELEN ZVÝŠENÝ VÝSKYT VLHKOSTI A VODY </w:t>
            </w:r>
          </w:p>
          <w:p w:rsidR="00AD6738" w:rsidRDefault="00F82772">
            <w:pPr>
              <w:spacing w:after="7" w:line="259" w:lineRule="auto"/>
              <w:ind w:left="0" w:firstLine="0"/>
            </w:pPr>
            <w:r>
              <w:t xml:space="preserve">POVRCHOVÁ ÚPRAVA : VYSOKTLAKÝ LAMINÁT HPL TL. 0,8 MM, OBOUSTRANNĚ, BAREVNÉ PROVEDENÍ DLE VZORNÍKU RAL </w:t>
            </w:r>
          </w:p>
          <w:p w:rsidR="00AD6738" w:rsidRDefault="00F82772">
            <w:pPr>
              <w:spacing w:after="7" w:line="259" w:lineRule="auto"/>
              <w:ind w:left="0" w:firstLine="0"/>
            </w:pPr>
            <w:r>
              <w:t xml:space="preserve">DVEŘNÍ KOVÁNÍ : INTERIÉROVÉ DVEŘNÍ KOVÁNÍ, PRO CYLINDRICKOU VLOŽKU, MATERIÁL NIKL SATÉN </w:t>
            </w:r>
          </w:p>
          <w:p w:rsidR="00AD6738" w:rsidRDefault="00F82772">
            <w:pPr>
              <w:spacing w:after="7" w:line="259" w:lineRule="auto"/>
              <w:ind w:left="0" w:firstLine="0"/>
            </w:pPr>
            <w:r>
              <w:t>KATEGORIE KOVÁNÍ : TŘÍDA 3 - VYSOKÁ FREKVENCE POUŽITÍ S PŘEDPOKL</w:t>
            </w:r>
            <w:r>
              <w:t xml:space="preserve">ADEM NESPRÁVNÉHO POUŽÍVÁNÍ </w:t>
            </w:r>
          </w:p>
          <w:p w:rsidR="00AD6738" w:rsidRDefault="00F82772">
            <w:pPr>
              <w:spacing w:after="7" w:line="259" w:lineRule="auto"/>
              <w:ind w:left="0" w:firstLine="0"/>
              <w:jc w:val="both"/>
            </w:pPr>
            <w:r>
              <w:t xml:space="preserve">ZÁMEK : CYLINDRICKÁ VLOŽKA OBOUSTRANNÁ, V SOULADU S DVEŘNÍM KOVÁNÍM, PROVEDENÍ LESKLÝ NIKL, POČET KLÍČŮ - 6 ks </w:t>
            </w:r>
          </w:p>
          <w:p w:rsidR="00AD6738" w:rsidRDefault="00F82772">
            <w:pPr>
              <w:spacing w:after="0" w:line="271" w:lineRule="auto"/>
              <w:ind w:left="0" w:firstLine="0"/>
            </w:pPr>
            <w:r>
              <w:t xml:space="preserve">SOUČÁSTÍ DODÁVKY DVEŘNÍCH KŘÍDEL JE DODÁVKA A INSTALACE DVEŘNÍHO ZÁMKU, ZÁVĚSŮ A PŘÍSLUŠENSTVÍ, MONTÁŽ DVEŘÍ JEJICH </w:t>
            </w:r>
            <w:r>
              <w:t xml:space="preserve">ÚPRAVA A SEŘÍZENÍ </w:t>
            </w:r>
          </w:p>
          <w:p w:rsidR="00AD6738" w:rsidRDefault="00F82772">
            <w:pPr>
              <w:spacing w:after="0" w:line="271" w:lineRule="auto"/>
              <w:ind w:left="0" w:firstLine="0"/>
            </w:pPr>
            <w:r>
              <w:t xml:space="preserve">DVEŘNÍ VLOŽKY - SYSTÉM GENERÁLNÍHO KLÍČE, MUSÍ MÍT ANTIBUMPINGOVOU OCHRANU A++, ÚPRAVA BSZ, CHRÁNĚNÝ PROFIL KLÍČE PATENTEM, KLÍČE ZE STŘÍBRONIKLOVÉ SLITINY </w:t>
            </w:r>
          </w:p>
          <w:p w:rsidR="00AD6738" w:rsidRDefault="00F82772">
            <w:pPr>
              <w:spacing w:after="0" w:line="259" w:lineRule="auto"/>
              <w:ind w:left="0" w:right="3403" w:firstLine="0"/>
            </w:pPr>
            <w:r>
              <w:t>hlukový útlum Rw-27dB,těsnění silikonové celoobvodové,klika-klika oc.zárubeň dvo</w:t>
            </w:r>
            <w:r>
              <w:t xml:space="preserve">udílná do zdi tl.150mm s nátěrem RAL-lesk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111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766-203</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203-Dř.dveře celoproskl.s polodr.dvoukř.1250/1970mm HPL,vč.oc.zárubně DZD s nátěrem,kování,vložk.zámek,bezp.sklo-D+M(plný popis viz.výpis truhlář)</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20 873,00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62 619,00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2808"/>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VNITŘNÍ DVEŘE - OTOČNÉ </w:t>
            </w:r>
          </w:p>
          <w:p w:rsidR="00AD6738" w:rsidRDefault="00F82772">
            <w:pPr>
              <w:spacing w:after="0" w:line="271" w:lineRule="auto"/>
              <w:ind w:left="0" w:firstLine="0"/>
            </w:pPr>
            <w:r>
              <w:t xml:space="preserve">MATERIÁL : RÁM ZE SMRKOVÉHO DŘEVA, VÝPLŇ DTD DESKA, V PŘÍPADĚ DVEŘNÍCH KŘÍDEL SITUOVANÝCH DO KOUPELEN ZVÝŠENÝ VÝSKYT VLHKOSTI A VODY </w:t>
            </w:r>
          </w:p>
          <w:p w:rsidR="00AD6738" w:rsidRDefault="00F82772">
            <w:pPr>
              <w:spacing w:after="7" w:line="259" w:lineRule="auto"/>
              <w:ind w:left="0" w:firstLine="0"/>
            </w:pPr>
            <w:r>
              <w:t xml:space="preserve">POVRCHOVÁ ÚPRAVA : VYSOKTLAKÝ LAMINÁT HPL TL. 0,8 MM, OBOUSTRANNĚ, BAREVNÉ PROVEDENÍ DLE VZORNÍKU RAL </w:t>
            </w:r>
          </w:p>
          <w:p w:rsidR="00AD6738" w:rsidRDefault="00F82772">
            <w:pPr>
              <w:spacing w:after="7" w:line="259" w:lineRule="auto"/>
              <w:ind w:left="0" w:firstLine="0"/>
            </w:pPr>
            <w:r>
              <w:t xml:space="preserve">DVEŘNÍ KOVÁNÍ : INTERIÉROVÉ DVEŘNÍ KOVÁNÍ, PRO CYLINDRICKOU VLOŽKU, MATERIÁL NIKL SATÉN </w:t>
            </w:r>
          </w:p>
          <w:p w:rsidR="00AD6738" w:rsidRDefault="00F82772">
            <w:pPr>
              <w:spacing w:after="7" w:line="259" w:lineRule="auto"/>
              <w:ind w:left="0" w:firstLine="0"/>
            </w:pPr>
            <w:r>
              <w:t>KATEGORIE KOVÁNÍ : TŘÍDA 3 - VYSOKÁ FREKVENCE POUŽITÍ S PŘEDPOKL</w:t>
            </w:r>
            <w:r>
              <w:t xml:space="preserve">ADEM NESPRÁVNÉHO POUŽÍVÁNÍ </w:t>
            </w:r>
          </w:p>
          <w:p w:rsidR="00AD6738" w:rsidRDefault="00F82772">
            <w:pPr>
              <w:spacing w:after="7" w:line="259" w:lineRule="auto"/>
              <w:ind w:left="0" w:firstLine="0"/>
              <w:jc w:val="both"/>
            </w:pPr>
            <w:r>
              <w:t xml:space="preserve">ZÁMEK : CYLINDRICKÁ VLOŽKA OBOUSTRANNÁ, V SOULADU S DVEŘNÍM KOVÁNÍM, PROVEDENÍ LESKLÝ NIKL, POČET KLÍČŮ - 6 ks </w:t>
            </w:r>
          </w:p>
          <w:p w:rsidR="00AD6738" w:rsidRDefault="00F82772">
            <w:pPr>
              <w:spacing w:after="0" w:line="271" w:lineRule="auto"/>
              <w:ind w:left="0" w:firstLine="0"/>
            </w:pPr>
            <w:r>
              <w:t xml:space="preserve">SOUČÁSTÍ DODÁVKY DVEŘNÍCH KŘÍDEL JE DODÁVKA A INSTALACE DVEŘNÍHO ZÁMKU, ZÁVĚSŮ A PŘÍSLUŠENSTVÍ, MONTÁŽ DVEŘÍ JEJICH </w:t>
            </w:r>
            <w:r>
              <w:t xml:space="preserve">ÚPRAVA A SEŘÍZENÍ </w:t>
            </w:r>
          </w:p>
          <w:p w:rsidR="00AD6738" w:rsidRDefault="00F82772">
            <w:pPr>
              <w:spacing w:after="0" w:line="272" w:lineRule="auto"/>
              <w:ind w:left="0" w:firstLine="0"/>
            </w:pPr>
            <w:r>
              <w:t xml:space="preserve">DVEŘNÍ VLOŽKY - SYSTÉM GENERÁLNÍHO KLÍČE, MUSÍ MÍT ANTIBUMPINGOVOU OCHRANU A++, ÚPRAVA BSZ, CHRÁNĚNÝ PROFIL KLÍČE PATENTEM, KLÍČE ZE STŘÍBRONIKLOVÉ SLITINY </w:t>
            </w:r>
          </w:p>
          <w:p w:rsidR="00AD6738" w:rsidRDefault="00F82772">
            <w:pPr>
              <w:spacing w:after="0" w:line="259" w:lineRule="auto"/>
              <w:ind w:left="0" w:right="3403" w:firstLine="0"/>
            </w:pPr>
            <w:r>
              <w:t>hlukový útlum Rw-27dB,těsnění silikonové celoobvodové,klika-klika oc.zárubeň dvo</w:t>
            </w:r>
            <w:r>
              <w:t xml:space="preserve">udílná do zdi tl.150mm s nátěrem RAL-lesk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112</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766-204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204-Dř.dveře celoproskl.s polodr.dvoukř.1800/1970mm HPL,vč.oc.zárubně DZD s nátěrem,kování,vložk.zámek,bezp.sklo-D+M(plný popis viz.výpis truhlář)</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22 370,00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22 370,00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2809"/>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lastRenderedPageBreak/>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VNITŘNÍ DVEŘE - OTOČNÉ </w:t>
            </w:r>
          </w:p>
          <w:p w:rsidR="00AD6738" w:rsidRDefault="00F82772">
            <w:pPr>
              <w:spacing w:after="1" w:line="271" w:lineRule="auto"/>
              <w:ind w:left="0" w:firstLine="0"/>
            </w:pPr>
            <w:r>
              <w:t xml:space="preserve">MATERIÁL : RÁM ZE SMRKOVÉHO DŘEVA, VÝPLŇ DTD DESKA, V PŘÍPADĚ DVEŘNÍCH KŘÍDEL SITUOVANÝCH DO KOUPELEN ZVÝŠENÝ VÝSKYT VLHKOSTI A VODY </w:t>
            </w:r>
          </w:p>
          <w:p w:rsidR="00AD6738" w:rsidRDefault="00F82772">
            <w:pPr>
              <w:spacing w:after="7" w:line="259" w:lineRule="auto"/>
              <w:ind w:left="0" w:firstLine="0"/>
            </w:pPr>
            <w:r>
              <w:t xml:space="preserve">POVRCHOVÁ ÚPRAVA : VYSOKTLAKÝ LAMINÁT HPL TL. 0,8 MM, OBOUSTRANNĚ, BAREVNÉ PROVEDENÍ DLE VZORNÍKU RAL </w:t>
            </w:r>
          </w:p>
          <w:p w:rsidR="00AD6738" w:rsidRDefault="00F82772">
            <w:pPr>
              <w:spacing w:after="7" w:line="259" w:lineRule="auto"/>
              <w:ind w:left="0" w:firstLine="0"/>
            </w:pPr>
            <w:r>
              <w:t xml:space="preserve">DVEŘNÍ KOVÁNÍ : INTERIÉROVÉ DVEŘNÍ KOVÁNÍ, PRO CYLINDRICKOU VLOŽKU, MATERIÁL NIKL SATÉN </w:t>
            </w:r>
          </w:p>
          <w:p w:rsidR="00AD6738" w:rsidRDefault="00F82772">
            <w:pPr>
              <w:spacing w:after="7" w:line="259" w:lineRule="auto"/>
              <w:ind w:left="0" w:firstLine="0"/>
            </w:pPr>
            <w:r>
              <w:t>KATEGORIE KOVÁNÍ : TŘÍDA 3 - VYSOKÁ FREKVENCE POUŽITÍ S PŘEDPOKL</w:t>
            </w:r>
            <w:r>
              <w:t xml:space="preserve">ADEM NESPRÁVNÉHO POUŽÍVÁNÍ </w:t>
            </w:r>
          </w:p>
          <w:p w:rsidR="00AD6738" w:rsidRDefault="00F82772">
            <w:pPr>
              <w:spacing w:after="7" w:line="259" w:lineRule="auto"/>
              <w:ind w:left="0" w:firstLine="0"/>
              <w:jc w:val="both"/>
            </w:pPr>
            <w:r>
              <w:t xml:space="preserve">ZÁMEK : CYLINDRICKÁ VLOŽKA OBOUSTRANNÁ, V SOULADU S DVEŘNÍM KOVÁNÍM, PROVEDENÍ LESKLÝ NIKL, POČET KLÍČŮ - 6 ks </w:t>
            </w:r>
          </w:p>
          <w:p w:rsidR="00AD6738" w:rsidRDefault="00F82772">
            <w:pPr>
              <w:spacing w:after="0" w:line="271" w:lineRule="auto"/>
              <w:ind w:left="0" w:firstLine="0"/>
            </w:pPr>
            <w:r>
              <w:t xml:space="preserve">SOUČÁSTÍ DODÁVKY DVEŘNÍCH KŘÍDEL JE DODÁVKA A INSTALACE DVEŘNÍHO ZÁMKU, ZÁVĚSŮ A PŘÍSLUŠENSTVÍ, MONTÁŽ DVEŘÍ JEJICH </w:t>
            </w:r>
            <w:r>
              <w:t xml:space="preserve">ÚPRAVA A SEŘÍZENÍ </w:t>
            </w:r>
          </w:p>
          <w:p w:rsidR="00AD6738" w:rsidRDefault="00F82772">
            <w:pPr>
              <w:spacing w:after="0" w:line="271" w:lineRule="auto"/>
              <w:ind w:left="0" w:firstLine="0"/>
            </w:pPr>
            <w:r>
              <w:t xml:space="preserve">DVEŘNÍ VLOŽKY - SYSTÉM GENERÁLNÍHO KLÍČE, MUSÍ MÍT ANTIBUMPINGOVOU OCHRANU A++, ÚPRAVA BSZ, CHRÁNĚNÝ PROFIL KLÍČE PATENTEM, KLÍČE ZE STŘÍBRONIKLOVÉ SLITINY </w:t>
            </w:r>
          </w:p>
          <w:p w:rsidR="00AD6738" w:rsidRDefault="00F82772">
            <w:pPr>
              <w:spacing w:after="0" w:line="259" w:lineRule="auto"/>
              <w:ind w:left="0" w:right="3403" w:firstLine="0"/>
            </w:pPr>
            <w:r>
              <w:t>hlukový útlum Rw-27dB,těsnění silikonové celoobvodové,klika-klika oc.zárubeň dvo</w:t>
            </w:r>
            <w:r>
              <w:t xml:space="preserve">udílná do zdi tl.150mm s nátěrem RAL-lesk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113</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766-205</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205-Dř.dveře hl.pl.s polodr.jednokř.800/1970mm HPL,vč.oc.zárubně s nátěrem,kování,vložk.zámek-D+M(plný popis viz.výpis truhlář)</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10 670,00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21 340,00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bl>
    <w:p w:rsidR="00AD6738" w:rsidRDefault="00AD6738">
      <w:pPr>
        <w:spacing w:after="0" w:line="259" w:lineRule="auto"/>
        <w:ind w:left="-607" w:right="14685" w:firstLine="0"/>
      </w:pPr>
    </w:p>
    <w:tbl>
      <w:tblPr>
        <w:tblStyle w:val="TableGrid"/>
        <w:tblW w:w="15684" w:type="dxa"/>
        <w:tblInd w:w="-32" w:type="dxa"/>
        <w:tblCellMar>
          <w:top w:w="51" w:type="dxa"/>
          <w:left w:w="25" w:type="dxa"/>
          <w:bottom w:w="0" w:type="dxa"/>
          <w:right w:w="20" w:type="dxa"/>
        </w:tblCellMar>
        <w:tblLook w:val="04A0" w:firstRow="1" w:lastRow="0" w:firstColumn="1" w:lastColumn="0" w:noHBand="0" w:noVBand="1"/>
      </w:tblPr>
      <w:tblGrid>
        <w:gridCol w:w="324"/>
        <w:gridCol w:w="329"/>
        <w:gridCol w:w="1307"/>
        <w:gridCol w:w="7702"/>
        <w:gridCol w:w="535"/>
        <w:gridCol w:w="874"/>
        <w:gridCol w:w="1538"/>
        <w:gridCol w:w="1537"/>
        <w:gridCol w:w="1538"/>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right="2"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3" w:firstLine="0"/>
              <w:jc w:val="center"/>
            </w:pPr>
            <w:r>
              <w:rPr>
                <w:i w:val="0"/>
                <w:sz w:val="16"/>
              </w:rPr>
              <w:t>Cenová soustava</w:t>
            </w:r>
          </w:p>
        </w:tc>
      </w:tr>
      <w:tr w:rsidR="00AD6738">
        <w:trPr>
          <w:trHeight w:val="2808"/>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VNITŘNÍ DVEŘE - OTOČNÉ </w:t>
            </w:r>
          </w:p>
          <w:p w:rsidR="00AD6738" w:rsidRDefault="00F82772">
            <w:pPr>
              <w:spacing w:after="0" w:line="271" w:lineRule="auto"/>
              <w:ind w:left="0" w:firstLine="0"/>
            </w:pPr>
            <w:r>
              <w:t xml:space="preserve">MATERIÁL : RÁM ZE SMRKOVÉHO DŘEVA, VÝPLŇ DTD DESKA, V PŘÍPADĚ DVEŘNÍCH KŘÍDEL SITUOVANÝCH DO KOUPELEN ZVÝŠENÝ VÝSKYT VLHKOSTI A VODY </w:t>
            </w:r>
          </w:p>
          <w:p w:rsidR="00AD6738" w:rsidRDefault="00F82772">
            <w:pPr>
              <w:spacing w:after="7" w:line="259" w:lineRule="auto"/>
              <w:ind w:left="0" w:firstLine="0"/>
            </w:pPr>
            <w:r>
              <w:t xml:space="preserve">POVRCHOVÁ ÚPRAVA : VYSOKTLAKÝ LAMINÁT HPL TL. 0,8 MM, OBOUSTRANNĚ, BAREVNÉ PROVEDENÍ DLE VZORNÍKU RAL </w:t>
            </w:r>
          </w:p>
          <w:p w:rsidR="00AD6738" w:rsidRDefault="00F82772">
            <w:pPr>
              <w:spacing w:after="7" w:line="259" w:lineRule="auto"/>
              <w:ind w:left="0" w:firstLine="0"/>
            </w:pPr>
            <w:r>
              <w:t xml:space="preserve">DVEŘNÍ KOVÁNÍ : INTERIÉROVÉ DVEŘNÍ KOVÁNÍ, PRO CYLINDRICKOU VLOŽKU, MATERIÁL NIKL SATÉN </w:t>
            </w:r>
          </w:p>
          <w:p w:rsidR="00AD6738" w:rsidRDefault="00F82772">
            <w:pPr>
              <w:spacing w:after="7" w:line="259" w:lineRule="auto"/>
              <w:ind w:left="0" w:firstLine="0"/>
            </w:pPr>
            <w:r>
              <w:t>KATEGORIE KOVÁNÍ : TŘÍDA 3 - VYSOKÁ FREKVENCE POUŽITÍ S PŘEDPOKL</w:t>
            </w:r>
            <w:r>
              <w:t xml:space="preserve">ADEM NESPRÁVNÉHO POUŽÍVÁNÍ </w:t>
            </w:r>
          </w:p>
          <w:p w:rsidR="00AD6738" w:rsidRDefault="00F82772">
            <w:pPr>
              <w:spacing w:after="7" w:line="259" w:lineRule="auto"/>
              <w:ind w:left="0" w:firstLine="0"/>
              <w:jc w:val="both"/>
            </w:pPr>
            <w:r>
              <w:t xml:space="preserve">ZÁMEK : CYLINDRICKÁ VLOŽKA OBOUSTRANNÁ, V SOULADU S DVEŘNÍM KOVÁNÍM, PROVEDENÍ LESKLÝ NIKL, POČET KLÍČŮ - 6 ks </w:t>
            </w:r>
          </w:p>
          <w:p w:rsidR="00AD6738" w:rsidRDefault="00F82772">
            <w:pPr>
              <w:spacing w:after="0" w:line="271" w:lineRule="auto"/>
              <w:ind w:left="0" w:firstLine="0"/>
            </w:pPr>
            <w:r>
              <w:t xml:space="preserve">SOUČÁSTÍ DODÁVKY DVEŘNÍCH KŘÍDEL JE DODÁVKA A INSTALACE DVEŘNÍHO ZÁMKU, ZÁVĚSŮ A PŘÍSLUŠENSTVÍ, MONTÁŽ DVEŘÍ JEJICH </w:t>
            </w:r>
            <w:r>
              <w:t xml:space="preserve">ÚPRAVA A SEŘÍZENÍ </w:t>
            </w:r>
          </w:p>
          <w:p w:rsidR="00AD6738" w:rsidRDefault="00F82772">
            <w:pPr>
              <w:spacing w:after="0" w:line="271" w:lineRule="auto"/>
              <w:ind w:left="0" w:firstLine="0"/>
            </w:pPr>
            <w:r>
              <w:t xml:space="preserve">DVEŘNÍ VLOŽKY - SYSTÉM GENERÁLNÍHO KLÍČE, MUSÍ MÍT ANTIBUMPINGOVOU OCHRANU A++, ÚPRAVA BSZ, CHRÁNĚNÝ PROFIL KLÍČE PATENTEM, KLÍČE ZE STŘÍBRONIKLOVÉ SLITINY </w:t>
            </w:r>
          </w:p>
          <w:p w:rsidR="00AD6738" w:rsidRDefault="00F82772">
            <w:pPr>
              <w:spacing w:after="0" w:line="259" w:lineRule="auto"/>
              <w:ind w:left="0" w:right="3403" w:firstLine="0"/>
            </w:pPr>
            <w:r>
              <w:t>hlukový útlum Rw-27dB,těsnění silikonové celoobvodové,klika-klika oc.zárubeň dvo</w:t>
            </w:r>
            <w:r>
              <w:t xml:space="preserve">udílná do zdi tl.150mm s nátěrem RAL-lesk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114</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766-206</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206-Dř.dveře hl.pl.s polodr.jednokř.800/1970mm HPL,vč.oc.zárubně s nátěrem,kování,mech.zámek s knoflíkem (WC klička),úprava pro invalidy-D+M(plný popis viz.výpis truhlář)</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12 370,00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37 110,00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2808"/>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VNITŘNÍ DVEŘE - OTOČNÉ </w:t>
            </w:r>
          </w:p>
          <w:p w:rsidR="00AD6738" w:rsidRDefault="00F82772">
            <w:pPr>
              <w:spacing w:after="0" w:line="271" w:lineRule="auto"/>
              <w:ind w:left="0" w:firstLine="0"/>
            </w:pPr>
            <w:r>
              <w:t xml:space="preserve">MATERIÁL : RÁM ZE SMRKOVÉHO DŘEVA, VÝPLŇ DTD DESKA, V PŘÍPADĚ DVEŘNÍCH KŘÍDEL SITUOVANÝCH DO KOUPELEN ZVÝŠENÝ VÝSKYT VLHKOSTI A VODY </w:t>
            </w:r>
          </w:p>
          <w:p w:rsidR="00AD6738" w:rsidRDefault="00F82772">
            <w:pPr>
              <w:spacing w:after="7" w:line="259" w:lineRule="auto"/>
              <w:ind w:left="0" w:firstLine="0"/>
            </w:pPr>
            <w:r>
              <w:t xml:space="preserve">POVRCHOVÁ ÚPRAVA : VYSOKTLAKÝ LAMINÁT HPL TL. 0,8 MM, OBOUSTRANNĚ, BAREVNÉ PROVEDENÍ DLE VZORNÍKU RAL </w:t>
            </w:r>
          </w:p>
          <w:p w:rsidR="00AD6738" w:rsidRDefault="00F82772">
            <w:pPr>
              <w:spacing w:after="7" w:line="259" w:lineRule="auto"/>
              <w:ind w:left="0" w:firstLine="0"/>
            </w:pPr>
            <w:r>
              <w:t xml:space="preserve">DVEŘNÍ KOVÁNÍ : INTERIÉROVÉ DVEŘNÍ KOVÁNÍ, PRO CYLINDRICKOU VLOŽKU, MATERIÁL NIKL SATÉN </w:t>
            </w:r>
          </w:p>
          <w:p w:rsidR="00AD6738" w:rsidRDefault="00F82772">
            <w:pPr>
              <w:spacing w:after="7" w:line="259" w:lineRule="auto"/>
              <w:ind w:left="0" w:firstLine="0"/>
            </w:pPr>
            <w:r>
              <w:t>KATEGORIE KOVÁNÍ : TŘÍDA 3 - VYSOKÁ FREKVENCE POUŽITÍ S PŘEDPOKL</w:t>
            </w:r>
            <w:r>
              <w:t xml:space="preserve">ADEM NESPRÁVNÉHO POUŽÍVÁNÍ </w:t>
            </w:r>
          </w:p>
          <w:p w:rsidR="00AD6738" w:rsidRDefault="00F82772">
            <w:pPr>
              <w:spacing w:after="7" w:line="259" w:lineRule="auto"/>
              <w:ind w:left="0" w:firstLine="0"/>
              <w:jc w:val="both"/>
            </w:pPr>
            <w:r>
              <w:t xml:space="preserve">ZÁMEK : CYLINDRICKÁ VLOŽKA OBOUSTRANNÁ, V SOULADU S DVEŘNÍM KOVÁNÍM, PROVEDENÍ LESKLÝ NIKL, POČET KLÍČŮ - 6 ks </w:t>
            </w:r>
          </w:p>
          <w:p w:rsidR="00AD6738" w:rsidRDefault="00F82772">
            <w:pPr>
              <w:spacing w:after="0" w:line="271" w:lineRule="auto"/>
              <w:ind w:left="0" w:firstLine="0"/>
            </w:pPr>
            <w:r>
              <w:t xml:space="preserve">SOUČÁSTÍ DODÁVKY DVEŘNÍCH KŘÍDEL JE DODÁVKA A INSTALACE DVEŘNÍHO ZÁMKU, ZÁVĚSŮ A PŘÍSLUŠENSTVÍ, MONTÁŽ DVEŘÍ JEJICH </w:t>
            </w:r>
            <w:r>
              <w:t xml:space="preserve">ÚPRAVA A SEŘÍZENÍ </w:t>
            </w:r>
          </w:p>
          <w:p w:rsidR="00AD6738" w:rsidRDefault="00F82772">
            <w:pPr>
              <w:spacing w:after="0" w:line="272" w:lineRule="auto"/>
              <w:ind w:left="0" w:firstLine="0"/>
            </w:pPr>
            <w:r>
              <w:t xml:space="preserve">DVEŘNÍ VLOŽKY - SYSTÉM GENERÁLNÍHO KLÍČE, MUSÍ MÍT ANTIBUMPINGOVOU OCHRANU A++, ÚPRAVA BSZ, CHRÁNĚNÝ PROFIL KLÍČE PATENTEM, KLÍČE ZE STŘÍBRONIKLOVÉ SLITINY </w:t>
            </w:r>
          </w:p>
          <w:p w:rsidR="00AD6738" w:rsidRDefault="00F82772">
            <w:pPr>
              <w:spacing w:after="0" w:line="259" w:lineRule="auto"/>
              <w:ind w:left="0" w:right="3403" w:firstLine="0"/>
            </w:pPr>
            <w:r>
              <w:t>hlukový útlum Rw-27dB,těsnění silikonové celoobvodové,klika-klika oc.zárubeň dvo</w:t>
            </w:r>
            <w:r>
              <w:t xml:space="preserve">udílná do zdi tl.150mm s nátěrem RAL-lesk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115</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766-207</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207-Dř.dveře hl.pl.s polodr.jednokř.700/1970mm HPL,vč.oc.zárubně s nátěrem,kování,mech.zámek s knoflíkem (WC klička)-D+M(plný popis viz.výpis truhlář)</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10 985,00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10 985,00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2809"/>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lastRenderedPageBreak/>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VNITŘNÍ DVEŘE - OTOČNÉ </w:t>
            </w:r>
          </w:p>
          <w:p w:rsidR="00AD6738" w:rsidRDefault="00F82772">
            <w:pPr>
              <w:spacing w:after="1" w:line="271" w:lineRule="auto"/>
              <w:ind w:left="0" w:firstLine="0"/>
            </w:pPr>
            <w:r>
              <w:t xml:space="preserve">MATERIÁL : RÁM ZE SMRKOVÉHO DŘEVA, VÝPLŇ DTD DESKA, V PŘÍPADĚ DVEŘNÍCH KŘÍDEL SITUOVANÝCH DO KOUPELEN ZVÝŠENÝ VÝSKYT VLHKOSTI A VODY </w:t>
            </w:r>
          </w:p>
          <w:p w:rsidR="00AD6738" w:rsidRDefault="00F82772">
            <w:pPr>
              <w:spacing w:after="7" w:line="259" w:lineRule="auto"/>
              <w:ind w:left="0" w:firstLine="0"/>
            </w:pPr>
            <w:r>
              <w:t xml:space="preserve">POVRCHOVÁ ÚPRAVA : VYSOKTLAKÝ LAMINÁT HPL TL. 0,8 MM, OBOUSTRANNĚ, BAREVNÉ PROVEDENÍ DLE VZORNÍKU RAL </w:t>
            </w:r>
          </w:p>
          <w:p w:rsidR="00AD6738" w:rsidRDefault="00F82772">
            <w:pPr>
              <w:spacing w:after="7" w:line="259" w:lineRule="auto"/>
              <w:ind w:left="0" w:firstLine="0"/>
            </w:pPr>
            <w:r>
              <w:t xml:space="preserve">DVEŘNÍ KOVÁNÍ : INTERIÉROVÉ DVEŘNÍ KOVÁNÍ, PRO CYLINDRICKOU VLOŽKU, MATERIÁL NIKL SATÉN </w:t>
            </w:r>
          </w:p>
          <w:p w:rsidR="00AD6738" w:rsidRDefault="00F82772">
            <w:pPr>
              <w:spacing w:after="7" w:line="259" w:lineRule="auto"/>
              <w:ind w:left="0" w:firstLine="0"/>
            </w:pPr>
            <w:r>
              <w:t xml:space="preserve">KATEGORIE KOVÁNÍ : TŘÍDA 3 - VYSOKÁ FREKVENCE POUŽITÍ S PŘEDPOKLADEM NESPRÁVNÉHO POUŽÍVÁNÍ </w:t>
            </w:r>
          </w:p>
          <w:p w:rsidR="00AD6738" w:rsidRDefault="00F82772">
            <w:pPr>
              <w:spacing w:after="7" w:line="259" w:lineRule="auto"/>
              <w:ind w:left="0" w:firstLine="0"/>
              <w:jc w:val="both"/>
            </w:pPr>
            <w:r>
              <w:t xml:space="preserve">ZÁMEK : CYLINDRICKÁ VLOŽKA OBOUSTRANNÁ, V SOULADU S DVEŘNÍM KOVÁNÍM, PROVEDENÍ LESKLÝ NIKL, POČET KLÍČŮ - 6 ks </w:t>
            </w:r>
          </w:p>
          <w:p w:rsidR="00AD6738" w:rsidRDefault="00F82772">
            <w:pPr>
              <w:spacing w:after="0" w:line="271" w:lineRule="auto"/>
              <w:ind w:left="0" w:firstLine="0"/>
            </w:pPr>
            <w:r>
              <w:t>SOUČÁSTÍ DODÁVKY DVEŘNÍCH KŘÍDEL JE DODÁVKA A INSTAL</w:t>
            </w:r>
            <w:r>
              <w:t xml:space="preserve">ACE DVEŘNÍHO ZÁMKU, ZÁVĚSŮ A PŘÍSLUŠENSTVÍ, MONTÁŽ DVEŘÍ JEJICH ÚPRAVA A SEŘÍZENÍ </w:t>
            </w:r>
          </w:p>
          <w:p w:rsidR="00AD6738" w:rsidRDefault="00F82772">
            <w:pPr>
              <w:spacing w:after="0" w:line="271" w:lineRule="auto"/>
              <w:ind w:left="0" w:firstLine="0"/>
            </w:pPr>
            <w:r>
              <w:t xml:space="preserve">DVEŘNÍ VLOŽKY - SYSTÉM GENERÁLNÍHO KLÍČE, MUSÍ MÍT ANTIBUMPINGOVOU OCHRANU A++, ÚPRAVA BSZ, CHRÁNĚNÝ PROFIL KLÍČE PATENTEM, KLÍČE ZE STŘÍBRONIKLOVÉ SLITINY </w:t>
            </w:r>
          </w:p>
          <w:p w:rsidR="00AD6738" w:rsidRDefault="00F82772">
            <w:pPr>
              <w:spacing w:after="0" w:line="259" w:lineRule="auto"/>
              <w:ind w:left="0" w:right="3403" w:firstLine="0"/>
            </w:pPr>
            <w:r>
              <w:t>hlukový útlum Rw</w:t>
            </w:r>
            <w:r>
              <w:t xml:space="preserve">-27dB,těsnění silikonové celoobvodové,klika-klika oc.zárubeň dvoudílná do zdi tl.150mm s nátěrem RAL-lesk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116</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766-208</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208-Dř.dveřeceloproskl.pl.s polodr.800/1970mm HPL,vč.oc.zárubně s nátěrem,kování,vložk.zámek-D+M(plný popis viz.výpis truhlář)</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11 867,00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11 867,00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bl>
    <w:p w:rsidR="00AD6738" w:rsidRDefault="00AD6738">
      <w:pPr>
        <w:spacing w:after="0" w:line="259" w:lineRule="auto"/>
        <w:ind w:left="-607" w:right="14685" w:firstLine="0"/>
      </w:pPr>
    </w:p>
    <w:tbl>
      <w:tblPr>
        <w:tblStyle w:val="TableGrid"/>
        <w:tblW w:w="15684" w:type="dxa"/>
        <w:tblInd w:w="-32" w:type="dxa"/>
        <w:tblCellMar>
          <w:top w:w="51" w:type="dxa"/>
          <w:left w:w="25" w:type="dxa"/>
          <w:bottom w:w="0" w:type="dxa"/>
          <w:right w:w="20" w:type="dxa"/>
        </w:tblCellMar>
        <w:tblLook w:val="04A0" w:firstRow="1" w:lastRow="0" w:firstColumn="1" w:lastColumn="0" w:noHBand="0" w:noVBand="1"/>
      </w:tblPr>
      <w:tblGrid>
        <w:gridCol w:w="324"/>
        <w:gridCol w:w="329"/>
        <w:gridCol w:w="1307"/>
        <w:gridCol w:w="7702"/>
        <w:gridCol w:w="535"/>
        <w:gridCol w:w="874"/>
        <w:gridCol w:w="1538"/>
        <w:gridCol w:w="1537"/>
        <w:gridCol w:w="1538"/>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right="2"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3" w:firstLine="0"/>
              <w:jc w:val="center"/>
            </w:pPr>
            <w:r>
              <w:rPr>
                <w:i w:val="0"/>
                <w:sz w:val="16"/>
              </w:rPr>
              <w:t>Cenová soustava</w:t>
            </w:r>
          </w:p>
        </w:tc>
      </w:tr>
      <w:tr w:rsidR="00AD6738">
        <w:trPr>
          <w:trHeight w:val="2808"/>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vAlign w:val="center"/>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VNITŘNÍ DVEŘE - OTOČNÉ </w:t>
            </w:r>
          </w:p>
          <w:p w:rsidR="00AD6738" w:rsidRDefault="00F82772">
            <w:pPr>
              <w:spacing w:after="0" w:line="271" w:lineRule="auto"/>
              <w:ind w:left="0" w:firstLine="0"/>
            </w:pPr>
            <w:r>
              <w:t xml:space="preserve">MATERIÁL : RÁM ZE SMRKOVÉHO DŘEVA, VÝPLŇ DTD DESKA, V PŘÍPADĚ DVEŘNÍCH KŘÍDEL SITUOVANÝCH DO KOUPELEN ZVÝŠENÝ VÝSKYT VLHKOSTI A VODY </w:t>
            </w:r>
          </w:p>
          <w:p w:rsidR="00AD6738" w:rsidRDefault="00F82772">
            <w:pPr>
              <w:spacing w:after="7" w:line="259" w:lineRule="auto"/>
              <w:ind w:left="0" w:firstLine="0"/>
            </w:pPr>
            <w:r>
              <w:t xml:space="preserve">POVRCHOVÁ ÚPRAVA : VYSOKTLAKÝ LAMINÁT HPL TL. 0,8 MM, OBOUSTRANNĚ, BAREVNÉ PROVEDENÍ DLE VZORNÍKU RAL </w:t>
            </w:r>
          </w:p>
          <w:p w:rsidR="00AD6738" w:rsidRDefault="00F82772">
            <w:pPr>
              <w:spacing w:after="7" w:line="259" w:lineRule="auto"/>
              <w:ind w:left="0" w:firstLine="0"/>
            </w:pPr>
            <w:r>
              <w:t>DVEŘNÍ KOVÁNÍ : INT</w:t>
            </w:r>
            <w:r>
              <w:t xml:space="preserve">ERIÉROVÉ DVEŘNÍ KOVÁNÍ, PRO CYLINDRICKOU VLOŽKU, MATERIÁL NIKL SATÉN </w:t>
            </w:r>
          </w:p>
          <w:p w:rsidR="00AD6738" w:rsidRDefault="00F82772">
            <w:pPr>
              <w:spacing w:after="7" w:line="259" w:lineRule="auto"/>
              <w:ind w:left="0" w:firstLine="0"/>
            </w:pPr>
            <w:r>
              <w:t xml:space="preserve">KATEGORIE KOVÁNÍ : TŘÍDA 3 - VYSOKÁ FREKVENCE POUŽITÍ S PŘEDPOKLADEM NESPRÁVNÉHO POUŽÍVÁNÍ </w:t>
            </w:r>
          </w:p>
          <w:p w:rsidR="00AD6738" w:rsidRDefault="00F82772">
            <w:pPr>
              <w:spacing w:after="7" w:line="259" w:lineRule="auto"/>
              <w:ind w:left="0" w:firstLine="0"/>
              <w:jc w:val="both"/>
            </w:pPr>
            <w:r>
              <w:t>ZÁMEK : CYLINDRICKÁ VLOŽKA OBOUSTRANNÁ, V SOULADU S DVEŘNÍM KOVÁNÍM, PROVEDENÍ LESKLÝ NIKL, PO</w:t>
            </w:r>
            <w:r>
              <w:t xml:space="preserve">ČET KLÍČŮ - 6 ks </w:t>
            </w:r>
          </w:p>
          <w:p w:rsidR="00AD6738" w:rsidRDefault="00F82772">
            <w:pPr>
              <w:spacing w:after="0" w:line="271" w:lineRule="auto"/>
              <w:ind w:left="0" w:firstLine="0"/>
            </w:pPr>
            <w:r>
              <w:t xml:space="preserve">SOUČÁSTÍ DODÁVKY DVEŘNÍCH KŘÍDEL JE DODÁVKA A INSTALACE DVEŘNÍHO ZÁMKU, ZÁVĚSŮ A PŘÍSLUŠENSTVÍ, MONTÁŽ DVEŘÍ JEJICH ÚPRAVA A SEŘÍZENÍ </w:t>
            </w:r>
          </w:p>
          <w:p w:rsidR="00AD6738" w:rsidRDefault="00F82772">
            <w:pPr>
              <w:spacing w:after="0" w:line="271" w:lineRule="auto"/>
              <w:ind w:left="0" w:firstLine="0"/>
            </w:pPr>
            <w:r>
              <w:t>DVEŘNÍ VLOŽKY - SYSTÉM GENERÁLNÍHO KLÍČE, MUSÍ MÍT ANTIBUMPINGOVOU OCHRANU A++, ÚPRAVA BSZ, CHRÁNĚNÝ PR</w:t>
            </w:r>
            <w:r>
              <w:t xml:space="preserve">OFIL KLÍČE PATENTEM, KLÍČE ZE STŘÍBRONIKLOVÉ SLITINY </w:t>
            </w:r>
          </w:p>
          <w:p w:rsidR="00AD6738" w:rsidRDefault="00F82772">
            <w:pPr>
              <w:spacing w:after="0" w:line="259" w:lineRule="auto"/>
              <w:ind w:left="0" w:right="3951" w:firstLine="0"/>
            </w:pPr>
            <w:r>
              <w:t>hlukový útlum Rw-27dB,těsnění silikonové celoobvodové,klika-klika oc.zárubeň dvoudílná do zdi tl.150mm s nátěrem RAL-lesk bezp.sklo</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117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766-209</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 xml:space="preserve">209-Dř.dveře celoproskl.s polodr.dvoukř.1450/1970mm HPL,vč.oc.zárubně DZD s </w:t>
            </w:r>
          </w:p>
          <w:p w:rsidR="00AD6738" w:rsidRDefault="00F82772">
            <w:pPr>
              <w:spacing w:after="0" w:line="259" w:lineRule="auto"/>
              <w:ind w:left="5" w:firstLine="0"/>
            </w:pPr>
            <w:r>
              <w:rPr>
                <w:i w:val="0"/>
                <w:sz w:val="16"/>
              </w:rPr>
              <w:t>nátěrem,kování,vložk.zámek,bezp.sklo,EI30DP3-C-KZ,samozavírač-D+M(plný popis viz.výpis truhlář)</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52 897,00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105 794,00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2972"/>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vAlign w:val="center"/>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VNITŘNÍ DVEŘE - OTOČNÉ </w:t>
            </w:r>
          </w:p>
          <w:p w:rsidR="00AD6738" w:rsidRDefault="00F82772">
            <w:pPr>
              <w:spacing w:after="0" w:line="271" w:lineRule="auto"/>
              <w:ind w:left="0" w:firstLine="0"/>
            </w:pPr>
            <w:r>
              <w:t xml:space="preserve">MATERIÁL : RÁM ZE SMRKOVÉHO DŘEVA, VÝPLŇ DTD DESKA, V PŘÍPADĚ DVEŘNÍCH KŘÍDEL SITUOVANÝCH DO KOUPELEN ZVÝŠENÝ VÝSKYT VLHKOSTI A VODY </w:t>
            </w:r>
          </w:p>
          <w:p w:rsidR="00AD6738" w:rsidRDefault="00F82772">
            <w:pPr>
              <w:spacing w:after="7" w:line="259" w:lineRule="auto"/>
              <w:ind w:left="0" w:firstLine="0"/>
            </w:pPr>
            <w:r>
              <w:t xml:space="preserve">POVRCHOVÁ ÚPRAVA : VYSOKTLAKÝ LAMINÁT HPL TL. 0,8 MM, OBOUSTRANNĚ, BAREVNÉ PROVEDENÍ DLE VZORNÍKU RAL </w:t>
            </w:r>
          </w:p>
          <w:p w:rsidR="00AD6738" w:rsidRDefault="00F82772">
            <w:pPr>
              <w:spacing w:after="7" w:line="259" w:lineRule="auto"/>
              <w:ind w:left="0" w:firstLine="0"/>
            </w:pPr>
            <w:r>
              <w:t>DVEŘNÍ KOVÁNÍ : INT</w:t>
            </w:r>
            <w:r>
              <w:t xml:space="preserve">ERIÉROVÉ DVEŘNÍ KOVÁNÍ, PRO CYLINDRICKOU VLOŽKU, MATERIÁL NIKL SATÉN </w:t>
            </w:r>
          </w:p>
          <w:p w:rsidR="00AD6738" w:rsidRDefault="00F82772">
            <w:pPr>
              <w:spacing w:after="7" w:line="259" w:lineRule="auto"/>
              <w:ind w:left="0" w:firstLine="0"/>
            </w:pPr>
            <w:r>
              <w:t xml:space="preserve">KATEGORIE KOVÁNÍ : TŘÍDA 3 - VYSOKÁ FREKVENCE POUŽITÍ S PŘEDPOKLADEM NESPRÁVNÉHO POUŽÍVÁNÍ </w:t>
            </w:r>
          </w:p>
          <w:p w:rsidR="00AD6738" w:rsidRDefault="00F82772">
            <w:pPr>
              <w:spacing w:after="7" w:line="259" w:lineRule="auto"/>
              <w:ind w:left="0" w:firstLine="0"/>
              <w:jc w:val="both"/>
            </w:pPr>
            <w:r>
              <w:t>ZÁMEK : CYLINDRICKÁ VLOŽKA OBOUSTRANNÁ, V SOULADU S DVEŘNÍM KOVÁNÍM, PROVEDENÍ LESKLÝ NIKL, PO</w:t>
            </w:r>
            <w:r>
              <w:t xml:space="preserve">ČET KLÍČŮ - 6 ks </w:t>
            </w:r>
          </w:p>
          <w:p w:rsidR="00AD6738" w:rsidRDefault="00F82772">
            <w:pPr>
              <w:spacing w:after="0" w:line="271" w:lineRule="auto"/>
              <w:ind w:left="0" w:firstLine="0"/>
            </w:pPr>
            <w:r>
              <w:t xml:space="preserve">SOUČÁSTÍ DODÁVKY DVEŘNÍCH KŘÍDEL JE DODÁVKA A INSTALACE DVEŘNÍHO ZÁMKU, ZÁVĚSŮ A PŘÍSLUŠENSTVÍ, MONTÁŽ DVEŘÍ JEJICH ÚPRAVA A SEŘÍZENÍ </w:t>
            </w:r>
          </w:p>
          <w:p w:rsidR="00AD6738" w:rsidRDefault="00F82772">
            <w:pPr>
              <w:spacing w:after="0" w:line="272" w:lineRule="auto"/>
              <w:ind w:left="0" w:firstLine="0"/>
            </w:pPr>
            <w:r>
              <w:t>DVEŘNÍ VLOŽKY - SYSTÉM GENERÁLNÍHO KLÍČE, MUSÍ MÍT ANTIBUMPINGOVOU OCHRANU A++, ÚPRAVA BSZ, CHRÁNĚNÝ PR</w:t>
            </w:r>
            <w:r>
              <w:t xml:space="preserve">OFIL KLÍČE PATENTEM, KLÍČE ZE STŘÍBRONIKLOVÉ SLITINY </w:t>
            </w:r>
          </w:p>
          <w:p w:rsidR="00AD6738" w:rsidRDefault="00F82772">
            <w:pPr>
              <w:spacing w:after="0" w:line="271" w:lineRule="auto"/>
              <w:ind w:left="0" w:right="3403" w:firstLine="0"/>
            </w:pPr>
            <w:r>
              <w:t xml:space="preserve">hlukový útlum Rw-27dB,těsnění silikonové celoobvodové,klika-klika oc.zárubeň dvoudílná do zdi tl.150mm s nátěrem RAL-lesk </w:t>
            </w:r>
          </w:p>
          <w:p w:rsidR="00AD6738" w:rsidRDefault="00F82772">
            <w:pPr>
              <w:spacing w:after="7" w:line="259" w:lineRule="auto"/>
              <w:ind w:left="0" w:firstLine="0"/>
            </w:pPr>
            <w:r>
              <w:t>SAMOZAVÍRAČ : PRO JEDNOKŘÍDLOVÉ DVEŘE, KLUZNÁ VODÍCÍ LIŠTA, POŽÁRNÍ CERTIFIKACE</w:t>
            </w:r>
            <w:r>
              <w:t xml:space="preserve">, NASTAVITELNÉ FUNKCE - SÍLA </w:t>
            </w:r>
          </w:p>
          <w:p w:rsidR="00AD6738" w:rsidRDefault="00F82772">
            <w:pPr>
              <w:spacing w:after="0" w:line="259" w:lineRule="auto"/>
              <w:ind w:left="0" w:firstLine="0"/>
            </w:pPr>
            <w:r>
              <w:t>ZAVÍRÁNÍ, TLUMENÍ OTEVÍRÁNÍ, RYCHLOST ZAVÍRÁNÍ, ZPOŽDĚNÍ ZAVÍRÁNÍ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lastRenderedPageBreak/>
              <w:t>118</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766-210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210-Dř.dveře hl.pl.s polodr.jednokř.700/1970mm HPL,vč.oc.zárubně s nátěrem,kování,mech.zámek s knoflíkem (WC klička)-D+M(plný popis viz.výpis truhlář)</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10 480,00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20 960,00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2809"/>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VNITŘNÍ DVEŘE - OTOČNÉ </w:t>
            </w:r>
          </w:p>
          <w:p w:rsidR="00AD6738" w:rsidRDefault="00F82772">
            <w:pPr>
              <w:spacing w:after="0" w:line="272" w:lineRule="auto"/>
              <w:ind w:left="0" w:firstLine="0"/>
            </w:pPr>
            <w:r>
              <w:t xml:space="preserve">MATERIÁL : RÁM ZE SMRKOVÉHO DŘEVA, VÝPLŇ DTD DESKA, V PŘÍPADĚ DVEŘNÍCH KŘÍDEL SITUOVANÝCH DO KOUPELEN ZVÝŠENÝ VÝSKYT VLHKOSTI A VODY </w:t>
            </w:r>
          </w:p>
          <w:p w:rsidR="00AD6738" w:rsidRDefault="00F82772">
            <w:pPr>
              <w:spacing w:after="7" w:line="259" w:lineRule="auto"/>
              <w:ind w:left="0" w:firstLine="0"/>
            </w:pPr>
            <w:r>
              <w:t xml:space="preserve">POVRCHOVÁ ÚPRAVA : VYSOKTLAKÝ LAMINÁT HPL TL. 0,8 MM, OBOUSTRANNĚ, BAREVNÉ PROVEDENÍ DLE VZORNÍKU RAL </w:t>
            </w:r>
          </w:p>
          <w:p w:rsidR="00AD6738" w:rsidRDefault="00F82772">
            <w:pPr>
              <w:spacing w:after="7" w:line="259" w:lineRule="auto"/>
              <w:ind w:left="0" w:firstLine="0"/>
            </w:pPr>
            <w:r>
              <w:t>DVEŘNÍ KOVÁNÍ : INT</w:t>
            </w:r>
            <w:r>
              <w:t xml:space="preserve">ERIÉROVÉ DVEŘNÍ KOVÁNÍ, PRO CYLINDRICKOU VLOŽKU, MATERIÁL NIKL SATÉN </w:t>
            </w:r>
          </w:p>
          <w:p w:rsidR="00AD6738" w:rsidRDefault="00F82772">
            <w:pPr>
              <w:spacing w:after="7" w:line="259" w:lineRule="auto"/>
              <w:ind w:left="0" w:firstLine="0"/>
            </w:pPr>
            <w:r>
              <w:t xml:space="preserve">KATEGORIE KOVÁNÍ : TŘÍDA 3 - VYSOKÁ FREKVENCE POUŽITÍ S PŘEDPOKLADEM NESPRÁVNÉHO POUŽÍVÁNÍ </w:t>
            </w:r>
          </w:p>
          <w:p w:rsidR="00AD6738" w:rsidRDefault="00F82772">
            <w:pPr>
              <w:spacing w:after="7" w:line="259" w:lineRule="auto"/>
              <w:ind w:left="0" w:firstLine="0"/>
              <w:jc w:val="both"/>
            </w:pPr>
            <w:r>
              <w:t>ZÁMEK : CYLINDRICKÁ VLOŽKA OBOUSTRANNÁ, V SOULADU S DVEŘNÍM KOVÁNÍM, PROVEDENÍ LESKLÝ NIKL, PO</w:t>
            </w:r>
            <w:r>
              <w:t xml:space="preserve">ČET KLÍČŮ - 6 ks </w:t>
            </w:r>
          </w:p>
          <w:p w:rsidR="00AD6738" w:rsidRDefault="00F82772">
            <w:pPr>
              <w:spacing w:after="0" w:line="271" w:lineRule="auto"/>
              <w:ind w:left="0" w:firstLine="0"/>
            </w:pPr>
            <w:r>
              <w:t xml:space="preserve">SOUČÁSTÍ DODÁVKY DVEŘNÍCH KŘÍDEL JE DODÁVKA A INSTALACE DVEŘNÍHO ZÁMKU, ZÁVĚSŮ A PŘÍSLUŠENSTVÍ, MONTÁŽ DVEŘÍ JEJICH ÚPRAVA A SEŘÍZENÍ </w:t>
            </w:r>
          </w:p>
          <w:p w:rsidR="00AD6738" w:rsidRDefault="00F82772">
            <w:pPr>
              <w:spacing w:after="0" w:line="271" w:lineRule="auto"/>
              <w:ind w:left="0" w:firstLine="0"/>
            </w:pPr>
            <w:r>
              <w:t>DVEŘNÍ VLOŽKY - SYSTÉM GENERÁLNÍHO KLÍČE, MUSÍ MÍT ANTIBUMPINGOVOU OCHRANU A++, ÚPRAVA BSZ, CHRÁNĚNÝ PR</w:t>
            </w:r>
            <w:r>
              <w:t xml:space="preserve">OFIL KLÍČE PATENTEM, KLÍČE ZE STŘÍBRONIKLOVÉ SLITINY </w:t>
            </w:r>
          </w:p>
          <w:p w:rsidR="00AD6738" w:rsidRDefault="00F82772">
            <w:pPr>
              <w:spacing w:after="0" w:line="259" w:lineRule="auto"/>
              <w:ind w:left="0" w:right="3403" w:firstLine="0"/>
            </w:pPr>
            <w:r>
              <w:t xml:space="preserve">hlukový útlum Rw-27dB,těsnění silikonové celoobvodové,klika-klika oc.zárubeň dvoudílná do zdi tl.100mm s nátěrem RAL-lesk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119</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211-Dř.dveře hl.pl.s polodr.jednokř.700/1970mm HPL,vč.oc.zárubně s nátěrem,kování,zámek vložkovýD+M(plný popis viz.výpis truhlář)</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9 987,00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9 987,00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bl>
    <w:p w:rsidR="00AD6738" w:rsidRDefault="00AD6738">
      <w:pPr>
        <w:spacing w:after="0" w:line="259" w:lineRule="auto"/>
        <w:ind w:left="-607" w:right="14685" w:firstLine="0"/>
      </w:pPr>
    </w:p>
    <w:tbl>
      <w:tblPr>
        <w:tblStyle w:val="TableGrid"/>
        <w:tblW w:w="15684" w:type="dxa"/>
        <w:tblInd w:w="-32" w:type="dxa"/>
        <w:tblCellMar>
          <w:top w:w="0" w:type="dxa"/>
          <w:left w:w="0" w:type="dxa"/>
          <w:bottom w:w="0" w:type="dxa"/>
          <w:right w:w="20" w:type="dxa"/>
        </w:tblCellMar>
        <w:tblLook w:val="04A0" w:firstRow="1" w:lastRow="0" w:firstColumn="1" w:lastColumn="0" w:noHBand="0" w:noVBand="1"/>
      </w:tblPr>
      <w:tblGrid>
        <w:gridCol w:w="317"/>
        <w:gridCol w:w="329"/>
        <w:gridCol w:w="517"/>
        <w:gridCol w:w="791"/>
        <w:gridCol w:w="25"/>
        <w:gridCol w:w="3634"/>
        <w:gridCol w:w="4046"/>
        <w:gridCol w:w="159"/>
        <w:gridCol w:w="376"/>
        <w:gridCol w:w="128"/>
        <w:gridCol w:w="746"/>
        <w:gridCol w:w="320"/>
        <w:gridCol w:w="1219"/>
        <w:gridCol w:w="94"/>
        <w:gridCol w:w="1444"/>
        <w:gridCol w:w="166"/>
        <w:gridCol w:w="1373"/>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right="2" w:firstLine="0"/>
              <w:jc w:val="center"/>
            </w:pPr>
            <w:r>
              <w:rPr>
                <w:i w:val="0"/>
                <w:sz w:val="16"/>
              </w:rPr>
              <w:t>Kód</w:t>
            </w:r>
          </w:p>
        </w:tc>
        <w:tc>
          <w:tcPr>
            <w:tcW w:w="7705" w:type="dxa"/>
            <w:gridSpan w:val="3"/>
            <w:tcBorders>
              <w:top w:val="single" w:sz="2" w:space="0" w:color="000000"/>
              <w:left w:val="nil"/>
              <w:bottom w:val="single" w:sz="2" w:space="0" w:color="000000"/>
              <w:right w:val="nil"/>
            </w:tcBorders>
            <w:vAlign w:val="center"/>
          </w:tcPr>
          <w:p w:rsidR="00AD6738" w:rsidRDefault="00F82772">
            <w:pPr>
              <w:spacing w:after="0" w:line="259" w:lineRule="auto"/>
              <w:ind w:left="0" w:right="4" w:firstLine="0"/>
              <w:jc w:val="center"/>
            </w:pPr>
            <w:r>
              <w:rPr>
                <w:i w:val="0"/>
                <w:sz w:val="16"/>
              </w:rPr>
              <w:t>Popis</w:t>
            </w:r>
          </w:p>
        </w:tc>
        <w:tc>
          <w:tcPr>
            <w:tcW w:w="535"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J.cena [CZK]</w:t>
            </w:r>
          </w:p>
        </w:tc>
        <w:tc>
          <w:tcPr>
            <w:tcW w:w="1538"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gridSpan w:val="2"/>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3" w:firstLine="0"/>
              <w:jc w:val="center"/>
            </w:pPr>
            <w:r>
              <w:rPr>
                <w:i w:val="0"/>
                <w:sz w:val="16"/>
              </w:rPr>
              <w:t>Cenová soustava</w:t>
            </w:r>
          </w:p>
        </w:tc>
      </w:tr>
      <w:tr w:rsidR="00AD6738">
        <w:trPr>
          <w:trHeight w:val="2808"/>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gridSpan w:val="3"/>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VNITŘNÍ DVEŘE - OTOČNÉ </w:t>
            </w:r>
          </w:p>
          <w:p w:rsidR="00AD6738" w:rsidRDefault="00F82772">
            <w:pPr>
              <w:spacing w:after="0" w:line="271" w:lineRule="auto"/>
              <w:ind w:left="0" w:firstLine="0"/>
            </w:pPr>
            <w:r>
              <w:t xml:space="preserve">MATERIÁL : RÁM ZE SMRKOVÉHO DŘEVA, VÝPLŇ DTD DESKA, V PŘÍPADĚ DVEŘNÍCH KŘÍDEL SITUOVANÝCH DO KOUPELEN ZVÝŠENÝ VÝSKYT VLHKOSTI A VODY </w:t>
            </w:r>
          </w:p>
          <w:p w:rsidR="00AD6738" w:rsidRDefault="00F82772">
            <w:pPr>
              <w:spacing w:after="7" w:line="259" w:lineRule="auto"/>
              <w:ind w:left="0" w:firstLine="0"/>
            </w:pPr>
            <w:r>
              <w:t>POVRCHOVÁ ÚPRAVA : VYSOKTLAKÝ LAMINÁT HPL TL. 0,8 MM, OBOUSTRANNĚ, BAREVNÉ PR</w:t>
            </w:r>
            <w:r>
              <w:t xml:space="preserve">OVEDENÍ DLE VZORNÍKU RAL </w:t>
            </w:r>
          </w:p>
          <w:p w:rsidR="00AD6738" w:rsidRDefault="00F82772">
            <w:pPr>
              <w:spacing w:after="7" w:line="259" w:lineRule="auto"/>
              <w:ind w:left="0" w:firstLine="0"/>
            </w:pPr>
            <w:r>
              <w:t xml:space="preserve">DVEŘNÍ KOVÁNÍ : INTERIÉROVÉ DVEŘNÍ KOVÁNÍ, PRO CYLINDRICKOU VLOŽKU, MATERIÁL NIKL SATÉN </w:t>
            </w:r>
          </w:p>
          <w:p w:rsidR="00AD6738" w:rsidRDefault="00F82772">
            <w:pPr>
              <w:spacing w:after="7" w:line="259" w:lineRule="auto"/>
              <w:ind w:left="0" w:firstLine="0"/>
            </w:pPr>
            <w:r>
              <w:t xml:space="preserve">KATEGORIE KOVÁNÍ : TŘÍDA 3 - VYSOKÁ FREKVENCE POUŽITÍ S PŘEDPOKLADEM NESPRÁVNÉHO POUŽÍVÁNÍ </w:t>
            </w:r>
          </w:p>
          <w:p w:rsidR="00AD6738" w:rsidRDefault="00F82772">
            <w:pPr>
              <w:spacing w:after="7" w:line="259" w:lineRule="auto"/>
              <w:ind w:left="0" w:firstLine="0"/>
              <w:jc w:val="both"/>
            </w:pPr>
            <w:r>
              <w:t>ZÁMEK : CYLINDRICKÁ VLOŽKA OBOUSTRANNÁ, V SOULADU</w:t>
            </w:r>
            <w:r>
              <w:t xml:space="preserve"> S DVEŘNÍM KOVÁNÍM, PROVEDENÍ LESKLÝ NIKL, POČET KLÍČŮ - 6 ks </w:t>
            </w:r>
          </w:p>
          <w:p w:rsidR="00AD6738" w:rsidRDefault="00F82772">
            <w:pPr>
              <w:spacing w:after="0" w:line="271" w:lineRule="auto"/>
              <w:ind w:left="0" w:firstLine="0"/>
            </w:pPr>
            <w:r>
              <w:t xml:space="preserve">SOUČÁSTÍ DODÁVKY DVEŘNÍCH KŘÍDEL JE DODÁVKA A INSTALACE DVEŘNÍHO ZÁMKU, ZÁVĚSŮ A PŘÍSLUŠENSTVÍ, MONTÁŽ DVEŘÍ JEJICH ÚPRAVA A SEŘÍZENÍ </w:t>
            </w:r>
          </w:p>
          <w:p w:rsidR="00AD6738" w:rsidRDefault="00F82772">
            <w:pPr>
              <w:spacing w:after="0" w:line="271" w:lineRule="auto"/>
              <w:ind w:left="0" w:firstLine="0"/>
            </w:pPr>
            <w:r>
              <w:t>DVEŘNÍ VLOŽKY - SYSTÉM GENERÁLNÍHO KLÍČE, MUSÍ MÍT ANTIBUM</w:t>
            </w:r>
            <w:r>
              <w:t xml:space="preserve">PINGOVOU OCHRANU A++, ÚPRAVA BSZ, CHRÁNĚNÝ PROFIL KLÍČE PATENTEM, KLÍČE ZE STŘÍBRONIKLOVÉ SLITINY </w:t>
            </w:r>
          </w:p>
          <w:p w:rsidR="00AD6738" w:rsidRDefault="00F82772">
            <w:pPr>
              <w:spacing w:after="0" w:line="259" w:lineRule="auto"/>
              <w:ind w:left="0" w:right="3403" w:firstLine="0"/>
            </w:pPr>
            <w:r>
              <w:t xml:space="preserve">hlukový útlum Rw-27dB,těsnění silikonové celoobvodové,klika-klika oc.zárubeň dvoudílná do zdi tl.100mm s nátěrem RAL-lesk </w:t>
            </w:r>
          </w:p>
        </w:tc>
        <w:tc>
          <w:tcPr>
            <w:tcW w:w="535"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120</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766-212</w:t>
            </w:r>
          </w:p>
        </w:tc>
        <w:tc>
          <w:tcPr>
            <w:tcW w:w="7705" w:type="dxa"/>
            <w:gridSpan w:val="3"/>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212-Kuch.linka horní+spodní skříňky vč.prac.desky a dřezu dl.5,55m-D+M(plný popis viz.výpis truhlář a schema)</w:t>
            </w:r>
          </w:p>
        </w:tc>
        <w:tc>
          <w:tcPr>
            <w:tcW w:w="535"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 w:firstLine="0"/>
              <w:jc w:val="center"/>
            </w:pPr>
            <w:r>
              <w:rPr>
                <w:i w:val="0"/>
                <w:sz w:val="16"/>
              </w:rPr>
              <w:t>kpl</w:t>
            </w:r>
          </w:p>
        </w:tc>
        <w:tc>
          <w:tcPr>
            <w:tcW w:w="874"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1,000</w:t>
            </w: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84 000,00</w:t>
            </w:r>
          </w:p>
        </w:tc>
        <w:tc>
          <w:tcPr>
            <w:tcW w:w="1538"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84 000,00</w:t>
            </w:r>
          </w:p>
        </w:tc>
        <w:tc>
          <w:tcPr>
            <w:tcW w:w="1539" w:type="dxa"/>
            <w:gridSpan w:val="2"/>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1983"/>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gridSpan w:val="3"/>
            <w:tcBorders>
              <w:top w:val="single" w:sz="2" w:space="0" w:color="000000"/>
              <w:left w:val="nil"/>
              <w:bottom w:val="single" w:sz="2" w:space="0" w:color="000000"/>
              <w:right w:val="nil"/>
            </w:tcBorders>
          </w:tcPr>
          <w:p w:rsidR="00AD6738" w:rsidRDefault="00F82772">
            <w:pPr>
              <w:spacing w:after="0" w:line="259" w:lineRule="auto"/>
              <w:ind w:left="0" w:right="1781" w:firstLine="0"/>
            </w:pPr>
            <w:r>
              <w:t xml:space="preserve">Poznámka k položce: </w:t>
            </w:r>
            <w:r>
              <w:t>prac.deska- barevný HPL na DTD desce tl.30mm,abs hrana korpus pohledový barevný- LDT tl.18mm v dezénu HPL použitého na dvířka a čela zásuvek korpus nepohledový-LTD tl.18mm v bílém provedení dvířka horní-barevný HPL na DTD desce tl.18mm dvířka dolní,čela zá</w:t>
            </w:r>
            <w:r>
              <w:t>suvek-barevný HPL na DTD desce tl.18mm úchytky do hrany-zafrézovaná úchytka do hrany sokl-kovolaminát police-polohovatelná,nosnost 20kg obklad zdi-obklad mezi horními a dolními skříňkami-barevné sklo vybavení:lednice,mrazák,mikrovlnná trouba,myčka,varná de</w:t>
            </w:r>
            <w:r>
              <w:t>ska-indukce,výsuvná potravinová skříň,LED pásek vč.zpracování dílenské dokumentace (viz.VON)</w:t>
            </w:r>
          </w:p>
        </w:tc>
        <w:tc>
          <w:tcPr>
            <w:tcW w:w="535"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121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766-213</w:t>
            </w:r>
          </w:p>
        </w:tc>
        <w:tc>
          <w:tcPr>
            <w:tcW w:w="7705" w:type="dxa"/>
            <w:gridSpan w:val="3"/>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213-Kuch.linka horní+spodní skříňky vč.prac.desky a dřezu dl.3,35m-D+M(plný popis viz.výpis truhlář a schema)</w:t>
            </w:r>
          </w:p>
        </w:tc>
        <w:tc>
          <w:tcPr>
            <w:tcW w:w="535"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 w:firstLine="0"/>
              <w:jc w:val="center"/>
            </w:pPr>
            <w:r>
              <w:rPr>
                <w:i w:val="0"/>
                <w:sz w:val="16"/>
              </w:rPr>
              <w:t>kpl</w:t>
            </w:r>
          </w:p>
        </w:tc>
        <w:tc>
          <w:tcPr>
            <w:tcW w:w="874"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1,000</w:t>
            </w: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3" w:firstLine="0"/>
              <w:jc w:val="right"/>
            </w:pPr>
            <w:r>
              <w:rPr>
                <w:i w:val="0"/>
                <w:sz w:val="16"/>
              </w:rPr>
              <w:t>45 000,00</w:t>
            </w:r>
          </w:p>
        </w:tc>
        <w:tc>
          <w:tcPr>
            <w:tcW w:w="1538"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45 000,00</w:t>
            </w:r>
          </w:p>
        </w:tc>
        <w:tc>
          <w:tcPr>
            <w:tcW w:w="1539" w:type="dxa"/>
            <w:gridSpan w:val="2"/>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1983"/>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lastRenderedPageBreak/>
              <w:t>P</w:t>
            </w:r>
          </w:p>
        </w:tc>
        <w:tc>
          <w:tcPr>
            <w:tcW w:w="130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gridSpan w:val="3"/>
            <w:tcBorders>
              <w:top w:val="single" w:sz="2" w:space="0" w:color="000000"/>
              <w:left w:val="nil"/>
              <w:bottom w:val="single" w:sz="2" w:space="0" w:color="000000"/>
              <w:right w:val="nil"/>
            </w:tcBorders>
          </w:tcPr>
          <w:p w:rsidR="00AD6738" w:rsidRDefault="00F82772">
            <w:pPr>
              <w:spacing w:after="0" w:line="259" w:lineRule="auto"/>
              <w:ind w:left="0" w:right="2803" w:firstLine="0"/>
            </w:pPr>
            <w:r>
              <w:t>Poznámka k položce: prac.deska- barevný HPL na DTD desce tl.30mm,abs hrana korpus pohledový barevný- LDT tl.18mm v dezénu HPL použitého na dvířka a čela zásuvek korpus nepohledový-LTD tl.18mm v bílém provedení dvířka horní-barevný HPL na DTD desce tl.18m</w:t>
            </w:r>
            <w:r>
              <w:t>m dvířka dolní,čela zásuvek-barevný HPL na DTD desce tl.18mm úchytky do hrany-zafrézovaná úchytka do hrany sokl-kovolaminát police-polohovatelná,nosnost 20kg obklad zdi-obklad mezi horními a dolními skříňkami-barevné sklo vybavení:lednice s mrazákem,mikrov</w:t>
            </w:r>
            <w:r>
              <w:t>lnná trouba,LED pásek vč.zpracování dílenské dokumentace (viz.VON)</w:t>
            </w:r>
          </w:p>
        </w:tc>
        <w:tc>
          <w:tcPr>
            <w:tcW w:w="535"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122</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766691914</w:t>
            </w:r>
          </w:p>
        </w:tc>
        <w:tc>
          <w:tcPr>
            <w:tcW w:w="7705" w:type="dxa"/>
            <w:gridSpan w:val="3"/>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Ostatní práce vyvěšení nebo zavěšení křídel s případným uložením a opětovným zavěšením po provedení stavebních změn dřevěných dveřních, plochy do 2 m2</w:t>
            </w:r>
          </w:p>
        </w:tc>
        <w:tc>
          <w:tcPr>
            <w:tcW w:w="535"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2" w:firstLine="0"/>
            </w:pPr>
            <w:r>
              <w:rPr>
                <w:i w:val="0"/>
                <w:sz w:val="16"/>
              </w:rPr>
              <w:t>kus</w:t>
            </w:r>
          </w:p>
        </w:tc>
        <w:tc>
          <w:tcPr>
            <w:tcW w:w="874"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22,000</w:t>
            </w: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20,00</w:t>
            </w:r>
          </w:p>
        </w:tc>
        <w:tc>
          <w:tcPr>
            <w:tcW w:w="1538"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440,00</w:t>
            </w: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422"/>
        </w:trPr>
        <w:tc>
          <w:tcPr>
            <w:tcW w:w="1954" w:type="dxa"/>
            <w:gridSpan w:val="4"/>
            <w:tcBorders>
              <w:top w:val="single" w:sz="2" w:space="0" w:color="000000"/>
              <w:left w:val="nil"/>
              <w:bottom w:val="nil"/>
              <w:right w:val="nil"/>
            </w:tcBorders>
            <w:vAlign w:val="center"/>
          </w:tcPr>
          <w:p w:rsidR="00AD6738" w:rsidRDefault="00F82772">
            <w:pPr>
              <w:spacing w:after="0" w:line="259" w:lineRule="auto"/>
              <w:ind w:left="317" w:firstLine="0"/>
            </w:pPr>
            <w:r>
              <w:rPr>
                <w:i w:val="0"/>
              </w:rPr>
              <w:t>PSC</w:t>
            </w:r>
          </w:p>
        </w:tc>
        <w:tc>
          <w:tcPr>
            <w:tcW w:w="7705" w:type="dxa"/>
            <w:gridSpan w:val="3"/>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Ceny -1931 a -1932 lze užít jen pro křídlo mající současně obě jmenované funkce. </w:t>
            </w:r>
          </w:p>
        </w:tc>
        <w:tc>
          <w:tcPr>
            <w:tcW w:w="535"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1539"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4"/>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48"/>
        </w:trPr>
        <w:tc>
          <w:tcPr>
            <w:tcW w:w="1954" w:type="dxa"/>
            <w:gridSpan w:val="4"/>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gridSpan w:val="3"/>
            <w:tcBorders>
              <w:top w:val="nil"/>
              <w:left w:val="nil"/>
              <w:bottom w:val="single" w:sz="2" w:space="0" w:color="000000"/>
              <w:right w:val="nil"/>
            </w:tcBorders>
          </w:tcPr>
          <w:p w:rsidR="00AD6738" w:rsidRDefault="00F82772">
            <w:pPr>
              <w:spacing w:after="0" w:line="259" w:lineRule="auto"/>
              <w:ind w:left="2" w:firstLine="0"/>
            </w:pPr>
            <w:r>
              <w:rPr>
                <w:i w:val="0"/>
                <w:sz w:val="14"/>
              </w:rPr>
              <w:t>"stáv.dveře"22</w:t>
            </w:r>
          </w:p>
        </w:tc>
        <w:tc>
          <w:tcPr>
            <w:tcW w:w="535"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22,000</w:t>
            </w:r>
          </w:p>
        </w:tc>
        <w:tc>
          <w:tcPr>
            <w:tcW w:w="1539"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4"/>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123</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766812840</w:t>
            </w:r>
          </w:p>
        </w:tc>
        <w:tc>
          <w:tcPr>
            <w:tcW w:w="7705" w:type="dxa"/>
            <w:gridSpan w:val="3"/>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Demontáž kuchyňských linek dřevěných nebo kovových včetně skříněk uchycených na stěně, délky přes 1800 do 2100 mm</w:t>
            </w:r>
          </w:p>
        </w:tc>
        <w:tc>
          <w:tcPr>
            <w:tcW w:w="535"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2" w:firstLine="0"/>
            </w:pPr>
            <w:r>
              <w:rPr>
                <w:i w:val="0"/>
                <w:sz w:val="16"/>
              </w:rPr>
              <w:t>kus</w:t>
            </w:r>
          </w:p>
        </w:tc>
        <w:tc>
          <w:tcPr>
            <w:tcW w:w="874"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1,000</w:t>
            </w: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396,00</w:t>
            </w:r>
          </w:p>
        </w:tc>
        <w:tc>
          <w:tcPr>
            <w:tcW w:w="1538"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396,00</w:t>
            </w: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422"/>
        </w:trPr>
        <w:tc>
          <w:tcPr>
            <w:tcW w:w="1954" w:type="dxa"/>
            <w:gridSpan w:val="4"/>
            <w:tcBorders>
              <w:top w:val="single" w:sz="2" w:space="0" w:color="000000"/>
              <w:left w:val="nil"/>
              <w:bottom w:val="nil"/>
              <w:right w:val="nil"/>
            </w:tcBorders>
            <w:vAlign w:val="center"/>
          </w:tcPr>
          <w:p w:rsidR="00AD6738" w:rsidRDefault="00F82772">
            <w:pPr>
              <w:spacing w:after="0" w:line="259" w:lineRule="auto"/>
              <w:ind w:left="317" w:firstLine="0"/>
            </w:pPr>
            <w:r>
              <w:rPr>
                <w:i w:val="0"/>
              </w:rPr>
              <w:t>PSC</w:t>
            </w:r>
          </w:p>
        </w:tc>
        <w:tc>
          <w:tcPr>
            <w:tcW w:w="7705" w:type="dxa"/>
            <w:gridSpan w:val="3"/>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spacing w:after="0" w:line="259" w:lineRule="auto"/>
              <w:ind w:left="0" w:firstLine="0"/>
            </w:pPr>
            <w:r>
              <w:t xml:space="preserve">1. Pro volbu ceny demontáže kuchyňských linek je rozhodující délka horních skříněk. </w:t>
            </w:r>
          </w:p>
        </w:tc>
        <w:tc>
          <w:tcPr>
            <w:tcW w:w="535"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1539"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4"/>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48"/>
        </w:trPr>
        <w:tc>
          <w:tcPr>
            <w:tcW w:w="1954" w:type="dxa"/>
            <w:gridSpan w:val="4"/>
            <w:tcBorders>
              <w:top w:val="nil"/>
              <w:left w:val="nil"/>
              <w:bottom w:val="single" w:sz="2" w:space="0" w:color="000000"/>
              <w:right w:val="nil"/>
            </w:tcBorders>
          </w:tcPr>
          <w:p w:rsidR="00AD6738" w:rsidRDefault="00F82772">
            <w:pPr>
              <w:spacing w:after="0" w:line="259" w:lineRule="auto"/>
              <w:ind w:left="317" w:firstLine="0"/>
            </w:pPr>
            <w:r>
              <w:rPr>
                <w:i w:val="0"/>
              </w:rPr>
              <w:t>VV</w:t>
            </w:r>
          </w:p>
        </w:tc>
        <w:tc>
          <w:tcPr>
            <w:tcW w:w="7705" w:type="dxa"/>
            <w:gridSpan w:val="3"/>
            <w:tcBorders>
              <w:top w:val="nil"/>
              <w:left w:val="nil"/>
              <w:bottom w:val="single" w:sz="2" w:space="0" w:color="000000"/>
              <w:right w:val="nil"/>
            </w:tcBorders>
          </w:tcPr>
          <w:p w:rsidR="00AD6738" w:rsidRDefault="00F82772">
            <w:pPr>
              <w:spacing w:after="0" w:line="259" w:lineRule="auto"/>
              <w:ind w:left="2" w:firstLine="0"/>
            </w:pPr>
            <w:r>
              <w:rPr>
                <w:i w:val="0"/>
                <w:sz w:val="14"/>
              </w:rPr>
              <w:t>"stáv.linka"1</w:t>
            </w:r>
          </w:p>
        </w:tc>
        <w:tc>
          <w:tcPr>
            <w:tcW w:w="535"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1,000</w:t>
            </w:r>
          </w:p>
        </w:tc>
        <w:tc>
          <w:tcPr>
            <w:tcW w:w="1539"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4"/>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124</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998766201</w:t>
            </w:r>
          </w:p>
        </w:tc>
        <w:tc>
          <w:tcPr>
            <w:tcW w:w="7705" w:type="dxa"/>
            <w:gridSpan w:val="3"/>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Přesun hmot pro konstrukce truhlářské stanovený procentní sazbou (%) z ceny vodorovná dopravní vzdálenost do 50 m v objektech výšky do 6 m</w:t>
            </w:r>
          </w:p>
        </w:tc>
        <w:tc>
          <w:tcPr>
            <w:tcW w:w="535"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5" w:firstLine="0"/>
            </w:pPr>
            <w:r>
              <w:rPr>
                <w:i w:val="0"/>
                <w:sz w:val="16"/>
              </w:rPr>
              <w:t>%</w:t>
            </w:r>
          </w:p>
        </w:tc>
        <w:tc>
          <w:tcPr>
            <w:tcW w:w="874"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5" w:firstLine="0"/>
            </w:pPr>
            <w:r>
              <w:rPr>
                <w:i w:val="0"/>
                <w:sz w:val="16"/>
              </w:rPr>
              <w:t>5 170,000</w:t>
            </w: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3,07</w:t>
            </w:r>
          </w:p>
        </w:tc>
        <w:tc>
          <w:tcPr>
            <w:tcW w:w="1538"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15 871,90</w:t>
            </w: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502"/>
        </w:trPr>
        <w:tc>
          <w:tcPr>
            <w:tcW w:w="1163" w:type="dxa"/>
            <w:gridSpan w:val="3"/>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52" w:firstLine="0"/>
            </w:pPr>
            <w:r>
              <w:rPr>
                <w:i w:val="0"/>
                <w:sz w:val="16"/>
              </w:rPr>
              <w:t>PČ Typ</w:t>
            </w:r>
          </w:p>
        </w:tc>
        <w:tc>
          <w:tcPr>
            <w:tcW w:w="81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6"/>
              </w:rPr>
              <w:t>Kód</w:t>
            </w:r>
          </w:p>
        </w:tc>
        <w:tc>
          <w:tcPr>
            <w:tcW w:w="363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4205"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6"/>
              </w:rPr>
              <w:t>Popis</w:t>
            </w:r>
          </w:p>
        </w:tc>
        <w:tc>
          <w:tcPr>
            <w:tcW w:w="504"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7" w:firstLine="0"/>
            </w:pPr>
            <w:r>
              <w:rPr>
                <w:i w:val="0"/>
                <w:sz w:val="16"/>
              </w:rPr>
              <w:t>MJ</w:t>
            </w:r>
          </w:p>
        </w:tc>
        <w:tc>
          <w:tcPr>
            <w:tcW w:w="106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6"/>
              </w:rPr>
              <w:t>Množství</w:t>
            </w:r>
          </w:p>
        </w:tc>
        <w:tc>
          <w:tcPr>
            <w:tcW w:w="1313"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6"/>
              </w:rPr>
              <w:t>J.cena [CZK]</w:t>
            </w:r>
          </w:p>
        </w:tc>
        <w:tc>
          <w:tcPr>
            <w:tcW w:w="1610"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6"/>
              </w:rPr>
              <w:t>Cena celkem [CZK]</w:t>
            </w:r>
          </w:p>
        </w:tc>
        <w:tc>
          <w:tcPr>
            <w:tcW w:w="1372"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firstLine="0"/>
            </w:pPr>
            <w:r>
              <w:rPr>
                <w:i w:val="0"/>
                <w:sz w:val="16"/>
              </w:rPr>
              <w:t>Cenová soustava</w:t>
            </w:r>
          </w:p>
        </w:tc>
      </w:tr>
    </w:tbl>
    <w:p w:rsidR="00AD6738" w:rsidRDefault="00F82772">
      <w:pPr>
        <w:ind w:left="1944" w:right="4503"/>
      </w:pPr>
      <w:r>
        <w:t>Poznámka k souboru cen:</w:t>
      </w:r>
    </w:p>
    <w:p w:rsidR="00AD6738" w:rsidRDefault="00F82772">
      <w:pPr>
        <w:numPr>
          <w:ilvl w:val="0"/>
          <w:numId w:val="17"/>
        </w:numPr>
        <w:ind w:right="4503" w:hanging="134"/>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17"/>
        </w:numPr>
        <w:ind w:right="4503" w:hanging="134"/>
      </w:pPr>
      <w:r>
        <w:t>Pokud nelze jednoznačně stanovit hm</w:t>
      </w:r>
      <w:r>
        <w:t xml:space="preserve">otnost přesunovaných materiálů, lze pro výpočet přesunu hmot použít orientačně procentní sazbu. </w:t>
      </w:r>
    </w:p>
    <w:p w:rsidR="00AD6738" w:rsidRDefault="00F82772">
      <w:pPr>
        <w:pStyle w:val="Nadpis3"/>
        <w:ind w:left="307"/>
      </w:pPr>
      <w:r>
        <w:t>PSC</w:t>
      </w:r>
    </w:p>
    <w:p w:rsidR="00AD6738" w:rsidRDefault="00F82772">
      <w:pPr>
        <w:ind w:left="1944" w:right="4503"/>
      </w:pPr>
      <w:r>
        <w:t xml:space="preserve">Touto sazbou se vynásobí rozpočtové náklady za celý stavební díl včetně nákladů na materiál ve specifikacích. </w:t>
      </w:r>
    </w:p>
    <w:p w:rsidR="00AD6738" w:rsidRDefault="00F82772">
      <w:pPr>
        <w:spacing w:after="509"/>
        <w:ind w:left="1944" w:right="4503"/>
      </w:pPr>
      <w:r>
        <w:t xml:space="preserve">3. Příplatek k cenám -6181 pro přesun prováděný bez použití mechanizace, tj. za ztížených podmínek, lze použít pouze pro hmotnost materiálu, která se tímto způsobem skutečně přemísťuje. </w:t>
      </w:r>
    </w:p>
    <w:p w:rsidR="00AD6738" w:rsidRDefault="00F82772">
      <w:pPr>
        <w:tabs>
          <w:tab w:val="center" w:pos="362"/>
          <w:tab w:val="center" w:pos="790"/>
          <w:tab w:val="center" w:pos="2865"/>
          <w:tab w:val="right" w:pos="14078"/>
        </w:tabs>
        <w:spacing w:after="0" w:line="265" w:lineRule="auto"/>
        <w:ind w:left="0" w:firstLine="0"/>
      </w:pPr>
      <w:r>
        <w:rPr>
          <w:rFonts w:ascii="Calibri" w:eastAsia="Calibri" w:hAnsi="Calibri" w:cs="Calibri"/>
          <w:i w:val="0"/>
          <w:sz w:val="22"/>
        </w:rPr>
        <w:tab/>
      </w:r>
      <w:r>
        <w:rPr>
          <w:i w:val="0"/>
          <w:sz w:val="14"/>
        </w:rPr>
        <w:t>D</w:t>
      </w:r>
      <w:r>
        <w:rPr>
          <w:i w:val="0"/>
          <w:sz w:val="14"/>
        </w:rPr>
        <w:tab/>
      </w:r>
      <w:r>
        <w:rPr>
          <w:i w:val="0"/>
          <w:sz w:val="17"/>
        </w:rPr>
        <w:t>767</w:t>
      </w:r>
      <w:r>
        <w:rPr>
          <w:i w:val="0"/>
          <w:sz w:val="17"/>
        </w:rPr>
        <w:tab/>
        <w:t>Konstrukce zámečnické</w:t>
      </w:r>
      <w:r>
        <w:rPr>
          <w:i w:val="0"/>
          <w:sz w:val="17"/>
        </w:rPr>
        <w:tab/>
        <w:t>35 093,30</w:t>
      </w:r>
    </w:p>
    <w:tbl>
      <w:tblPr>
        <w:tblStyle w:val="TableGrid"/>
        <w:tblW w:w="15684" w:type="dxa"/>
        <w:tblInd w:w="-32" w:type="dxa"/>
        <w:tblCellMar>
          <w:top w:w="51" w:type="dxa"/>
          <w:left w:w="30" w:type="dxa"/>
          <w:bottom w:w="0" w:type="dxa"/>
          <w:right w:w="20" w:type="dxa"/>
        </w:tblCellMar>
        <w:tblLook w:val="04A0" w:firstRow="1" w:lastRow="0" w:firstColumn="1" w:lastColumn="0" w:noHBand="0" w:noVBand="1"/>
      </w:tblPr>
      <w:tblGrid>
        <w:gridCol w:w="324"/>
        <w:gridCol w:w="329"/>
        <w:gridCol w:w="1308"/>
        <w:gridCol w:w="7701"/>
        <w:gridCol w:w="535"/>
        <w:gridCol w:w="874"/>
        <w:gridCol w:w="1538"/>
        <w:gridCol w:w="1537"/>
        <w:gridCol w:w="1538"/>
      </w:tblGrid>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jc w:val="both"/>
            </w:pPr>
            <w:r>
              <w:rPr>
                <w:i w:val="0"/>
                <w:sz w:val="16"/>
              </w:rPr>
              <w:t>125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767-101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101-Madlo sklopné k WC ve tvaru "U" nerez dl.810mm, vč.kotvení-D+M(plný popis viz.výpis zámečník)</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6"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3 070,00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12 280,00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jc w:val="both"/>
            </w:pPr>
            <w:r>
              <w:rPr>
                <w:i w:val="0"/>
                <w:sz w:val="16"/>
              </w:rPr>
              <w:t>126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767-102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102-Madlo pevné k WC dl.700mm,prům.trubky 25mm,vč.kotvení nerez-D+M(plný popis viz.výpis zámečník)</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6"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1 190,00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3 570,00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jc w:val="both"/>
            </w:pPr>
            <w:r>
              <w:rPr>
                <w:i w:val="0"/>
                <w:sz w:val="16"/>
              </w:rPr>
              <w:t>127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767-103</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103-Madlo nástěnné k invalidnímu umyvadlu,dl.300mm prům.25mm,vč.kotvení, nerez-D+M(plný popis viz.výpis zámečník)</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6"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950,00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2 850,00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jc w:val="both"/>
            </w:pPr>
            <w:r>
              <w:rPr>
                <w:i w:val="0"/>
                <w:sz w:val="16"/>
              </w:rPr>
              <w:t>128</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767-104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104-Lomené madlo pevné do invalidní sprchy rozměr 400x310mm,vč.kotvení nerez-D+M(plný popis viz.výpis zámečník)</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6"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1 510,00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1 510,00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jc w:val="both"/>
            </w:pPr>
            <w:r>
              <w:rPr>
                <w:i w:val="0"/>
                <w:sz w:val="16"/>
              </w:rPr>
              <w:t>129</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767-105</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105-Sklopné sedátko ve sprše pro invalidy rozměr 400x310mm, max.hmotnost 150kg vč.syst.kotveníD+M(plný popis viz.výpis zámečník)</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6"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4 570,00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4 570,00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jc w:val="both"/>
            </w:pPr>
            <w:r>
              <w:rPr>
                <w:i w:val="0"/>
                <w:sz w:val="16"/>
              </w:rPr>
              <w:t>130</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767-106</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106-Zrcadlo výklopné pro invalidy 400x600mm v nerez rámečku vč.syst.kotvení-D+M(plný popis viz.výpis zámečník)</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6"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3 290,00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9 870,00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jc w:val="both"/>
            </w:pPr>
            <w:r>
              <w:rPr>
                <w:i w:val="0"/>
                <w:sz w:val="16"/>
              </w:rPr>
              <w:t>131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998767201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Přesun hmot pro zámečnické konstrukce stanovený procentní sazbou (%) z ceny vodorovná dopravní vzdálenost do 50 m v objektech výšky do 6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0" w:firstLine="0"/>
            </w:pPr>
            <w:r>
              <w:rPr>
                <w:i w:val="0"/>
                <w:sz w:val="16"/>
              </w:rPr>
              <w: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341,000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1,30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443,30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CS ÚRS 2019 01</w:t>
            </w:r>
          </w:p>
        </w:tc>
      </w:tr>
    </w:tbl>
    <w:p w:rsidR="00AD6738" w:rsidRDefault="00F82772">
      <w:pPr>
        <w:ind w:left="1944" w:right="4503"/>
      </w:pPr>
      <w:r>
        <w:t>Poznámka k souboru cen:</w:t>
      </w:r>
    </w:p>
    <w:p w:rsidR="00AD6738" w:rsidRDefault="00F82772">
      <w:pPr>
        <w:numPr>
          <w:ilvl w:val="0"/>
          <w:numId w:val="19"/>
        </w:numPr>
        <w:ind w:right="4503" w:hanging="134"/>
      </w:pPr>
      <w:r>
        <w:lastRenderedPageBreak/>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19"/>
        </w:numPr>
        <w:ind w:right="4503" w:hanging="134"/>
      </w:pPr>
      <w:r>
        <w:t>Pokud nelze jednoznačně stanovit hm</w:t>
      </w:r>
      <w:r>
        <w:t xml:space="preserve">otnost přesunovaných materiálů, lze pro výpočet přesunu hmot použít orientačně procentní sazbu. </w:t>
      </w:r>
    </w:p>
    <w:p w:rsidR="00AD6738" w:rsidRDefault="00F82772">
      <w:pPr>
        <w:pStyle w:val="Nadpis3"/>
        <w:ind w:left="307"/>
      </w:pPr>
      <w:r>
        <w:t>PSC</w:t>
      </w:r>
    </w:p>
    <w:p w:rsidR="00AD6738" w:rsidRDefault="00F82772">
      <w:pPr>
        <w:ind w:left="1944" w:right="4503"/>
      </w:pPr>
      <w:r>
        <w:t xml:space="preserve">Touto sazbou se vynásobí rozpočtové náklady za celý stavební díl včetně nákladů na materiál ve specifikacích. </w:t>
      </w:r>
    </w:p>
    <w:p w:rsidR="00AD6738" w:rsidRDefault="00F82772">
      <w:pPr>
        <w:spacing w:after="343"/>
        <w:ind w:left="1944" w:right="4503"/>
      </w:pPr>
      <w:r>
        <w:t>3. Příplatek k cenám -7181 pro přesun provád</w:t>
      </w:r>
      <w:r>
        <w:t xml:space="preserve">ěný bez použití mechanizace, tj. za ztížených podmínek, lze použít pouze pro hmotnost materiálu, která se tímto způsobem skutečně přemísťuje. </w:t>
      </w:r>
    </w:p>
    <w:tbl>
      <w:tblPr>
        <w:tblStyle w:val="TableGrid"/>
        <w:tblW w:w="15684" w:type="dxa"/>
        <w:tblInd w:w="-32" w:type="dxa"/>
        <w:tblCellMar>
          <w:top w:w="0" w:type="dxa"/>
          <w:left w:w="23" w:type="dxa"/>
          <w:bottom w:w="10" w:type="dxa"/>
          <w:right w:w="20" w:type="dxa"/>
        </w:tblCellMar>
        <w:tblLook w:val="04A0" w:firstRow="1" w:lastRow="0" w:firstColumn="1" w:lastColumn="0" w:noHBand="0" w:noVBand="1"/>
      </w:tblPr>
      <w:tblGrid>
        <w:gridCol w:w="324"/>
        <w:gridCol w:w="329"/>
        <w:gridCol w:w="1308"/>
        <w:gridCol w:w="7701"/>
        <w:gridCol w:w="535"/>
        <w:gridCol w:w="874"/>
        <w:gridCol w:w="1538"/>
        <w:gridCol w:w="1537"/>
        <w:gridCol w:w="1538"/>
      </w:tblGrid>
      <w:tr w:rsidR="00AD6738">
        <w:trPr>
          <w:trHeight w:val="182"/>
        </w:trPr>
        <w:tc>
          <w:tcPr>
            <w:tcW w:w="646" w:type="dxa"/>
            <w:gridSpan w:val="2"/>
            <w:tcBorders>
              <w:top w:val="nil"/>
              <w:left w:val="nil"/>
              <w:bottom w:val="single" w:sz="2" w:space="0" w:color="000000"/>
              <w:right w:val="nil"/>
            </w:tcBorders>
          </w:tcPr>
          <w:p w:rsidR="00AD6738" w:rsidRDefault="00F82772">
            <w:pPr>
              <w:spacing w:after="0" w:line="259" w:lineRule="auto"/>
              <w:ind w:left="141"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10" w:firstLine="0"/>
            </w:pPr>
            <w:r>
              <w:rPr>
                <w:i w:val="0"/>
                <w:sz w:val="17"/>
              </w:rPr>
              <w:t>771</w:t>
            </w:r>
          </w:p>
        </w:tc>
        <w:tc>
          <w:tcPr>
            <w:tcW w:w="7705" w:type="dxa"/>
            <w:tcBorders>
              <w:top w:val="nil"/>
              <w:left w:val="nil"/>
              <w:bottom w:val="single" w:sz="2" w:space="0" w:color="000000"/>
              <w:right w:val="nil"/>
            </w:tcBorders>
          </w:tcPr>
          <w:p w:rsidR="00AD6738" w:rsidRDefault="00F82772">
            <w:pPr>
              <w:spacing w:after="0" w:line="259" w:lineRule="auto"/>
              <w:ind w:left="10" w:firstLine="0"/>
            </w:pPr>
            <w:r>
              <w:rPr>
                <w:i w:val="0"/>
                <w:sz w:val="17"/>
              </w:rPr>
              <w:t>Podlahy z dlaždic</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F82772">
            <w:pPr>
              <w:spacing w:after="0" w:line="259" w:lineRule="auto"/>
              <w:ind w:left="713" w:firstLine="0"/>
            </w:pPr>
            <w:r>
              <w:rPr>
                <w:i w:val="0"/>
                <w:sz w:val="17"/>
              </w:rPr>
              <w:t>39 548,36</w:t>
            </w: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132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771-02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Izolace koutu-spár (styk dlažba-soklík alt.obklad) impregnovanými provazci</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80"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55,040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1 926,40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"dtto silikonování"55,04</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55,040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133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28376-01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provazec těsnící impregnovaný</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68" w:firstLine="0"/>
            </w:pPr>
            <w:r>
              <w:rPr>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57,792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288,96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176"/>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55,04*1,05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57,792</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134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771111011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Příprava podkladu před provedením dlažby vysátí podlah</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72,120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8,00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576,96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748"/>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numPr>
                <w:ilvl w:val="0"/>
                <w:numId w:val="67"/>
              </w:numPr>
              <w:spacing w:after="7" w:line="259" w:lineRule="auto"/>
              <w:ind w:left="136" w:hanging="134"/>
            </w:pPr>
            <w:r>
              <w:t xml:space="preserve">V cenách 771 12-1011 až 771 12-1015 jsou započteny i náklady na dodání nátěru. </w:t>
            </w:r>
          </w:p>
          <w:p w:rsidR="00AD6738" w:rsidRDefault="00F82772">
            <w:pPr>
              <w:numPr>
                <w:ilvl w:val="0"/>
                <w:numId w:val="67"/>
              </w:numPr>
              <w:spacing w:after="7" w:line="259" w:lineRule="auto"/>
              <w:ind w:left="136" w:hanging="134"/>
            </w:pPr>
            <w:r>
              <w:t xml:space="preserve">V cenách 771 15-1011 až 771 15-1026 jsou započteny i náklady na dodání stěrky. </w:t>
            </w:r>
          </w:p>
          <w:p w:rsidR="00AD6738" w:rsidRDefault="00F82772">
            <w:pPr>
              <w:numPr>
                <w:ilvl w:val="0"/>
                <w:numId w:val="67"/>
              </w:numPr>
              <w:spacing w:after="0" w:line="259" w:lineRule="auto"/>
              <w:ind w:left="136" w:hanging="134"/>
            </w:pPr>
            <w:r>
              <w:t>V cenách 771 16-1011 až -1023 nejsou započteny náklady na materiál, tyto se oceňují ve specifika</w:t>
            </w:r>
            <w:r>
              <w:t xml:space="preserve">ci.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3"/>
        </w:trPr>
        <w:tc>
          <w:tcPr>
            <w:tcW w:w="1954" w:type="dxa"/>
            <w:gridSpan w:val="3"/>
            <w:tcBorders>
              <w:top w:val="nil"/>
              <w:left w:val="nil"/>
              <w:bottom w:val="single" w:sz="2" w:space="0" w:color="000000"/>
              <w:right w:val="nil"/>
            </w:tcBorders>
            <w:vAlign w:val="bottom"/>
          </w:tcPr>
          <w:p w:rsidR="00AD6738" w:rsidRDefault="00F82772">
            <w:pPr>
              <w:spacing w:after="0" w:line="259" w:lineRule="auto"/>
              <w:ind w:left="319" w:firstLine="0"/>
            </w:pPr>
            <w:r>
              <w:rPr>
                <w:i w:val="0"/>
              </w:rPr>
              <w:t>VV</w:t>
            </w:r>
          </w:p>
        </w:tc>
        <w:tc>
          <w:tcPr>
            <w:tcW w:w="7705" w:type="dxa"/>
            <w:tcBorders>
              <w:top w:val="nil"/>
              <w:left w:val="nil"/>
              <w:bottom w:val="single" w:sz="2" w:space="0" w:color="000000"/>
              <w:right w:val="nil"/>
            </w:tcBorders>
            <w:vAlign w:val="bottom"/>
          </w:tcPr>
          <w:p w:rsidR="00AD6738" w:rsidRDefault="00F82772">
            <w:pPr>
              <w:spacing w:after="0" w:line="259" w:lineRule="auto"/>
              <w:ind w:left="5" w:firstLine="0"/>
            </w:pPr>
            <w:r>
              <w:rPr>
                <w:i w:val="0"/>
                <w:sz w:val="14"/>
              </w:rPr>
              <w:t>"dtto ker.dlažba"D1*3</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72,120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135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771121011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Příprava podkladu před provedením dlažby nátěr penetrační na podlahu</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889,48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bl>
    <w:p w:rsidR="00AD6738" w:rsidRDefault="00F82772">
      <w:pPr>
        <w:ind w:left="1944" w:right="4503"/>
      </w:pPr>
      <w:r>
        <w:t>Poznámka k souboru cen:</w:t>
      </w:r>
    </w:p>
    <w:p w:rsidR="00AD6738" w:rsidRDefault="00F82772">
      <w:pPr>
        <w:ind w:left="1944" w:right="4503"/>
      </w:pPr>
      <w:r>
        <w:t xml:space="preserve">1. V cenách 771 12-1011 až 771 12-1015 jsou započteny i náklady na dodání nátěru. </w:t>
      </w:r>
    </w:p>
    <w:p w:rsidR="00AD6738" w:rsidRDefault="00F82772">
      <w:pPr>
        <w:tabs>
          <w:tab w:val="center" w:pos="432"/>
          <w:tab w:val="center" w:pos="4193"/>
        </w:tabs>
        <w:ind w:left="0" w:firstLine="0"/>
      </w:pPr>
      <w:r>
        <w:rPr>
          <w:rFonts w:ascii="Calibri" w:eastAsia="Calibri" w:hAnsi="Calibri" w:cs="Calibri"/>
          <w:i w:val="0"/>
          <w:sz w:val="22"/>
        </w:rPr>
        <w:tab/>
      </w:r>
      <w:r>
        <w:rPr>
          <w:i w:val="0"/>
        </w:rPr>
        <w:t>PSC</w:t>
      </w:r>
      <w:r>
        <w:rPr>
          <w:i w:val="0"/>
        </w:rPr>
        <w:tab/>
      </w:r>
      <w:r>
        <w:t xml:space="preserve">2. V cenách 771 15-1011 až 771 15-1026 jsou započteny i náklady na dodání stěrky. </w:t>
      </w:r>
    </w:p>
    <w:p w:rsidR="00AD6738" w:rsidRDefault="00F82772">
      <w:pPr>
        <w:spacing w:after="208"/>
        <w:ind w:left="1944" w:right="4503"/>
      </w:pPr>
      <w:r>
        <w:t>3. V cenách 771 16-1011 až -1023 nejsou započteny náklady na materiál, tyto se oceňuj</w:t>
      </w:r>
      <w:r>
        <w:t xml:space="preserve">í ve specifikaci. </w:t>
      </w:r>
    </w:p>
    <w:p w:rsidR="00AD6738" w:rsidRDefault="00F82772">
      <w:pPr>
        <w:tabs>
          <w:tab w:val="center" w:pos="389"/>
          <w:tab w:val="center" w:pos="2542"/>
          <w:tab w:val="center" w:pos="10795"/>
        </w:tabs>
        <w:spacing w:after="3" w:line="259" w:lineRule="auto"/>
        <w:ind w:left="0" w:firstLine="0"/>
      </w:pPr>
      <w:r>
        <w:rPr>
          <w:rFonts w:ascii="Calibri" w:eastAsia="Calibri" w:hAnsi="Calibri" w:cs="Calibri"/>
          <w:i w:val="0"/>
          <w:sz w:val="22"/>
        </w:rPr>
        <w:tab/>
      </w:r>
      <w:r>
        <w:rPr>
          <w:i w:val="0"/>
        </w:rPr>
        <w:t>VV</w:t>
      </w:r>
      <w:r>
        <w:rPr>
          <w:i w:val="0"/>
        </w:rPr>
        <w:tab/>
      </w:r>
      <w:r>
        <w:rPr>
          <w:i w:val="0"/>
          <w:sz w:val="14"/>
        </w:rPr>
        <w:t>"dtto ker.dlažba"D1</w:t>
      </w:r>
      <w:r>
        <w:rPr>
          <w:i w:val="0"/>
          <w:sz w:val="14"/>
        </w:rPr>
        <w:tab/>
        <w:t>24,040</w:t>
      </w:r>
    </w:p>
    <w:tbl>
      <w:tblPr>
        <w:tblStyle w:val="TableGrid"/>
        <w:tblW w:w="15684" w:type="dxa"/>
        <w:tblInd w:w="-32" w:type="dxa"/>
        <w:tblCellMar>
          <w:top w:w="51" w:type="dxa"/>
          <w:left w:w="30" w:type="dxa"/>
          <w:bottom w:w="0" w:type="dxa"/>
          <w:right w:w="20" w:type="dxa"/>
        </w:tblCellMar>
        <w:tblLook w:val="04A0" w:firstRow="1" w:lastRow="0" w:firstColumn="1" w:lastColumn="0" w:noHBand="0" w:noVBand="1"/>
      </w:tblPr>
      <w:tblGrid>
        <w:gridCol w:w="324"/>
        <w:gridCol w:w="329"/>
        <w:gridCol w:w="1308"/>
        <w:gridCol w:w="7701"/>
        <w:gridCol w:w="535"/>
        <w:gridCol w:w="874"/>
        <w:gridCol w:w="1538"/>
        <w:gridCol w:w="1537"/>
        <w:gridCol w:w="1538"/>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2"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right="7"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8"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37"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9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6" w:firstLine="0"/>
              <w:jc w:val="center"/>
            </w:pPr>
            <w:r>
              <w:rPr>
                <w:i w:val="0"/>
                <w:sz w:val="16"/>
              </w:rPr>
              <w:t>J.cena [CZK]</w:t>
            </w:r>
          </w:p>
        </w:tc>
        <w:tc>
          <w:tcPr>
            <w:tcW w:w="3077" w:type="dxa"/>
            <w:gridSpan w:val="2"/>
            <w:tcBorders>
              <w:top w:val="single" w:sz="2" w:space="0" w:color="000000"/>
              <w:left w:val="nil"/>
              <w:bottom w:val="single" w:sz="2" w:space="0" w:color="000000"/>
              <w:right w:val="single" w:sz="2" w:space="0" w:color="000000"/>
            </w:tcBorders>
            <w:vAlign w:val="center"/>
          </w:tcPr>
          <w:p w:rsidR="00AD6738" w:rsidRDefault="00F82772">
            <w:pPr>
              <w:tabs>
                <w:tab w:val="center" w:pos="2279"/>
              </w:tabs>
              <w:spacing w:after="0" w:line="259" w:lineRule="auto"/>
              <w:ind w:left="0" w:firstLine="0"/>
            </w:pPr>
            <w:r>
              <w:rPr>
                <w:i w:val="0"/>
                <w:sz w:val="16"/>
              </w:rPr>
              <w:t>Cena celkem [CZK]</w:t>
            </w:r>
            <w:r>
              <w:rPr>
                <w:i w:val="0"/>
                <w:sz w:val="16"/>
              </w:rPr>
              <w:tab/>
              <w:t>Cenová soustava</w:t>
            </w: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jc w:val="both"/>
            </w:pPr>
            <w:r>
              <w:rPr>
                <w:i w:val="0"/>
                <w:sz w:val="16"/>
              </w:rPr>
              <w:t>136</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771161021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Příprava podkladu před provedením dlažby montáž profilu ukončujícího profilu pro plynulý přechod (dlažbakoberec apod.)</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73"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5,200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35,00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182,00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CS ÚRS 2019 01</w:t>
            </w:r>
          </w:p>
        </w:tc>
      </w:tr>
    </w:tbl>
    <w:p w:rsidR="00AD6738" w:rsidRDefault="00F82772">
      <w:pPr>
        <w:ind w:left="1944" w:right="4503"/>
      </w:pPr>
      <w:r>
        <w:t>Poznámka k souboru cen:</w:t>
      </w:r>
    </w:p>
    <w:p w:rsidR="00AD6738" w:rsidRDefault="00F82772">
      <w:pPr>
        <w:ind w:left="1944" w:right="4503"/>
      </w:pPr>
      <w:r>
        <w:t xml:space="preserve">1. V cenách 771 12-1011 až 771 12-1015 jsou započteny i náklady na dodání nátěru. </w:t>
      </w:r>
    </w:p>
    <w:p w:rsidR="00AD6738" w:rsidRDefault="00F82772">
      <w:pPr>
        <w:tabs>
          <w:tab w:val="center" w:pos="432"/>
          <w:tab w:val="center" w:pos="4193"/>
        </w:tabs>
        <w:ind w:left="0" w:firstLine="0"/>
      </w:pPr>
      <w:r>
        <w:rPr>
          <w:rFonts w:ascii="Calibri" w:eastAsia="Calibri" w:hAnsi="Calibri" w:cs="Calibri"/>
          <w:i w:val="0"/>
          <w:sz w:val="22"/>
        </w:rPr>
        <w:tab/>
      </w:r>
      <w:r>
        <w:rPr>
          <w:i w:val="0"/>
        </w:rPr>
        <w:t>PSC</w:t>
      </w:r>
      <w:r>
        <w:rPr>
          <w:i w:val="0"/>
        </w:rPr>
        <w:tab/>
      </w:r>
      <w:r>
        <w:t xml:space="preserve">2. V cenách 771 15-1011 až 771 15-1026 jsou započteny i náklady na dodání stěrky. </w:t>
      </w:r>
    </w:p>
    <w:tbl>
      <w:tblPr>
        <w:tblStyle w:val="TableGrid"/>
        <w:tblW w:w="15684" w:type="dxa"/>
        <w:tblInd w:w="-32" w:type="dxa"/>
        <w:tblCellMar>
          <w:top w:w="0" w:type="dxa"/>
          <w:left w:w="23" w:type="dxa"/>
          <w:bottom w:w="10" w:type="dxa"/>
          <w:right w:w="20" w:type="dxa"/>
        </w:tblCellMar>
        <w:tblLook w:val="04A0" w:firstRow="1" w:lastRow="0" w:firstColumn="1" w:lastColumn="0" w:noHBand="0" w:noVBand="1"/>
      </w:tblPr>
      <w:tblGrid>
        <w:gridCol w:w="324"/>
        <w:gridCol w:w="328"/>
        <w:gridCol w:w="1307"/>
        <w:gridCol w:w="7704"/>
        <w:gridCol w:w="535"/>
        <w:gridCol w:w="874"/>
        <w:gridCol w:w="1538"/>
        <w:gridCol w:w="1537"/>
        <w:gridCol w:w="1537"/>
      </w:tblGrid>
      <w:tr w:rsidR="00AD6738">
        <w:trPr>
          <w:trHeight w:val="225"/>
        </w:trPr>
        <w:tc>
          <w:tcPr>
            <w:tcW w:w="1954" w:type="dxa"/>
            <w:gridSpan w:val="3"/>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t>3. V cenách 771 16-1011 až -1023 nejsou započteny náklady na materiál, tyto se oceňu</w:t>
            </w:r>
            <w:r>
              <w:t xml:space="preserve">jí ve specifikaci. </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65"/>
        </w:trPr>
        <w:tc>
          <w:tcPr>
            <w:tcW w:w="1954" w:type="dxa"/>
            <w:gridSpan w:val="3"/>
            <w:tcBorders>
              <w:top w:val="nil"/>
              <w:left w:val="nil"/>
              <w:bottom w:val="nil"/>
              <w:right w:val="nil"/>
            </w:tcBorders>
          </w:tcPr>
          <w:p w:rsidR="00AD6738" w:rsidRDefault="00F82772">
            <w:pPr>
              <w:spacing w:after="0" w:line="259" w:lineRule="auto"/>
              <w:ind w:left="319" w:firstLine="0"/>
            </w:pPr>
            <w:r>
              <w:rPr>
                <w:i w:val="0"/>
              </w:rPr>
              <w:t>VV</w:t>
            </w:r>
          </w:p>
        </w:tc>
        <w:tc>
          <w:tcPr>
            <w:tcW w:w="7705" w:type="dxa"/>
            <w:tcBorders>
              <w:top w:val="nil"/>
              <w:left w:val="nil"/>
              <w:bottom w:val="nil"/>
              <w:right w:val="nil"/>
            </w:tcBorders>
          </w:tcPr>
          <w:p w:rsidR="00AD6738" w:rsidRDefault="00F82772">
            <w:pPr>
              <w:spacing w:after="0" w:line="259" w:lineRule="auto"/>
              <w:ind w:left="5" w:firstLine="0"/>
            </w:pPr>
            <w:r>
              <w:rPr>
                <w:i w:val="0"/>
                <w:sz w:val="14"/>
              </w:rPr>
              <w:t>"1.np"</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954" w:type="dxa"/>
            <w:gridSpan w:val="3"/>
            <w:tcBorders>
              <w:top w:val="nil"/>
              <w:left w:val="nil"/>
              <w:bottom w:val="nil"/>
              <w:right w:val="nil"/>
            </w:tcBorders>
          </w:tcPr>
          <w:p w:rsidR="00AD6738" w:rsidRDefault="00F82772">
            <w:pPr>
              <w:spacing w:after="0" w:line="259" w:lineRule="auto"/>
              <w:ind w:left="319" w:firstLine="0"/>
            </w:pPr>
            <w:r>
              <w:rPr>
                <w:i w:val="0"/>
              </w:rPr>
              <w:t>VV</w:t>
            </w:r>
          </w:p>
        </w:tc>
        <w:tc>
          <w:tcPr>
            <w:tcW w:w="7705" w:type="dxa"/>
            <w:tcBorders>
              <w:top w:val="nil"/>
              <w:left w:val="nil"/>
              <w:bottom w:val="nil"/>
              <w:right w:val="nil"/>
            </w:tcBorders>
          </w:tcPr>
          <w:p w:rsidR="00AD6738" w:rsidRDefault="00F82772">
            <w:pPr>
              <w:spacing w:after="0" w:line="259" w:lineRule="auto"/>
              <w:ind w:left="5" w:firstLine="0"/>
            </w:pPr>
            <w:r>
              <w:rPr>
                <w:i w:val="0"/>
                <w:sz w:val="14"/>
              </w:rPr>
              <w:t>"dlažba"0,8*3+0,7*4</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5,200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1954" w:type="dxa"/>
            <w:gridSpan w:val="3"/>
            <w:tcBorders>
              <w:top w:val="nil"/>
              <w:left w:val="nil"/>
              <w:bottom w:val="single" w:sz="2" w:space="0" w:color="000000"/>
              <w:right w:val="nil"/>
            </w:tcBorders>
          </w:tcPr>
          <w:p w:rsidR="00AD6738" w:rsidRDefault="00F82772">
            <w:pPr>
              <w:spacing w:after="0" w:line="259" w:lineRule="auto"/>
              <w:ind w:left="319"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5,200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137</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59054100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profil přechodový Al s pohyblivým ramenem 8x20mm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68" w:firstLine="0"/>
            </w:pPr>
            <w:r>
              <w:rPr>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5,720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290,00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1 658,80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CS ÚRS 2019 01</w:t>
            </w:r>
          </w:p>
        </w:tc>
      </w:tr>
      <w:tr w:rsidR="00AD6738">
        <w:trPr>
          <w:trHeight w:val="175"/>
        </w:trPr>
        <w:tc>
          <w:tcPr>
            <w:tcW w:w="1954" w:type="dxa"/>
            <w:gridSpan w:val="3"/>
            <w:tcBorders>
              <w:top w:val="single" w:sz="2" w:space="0" w:color="000000"/>
              <w:left w:val="nil"/>
              <w:bottom w:val="single" w:sz="2" w:space="0" w:color="000000"/>
              <w:right w:val="nil"/>
            </w:tcBorders>
          </w:tcPr>
          <w:p w:rsidR="00AD6738" w:rsidRDefault="00F82772">
            <w:pPr>
              <w:spacing w:after="0" w:line="259" w:lineRule="auto"/>
              <w:ind w:left="319" w:firstLine="0"/>
            </w:pPr>
            <w:r>
              <w:rPr>
                <w:i w:val="0"/>
              </w:rPr>
              <w:t>VV</w:t>
            </w: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5,2*1,1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5,720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t>138</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771574263</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Montáž podlah z dlaždic keramických lepených flexibilním lepidlem maloformátových pro vysoké mechanické zatížení protiskluzných nebo reliéfních (bezbariérových) přes 9 do 12 ks/m2</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395,00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9 495,80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422"/>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spacing w:after="0" w:line="259" w:lineRule="auto"/>
              <w:ind w:left="2" w:firstLine="0"/>
            </w:pPr>
            <w:r>
              <w:t xml:space="preserve">1. Položky jsou učeny pro všechy druhy povrchových úprav.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0"/>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"viz.podlahy-D1"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"111-113,116-118"3,24*2+8,95+4,07+1,13+3,41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24,040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lastRenderedPageBreak/>
              <w:t>VV</w:t>
            </w:r>
          </w:p>
        </w:tc>
        <w:tc>
          <w:tcPr>
            <w:tcW w:w="1308" w:type="dxa"/>
            <w:tcBorders>
              <w:top w:val="nil"/>
              <w:left w:val="nil"/>
              <w:bottom w:val="nil"/>
              <w:right w:val="nil"/>
            </w:tcBorders>
          </w:tcPr>
          <w:p w:rsidR="00AD6738" w:rsidRDefault="00F82772">
            <w:pPr>
              <w:spacing w:after="0" w:line="259" w:lineRule="auto"/>
              <w:ind w:left="5" w:firstLine="0"/>
            </w:pPr>
            <w:r>
              <w:rPr>
                <w:i w:val="0"/>
                <w:sz w:val="14"/>
              </w:rPr>
              <w:t>D1</w:t>
            </w:r>
          </w:p>
        </w:tc>
        <w:tc>
          <w:tcPr>
            <w:tcW w:w="7705" w:type="dxa"/>
            <w:tcBorders>
              <w:top w:val="nil"/>
              <w:left w:val="nil"/>
              <w:bottom w:val="nil"/>
              <w:right w:val="nil"/>
            </w:tcBorders>
          </w:tcPr>
          <w:p w:rsidR="00AD6738" w:rsidRDefault="00F82772">
            <w:pPr>
              <w:spacing w:after="0" w:line="259" w:lineRule="auto"/>
              <w:ind w:left="5"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24,040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24,040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139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597610-01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dlažba keramická hutná hladká do interiéru přes 9 do 12 ks/m2-protiskluzná</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5" w:firstLine="0"/>
            </w:pPr>
            <w:r>
              <w:rPr>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26,444</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225,00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5 949,90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2136"/>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116" w:firstLine="0"/>
              <w:jc w:val="center"/>
            </w:pPr>
            <w:r>
              <w:rPr>
                <w:i w:val="0"/>
              </w:rPr>
              <w:t>P</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0" w:line="271" w:lineRule="auto"/>
              <w:ind w:left="2" w:right="6215" w:firstLine="0"/>
            </w:pPr>
            <w:r>
              <w:t>Poznámka k položce: plný popis viz.TZ</w:t>
            </w:r>
          </w:p>
          <w:p w:rsidR="00AD6738" w:rsidRDefault="00F82772">
            <w:pPr>
              <w:spacing w:after="0" w:line="271" w:lineRule="auto"/>
              <w:ind w:left="2" w:firstLine="0"/>
            </w:pPr>
            <w:r>
              <w:t>Budou použity použité rozměry 200x200, 300x300, 400x400 mm dle výběru architekta v místě sociálních zařízeních, hlavní chodby atd. příp. barevné kombinace keramické dlažby, kladené v pravoúhlém rastru, nebo nakoso nebo v různých tvarových kombinacích. Slin</w:t>
            </w:r>
            <w:r>
              <w:t>uté glazované dlaždice musí být v I. kvalitativní třídě max. odchylky 0,5% v rozměrech, přímosti, pravoúhlosti a rovinnosti lícních hran. Nasákavost max. 2,5%, pevnost v ohybu min. 40 Mpa,  tvrdost 8-9, odolnost proti povrch. opotřebení IV, s odolností gla</w:t>
            </w:r>
            <w:r>
              <w:t xml:space="preserve">zury proti vzniku vlasových trhlin. Pro  mokré provozy bude použita protiskluzná dlažba která musí splňovat stupeň protiskluznosti dle normy ČSN 74 45 07 R9 - koeficient tření za sucha 0,66, za mokra 0,62. </w:t>
            </w:r>
          </w:p>
          <w:p w:rsidR="00AD6738" w:rsidRDefault="00F82772">
            <w:pPr>
              <w:spacing w:after="7" w:line="259" w:lineRule="auto"/>
              <w:ind w:left="2" w:firstLine="0"/>
            </w:pPr>
            <w:r>
              <w:t xml:space="preserve">Kolísání odstínů, barev V3. </w:t>
            </w:r>
          </w:p>
          <w:p w:rsidR="00AD6738" w:rsidRDefault="00F82772">
            <w:pPr>
              <w:spacing w:after="0" w:line="259" w:lineRule="auto"/>
              <w:ind w:left="2" w:firstLine="0"/>
            </w:pPr>
            <w:r>
              <w:t>Dlažby budou rozměru</w:t>
            </w:r>
            <w:r>
              <w:t xml:space="preserve">  200x200, 300x300, 400x400, 300x600  mm apod., mrazuvzdorné, povrch saténově matný tl. 10 mm, budou lepené do malty  ( tmelu ) s příslušným plastifikátorem a spárované barevnou hmotou odpovídající odstínu dlažby, nebo v barevnosti dle architekta.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51"/>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5" w:firstLine="0"/>
            </w:pPr>
            <w:r>
              <w:rPr>
                <w:i w:val="0"/>
                <w:sz w:val="14"/>
              </w:rPr>
              <w:t>24,04*1,1 'Přepočtené koeficientem množství</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26,444</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t>140</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771577111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Montáž podlah z dlaždic keramických lepených flexibilním lepidlem Příplatek k cenám za plochu do 5 m2 jednotlivě</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422"/>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tcPr>
          <w:p w:rsidR="00AD6738" w:rsidRDefault="00F82772">
            <w:pPr>
              <w:spacing w:after="8" w:line="259" w:lineRule="auto"/>
              <w:ind w:left="2" w:firstLine="0"/>
            </w:pPr>
            <w:r>
              <w:t>Poznámka k souboru cen:</w:t>
            </w:r>
          </w:p>
          <w:p w:rsidR="00AD6738" w:rsidRDefault="00F82772">
            <w:pPr>
              <w:spacing w:after="0" w:line="259" w:lineRule="auto"/>
              <w:ind w:left="2" w:firstLine="0"/>
            </w:pPr>
            <w:r>
              <w:t xml:space="preserve">1. Položky jsou učeny pro všechy druhy povrchových úprav.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48"/>
        </w:trPr>
        <w:tc>
          <w:tcPr>
            <w:tcW w:w="1954" w:type="dxa"/>
            <w:gridSpan w:val="3"/>
            <w:tcBorders>
              <w:top w:val="nil"/>
              <w:left w:val="nil"/>
              <w:bottom w:val="single" w:sz="2" w:space="0" w:color="000000"/>
              <w:right w:val="nil"/>
            </w:tcBorders>
          </w:tcPr>
          <w:p w:rsidR="00AD6738" w:rsidRDefault="00F82772">
            <w:pPr>
              <w:spacing w:after="0" w:line="259" w:lineRule="auto"/>
              <w:ind w:left="319"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"dtto ker.dlažba"D1</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24,040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t>141</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771577114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Montáž podlah z dlaždic keramických lepených flexibilním lepidlem Příplatek k cenám za dvousložkový spárovací tmel</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24,040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961,60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422"/>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spacing w:after="0" w:line="259" w:lineRule="auto"/>
              <w:ind w:left="2" w:firstLine="0"/>
            </w:pPr>
            <w:r>
              <w:t xml:space="preserve">1. Položky jsou učeny pro všechy druhy povrchových úprav.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48"/>
        </w:trPr>
        <w:tc>
          <w:tcPr>
            <w:tcW w:w="1954" w:type="dxa"/>
            <w:gridSpan w:val="3"/>
            <w:tcBorders>
              <w:top w:val="nil"/>
              <w:left w:val="nil"/>
              <w:bottom w:val="single" w:sz="2" w:space="0" w:color="000000"/>
              <w:right w:val="nil"/>
            </w:tcBorders>
          </w:tcPr>
          <w:p w:rsidR="00AD6738" w:rsidRDefault="00F82772">
            <w:pPr>
              <w:spacing w:after="0" w:line="259" w:lineRule="auto"/>
              <w:ind w:left="319"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"dtto ker.dlažba"D1</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24,040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142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771591112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Izolace podlahy pod dlažbu nátěrem nebo stěrkou ve dvou vrstvách</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27,646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246,50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6 814,74</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bl>
    <w:p w:rsidR="00AD6738" w:rsidRDefault="00F82772">
      <w:pPr>
        <w:ind w:left="1944" w:right="4503"/>
      </w:pPr>
      <w:r>
        <w:t>Poznámka k souboru cen:</w:t>
      </w:r>
    </w:p>
    <w:p w:rsidR="00AD6738" w:rsidRDefault="00F82772">
      <w:pPr>
        <w:numPr>
          <w:ilvl w:val="0"/>
          <w:numId w:val="20"/>
        </w:numPr>
        <w:ind w:right="4503" w:hanging="134"/>
      </w:pPr>
      <w:r>
        <w:t xml:space="preserve">V ceně 771 59-1112 jsou započteny i náklady na materiál. </w:t>
      </w:r>
    </w:p>
    <w:p w:rsidR="00AD6738" w:rsidRDefault="00F82772">
      <w:pPr>
        <w:numPr>
          <w:ilvl w:val="0"/>
          <w:numId w:val="20"/>
        </w:numPr>
        <w:ind w:right="4503" w:hanging="134"/>
      </w:pPr>
      <w:r>
        <w:t xml:space="preserve">Položka 771 59-1112 se použije pro izolaci podlah zatížené přechodnou vlhkostí. </w:t>
      </w:r>
    </w:p>
    <w:p w:rsidR="00AD6738" w:rsidRDefault="00F82772">
      <w:pPr>
        <w:tabs>
          <w:tab w:val="center" w:pos="432"/>
          <w:tab w:val="center" w:pos="3796"/>
        </w:tabs>
        <w:ind w:left="0" w:firstLine="0"/>
      </w:pPr>
      <w:r>
        <w:rPr>
          <w:rFonts w:ascii="Calibri" w:eastAsia="Calibri" w:hAnsi="Calibri" w:cs="Calibri"/>
          <w:i w:val="0"/>
          <w:sz w:val="22"/>
        </w:rPr>
        <w:tab/>
      </w:r>
      <w:r>
        <w:rPr>
          <w:i w:val="0"/>
        </w:rPr>
        <w:t>PSC</w:t>
      </w:r>
      <w:r>
        <w:rPr>
          <w:i w:val="0"/>
        </w:rPr>
        <w:tab/>
      </w:r>
      <w:r>
        <w:t xml:space="preserve">3. V ceně 771 59-1112 až -1212 jsou započteny i náklady na materiál. </w:t>
      </w:r>
    </w:p>
    <w:p w:rsidR="00AD6738" w:rsidRDefault="00F82772">
      <w:pPr>
        <w:ind w:left="1944" w:right="4503"/>
      </w:pPr>
      <w:r>
        <w:t>4. V cenách 77159-1227, 77159-1217, 77159-1237, 77159-1247, 77159-1257 nejsou započteny náklady na materiál, tyto se oceňují ve specifikaci.</w:t>
      </w:r>
    </w:p>
    <w:p w:rsidR="00AD6738" w:rsidRDefault="00AD6738">
      <w:pPr>
        <w:spacing w:after="0" w:line="259" w:lineRule="auto"/>
        <w:ind w:left="-607" w:right="14685" w:firstLine="0"/>
      </w:pPr>
    </w:p>
    <w:tbl>
      <w:tblPr>
        <w:tblStyle w:val="TableGrid"/>
        <w:tblW w:w="15684" w:type="dxa"/>
        <w:tblInd w:w="-32" w:type="dxa"/>
        <w:tblCellMar>
          <w:top w:w="22" w:type="dxa"/>
          <w:left w:w="23" w:type="dxa"/>
          <w:bottom w:w="10" w:type="dxa"/>
          <w:right w:w="20" w:type="dxa"/>
        </w:tblCellMar>
        <w:tblLook w:val="04A0" w:firstRow="1" w:lastRow="0" w:firstColumn="1" w:lastColumn="0" w:noHBand="0" w:noVBand="1"/>
      </w:tblPr>
      <w:tblGrid>
        <w:gridCol w:w="325"/>
        <w:gridCol w:w="329"/>
        <w:gridCol w:w="1308"/>
        <w:gridCol w:w="7700"/>
        <w:gridCol w:w="535"/>
        <w:gridCol w:w="874"/>
        <w:gridCol w:w="1538"/>
        <w:gridCol w:w="1537"/>
        <w:gridCol w:w="1538"/>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9"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4"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6"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2"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1" w:firstLine="0"/>
              <w:jc w:val="center"/>
            </w:pPr>
            <w:r>
              <w:rPr>
                <w:i w:val="0"/>
                <w:sz w:val="16"/>
              </w:rPr>
              <w:t>Cenová soustava</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5" w:firstLine="0"/>
            </w:pPr>
            <w:r>
              <w:rPr>
                <w:i w:val="0"/>
                <w:sz w:val="14"/>
              </w:rPr>
              <w:t>"dtto ker.dlažba"D1</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right="9" w:firstLine="0"/>
              <w:jc w:val="right"/>
            </w:pPr>
            <w:r>
              <w:rPr>
                <w:i w:val="0"/>
                <w:sz w:val="14"/>
              </w:rPr>
              <w:t>24,040</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24,040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D1*0,15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3,606</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F82772">
            <w:pPr>
              <w:spacing w:after="0" w:line="259" w:lineRule="auto"/>
              <w:ind w:left="5" w:firstLine="0"/>
            </w:pPr>
            <w:r>
              <w:rPr>
                <w:i w:val="0"/>
                <w:sz w:val="14"/>
              </w:rPr>
              <w:t>NIV</w:t>
            </w: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27,646</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143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771591115</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Podlahy - dokončovací práce spárování silikonem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80"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55,040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1 376,00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585"/>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numPr>
                <w:ilvl w:val="0"/>
                <w:numId w:val="68"/>
              </w:numPr>
              <w:spacing w:after="7" w:line="259" w:lineRule="auto"/>
              <w:ind w:left="136" w:hanging="134"/>
            </w:pPr>
            <w:r>
              <w:t xml:space="preserve">Množství měrných jednotek u ceny -1185 se stanoví podle počtu řezaných dlaždic, nezávisle na jejich velikosti. </w:t>
            </w:r>
          </w:p>
          <w:p w:rsidR="00AD6738" w:rsidRDefault="00F82772">
            <w:pPr>
              <w:numPr>
                <w:ilvl w:val="0"/>
                <w:numId w:val="68"/>
              </w:numPr>
              <w:spacing w:after="0" w:line="259" w:lineRule="auto"/>
              <w:ind w:left="136" w:hanging="134"/>
            </w:pPr>
            <w:r>
              <w:t xml:space="preserve">Položku -1185 lze použít při nuceném použítí jiného nástroje než řezačky.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0"/>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"styk dlažba-obklad"55,04</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55,040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lastRenderedPageBreak/>
              <w:t>144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771591237</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Izolace podlahy pod dlažbu montáž těsnícího pásu pro styčné nebo dilatační spáry</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80"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55,040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49,00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2 696,96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1075"/>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numPr>
                <w:ilvl w:val="0"/>
                <w:numId w:val="69"/>
              </w:numPr>
              <w:spacing w:after="7" w:line="259" w:lineRule="auto"/>
              <w:ind w:firstLine="0"/>
            </w:pPr>
            <w:r>
              <w:t xml:space="preserve">V ceně 771 59-1112 jsou započteny i náklady na materiál. </w:t>
            </w:r>
          </w:p>
          <w:p w:rsidR="00AD6738" w:rsidRDefault="00F82772">
            <w:pPr>
              <w:numPr>
                <w:ilvl w:val="0"/>
                <w:numId w:val="69"/>
              </w:numPr>
              <w:spacing w:after="7" w:line="259" w:lineRule="auto"/>
              <w:ind w:firstLine="0"/>
            </w:pPr>
            <w:r>
              <w:t xml:space="preserve">Položka 771 59-1112 se použije pro izolaci podlah zatížené přechodnou vlhkostí. </w:t>
            </w:r>
          </w:p>
          <w:p w:rsidR="00AD6738" w:rsidRDefault="00F82772">
            <w:pPr>
              <w:numPr>
                <w:ilvl w:val="0"/>
                <w:numId w:val="69"/>
              </w:numPr>
              <w:spacing w:after="7" w:line="259" w:lineRule="auto"/>
              <w:ind w:firstLine="0"/>
            </w:pPr>
            <w:r>
              <w:t xml:space="preserve">V ceně 771 59-1112 až -1212 jsou započteny i náklady na materiál. </w:t>
            </w:r>
          </w:p>
          <w:p w:rsidR="00AD6738" w:rsidRDefault="00F82772">
            <w:pPr>
              <w:numPr>
                <w:ilvl w:val="0"/>
                <w:numId w:val="69"/>
              </w:numPr>
              <w:spacing w:after="0" w:line="259" w:lineRule="auto"/>
              <w:ind w:firstLine="0"/>
            </w:pPr>
            <w:r>
              <w:t>V cenách 77159-1227, 77159-1217, 77159-1237, 77159-1247, 77159-1257 nejsou započteny náklady na materiál, ty</w:t>
            </w:r>
            <w:r>
              <w:t>to se oceňují ve specifikaci.</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8"/>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5" w:firstLine="0"/>
            </w:pPr>
            <w:r>
              <w:rPr>
                <w:i w:val="0"/>
                <w:sz w:val="14"/>
              </w:rPr>
              <w:t>"dtto silikonování"55,04</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55,040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145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59054220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páska pružná těsnící hydroizolační š 185mm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68" w:firstLine="0"/>
            </w:pPr>
            <w:r>
              <w:rPr>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57,792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5 779,20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55,04*1,05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57,792</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t>146</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998771101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Přesun hmot pro podlahy z dlaždic stanovený z hmotnosti přesunovaného materiálu vodorovná dopravní vzdálenost do 50 m v objektech výšky do 6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0,773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530,00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409,69</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1486"/>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2" w:firstLine="0"/>
            </w:pPr>
            <w:r>
              <w:t>Poznámka k souboru cen:</w:t>
            </w:r>
          </w:p>
          <w:p w:rsidR="00AD6738" w:rsidRDefault="00F82772">
            <w:pPr>
              <w:numPr>
                <w:ilvl w:val="0"/>
                <w:numId w:val="70"/>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70"/>
              </w:numPr>
              <w:spacing w:after="7" w:line="259" w:lineRule="auto"/>
              <w:ind w:firstLine="0"/>
            </w:pPr>
            <w:r>
              <w:t>Pokud nelze jednoznačně stanovit hm</w:t>
            </w:r>
            <w:r>
              <w:t xml:space="preserve">otnost přesunovaných materiálů, lze pro výpočet přesunu hmot použít orientačně procentní sazbu. </w:t>
            </w:r>
          </w:p>
          <w:p w:rsidR="00AD6738" w:rsidRDefault="00F82772">
            <w:pPr>
              <w:spacing w:after="7" w:line="259" w:lineRule="auto"/>
              <w:ind w:left="2" w:firstLine="0"/>
            </w:pPr>
            <w:r>
              <w:t xml:space="preserve">Touto sazbou se vynásobí rozpočtové náklady za celý stavební díl včetně nákladů na materiál ve specifikacích. </w:t>
            </w:r>
          </w:p>
          <w:p w:rsidR="00AD6738" w:rsidRDefault="00F82772">
            <w:pPr>
              <w:numPr>
                <w:ilvl w:val="0"/>
                <w:numId w:val="70"/>
              </w:numPr>
              <w:spacing w:after="0" w:line="259" w:lineRule="auto"/>
              <w:ind w:firstLine="0"/>
            </w:pPr>
            <w:r>
              <w:t xml:space="preserve">Příplatek k cenám -1181 pro přesun prováděný bez použití mechanizace, tj. za ztížených podmínek, lze použít pouze pro hmotnost materiálu, která se tímto způsobem skutečně přemísťuje.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t>147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998771181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Přesun hmot pro podlahy z dlaždic stanovený z hmotnosti přesunovaného materiálu Příplatek k ceně za přesun prováděný bez použití mechanizace pro jakoukoliv výšku objektu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0,773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390,00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301,47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1449"/>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2" w:firstLine="0"/>
            </w:pPr>
            <w:r>
              <w:t>Poznámka k souboru cen:</w:t>
            </w:r>
          </w:p>
          <w:p w:rsidR="00AD6738" w:rsidRDefault="00F82772">
            <w:pPr>
              <w:numPr>
                <w:ilvl w:val="0"/>
                <w:numId w:val="71"/>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71"/>
              </w:numPr>
              <w:spacing w:after="7" w:line="259" w:lineRule="auto"/>
              <w:ind w:firstLine="0"/>
            </w:pPr>
            <w:r>
              <w:t>Pokud nelze jednoznačně stanovit hm</w:t>
            </w:r>
            <w:r>
              <w:t xml:space="preserve">otnost přesunovaných materiálů, lze pro výpočet přesunu hmot použít orientačně procentní sazbu. </w:t>
            </w:r>
          </w:p>
          <w:p w:rsidR="00AD6738" w:rsidRDefault="00F82772">
            <w:pPr>
              <w:spacing w:after="7" w:line="259" w:lineRule="auto"/>
              <w:ind w:left="2" w:firstLine="0"/>
            </w:pPr>
            <w:r>
              <w:t xml:space="preserve">Touto sazbou se vynásobí rozpočtové náklady za celý stavební díl včetně nákladů na materiál ve specifikacích. </w:t>
            </w:r>
          </w:p>
          <w:p w:rsidR="00AD6738" w:rsidRDefault="00F82772">
            <w:pPr>
              <w:numPr>
                <w:ilvl w:val="0"/>
                <w:numId w:val="71"/>
              </w:numPr>
              <w:spacing w:after="0" w:line="259" w:lineRule="auto"/>
              <w:ind w:firstLine="0"/>
            </w:pPr>
            <w:r>
              <w:t>Příplatek k cenám -1181 pro přesun prováděný bez</w:t>
            </w:r>
            <w:r>
              <w:t xml:space="preserve"> použití mechanizace, tj. za ztížených podmínek, lze použít pouze pro hmotnost materiálu, která se tímto způsobem skutečně přemísťuje.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431"/>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41" w:firstLine="0"/>
              <w:jc w:val="center"/>
            </w:pPr>
            <w:r>
              <w:rPr>
                <w:i w:val="0"/>
                <w:sz w:val="14"/>
              </w:rPr>
              <w:t>D</w:t>
            </w:r>
          </w:p>
        </w:tc>
        <w:tc>
          <w:tcPr>
            <w:tcW w:w="1308" w:type="dxa"/>
            <w:tcBorders>
              <w:top w:val="nil"/>
              <w:left w:val="nil"/>
              <w:bottom w:val="single" w:sz="2" w:space="0" w:color="000000"/>
              <w:right w:val="nil"/>
            </w:tcBorders>
            <w:vAlign w:val="bottom"/>
          </w:tcPr>
          <w:p w:rsidR="00AD6738" w:rsidRDefault="00F82772">
            <w:pPr>
              <w:spacing w:after="0" w:line="259" w:lineRule="auto"/>
              <w:ind w:left="10" w:firstLine="0"/>
            </w:pPr>
            <w:r>
              <w:rPr>
                <w:i w:val="0"/>
                <w:sz w:val="17"/>
              </w:rPr>
              <w:t>776</w:t>
            </w:r>
          </w:p>
        </w:tc>
        <w:tc>
          <w:tcPr>
            <w:tcW w:w="7705" w:type="dxa"/>
            <w:tcBorders>
              <w:top w:val="nil"/>
              <w:left w:val="nil"/>
              <w:bottom w:val="single" w:sz="2" w:space="0" w:color="000000"/>
              <w:right w:val="nil"/>
            </w:tcBorders>
            <w:vAlign w:val="bottom"/>
          </w:tcPr>
          <w:p w:rsidR="00AD6738" w:rsidRDefault="00F82772">
            <w:pPr>
              <w:spacing w:after="0" w:line="259" w:lineRule="auto"/>
              <w:ind w:left="10" w:firstLine="0"/>
            </w:pPr>
            <w:r>
              <w:rPr>
                <w:i w:val="0"/>
                <w:sz w:val="17"/>
              </w:rPr>
              <w:t>Podlahy povlakové</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vAlign w:val="bottom"/>
          </w:tcPr>
          <w:p w:rsidR="00AD6738" w:rsidRDefault="00F82772">
            <w:pPr>
              <w:spacing w:after="0" w:line="259" w:lineRule="auto"/>
              <w:ind w:left="0" w:right="15" w:firstLine="0"/>
              <w:jc w:val="right"/>
            </w:pPr>
            <w:r>
              <w:rPr>
                <w:i w:val="0"/>
                <w:sz w:val="17"/>
              </w:rPr>
              <w:t>482 661,47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148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776111111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Příprava podkladu broušení podlah nového podkladu anhydritového</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298,030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55,00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16 391,65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873"/>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2" w:firstLine="0"/>
            </w:pPr>
            <w:r>
              <w:t>Poznámka k souboru cen:</w:t>
            </w:r>
          </w:p>
          <w:p w:rsidR="00AD6738" w:rsidRDefault="00F82772">
            <w:pPr>
              <w:numPr>
                <w:ilvl w:val="0"/>
                <w:numId w:val="72"/>
              </w:numPr>
              <w:spacing w:after="7" w:line="259" w:lineRule="auto"/>
              <w:ind w:left="136" w:hanging="134"/>
            </w:pPr>
            <w:r>
              <w:t xml:space="preserve">V ceně 776 12-1511 zábrana proti vlhkosti jsou započteny i náklady na 2 vrstvy penetrace a zasypání křemičitým pískem. </w:t>
            </w:r>
          </w:p>
          <w:p w:rsidR="00AD6738" w:rsidRDefault="00F82772">
            <w:pPr>
              <w:numPr>
                <w:ilvl w:val="0"/>
                <w:numId w:val="72"/>
              </w:numPr>
              <w:spacing w:after="7" w:line="259" w:lineRule="auto"/>
              <w:ind w:left="136" w:hanging="134"/>
            </w:pPr>
            <w:r>
              <w:t xml:space="preserve">V ceně 776 13-2111 vyztužení pletivem jsou započteny i náklady na dodávku pletiva. </w:t>
            </w:r>
          </w:p>
          <w:p w:rsidR="00AD6738" w:rsidRDefault="00F82772">
            <w:pPr>
              <w:numPr>
                <w:ilvl w:val="0"/>
                <w:numId w:val="72"/>
              </w:numPr>
              <w:spacing w:after="0" w:line="259" w:lineRule="auto"/>
              <w:ind w:left="136" w:hanging="134"/>
            </w:pPr>
            <w:r>
              <w:t xml:space="preserve">V cenách 776 14-1111 až 776 14-4111 jsou započteny i náklady na dodání stěrky.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4"/>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5" w:firstLine="0"/>
            </w:pPr>
            <w:r>
              <w:rPr>
                <w:i w:val="0"/>
                <w:sz w:val="14"/>
              </w:rPr>
              <w:t>"dtto PVC podlahy"P1</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298,030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149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776111116</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Příprava podkladu broušení podlah stávajícího podkladu pro odstranění lepidla (po starých krytinách)</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308,290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34,00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10 481,86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bl>
    <w:p w:rsidR="00AD6738" w:rsidRDefault="00AD6738">
      <w:pPr>
        <w:spacing w:after="0" w:line="259" w:lineRule="auto"/>
        <w:ind w:left="-607" w:right="14685" w:firstLine="0"/>
      </w:pPr>
    </w:p>
    <w:tbl>
      <w:tblPr>
        <w:tblStyle w:val="TableGrid"/>
        <w:tblW w:w="15684" w:type="dxa"/>
        <w:tblInd w:w="-32" w:type="dxa"/>
        <w:tblCellMar>
          <w:top w:w="22" w:type="dxa"/>
          <w:left w:w="23" w:type="dxa"/>
          <w:bottom w:w="10" w:type="dxa"/>
          <w:right w:w="20" w:type="dxa"/>
        </w:tblCellMar>
        <w:tblLook w:val="04A0" w:firstRow="1" w:lastRow="0" w:firstColumn="1" w:lastColumn="0" w:noHBand="0" w:noVBand="1"/>
      </w:tblPr>
      <w:tblGrid>
        <w:gridCol w:w="324"/>
        <w:gridCol w:w="328"/>
        <w:gridCol w:w="1307"/>
        <w:gridCol w:w="7703"/>
        <w:gridCol w:w="535"/>
        <w:gridCol w:w="874"/>
        <w:gridCol w:w="1538"/>
        <w:gridCol w:w="1537"/>
        <w:gridCol w:w="1538"/>
      </w:tblGrid>
      <w:tr w:rsidR="00AD6738">
        <w:trPr>
          <w:trHeight w:val="502"/>
        </w:trPr>
        <w:tc>
          <w:tcPr>
            <w:tcW w:w="1954" w:type="dxa"/>
            <w:gridSpan w:val="3"/>
            <w:tcBorders>
              <w:top w:val="single" w:sz="2" w:space="0" w:color="000000"/>
              <w:left w:val="single" w:sz="2" w:space="0" w:color="000000"/>
              <w:bottom w:val="single" w:sz="2" w:space="0" w:color="000000"/>
              <w:right w:val="nil"/>
            </w:tcBorders>
            <w:vAlign w:val="center"/>
          </w:tcPr>
          <w:p w:rsidR="00AD6738" w:rsidRDefault="00F82772">
            <w:pPr>
              <w:tabs>
                <w:tab w:val="center" w:pos="308"/>
                <w:tab w:val="center" w:pos="1278"/>
              </w:tabs>
              <w:spacing w:after="0" w:line="259" w:lineRule="auto"/>
              <w:ind w:left="0" w:firstLine="0"/>
            </w:pPr>
            <w:r>
              <w:rPr>
                <w:rFonts w:ascii="Calibri" w:eastAsia="Calibri" w:hAnsi="Calibri" w:cs="Calibri"/>
                <w:i w:val="0"/>
                <w:sz w:val="22"/>
              </w:rPr>
              <w:tab/>
            </w:r>
            <w:r>
              <w:rPr>
                <w:i w:val="0"/>
                <w:sz w:val="16"/>
              </w:rPr>
              <w:t>PČ Typ</w:t>
            </w:r>
            <w:r>
              <w:rPr>
                <w:i w:val="0"/>
                <w:sz w:val="16"/>
              </w:rPr>
              <w:tab/>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4"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6"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2"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1" w:firstLine="0"/>
              <w:jc w:val="center"/>
            </w:pPr>
            <w:r>
              <w:rPr>
                <w:i w:val="0"/>
                <w:sz w:val="16"/>
              </w:rPr>
              <w:t>Cenová soustava</w:t>
            </w:r>
          </w:p>
        </w:tc>
      </w:tr>
      <w:tr w:rsidR="00AD6738">
        <w:trPr>
          <w:trHeight w:val="873"/>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2" w:firstLine="0"/>
            </w:pPr>
            <w:r>
              <w:t>Poznámka k souboru cen:</w:t>
            </w:r>
          </w:p>
          <w:p w:rsidR="00AD6738" w:rsidRDefault="00F82772">
            <w:pPr>
              <w:numPr>
                <w:ilvl w:val="0"/>
                <w:numId w:val="73"/>
              </w:numPr>
              <w:spacing w:after="7" w:line="259" w:lineRule="auto"/>
              <w:ind w:left="136" w:hanging="134"/>
            </w:pPr>
            <w:r>
              <w:t xml:space="preserve">V ceně 776 12-1511 zábrana proti vlhkosti jsou započteny i náklady na 2 vrstvy penetrace a zasypání křemičitým pískem. </w:t>
            </w:r>
          </w:p>
          <w:p w:rsidR="00AD6738" w:rsidRDefault="00F82772">
            <w:pPr>
              <w:numPr>
                <w:ilvl w:val="0"/>
                <w:numId w:val="73"/>
              </w:numPr>
              <w:spacing w:after="7" w:line="259" w:lineRule="auto"/>
              <w:ind w:left="136" w:hanging="134"/>
            </w:pPr>
            <w:r>
              <w:t xml:space="preserve">V ceně 776 13-2111 vyztužení pletivem jsou započteny i náklady na dodávku pletiva. </w:t>
            </w:r>
          </w:p>
          <w:p w:rsidR="00AD6738" w:rsidRDefault="00F82772">
            <w:pPr>
              <w:numPr>
                <w:ilvl w:val="0"/>
                <w:numId w:val="73"/>
              </w:numPr>
              <w:spacing w:after="0" w:line="259" w:lineRule="auto"/>
              <w:ind w:left="136" w:hanging="134"/>
            </w:pPr>
            <w:r>
              <w:t>V cenách 776 14-1111 až 776 14-4111 jsou započteny i</w:t>
            </w:r>
            <w:r>
              <w:t xml:space="preserve"> náklady na dodání stěrky.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4"/>
        </w:trPr>
        <w:tc>
          <w:tcPr>
            <w:tcW w:w="1954" w:type="dxa"/>
            <w:gridSpan w:val="3"/>
            <w:tcBorders>
              <w:top w:val="nil"/>
              <w:left w:val="nil"/>
              <w:bottom w:val="single" w:sz="2" w:space="0" w:color="000000"/>
              <w:right w:val="nil"/>
            </w:tcBorders>
            <w:vAlign w:val="bottom"/>
          </w:tcPr>
          <w:p w:rsidR="00AD6738" w:rsidRDefault="00F82772">
            <w:pPr>
              <w:spacing w:after="0" w:line="259" w:lineRule="auto"/>
              <w:ind w:left="319" w:firstLine="0"/>
            </w:pPr>
            <w:r>
              <w:rPr>
                <w:i w:val="0"/>
              </w:rPr>
              <w:t>VV</w:t>
            </w:r>
          </w:p>
        </w:tc>
        <w:tc>
          <w:tcPr>
            <w:tcW w:w="7705" w:type="dxa"/>
            <w:tcBorders>
              <w:top w:val="nil"/>
              <w:left w:val="nil"/>
              <w:bottom w:val="single" w:sz="2" w:space="0" w:color="000000"/>
              <w:right w:val="nil"/>
            </w:tcBorders>
            <w:vAlign w:val="bottom"/>
          </w:tcPr>
          <w:p w:rsidR="00AD6738" w:rsidRDefault="00F82772">
            <w:pPr>
              <w:spacing w:after="0" w:line="259" w:lineRule="auto"/>
              <w:ind w:left="5" w:firstLine="0"/>
            </w:pPr>
            <w:r>
              <w:rPr>
                <w:i w:val="0"/>
                <w:sz w:val="14"/>
              </w:rPr>
              <w:t>"dtto DMTZ stáv.PVC a koberců"308,29</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308,290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lastRenderedPageBreak/>
              <w:t>150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776111311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Příprava podkladu vysátí podlah</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894,090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8,00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7 152,72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873"/>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2" w:firstLine="0"/>
            </w:pPr>
            <w:r>
              <w:t>Poznámka k souboru cen:</w:t>
            </w:r>
          </w:p>
          <w:p w:rsidR="00AD6738" w:rsidRDefault="00F82772">
            <w:pPr>
              <w:numPr>
                <w:ilvl w:val="0"/>
                <w:numId w:val="74"/>
              </w:numPr>
              <w:spacing w:after="7" w:line="259" w:lineRule="auto"/>
              <w:ind w:left="136" w:hanging="134"/>
            </w:pPr>
            <w:r>
              <w:t xml:space="preserve">V ceně 776 12-1511 zábrana proti vlhkosti jsou započteny i náklady na 2 vrstvy penetrace a zasypání křemičitým pískem. </w:t>
            </w:r>
          </w:p>
          <w:p w:rsidR="00AD6738" w:rsidRDefault="00F82772">
            <w:pPr>
              <w:numPr>
                <w:ilvl w:val="0"/>
                <w:numId w:val="74"/>
              </w:numPr>
              <w:spacing w:after="7" w:line="259" w:lineRule="auto"/>
              <w:ind w:left="136" w:hanging="134"/>
            </w:pPr>
            <w:r>
              <w:t xml:space="preserve">V ceně 776 13-2111 vyztužení pletivem jsou započteny i náklady na dodávku pletiva. </w:t>
            </w:r>
          </w:p>
          <w:p w:rsidR="00AD6738" w:rsidRDefault="00F82772">
            <w:pPr>
              <w:numPr>
                <w:ilvl w:val="0"/>
                <w:numId w:val="74"/>
              </w:numPr>
              <w:spacing w:after="0" w:line="259" w:lineRule="auto"/>
              <w:ind w:left="136" w:hanging="134"/>
            </w:pPr>
            <w:r>
              <w:t xml:space="preserve">V cenách 776 14-1111 až 776 14-4111 jsou započteny i náklady na dodání stěrky.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4"/>
        </w:trPr>
        <w:tc>
          <w:tcPr>
            <w:tcW w:w="1954" w:type="dxa"/>
            <w:gridSpan w:val="3"/>
            <w:tcBorders>
              <w:top w:val="nil"/>
              <w:left w:val="nil"/>
              <w:bottom w:val="single" w:sz="2" w:space="0" w:color="000000"/>
              <w:right w:val="nil"/>
            </w:tcBorders>
            <w:vAlign w:val="bottom"/>
          </w:tcPr>
          <w:p w:rsidR="00AD6738" w:rsidRDefault="00F82772">
            <w:pPr>
              <w:spacing w:after="0" w:line="259" w:lineRule="auto"/>
              <w:ind w:left="319" w:firstLine="0"/>
            </w:pPr>
            <w:r>
              <w:rPr>
                <w:i w:val="0"/>
              </w:rPr>
              <w:t>VV</w:t>
            </w:r>
          </w:p>
        </w:tc>
        <w:tc>
          <w:tcPr>
            <w:tcW w:w="7705" w:type="dxa"/>
            <w:tcBorders>
              <w:top w:val="nil"/>
              <w:left w:val="nil"/>
              <w:bottom w:val="single" w:sz="2" w:space="0" w:color="000000"/>
              <w:right w:val="nil"/>
            </w:tcBorders>
            <w:vAlign w:val="bottom"/>
          </w:tcPr>
          <w:p w:rsidR="00AD6738" w:rsidRDefault="00F82772">
            <w:pPr>
              <w:spacing w:after="0" w:line="259" w:lineRule="auto"/>
              <w:ind w:left="5" w:firstLine="0"/>
            </w:pPr>
            <w:r>
              <w:rPr>
                <w:i w:val="0"/>
                <w:sz w:val="14"/>
              </w:rPr>
              <w:t>"dtto PVC podlahy"P1*3</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894,090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151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776121111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Příprava podkladu penetrace vodou ředitelná na savý podklad (válečkováním) ředěná v poměru 1:3 podlah</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298,030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14 007,41</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873"/>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2" w:firstLine="0"/>
            </w:pPr>
            <w:r>
              <w:t>Poznámka k souboru cen:</w:t>
            </w:r>
          </w:p>
          <w:p w:rsidR="00AD6738" w:rsidRDefault="00F82772">
            <w:pPr>
              <w:numPr>
                <w:ilvl w:val="0"/>
                <w:numId w:val="75"/>
              </w:numPr>
              <w:spacing w:after="7" w:line="259" w:lineRule="auto"/>
              <w:ind w:left="136" w:hanging="134"/>
            </w:pPr>
            <w:r>
              <w:t xml:space="preserve">V ceně 776 12-1511 zábrana proti vlhkosti jsou započteny i náklady na 2 vrstvy penetrace a zasypání křemičitým pískem. </w:t>
            </w:r>
          </w:p>
          <w:p w:rsidR="00AD6738" w:rsidRDefault="00F82772">
            <w:pPr>
              <w:numPr>
                <w:ilvl w:val="0"/>
                <w:numId w:val="75"/>
              </w:numPr>
              <w:spacing w:after="7" w:line="259" w:lineRule="auto"/>
              <w:ind w:left="136" w:hanging="134"/>
            </w:pPr>
            <w:r>
              <w:t xml:space="preserve">V ceně 776 13-2111 vyztužení pletivem jsou započteny i náklady na dodávku pletiva. </w:t>
            </w:r>
          </w:p>
          <w:p w:rsidR="00AD6738" w:rsidRDefault="00F82772">
            <w:pPr>
              <w:numPr>
                <w:ilvl w:val="0"/>
                <w:numId w:val="75"/>
              </w:numPr>
              <w:spacing w:after="0" w:line="259" w:lineRule="auto"/>
              <w:ind w:left="136" w:hanging="134"/>
            </w:pPr>
            <w:r>
              <w:t xml:space="preserve">V cenách 776 14-1111 až 776 14-4111 jsou započteny i náklady na dodání stěrky.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4"/>
        </w:trPr>
        <w:tc>
          <w:tcPr>
            <w:tcW w:w="1954" w:type="dxa"/>
            <w:gridSpan w:val="3"/>
            <w:tcBorders>
              <w:top w:val="nil"/>
              <w:left w:val="nil"/>
              <w:bottom w:val="single" w:sz="2" w:space="0" w:color="000000"/>
              <w:right w:val="nil"/>
            </w:tcBorders>
            <w:vAlign w:val="bottom"/>
          </w:tcPr>
          <w:p w:rsidR="00AD6738" w:rsidRDefault="00F82772">
            <w:pPr>
              <w:spacing w:after="0" w:line="259" w:lineRule="auto"/>
              <w:ind w:left="319" w:firstLine="0"/>
            </w:pPr>
            <w:r>
              <w:rPr>
                <w:i w:val="0"/>
              </w:rPr>
              <w:t>VV</w:t>
            </w:r>
          </w:p>
        </w:tc>
        <w:tc>
          <w:tcPr>
            <w:tcW w:w="7705" w:type="dxa"/>
            <w:tcBorders>
              <w:top w:val="nil"/>
              <w:left w:val="nil"/>
              <w:bottom w:val="single" w:sz="2" w:space="0" w:color="000000"/>
              <w:right w:val="nil"/>
            </w:tcBorders>
            <w:vAlign w:val="bottom"/>
          </w:tcPr>
          <w:p w:rsidR="00AD6738" w:rsidRDefault="00F82772">
            <w:pPr>
              <w:spacing w:after="0" w:line="259" w:lineRule="auto"/>
              <w:ind w:left="5" w:firstLine="0"/>
            </w:pPr>
            <w:r>
              <w:rPr>
                <w:i w:val="0"/>
                <w:sz w:val="14"/>
              </w:rPr>
              <w:t>"dtto PVC podlahy"P1</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298,030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152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776141122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Příprava podkladu vyrovnání samonivelační stěrkou podlah min.pevnosti 30 MPa, tloušťky přes 3 do 5 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298,030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31 293,15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873"/>
        </w:trPr>
        <w:tc>
          <w:tcPr>
            <w:tcW w:w="1954" w:type="dxa"/>
            <w:gridSpan w:val="3"/>
            <w:tcBorders>
              <w:top w:val="single" w:sz="2" w:space="0" w:color="000000"/>
              <w:left w:val="nil"/>
              <w:bottom w:val="nil"/>
              <w:right w:val="nil"/>
            </w:tcBorders>
            <w:vAlign w:val="bottom"/>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2" w:firstLine="0"/>
            </w:pPr>
            <w:r>
              <w:t>Poznámka k souboru cen:</w:t>
            </w:r>
          </w:p>
          <w:p w:rsidR="00AD6738" w:rsidRDefault="00F82772">
            <w:pPr>
              <w:numPr>
                <w:ilvl w:val="0"/>
                <w:numId w:val="76"/>
              </w:numPr>
              <w:spacing w:after="7" w:line="259" w:lineRule="auto"/>
              <w:ind w:left="136" w:hanging="134"/>
            </w:pPr>
            <w:r>
              <w:t xml:space="preserve">V ceně 776 12-1511 zábrana proti vlhkosti jsou započteny i náklady na 2 vrstvy penetrace a zasypání křemičitým pískem. </w:t>
            </w:r>
          </w:p>
          <w:p w:rsidR="00AD6738" w:rsidRDefault="00F82772">
            <w:pPr>
              <w:numPr>
                <w:ilvl w:val="0"/>
                <w:numId w:val="76"/>
              </w:numPr>
              <w:spacing w:after="7" w:line="259" w:lineRule="auto"/>
              <w:ind w:left="136" w:hanging="134"/>
            </w:pPr>
            <w:r>
              <w:t xml:space="preserve">V ceně 776 13-2111 vyztužení pletivem jsou započteny i náklady na dodávku pletiva. </w:t>
            </w:r>
          </w:p>
          <w:p w:rsidR="00AD6738" w:rsidRDefault="00F82772">
            <w:pPr>
              <w:numPr>
                <w:ilvl w:val="0"/>
                <w:numId w:val="76"/>
              </w:numPr>
              <w:spacing w:after="0" w:line="259" w:lineRule="auto"/>
              <w:ind w:left="136" w:hanging="134"/>
            </w:pPr>
            <w:r>
              <w:t xml:space="preserve">V cenách 776 14-1111 až 776 14-4111 jsou započteny i náklady na dodání stěrky.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4"/>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5" w:firstLine="0"/>
            </w:pPr>
            <w:r>
              <w:rPr>
                <w:i w:val="0"/>
                <w:sz w:val="14"/>
              </w:rPr>
              <w:t>"dtto PVC podlahy"P1</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298,030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153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776201812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Demontáž povlakových podlahovin lepených ručně s podložkou</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308,290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90,10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27 776,93</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5" w:firstLine="0"/>
            </w:pPr>
            <w:r>
              <w:rPr>
                <w:i w:val="0"/>
                <w:sz w:val="14"/>
              </w:rPr>
              <w:t>"viz.bourání"</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"PVC"</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"105-109"37,62+66,15+26,24+13,14+8,33</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151,480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"koberec"</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"104,114-116"33,6+44,96+41,63+36,62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156,810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308,290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154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776221111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Montáž podlahovin z PVC lepením standardním lepidlem z pásů standardních</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298,030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131,00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39 041,93</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188"/>
        </w:trPr>
        <w:tc>
          <w:tcPr>
            <w:tcW w:w="646" w:type="dxa"/>
            <w:gridSpan w:val="2"/>
            <w:tcBorders>
              <w:top w:val="single" w:sz="2" w:space="0" w:color="000000"/>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5" w:firstLine="0"/>
            </w:pPr>
            <w:r>
              <w:rPr>
                <w:i w:val="0"/>
                <w:sz w:val="14"/>
              </w:rPr>
              <w:t>"viz.podlahy-P1"</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"104-110,114,115,119-123"14,71+21,1+5,23+30+35,66+44,96+12,94++7,55+12,14+33,17+44,29+5,98+11,15+19,15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298,030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F82772">
            <w:pPr>
              <w:spacing w:after="0" w:line="259" w:lineRule="auto"/>
              <w:ind w:left="5" w:firstLine="0"/>
            </w:pPr>
            <w:r>
              <w:rPr>
                <w:i w:val="0"/>
                <w:sz w:val="14"/>
              </w:rPr>
              <w:t>P1</w:t>
            </w:r>
          </w:p>
        </w:tc>
        <w:tc>
          <w:tcPr>
            <w:tcW w:w="7705" w:type="dxa"/>
            <w:tcBorders>
              <w:top w:val="nil"/>
              <w:left w:val="nil"/>
              <w:bottom w:val="nil"/>
              <w:right w:val="nil"/>
            </w:tcBorders>
          </w:tcPr>
          <w:p w:rsidR="00AD6738" w:rsidRDefault="00F82772">
            <w:pPr>
              <w:spacing w:after="0" w:line="259" w:lineRule="auto"/>
              <w:ind w:left="5"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298,030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298,030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155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284110-01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PVC zátěžová tl 2,00mm-plný popis viz.TZ</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5" w:firstLine="0"/>
            </w:pPr>
            <w:r>
              <w:rPr>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327,833</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799,00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261 938,57</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bl>
    <w:p w:rsidR="00AD6738" w:rsidRDefault="00AD6738">
      <w:pPr>
        <w:sectPr w:rsidR="00AD6738">
          <w:footerReference w:type="even" r:id="rId7"/>
          <w:footerReference w:type="default" r:id="rId8"/>
          <w:footerReference w:type="first" r:id="rId9"/>
          <w:pgSz w:w="16838" w:h="11904" w:orient="landscape"/>
          <w:pgMar w:top="575" w:right="2153" w:bottom="612" w:left="607" w:header="708" w:footer="276" w:gutter="0"/>
          <w:cols w:space="708"/>
        </w:sectPr>
      </w:pPr>
    </w:p>
    <w:p w:rsidR="00AD6738" w:rsidRDefault="00AD6738">
      <w:pPr>
        <w:spacing w:after="0" w:line="259" w:lineRule="auto"/>
        <w:ind w:left="-917" w:right="11613" w:firstLine="0"/>
      </w:pPr>
    </w:p>
    <w:tbl>
      <w:tblPr>
        <w:tblStyle w:val="TableGrid"/>
        <w:tblW w:w="15684" w:type="dxa"/>
        <w:tblInd w:w="-342" w:type="dxa"/>
        <w:tblCellMar>
          <w:top w:w="22" w:type="dxa"/>
          <w:left w:w="0" w:type="dxa"/>
          <w:bottom w:w="10" w:type="dxa"/>
          <w:right w:w="20" w:type="dxa"/>
        </w:tblCellMar>
        <w:tblLook w:val="04A0" w:firstRow="1" w:lastRow="0" w:firstColumn="1" w:lastColumn="0" w:noHBand="0" w:noVBand="1"/>
      </w:tblPr>
      <w:tblGrid>
        <w:gridCol w:w="324"/>
        <w:gridCol w:w="328"/>
        <w:gridCol w:w="990"/>
        <w:gridCol w:w="317"/>
        <w:gridCol w:w="3659"/>
        <w:gridCol w:w="4044"/>
        <w:gridCol w:w="321"/>
        <w:gridCol w:w="214"/>
        <w:gridCol w:w="502"/>
        <w:gridCol w:w="372"/>
        <w:gridCol w:w="1537"/>
        <w:gridCol w:w="1536"/>
        <w:gridCol w:w="1540"/>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52" w:firstLine="0"/>
              <w:jc w:val="both"/>
            </w:pPr>
            <w:r>
              <w:rPr>
                <w:i w:val="0"/>
                <w:sz w:val="16"/>
              </w:rPr>
              <w:t>PČ Typ</w:t>
            </w:r>
          </w:p>
        </w:tc>
        <w:tc>
          <w:tcPr>
            <w:tcW w:w="1308"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23" w:firstLine="0"/>
              <w:jc w:val="center"/>
            </w:pPr>
            <w:r>
              <w:rPr>
                <w:i w:val="0"/>
                <w:sz w:val="16"/>
              </w:rPr>
              <w:t>Kód</w:t>
            </w:r>
          </w:p>
        </w:tc>
        <w:tc>
          <w:tcPr>
            <w:tcW w:w="365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4046" w:type="dxa"/>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6"/>
              </w:rPr>
              <w:t>Popis</w:t>
            </w:r>
          </w:p>
        </w:tc>
        <w:tc>
          <w:tcPr>
            <w:tcW w:w="535"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67" w:firstLine="0"/>
            </w:pPr>
            <w:r>
              <w:rPr>
                <w:i w:val="0"/>
                <w:sz w:val="16"/>
              </w:rPr>
              <w:t>MJ</w:t>
            </w:r>
          </w:p>
        </w:tc>
        <w:tc>
          <w:tcPr>
            <w:tcW w:w="874"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2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24"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95"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22" w:firstLine="0"/>
              <w:jc w:val="center"/>
            </w:pPr>
            <w:r>
              <w:rPr>
                <w:i w:val="0"/>
                <w:sz w:val="16"/>
              </w:rPr>
              <w:t>Cenová soustava</w:t>
            </w:r>
          </w:p>
        </w:tc>
      </w:tr>
      <w:tr w:rsidR="00AD6738">
        <w:trPr>
          <w:trHeight w:val="4377"/>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139" w:firstLine="0"/>
              <w:jc w:val="center"/>
            </w:pPr>
            <w:r>
              <w:rPr>
                <w:i w:val="0"/>
              </w:rPr>
              <w:t>P</w:t>
            </w:r>
          </w:p>
        </w:tc>
        <w:tc>
          <w:tcPr>
            <w:tcW w:w="1308"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7705" w:type="dxa"/>
            <w:gridSpan w:val="2"/>
            <w:tcBorders>
              <w:top w:val="single" w:sz="2" w:space="0" w:color="000000"/>
              <w:left w:val="nil"/>
              <w:bottom w:val="nil"/>
              <w:right w:val="nil"/>
            </w:tcBorders>
            <w:vAlign w:val="center"/>
          </w:tcPr>
          <w:p w:rsidR="00AD6738" w:rsidRDefault="00F82772">
            <w:pPr>
              <w:spacing w:after="0" w:line="271" w:lineRule="auto"/>
              <w:ind w:left="25" w:right="6215" w:firstLine="0"/>
            </w:pPr>
            <w:r>
              <w:t>Poznámka k položce: plný popis viz.TZ</w:t>
            </w:r>
          </w:p>
          <w:p w:rsidR="00AD6738" w:rsidRDefault="00F82772">
            <w:pPr>
              <w:spacing w:after="0" w:line="272" w:lineRule="auto"/>
              <w:ind w:left="25" w:right="230" w:firstLine="0"/>
            </w:pPr>
            <w:r>
              <w:t>Vysoce zátěžová hybridní vinylová podlahová krytina v rolích s tepaným povrchem Rubová vrstva z recyklovaného vinylu, výztuha ze sklené sítě, silně lisovaná homogenní nášlapná vrstva probarvená v celkové tloušťce tvořená čipsy čistého vinylu bez plniv, las</w:t>
            </w:r>
            <w:r>
              <w:t xml:space="preserve">erem tvrzená povrchová úprava s vysokou odolností vůči chemikáliím a dezinfekcím (eosin, betadin apod.) nevyžadující aplikaci ochranných emulzí. - celková tloušťka 2 mm / šířka role 2m </w:t>
            </w:r>
          </w:p>
          <w:p w:rsidR="00AD6738" w:rsidRDefault="00F82772">
            <w:pPr>
              <w:numPr>
                <w:ilvl w:val="0"/>
                <w:numId w:val="77"/>
              </w:numPr>
              <w:spacing w:after="7" w:line="259" w:lineRule="auto"/>
              <w:ind w:hanging="74"/>
            </w:pPr>
            <w:r>
              <w:t xml:space="preserve">povrchová úprava : laserem tvrzená povrchová úprava, s matným efektem </w:t>
            </w:r>
            <w:r>
              <w:t xml:space="preserve"> Protecsol2</w:t>
            </w:r>
          </w:p>
          <w:p w:rsidR="00AD6738" w:rsidRDefault="00F82772">
            <w:pPr>
              <w:numPr>
                <w:ilvl w:val="0"/>
                <w:numId w:val="77"/>
              </w:numPr>
              <w:spacing w:after="7" w:line="259" w:lineRule="auto"/>
              <w:ind w:hanging="74"/>
            </w:pPr>
            <w:r>
              <w:t xml:space="preserve">hmotnost mater. 2580-2680 g/m2 </w:t>
            </w:r>
          </w:p>
          <w:p w:rsidR="00AD6738" w:rsidRDefault="00F82772">
            <w:pPr>
              <w:numPr>
                <w:ilvl w:val="0"/>
                <w:numId w:val="77"/>
              </w:numPr>
              <w:spacing w:after="7" w:line="259" w:lineRule="auto"/>
              <w:ind w:hanging="74"/>
            </w:pPr>
            <w:r>
              <w:t xml:space="preserve">třída zátěže 34-43 </w:t>
            </w:r>
          </w:p>
          <w:p w:rsidR="00AD6738" w:rsidRDefault="00F82772">
            <w:pPr>
              <w:numPr>
                <w:ilvl w:val="0"/>
                <w:numId w:val="77"/>
              </w:numPr>
              <w:spacing w:after="7" w:line="259" w:lineRule="auto"/>
              <w:ind w:hanging="74"/>
            </w:pPr>
            <w:r>
              <w:t xml:space="preserve">třída otěru „T“  </w:t>
            </w:r>
          </w:p>
          <w:p w:rsidR="00AD6738" w:rsidRDefault="00F82772">
            <w:pPr>
              <w:numPr>
                <w:ilvl w:val="0"/>
                <w:numId w:val="77"/>
              </w:numPr>
              <w:spacing w:after="7" w:line="259" w:lineRule="auto"/>
              <w:ind w:hanging="74"/>
            </w:pPr>
            <w:r>
              <w:t>obsah pojiva ISO 10582 - I.</w:t>
            </w:r>
          </w:p>
          <w:p w:rsidR="00AD6738" w:rsidRDefault="00F82772">
            <w:pPr>
              <w:numPr>
                <w:ilvl w:val="0"/>
                <w:numId w:val="77"/>
              </w:numPr>
              <w:spacing w:after="7" w:line="259" w:lineRule="auto"/>
              <w:ind w:hanging="74"/>
            </w:pPr>
            <w:r>
              <w:t xml:space="preserve">s certifikátem „floorscore“ </w:t>
            </w:r>
          </w:p>
          <w:p w:rsidR="00AD6738" w:rsidRDefault="00F82772">
            <w:pPr>
              <w:numPr>
                <w:ilvl w:val="0"/>
                <w:numId w:val="77"/>
              </w:numPr>
              <w:spacing w:after="7" w:line="259" w:lineRule="auto"/>
              <w:ind w:hanging="74"/>
            </w:pPr>
            <w:r>
              <w:t xml:space="preserve">antibakteriální přísada sanosol v celkové tl. materiálu  </w:t>
            </w:r>
          </w:p>
          <w:p w:rsidR="00AD6738" w:rsidRDefault="00F82772">
            <w:pPr>
              <w:numPr>
                <w:ilvl w:val="0"/>
                <w:numId w:val="77"/>
              </w:numPr>
              <w:spacing w:after="0" w:line="259" w:lineRule="auto"/>
              <w:ind w:hanging="74"/>
            </w:pPr>
            <w:r>
              <w:t xml:space="preserve">tloušťka nášlapné celoprobarvené homogenní vrstvy bez pliv </w:t>
            </w:r>
            <w:r>
              <w:t xml:space="preserve"> min. 1 mm.  </w:t>
            </w:r>
          </w:p>
          <w:p w:rsidR="00AD6738" w:rsidRDefault="00F82772">
            <w:pPr>
              <w:spacing w:after="43" w:line="259" w:lineRule="auto"/>
              <w:ind w:left="-9" w:firstLine="0"/>
            </w:pPr>
            <w:r>
              <w:rPr>
                <w:noProof/>
              </w:rPr>
              <w:drawing>
                <wp:inline distT="0" distB="0" distL="0" distR="0">
                  <wp:extent cx="2380488" cy="274320"/>
                  <wp:effectExtent l="0" t="0" r="0" b="0"/>
                  <wp:docPr id="219478" name="Picture 219478"/>
                  <wp:cNvGraphicFramePr/>
                  <a:graphic xmlns:a="http://schemas.openxmlformats.org/drawingml/2006/main">
                    <a:graphicData uri="http://schemas.openxmlformats.org/drawingml/2006/picture">
                      <pic:pic xmlns:pic="http://schemas.openxmlformats.org/drawingml/2006/picture">
                        <pic:nvPicPr>
                          <pic:cNvPr id="219478" name="Picture 219478"/>
                          <pic:cNvPicPr/>
                        </pic:nvPicPr>
                        <pic:blipFill>
                          <a:blip r:embed="rId10"/>
                          <a:stretch>
                            <a:fillRect/>
                          </a:stretch>
                        </pic:blipFill>
                        <pic:spPr>
                          <a:xfrm>
                            <a:off x="0" y="0"/>
                            <a:ext cx="2380488" cy="274320"/>
                          </a:xfrm>
                          <a:prstGeom prst="rect">
                            <a:avLst/>
                          </a:prstGeom>
                        </pic:spPr>
                      </pic:pic>
                    </a:graphicData>
                  </a:graphic>
                </wp:inline>
              </w:drawing>
            </w:r>
          </w:p>
          <w:p w:rsidR="00AD6738" w:rsidRDefault="00F82772">
            <w:pPr>
              <w:numPr>
                <w:ilvl w:val="0"/>
                <w:numId w:val="77"/>
              </w:numPr>
              <w:spacing w:after="0" w:line="259" w:lineRule="auto"/>
              <w:ind w:hanging="74"/>
            </w:pPr>
            <w:r>
              <w:t xml:space="preserve">sklon ke vzniku statické elektřiny dle normy EN 1815 &lt; 2 kV.  </w:t>
            </w:r>
          </w:p>
          <w:p w:rsidR="00AD6738" w:rsidRDefault="00F82772">
            <w:pPr>
              <w:spacing w:after="35" w:line="259" w:lineRule="auto"/>
              <w:ind w:left="-9" w:firstLine="0"/>
            </w:pPr>
            <w:r>
              <w:rPr>
                <w:noProof/>
              </w:rPr>
              <w:drawing>
                <wp:inline distT="0" distB="0" distL="0" distR="0">
                  <wp:extent cx="2033016" cy="176784"/>
                  <wp:effectExtent l="0" t="0" r="0" b="0"/>
                  <wp:docPr id="219479" name="Picture 219479"/>
                  <wp:cNvGraphicFramePr/>
                  <a:graphic xmlns:a="http://schemas.openxmlformats.org/drawingml/2006/main">
                    <a:graphicData uri="http://schemas.openxmlformats.org/drawingml/2006/picture">
                      <pic:pic xmlns:pic="http://schemas.openxmlformats.org/drawingml/2006/picture">
                        <pic:nvPicPr>
                          <pic:cNvPr id="219479" name="Picture 219479"/>
                          <pic:cNvPicPr/>
                        </pic:nvPicPr>
                        <pic:blipFill>
                          <a:blip r:embed="rId11"/>
                          <a:stretch>
                            <a:fillRect/>
                          </a:stretch>
                        </pic:blipFill>
                        <pic:spPr>
                          <a:xfrm>
                            <a:off x="0" y="0"/>
                            <a:ext cx="2033016" cy="176784"/>
                          </a:xfrm>
                          <a:prstGeom prst="rect">
                            <a:avLst/>
                          </a:prstGeom>
                        </pic:spPr>
                      </pic:pic>
                    </a:graphicData>
                  </a:graphic>
                </wp:inline>
              </w:drawing>
            </w:r>
          </w:p>
          <w:p w:rsidR="00AD6738" w:rsidRDefault="00F82772">
            <w:pPr>
              <w:numPr>
                <w:ilvl w:val="0"/>
                <w:numId w:val="77"/>
              </w:numPr>
              <w:spacing w:after="7" w:line="259" w:lineRule="auto"/>
              <w:ind w:hanging="74"/>
            </w:pPr>
            <w:r>
              <w:t>odolnost proti chemikáliím dle normy EN 423- dobrá</w:t>
            </w:r>
          </w:p>
          <w:p w:rsidR="00AD6738" w:rsidRDefault="00F82772">
            <w:pPr>
              <w:numPr>
                <w:ilvl w:val="0"/>
                <w:numId w:val="77"/>
              </w:numPr>
              <w:spacing w:after="7" w:line="259" w:lineRule="auto"/>
              <w:ind w:hanging="74"/>
            </w:pPr>
            <w:r>
              <w:t xml:space="preserve">protiskluznost materiálu za mokra R10 </w:t>
            </w:r>
          </w:p>
          <w:p w:rsidR="00AD6738" w:rsidRDefault="00F82772">
            <w:pPr>
              <w:numPr>
                <w:ilvl w:val="0"/>
                <w:numId w:val="77"/>
              </w:numPr>
              <w:spacing w:after="7" w:line="259" w:lineRule="auto"/>
              <w:ind w:hanging="74"/>
            </w:pPr>
            <w:r>
              <w:t xml:space="preserve">barevnost dle výběru architekta a uživatele  </w:t>
            </w:r>
          </w:p>
          <w:p w:rsidR="00AD6738" w:rsidRDefault="00F82772">
            <w:pPr>
              <w:numPr>
                <w:ilvl w:val="0"/>
                <w:numId w:val="77"/>
              </w:numPr>
              <w:spacing w:after="7" w:line="259" w:lineRule="auto"/>
              <w:ind w:hanging="74"/>
            </w:pPr>
            <w:r>
              <w:t xml:space="preserve">součinitel smykového tření dle ČSN 744507 min. 0,5, TVOC po 28 dnech &lt; 10μg/ m3 dle   </w:t>
            </w:r>
          </w:p>
          <w:p w:rsidR="00AD6738" w:rsidRDefault="00F82772">
            <w:pPr>
              <w:spacing w:after="0" w:line="259" w:lineRule="auto"/>
              <w:ind w:left="25" w:firstLine="0"/>
            </w:pPr>
            <w:r>
              <w:t xml:space="preserve">  ISO 16000-6</w:t>
            </w:r>
          </w:p>
        </w:tc>
        <w:tc>
          <w:tcPr>
            <w:tcW w:w="535"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422"/>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218" w:firstLine="0"/>
              <w:jc w:val="center"/>
            </w:pPr>
            <w:r>
              <w:rPr>
                <w:i w:val="0"/>
              </w:rPr>
              <w:t>VV</w:t>
            </w:r>
          </w:p>
        </w:tc>
        <w:tc>
          <w:tcPr>
            <w:tcW w:w="1308"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7705" w:type="dxa"/>
            <w:gridSpan w:val="2"/>
            <w:tcBorders>
              <w:top w:val="nil"/>
              <w:left w:val="nil"/>
              <w:bottom w:val="single" w:sz="2" w:space="0" w:color="000000"/>
              <w:right w:val="nil"/>
            </w:tcBorders>
            <w:vAlign w:val="bottom"/>
          </w:tcPr>
          <w:p w:rsidR="00AD6738" w:rsidRDefault="00F82772">
            <w:pPr>
              <w:spacing w:after="0" w:line="259" w:lineRule="auto"/>
              <w:ind w:left="28" w:firstLine="0"/>
            </w:pPr>
            <w:r>
              <w:rPr>
                <w:i w:val="0"/>
                <w:sz w:val="14"/>
              </w:rPr>
              <w:t>298,03*1,1 'Přepočtené koeficientem množství</w:t>
            </w:r>
          </w:p>
        </w:tc>
        <w:tc>
          <w:tcPr>
            <w:tcW w:w="535"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327,833</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7" w:firstLine="0"/>
              <w:jc w:val="both"/>
            </w:pPr>
            <w:r>
              <w:rPr>
                <w:i w:val="0"/>
                <w:sz w:val="16"/>
              </w:rPr>
              <w:t>156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776223112</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Montáž podlahovin z PVC spoj podlah svařováním za studena</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03" w:firstLine="0"/>
            </w:pPr>
            <w:r>
              <w:rPr>
                <w:i w:val="0"/>
                <w:sz w:val="16"/>
              </w:rPr>
              <w:t>m</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223,523</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55,00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12 293,77</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CS ÚRS 2019 01</w:t>
            </w:r>
          </w:p>
        </w:tc>
      </w:tr>
      <w:tr w:rsidR="00AD6738">
        <w:trPr>
          <w:trHeight w:val="339"/>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139" w:firstLine="0"/>
              <w:jc w:val="center"/>
            </w:pPr>
            <w:r>
              <w:rPr>
                <w:i w:val="0"/>
              </w:rPr>
              <w:t>P</w:t>
            </w:r>
          </w:p>
        </w:tc>
        <w:tc>
          <w:tcPr>
            <w:tcW w:w="1308"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7705" w:type="dxa"/>
            <w:gridSpan w:val="2"/>
            <w:tcBorders>
              <w:top w:val="single" w:sz="2" w:space="0" w:color="000000"/>
              <w:left w:val="nil"/>
              <w:bottom w:val="nil"/>
              <w:right w:val="nil"/>
            </w:tcBorders>
          </w:tcPr>
          <w:p w:rsidR="00AD6738" w:rsidRDefault="00F82772">
            <w:pPr>
              <w:spacing w:after="0" w:line="259" w:lineRule="auto"/>
              <w:ind w:left="25" w:right="5726" w:firstLine="0"/>
            </w:pPr>
            <w:r>
              <w:t>Poznámka k položce: vč.svař.šňůry</w:t>
            </w:r>
          </w:p>
        </w:tc>
        <w:tc>
          <w:tcPr>
            <w:tcW w:w="535"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68"/>
        </w:trPr>
        <w:tc>
          <w:tcPr>
            <w:tcW w:w="646" w:type="dxa"/>
            <w:gridSpan w:val="2"/>
            <w:tcBorders>
              <w:top w:val="nil"/>
              <w:left w:val="nil"/>
              <w:bottom w:val="single" w:sz="2" w:space="0" w:color="000000"/>
              <w:right w:val="nil"/>
            </w:tcBorders>
          </w:tcPr>
          <w:p w:rsidR="00AD6738" w:rsidRDefault="00F82772">
            <w:pPr>
              <w:spacing w:after="0" w:line="259" w:lineRule="auto"/>
              <w:ind w:left="218" w:firstLine="0"/>
              <w:jc w:val="center"/>
            </w:pPr>
            <w:r>
              <w:rPr>
                <w:i w:val="0"/>
              </w:rPr>
              <w:t>VV</w:t>
            </w:r>
          </w:p>
        </w:tc>
        <w:tc>
          <w:tcPr>
            <w:tcW w:w="1308"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7705" w:type="dxa"/>
            <w:gridSpan w:val="2"/>
            <w:tcBorders>
              <w:top w:val="nil"/>
              <w:left w:val="nil"/>
              <w:bottom w:val="single" w:sz="2" w:space="0" w:color="000000"/>
              <w:right w:val="nil"/>
            </w:tcBorders>
          </w:tcPr>
          <w:p w:rsidR="00AD6738" w:rsidRDefault="00F82772">
            <w:pPr>
              <w:spacing w:after="0" w:line="259" w:lineRule="auto"/>
              <w:ind w:left="28" w:firstLine="0"/>
            </w:pPr>
            <w:r>
              <w:rPr>
                <w:i w:val="0"/>
                <w:sz w:val="14"/>
              </w:rPr>
              <w:t>"PVC podlaha"P1*0,75</w:t>
            </w:r>
          </w:p>
        </w:tc>
        <w:tc>
          <w:tcPr>
            <w:tcW w:w="535"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223,523</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7" w:firstLine="0"/>
              <w:jc w:val="both"/>
            </w:pPr>
            <w:r>
              <w:rPr>
                <w:i w:val="0"/>
                <w:sz w:val="16"/>
              </w:rPr>
              <w:t>157</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776410811</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Demontáž soklíků nebo lišt pryžových nebo plastových</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03" w:firstLine="0"/>
            </w:pPr>
            <w:r>
              <w:rPr>
                <w:i w:val="0"/>
                <w:sz w:val="16"/>
              </w:rPr>
              <w:t>m</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221,650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2 659,80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CS ÚRS 2019 01</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218" w:firstLine="0"/>
              <w:jc w:val="center"/>
            </w:pPr>
            <w:r>
              <w:rPr>
                <w:i w:val="0"/>
              </w:rPr>
              <w:t>VV</w:t>
            </w:r>
          </w:p>
        </w:tc>
        <w:tc>
          <w:tcPr>
            <w:tcW w:w="1308"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7705" w:type="dxa"/>
            <w:gridSpan w:val="2"/>
            <w:tcBorders>
              <w:top w:val="single" w:sz="2" w:space="0" w:color="000000"/>
              <w:left w:val="nil"/>
              <w:bottom w:val="nil"/>
              <w:right w:val="nil"/>
            </w:tcBorders>
          </w:tcPr>
          <w:p w:rsidR="00AD6738" w:rsidRDefault="00F82772">
            <w:pPr>
              <w:spacing w:after="0" w:line="259" w:lineRule="auto"/>
              <w:ind w:left="28" w:firstLine="0"/>
            </w:pPr>
            <w:r>
              <w:rPr>
                <w:i w:val="0"/>
                <w:sz w:val="14"/>
              </w:rPr>
              <w:t>"soklíky"</w:t>
            </w:r>
          </w:p>
        </w:tc>
        <w:tc>
          <w:tcPr>
            <w:tcW w:w="535"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18"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gridSpan w:val="2"/>
            <w:tcBorders>
              <w:top w:val="nil"/>
              <w:left w:val="nil"/>
              <w:bottom w:val="nil"/>
              <w:right w:val="nil"/>
            </w:tcBorders>
          </w:tcPr>
          <w:p w:rsidR="00AD6738" w:rsidRDefault="00F82772">
            <w:pPr>
              <w:spacing w:after="0" w:line="259" w:lineRule="auto"/>
              <w:ind w:left="28" w:firstLine="0"/>
            </w:pPr>
            <w:r>
              <w:rPr>
                <w:i w:val="0"/>
                <w:sz w:val="14"/>
              </w:rPr>
              <w:t>"104"2,4*2+14*2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32,800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18"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gridSpan w:val="2"/>
            <w:tcBorders>
              <w:top w:val="nil"/>
              <w:left w:val="nil"/>
              <w:bottom w:val="nil"/>
              <w:right w:val="nil"/>
            </w:tcBorders>
          </w:tcPr>
          <w:p w:rsidR="00AD6738" w:rsidRDefault="00F82772">
            <w:pPr>
              <w:spacing w:after="0" w:line="259" w:lineRule="auto"/>
              <w:ind w:left="28" w:firstLine="0"/>
            </w:pPr>
            <w:r>
              <w:rPr>
                <w:i w:val="0"/>
                <w:sz w:val="14"/>
              </w:rPr>
              <w:t>"105"5,55*2+7,05*2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25,200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18"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gridSpan w:val="2"/>
            <w:tcBorders>
              <w:top w:val="nil"/>
              <w:left w:val="nil"/>
              <w:bottom w:val="nil"/>
              <w:right w:val="nil"/>
            </w:tcBorders>
          </w:tcPr>
          <w:p w:rsidR="00AD6738" w:rsidRDefault="00F82772">
            <w:pPr>
              <w:spacing w:after="0" w:line="259" w:lineRule="auto"/>
              <w:ind w:left="28" w:firstLine="0"/>
            </w:pPr>
            <w:r>
              <w:rPr>
                <w:i w:val="0"/>
                <w:sz w:val="14"/>
              </w:rPr>
              <w:t>"106"11,9*2+7,05*2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37,900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18"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gridSpan w:val="2"/>
            <w:tcBorders>
              <w:top w:val="nil"/>
              <w:left w:val="nil"/>
              <w:bottom w:val="nil"/>
              <w:right w:val="nil"/>
            </w:tcBorders>
          </w:tcPr>
          <w:p w:rsidR="00AD6738" w:rsidRDefault="00F82772">
            <w:pPr>
              <w:spacing w:after="0" w:line="259" w:lineRule="auto"/>
              <w:ind w:left="28" w:firstLine="0"/>
            </w:pPr>
            <w:r>
              <w:rPr>
                <w:i w:val="0"/>
                <w:sz w:val="14"/>
              </w:rPr>
              <w:t>"107"4,05*2+6,5*2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21,100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18"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gridSpan w:val="2"/>
            <w:tcBorders>
              <w:top w:val="nil"/>
              <w:left w:val="nil"/>
              <w:bottom w:val="nil"/>
              <w:right w:val="nil"/>
            </w:tcBorders>
          </w:tcPr>
          <w:p w:rsidR="00AD6738" w:rsidRDefault="00F82772">
            <w:pPr>
              <w:spacing w:after="0" w:line="259" w:lineRule="auto"/>
              <w:ind w:left="28" w:firstLine="0"/>
            </w:pPr>
            <w:r>
              <w:rPr>
                <w:i w:val="0"/>
                <w:sz w:val="14"/>
              </w:rPr>
              <w:t>"108,109"5,55*2+7,5*2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26,100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18"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gridSpan w:val="2"/>
            <w:tcBorders>
              <w:top w:val="nil"/>
              <w:left w:val="nil"/>
              <w:bottom w:val="nil"/>
              <w:right w:val="nil"/>
            </w:tcBorders>
          </w:tcPr>
          <w:p w:rsidR="00AD6738" w:rsidRDefault="00F82772">
            <w:pPr>
              <w:spacing w:after="0" w:line="259" w:lineRule="auto"/>
              <w:ind w:left="28" w:firstLine="0"/>
            </w:pPr>
            <w:r>
              <w:rPr>
                <w:i w:val="0"/>
                <w:sz w:val="14"/>
              </w:rPr>
              <w:t>"114"6,15*2+7,5*2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27,300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6"/>
        </w:trPr>
        <w:tc>
          <w:tcPr>
            <w:tcW w:w="646" w:type="dxa"/>
            <w:gridSpan w:val="2"/>
            <w:tcBorders>
              <w:top w:val="nil"/>
              <w:left w:val="nil"/>
              <w:bottom w:val="nil"/>
              <w:right w:val="nil"/>
            </w:tcBorders>
          </w:tcPr>
          <w:p w:rsidR="00AD6738" w:rsidRDefault="00F82772">
            <w:pPr>
              <w:spacing w:after="0" w:line="259" w:lineRule="auto"/>
              <w:ind w:left="218"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gridSpan w:val="2"/>
            <w:tcBorders>
              <w:top w:val="nil"/>
              <w:left w:val="nil"/>
              <w:bottom w:val="nil"/>
              <w:right w:val="nil"/>
            </w:tcBorders>
          </w:tcPr>
          <w:p w:rsidR="00AD6738" w:rsidRDefault="00F82772">
            <w:pPr>
              <w:spacing w:after="0" w:line="259" w:lineRule="auto"/>
              <w:ind w:left="28" w:firstLine="0"/>
            </w:pPr>
            <w:r>
              <w:rPr>
                <w:i w:val="0"/>
                <w:sz w:val="14"/>
              </w:rPr>
              <w:t>"115"5,55*2+7,5*2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26,100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218"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gridSpan w:val="2"/>
            <w:tcBorders>
              <w:top w:val="nil"/>
              <w:left w:val="nil"/>
              <w:bottom w:val="nil"/>
              <w:right w:val="nil"/>
            </w:tcBorders>
          </w:tcPr>
          <w:p w:rsidR="00AD6738" w:rsidRDefault="00F82772">
            <w:pPr>
              <w:spacing w:after="0" w:line="259" w:lineRule="auto"/>
              <w:ind w:left="28" w:firstLine="0"/>
            </w:pPr>
            <w:r>
              <w:rPr>
                <w:i w:val="0"/>
                <w:sz w:val="14"/>
              </w:rPr>
              <w:t>"116"5,375*2+7,2*2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25,150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18" w:firstLine="0"/>
              <w:jc w:val="center"/>
            </w:pPr>
            <w:r>
              <w:rPr>
                <w:i w:val="0"/>
              </w:rPr>
              <w:lastRenderedPageBreak/>
              <w:t>VV</w:t>
            </w:r>
          </w:p>
        </w:tc>
        <w:tc>
          <w:tcPr>
            <w:tcW w:w="1308"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7705" w:type="dxa"/>
            <w:gridSpan w:val="2"/>
            <w:tcBorders>
              <w:top w:val="nil"/>
              <w:left w:val="nil"/>
              <w:bottom w:val="single" w:sz="2" w:space="0" w:color="000000"/>
              <w:right w:val="nil"/>
            </w:tcBorders>
          </w:tcPr>
          <w:p w:rsidR="00AD6738" w:rsidRDefault="00F82772">
            <w:pPr>
              <w:spacing w:after="0" w:line="259" w:lineRule="auto"/>
              <w:ind w:left="28" w:firstLine="0"/>
            </w:pPr>
            <w:r>
              <w:rPr>
                <w:i w:val="0"/>
                <w:sz w:val="14"/>
              </w:rPr>
              <w:t>Mezisoučet</w:t>
            </w:r>
          </w:p>
        </w:tc>
        <w:tc>
          <w:tcPr>
            <w:tcW w:w="535"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221,650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7" w:firstLine="0"/>
              <w:jc w:val="both"/>
            </w:pPr>
            <w:r>
              <w:rPr>
                <w:i w:val="0"/>
                <w:sz w:val="16"/>
              </w:rPr>
              <w:t>158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776421111</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Montáž lišt obvodových lepených</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03" w:firstLine="0"/>
            </w:pPr>
            <w:r>
              <w:rPr>
                <w:i w:val="0"/>
                <w:sz w:val="16"/>
              </w:rPr>
              <w:t>m</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218,865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85,00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18 603,53</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CS ÚRS 2019 01</w:t>
            </w:r>
          </w:p>
        </w:tc>
      </w:tr>
      <w:tr w:rsidR="00AD6738">
        <w:tblPrEx>
          <w:tblCellMar>
            <w:top w:w="0" w:type="dxa"/>
            <w:bottom w:w="0" w:type="dxa"/>
            <w:right w:w="0" w:type="dxa"/>
          </w:tblCellMar>
        </w:tblPrEx>
        <w:trPr>
          <w:gridAfter w:val="4"/>
          <w:wAfter w:w="4991" w:type="dxa"/>
          <w:trHeight w:val="153"/>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"obvodová lišta"</w:t>
            </w:r>
          </w:p>
        </w:tc>
        <w:tc>
          <w:tcPr>
            <w:tcW w:w="716" w:type="dxa"/>
            <w:gridSpan w:val="2"/>
            <w:tcBorders>
              <w:top w:val="nil"/>
              <w:left w:val="nil"/>
              <w:bottom w:val="nil"/>
              <w:right w:val="nil"/>
            </w:tcBorders>
          </w:tcPr>
          <w:p w:rsidR="00AD6738" w:rsidRDefault="00AD6738">
            <w:pPr>
              <w:spacing w:after="160" w:line="259" w:lineRule="auto"/>
              <w:ind w:left="0" w:firstLine="0"/>
            </w:pPr>
          </w:p>
        </w:tc>
      </w:tr>
      <w:tr w:rsidR="00AD6738">
        <w:tblPrEx>
          <w:tblCellMar>
            <w:top w:w="0" w:type="dxa"/>
            <w:bottom w:w="0" w:type="dxa"/>
            <w:right w:w="0" w:type="dxa"/>
          </w:tblCellMar>
        </w:tblPrEx>
        <w:trPr>
          <w:gridAfter w:val="4"/>
          <w:wAfter w:w="499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"104"5,4*2+2,775*2+0,3*2-(1,4+1,45+0,9)</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13,200</w:t>
            </w:r>
          </w:p>
        </w:tc>
      </w:tr>
      <w:tr w:rsidR="00AD6738">
        <w:tblPrEx>
          <w:tblCellMar>
            <w:top w:w="0" w:type="dxa"/>
            <w:bottom w:w="0" w:type="dxa"/>
            <w:right w:w="0" w:type="dxa"/>
          </w:tblCellMar>
        </w:tblPrEx>
        <w:trPr>
          <w:gridAfter w:val="4"/>
          <w:wAfter w:w="499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"105"5,4+4,275+2,575+4,5+1,375-0,9</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17,225</w:t>
            </w:r>
          </w:p>
        </w:tc>
      </w:tr>
      <w:tr w:rsidR="00AD6738">
        <w:tblPrEx>
          <w:tblCellMar>
            <w:top w:w="0" w:type="dxa"/>
            <w:bottom w:w="0" w:type="dxa"/>
            <w:right w:w="0" w:type="dxa"/>
          </w:tblCellMar>
        </w:tblPrEx>
        <w:trPr>
          <w:gridAfter w:val="4"/>
          <w:wAfter w:w="499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"106"1,7*2+3,075*2-(1,4+1,4)</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6,750</w:t>
            </w:r>
          </w:p>
        </w:tc>
      </w:tr>
      <w:tr w:rsidR="00AD6738">
        <w:tblPrEx>
          <w:tblCellMar>
            <w:top w:w="0" w:type="dxa"/>
            <w:bottom w:w="0" w:type="dxa"/>
            <w:right w:w="0" w:type="dxa"/>
          </w:tblCellMar>
        </w:tblPrEx>
        <w:trPr>
          <w:gridAfter w:val="4"/>
          <w:wAfter w:w="499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"107"2,4*2+12,5*2-(1,45+1,4+0,9+1,25+1,8+1,4+1,25)</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20,350</w:t>
            </w:r>
          </w:p>
        </w:tc>
      </w:tr>
      <w:tr w:rsidR="00AD6738">
        <w:tblPrEx>
          <w:tblCellMar>
            <w:top w:w="0" w:type="dxa"/>
            <w:bottom w:w="0" w:type="dxa"/>
            <w:right w:w="0" w:type="dxa"/>
          </w:tblCellMar>
        </w:tblPrEx>
        <w:trPr>
          <w:gridAfter w:val="4"/>
          <w:wAfter w:w="499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"108"5,55*2+7,5*2-0,9</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25,200</w:t>
            </w:r>
          </w:p>
        </w:tc>
      </w:tr>
      <w:tr w:rsidR="00AD6738">
        <w:tblPrEx>
          <w:tblCellMar>
            <w:top w:w="0" w:type="dxa"/>
            <w:bottom w:w="0" w:type="dxa"/>
            <w:right w:w="0" w:type="dxa"/>
          </w:tblCellMar>
        </w:tblPrEx>
        <w:trPr>
          <w:gridAfter w:val="4"/>
          <w:wAfter w:w="499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"109"6,15*2+7,5*2-1,25</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26,050</w:t>
            </w:r>
          </w:p>
        </w:tc>
      </w:tr>
      <w:tr w:rsidR="00AD6738">
        <w:tblPrEx>
          <w:tblCellMar>
            <w:top w:w="0" w:type="dxa"/>
            <w:bottom w:w="0" w:type="dxa"/>
            <w:right w:w="0" w:type="dxa"/>
          </w:tblCellMar>
        </w:tblPrEx>
        <w:trPr>
          <w:gridAfter w:val="4"/>
          <w:wAfter w:w="499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"110"3,45*2+3,75*2-(1,8+0,8*4)</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9,400</w:t>
            </w:r>
          </w:p>
        </w:tc>
      </w:tr>
      <w:tr w:rsidR="00AD6738">
        <w:tblPrEx>
          <w:tblCellMar>
            <w:top w:w="0" w:type="dxa"/>
            <w:bottom w:w="0" w:type="dxa"/>
            <w:right w:w="0" w:type="dxa"/>
          </w:tblCellMar>
        </w:tblPrEx>
        <w:trPr>
          <w:gridAfter w:val="4"/>
          <w:wAfter w:w="499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"114"2,2*2+3,805*2-(0,8*2)</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10,410</w:t>
            </w:r>
          </w:p>
        </w:tc>
      </w:tr>
      <w:tr w:rsidR="00AD6738">
        <w:tblPrEx>
          <w:tblCellMar>
            <w:top w:w="0" w:type="dxa"/>
            <w:bottom w:w="0" w:type="dxa"/>
            <w:right w:w="0" w:type="dxa"/>
          </w:tblCellMar>
        </w:tblPrEx>
        <w:trPr>
          <w:gridAfter w:val="4"/>
          <w:wAfter w:w="4991" w:type="dxa"/>
          <w:trHeight w:val="175"/>
        </w:trPr>
        <w:tc>
          <w:tcPr>
            <w:tcW w:w="1637"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"115"5,55*2+3,245*2-0,8</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16,790</w:t>
            </w:r>
          </w:p>
        </w:tc>
      </w:tr>
      <w:tr w:rsidR="00AD6738">
        <w:tblPrEx>
          <w:tblCellMar>
            <w:top w:w="0" w:type="dxa"/>
            <w:bottom w:w="0" w:type="dxa"/>
            <w:right w:w="0" w:type="dxa"/>
          </w:tblCellMar>
        </w:tblPrEx>
        <w:trPr>
          <w:gridAfter w:val="4"/>
          <w:wAfter w:w="4991" w:type="dxa"/>
          <w:trHeight w:val="175"/>
        </w:trPr>
        <w:tc>
          <w:tcPr>
            <w:tcW w:w="1637" w:type="dxa"/>
            <w:gridSpan w:val="3"/>
            <w:tcBorders>
              <w:top w:val="nil"/>
              <w:left w:val="nil"/>
              <w:bottom w:val="nil"/>
              <w:right w:val="nil"/>
            </w:tcBorders>
          </w:tcPr>
          <w:p w:rsidR="00AD6738" w:rsidRDefault="00AD6738">
            <w:pPr>
              <w:spacing w:after="160" w:line="259" w:lineRule="auto"/>
              <w:ind w:left="0" w:firstLine="0"/>
            </w:pP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"119,120"11,9*2+7,05*2-1,4</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36,500</w:t>
            </w:r>
          </w:p>
        </w:tc>
      </w:tr>
      <w:tr w:rsidR="00AD6738">
        <w:tblPrEx>
          <w:tblCellMar>
            <w:top w:w="0" w:type="dxa"/>
            <w:bottom w:w="0" w:type="dxa"/>
            <w:right w:w="0" w:type="dxa"/>
          </w:tblCellMar>
        </w:tblPrEx>
        <w:trPr>
          <w:gridAfter w:val="4"/>
          <w:wAfter w:w="4991" w:type="dxa"/>
          <w:trHeight w:val="175"/>
        </w:trPr>
        <w:tc>
          <w:tcPr>
            <w:tcW w:w="1637" w:type="dxa"/>
            <w:gridSpan w:val="3"/>
            <w:tcBorders>
              <w:top w:val="nil"/>
              <w:left w:val="nil"/>
              <w:bottom w:val="nil"/>
              <w:right w:val="nil"/>
            </w:tcBorders>
          </w:tcPr>
          <w:p w:rsidR="00AD6738" w:rsidRDefault="00AD6738">
            <w:pPr>
              <w:spacing w:after="160" w:line="259" w:lineRule="auto"/>
              <w:ind w:left="0" w:firstLine="0"/>
            </w:pP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"121"1,8*2+3,32*2-(1,25+0,8+1,25)</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6,940</w:t>
            </w:r>
          </w:p>
        </w:tc>
      </w:tr>
      <w:tr w:rsidR="00AD6738">
        <w:tblPrEx>
          <w:tblCellMar>
            <w:top w:w="0" w:type="dxa"/>
            <w:bottom w:w="0" w:type="dxa"/>
            <w:right w:w="0" w:type="dxa"/>
          </w:tblCellMar>
        </w:tblPrEx>
        <w:trPr>
          <w:gridAfter w:val="4"/>
          <w:wAfter w:w="4991" w:type="dxa"/>
          <w:trHeight w:val="153"/>
        </w:trPr>
        <w:tc>
          <w:tcPr>
            <w:tcW w:w="1637" w:type="dxa"/>
            <w:gridSpan w:val="3"/>
            <w:tcBorders>
              <w:top w:val="nil"/>
              <w:left w:val="nil"/>
              <w:bottom w:val="nil"/>
              <w:right w:val="nil"/>
            </w:tcBorders>
          </w:tcPr>
          <w:p w:rsidR="00AD6738" w:rsidRDefault="00AD6738">
            <w:pPr>
              <w:spacing w:after="160" w:line="259" w:lineRule="auto"/>
              <w:ind w:left="0" w:firstLine="0"/>
            </w:pPr>
          </w:p>
        </w:tc>
        <w:tc>
          <w:tcPr>
            <w:tcW w:w="8343" w:type="dxa"/>
            <w:gridSpan w:val="4"/>
            <w:tcBorders>
              <w:top w:val="nil"/>
              <w:left w:val="nil"/>
              <w:bottom w:val="nil"/>
              <w:right w:val="nil"/>
            </w:tcBorders>
          </w:tcPr>
          <w:p w:rsidR="00AD6738" w:rsidRDefault="00F82772">
            <w:pPr>
              <w:spacing w:after="0" w:line="259" w:lineRule="auto"/>
              <w:ind w:left="2" w:firstLine="0"/>
            </w:pPr>
            <w:r>
              <w:rPr>
                <w:i w:val="0"/>
                <w:sz w:val="14"/>
              </w:rPr>
              <w:t>"122"3,6*2+3,32*2-0,8</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13,040</w:t>
            </w:r>
          </w:p>
        </w:tc>
      </w:tr>
      <w:tr w:rsidR="00AD6738">
        <w:trPr>
          <w:trHeight w:val="502"/>
        </w:trPr>
        <w:tc>
          <w:tcPr>
            <w:tcW w:w="1954" w:type="dxa"/>
            <w:gridSpan w:val="4"/>
            <w:tcBorders>
              <w:top w:val="single" w:sz="2" w:space="0" w:color="000000"/>
              <w:left w:val="single" w:sz="2" w:space="0" w:color="000000"/>
              <w:bottom w:val="single" w:sz="2" w:space="0" w:color="000000"/>
              <w:right w:val="nil"/>
            </w:tcBorders>
            <w:vAlign w:val="center"/>
          </w:tcPr>
          <w:p w:rsidR="00AD6738" w:rsidRDefault="00F82772">
            <w:pPr>
              <w:tabs>
                <w:tab w:val="center" w:pos="1301"/>
              </w:tabs>
              <w:spacing w:after="0" w:line="259" w:lineRule="auto"/>
              <w:ind w:left="0" w:firstLine="0"/>
            </w:pPr>
            <w:r>
              <w:rPr>
                <w:i w:val="0"/>
                <w:sz w:val="16"/>
              </w:rPr>
              <w:t>PČ Typ</w:t>
            </w:r>
            <w:r>
              <w:rPr>
                <w:i w:val="0"/>
                <w:sz w:val="16"/>
              </w:rPr>
              <w:tab/>
              <w:t>Kód</w:t>
            </w:r>
          </w:p>
        </w:tc>
        <w:tc>
          <w:tcPr>
            <w:tcW w:w="7705"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22" w:firstLine="0"/>
              <w:jc w:val="center"/>
            </w:pPr>
            <w:r>
              <w:rPr>
                <w:i w:val="0"/>
                <w:sz w:val="16"/>
              </w:rPr>
              <w:t>Popis</w:t>
            </w:r>
          </w:p>
        </w:tc>
        <w:tc>
          <w:tcPr>
            <w:tcW w:w="535"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67" w:firstLine="0"/>
            </w:pPr>
            <w:r>
              <w:rPr>
                <w:i w:val="0"/>
                <w:sz w:val="16"/>
              </w:rPr>
              <w:t>MJ</w:t>
            </w:r>
          </w:p>
        </w:tc>
        <w:tc>
          <w:tcPr>
            <w:tcW w:w="874"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2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24"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95"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22" w:firstLine="0"/>
              <w:jc w:val="center"/>
            </w:pPr>
            <w:r>
              <w:rPr>
                <w:i w:val="0"/>
                <w:sz w:val="16"/>
              </w:rPr>
              <w:t>Cenová soustava</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218" w:firstLine="0"/>
              <w:jc w:val="center"/>
            </w:pPr>
            <w:r>
              <w:rPr>
                <w:i w:val="0"/>
              </w:rPr>
              <w:t>VV</w:t>
            </w:r>
          </w:p>
        </w:tc>
        <w:tc>
          <w:tcPr>
            <w:tcW w:w="1308"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7705" w:type="dxa"/>
            <w:gridSpan w:val="2"/>
            <w:tcBorders>
              <w:top w:val="single" w:sz="2" w:space="0" w:color="000000"/>
              <w:left w:val="nil"/>
              <w:bottom w:val="nil"/>
              <w:right w:val="nil"/>
            </w:tcBorders>
          </w:tcPr>
          <w:p w:rsidR="00AD6738" w:rsidRDefault="00F82772">
            <w:pPr>
              <w:spacing w:after="0" w:line="259" w:lineRule="auto"/>
              <w:ind w:left="28" w:firstLine="0"/>
            </w:pPr>
            <w:r>
              <w:rPr>
                <w:i w:val="0"/>
                <w:sz w:val="14"/>
              </w:rPr>
              <w:t>"123"5,55*2+3,58*2-1,25</w:t>
            </w:r>
          </w:p>
        </w:tc>
        <w:tc>
          <w:tcPr>
            <w:tcW w:w="535"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nil"/>
              <w:right w:val="nil"/>
            </w:tcBorders>
          </w:tcPr>
          <w:p w:rsidR="00AD6738" w:rsidRDefault="00F82772">
            <w:pPr>
              <w:spacing w:after="0" w:line="259" w:lineRule="auto"/>
              <w:ind w:left="0" w:right="9" w:firstLine="0"/>
              <w:jc w:val="right"/>
            </w:pPr>
            <w:r>
              <w:rPr>
                <w:i w:val="0"/>
                <w:sz w:val="14"/>
              </w:rPr>
              <w:t>17,010</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18" w:firstLine="0"/>
              <w:jc w:val="center"/>
            </w:pPr>
            <w:r>
              <w:rPr>
                <w:i w:val="0"/>
              </w:rPr>
              <w:t>VV</w:t>
            </w:r>
          </w:p>
        </w:tc>
        <w:tc>
          <w:tcPr>
            <w:tcW w:w="1308" w:type="dxa"/>
            <w:gridSpan w:val="2"/>
            <w:tcBorders>
              <w:top w:val="nil"/>
              <w:left w:val="nil"/>
              <w:bottom w:val="single" w:sz="2" w:space="0" w:color="000000"/>
              <w:right w:val="nil"/>
            </w:tcBorders>
          </w:tcPr>
          <w:p w:rsidR="00AD6738" w:rsidRDefault="00F82772">
            <w:pPr>
              <w:spacing w:after="0" w:line="259" w:lineRule="auto"/>
              <w:ind w:left="28" w:firstLine="0"/>
            </w:pPr>
            <w:r>
              <w:rPr>
                <w:i w:val="0"/>
                <w:sz w:val="14"/>
              </w:rPr>
              <w:t>OL</w:t>
            </w:r>
          </w:p>
        </w:tc>
        <w:tc>
          <w:tcPr>
            <w:tcW w:w="7705" w:type="dxa"/>
            <w:gridSpan w:val="2"/>
            <w:tcBorders>
              <w:top w:val="nil"/>
              <w:left w:val="nil"/>
              <w:bottom w:val="single" w:sz="2" w:space="0" w:color="000000"/>
              <w:right w:val="nil"/>
            </w:tcBorders>
          </w:tcPr>
          <w:p w:rsidR="00AD6738" w:rsidRDefault="00F82772">
            <w:pPr>
              <w:spacing w:after="0" w:line="259" w:lineRule="auto"/>
              <w:ind w:left="28" w:firstLine="0"/>
            </w:pPr>
            <w:r>
              <w:rPr>
                <w:i w:val="0"/>
                <w:sz w:val="14"/>
              </w:rPr>
              <w:t>Mezisoučet</w:t>
            </w:r>
          </w:p>
        </w:tc>
        <w:tc>
          <w:tcPr>
            <w:tcW w:w="535"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218,865</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3" w:firstLine="0"/>
              <w:jc w:val="both"/>
            </w:pPr>
            <w:r>
              <w:rPr>
                <w:sz w:val="16"/>
              </w:rPr>
              <w:t>159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5" w:firstLine="0"/>
              <w:jc w:val="both"/>
            </w:pPr>
            <w:r>
              <w:rPr>
                <w:sz w:val="16"/>
              </w:rPr>
              <w:t>M</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sz w:val="16"/>
              </w:rPr>
              <w:t>697512-01</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sz w:val="16"/>
              </w:rPr>
              <w:t>lišta kobercová 70x9mm (pro PVC krytiny)</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91" w:firstLine="0"/>
            </w:pPr>
            <w:r>
              <w:rPr>
                <w:sz w:val="16"/>
              </w:rPr>
              <w:t>m</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229,808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60,00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13 788,48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218" w:firstLine="0"/>
              <w:jc w:val="center"/>
            </w:pPr>
            <w:r>
              <w:rPr>
                <w:i w:val="0"/>
              </w:rPr>
              <w:t>VV</w:t>
            </w:r>
          </w:p>
        </w:tc>
        <w:tc>
          <w:tcPr>
            <w:tcW w:w="130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gridSpan w:val="2"/>
            <w:tcBorders>
              <w:top w:val="single" w:sz="2" w:space="0" w:color="000000"/>
              <w:left w:val="nil"/>
              <w:bottom w:val="single" w:sz="2" w:space="0" w:color="000000"/>
              <w:right w:val="nil"/>
            </w:tcBorders>
          </w:tcPr>
          <w:p w:rsidR="00AD6738" w:rsidRDefault="00F82772">
            <w:pPr>
              <w:spacing w:after="0" w:line="259" w:lineRule="auto"/>
              <w:ind w:left="28" w:firstLine="0"/>
            </w:pPr>
            <w:r>
              <w:rPr>
                <w:i w:val="0"/>
                <w:sz w:val="14"/>
              </w:rPr>
              <w:t>218,865*1,05 'Přepočtené koeficientem množství</w:t>
            </w:r>
          </w:p>
        </w:tc>
        <w:tc>
          <w:tcPr>
            <w:tcW w:w="535"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229,808</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7" w:firstLine="0"/>
              <w:jc w:val="both"/>
            </w:pPr>
            <w:r>
              <w:rPr>
                <w:i w:val="0"/>
                <w:sz w:val="16"/>
              </w:rPr>
              <w:t>160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776421312</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Montáž lišt přechodových šroubovaných</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03" w:firstLine="0"/>
            </w:pPr>
            <w:r>
              <w:rPr>
                <w:i w:val="0"/>
                <w:sz w:val="16"/>
              </w:rPr>
              <w:t>m</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14,200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1 420,00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218" w:firstLine="0"/>
              <w:jc w:val="center"/>
            </w:pPr>
            <w:r>
              <w:rPr>
                <w:i w:val="0"/>
              </w:rPr>
              <w:t>VV</w:t>
            </w:r>
          </w:p>
        </w:tc>
        <w:tc>
          <w:tcPr>
            <w:tcW w:w="130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gridSpan w:val="2"/>
            <w:tcBorders>
              <w:top w:val="single" w:sz="2" w:space="0" w:color="000000"/>
              <w:left w:val="nil"/>
              <w:bottom w:val="single" w:sz="2" w:space="0" w:color="000000"/>
              <w:right w:val="nil"/>
            </w:tcBorders>
          </w:tcPr>
          <w:p w:rsidR="00AD6738" w:rsidRDefault="00F82772">
            <w:pPr>
              <w:spacing w:after="0" w:line="259" w:lineRule="auto"/>
              <w:ind w:left="28" w:firstLine="0"/>
            </w:pPr>
            <w:r>
              <w:rPr>
                <w:i w:val="0"/>
                <w:sz w:val="14"/>
              </w:rPr>
              <w:t>"PVC"0,8*3+0,9*2+1,25*2+1,45*2+1,4*2+1,8</w:t>
            </w:r>
          </w:p>
        </w:tc>
        <w:tc>
          <w:tcPr>
            <w:tcW w:w="535"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14,200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3" w:firstLine="0"/>
              <w:jc w:val="both"/>
            </w:pPr>
            <w:r>
              <w:rPr>
                <w:sz w:val="16"/>
              </w:rPr>
              <w:t>161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5" w:firstLine="0"/>
              <w:jc w:val="both"/>
            </w:pPr>
            <w:r>
              <w:rPr>
                <w:sz w:val="16"/>
              </w:rPr>
              <w:t>M</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sz w:val="16"/>
              </w:rPr>
              <w:t>59054110</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sz w:val="16"/>
              </w:rPr>
              <w:t>profil přechodový Al s pohyblivým ramenem matně eloxovaný 8x20mm</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91" w:firstLine="0"/>
            </w:pPr>
            <w:r>
              <w:rPr>
                <w:sz w:val="16"/>
              </w:rPr>
              <w:t>m</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14,910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199,00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2 967,09</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218" w:firstLine="0"/>
              <w:jc w:val="center"/>
            </w:pPr>
            <w:r>
              <w:rPr>
                <w:i w:val="0"/>
              </w:rPr>
              <w:t>VV</w:t>
            </w:r>
          </w:p>
        </w:tc>
        <w:tc>
          <w:tcPr>
            <w:tcW w:w="130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gridSpan w:val="2"/>
            <w:tcBorders>
              <w:top w:val="single" w:sz="2" w:space="0" w:color="000000"/>
              <w:left w:val="nil"/>
              <w:bottom w:val="single" w:sz="2" w:space="0" w:color="000000"/>
              <w:right w:val="nil"/>
            </w:tcBorders>
          </w:tcPr>
          <w:p w:rsidR="00AD6738" w:rsidRDefault="00F82772">
            <w:pPr>
              <w:spacing w:after="0" w:line="259" w:lineRule="auto"/>
              <w:ind w:left="28" w:firstLine="0"/>
            </w:pPr>
            <w:r>
              <w:rPr>
                <w:i w:val="0"/>
                <w:sz w:val="14"/>
              </w:rPr>
              <w:t>14,2*1,05 'Přepočtené koeficientem množství</w:t>
            </w:r>
          </w:p>
        </w:tc>
        <w:tc>
          <w:tcPr>
            <w:tcW w:w="535"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14,910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7" w:firstLine="0"/>
              <w:jc w:val="both"/>
            </w:pPr>
            <w:r>
              <w:rPr>
                <w:i w:val="0"/>
                <w:sz w:val="16"/>
              </w:rPr>
              <w:t>162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776421711</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Montáž lišt vložení pásků z podlahoviny do lišt včetně nařezání</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03" w:firstLine="0"/>
            </w:pPr>
            <w:r>
              <w:rPr>
                <w:i w:val="0"/>
                <w:sz w:val="16"/>
              </w:rPr>
              <w:t>m</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218,865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50,00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10 943,25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218" w:firstLine="0"/>
              <w:jc w:val="center"/>
            </w:pPr>
            <w:r>
              <w:rPr>
                <w:i w:val="0"/>
              </w:rPr>
              <w:t>VV</w:t>
            </w:r>
          </w:p>
        </w:tc>
        <w:tc>
          <w:tcPr>
            <w:tcW w:w="130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gridSpan w:val="2"/>
            <w:tcBorders>
              <w:top w:val="single" w:sz="2" w:space="0" w:color="000000"/>
              <w:left w:val="nil"/>
              <w:bottom w:val="single" w:sz="2" w:space="0" w:color="000000"/>
              <w:right w:val="nil"/>
            </w:tcBorders>
          </w:tcPr>
          <w:p w:rsidR="00AD6738" w:rsidRDefault="00F82772">
            <w:pPr>
              <w:spacing w:after="0" w:line="259" w:lineRule="auto"/>
              <w:ind w:left="28" w:firstLine="0"/>
            </w:pPr>
            <w:r>
              <w:rPr>
                <w:i w:val="0"/>
                <w:sz w:val="14"/>
              </w:rPr>
              <w:t>"dtto obvod.lišta"OL</w:t>
            </w:r>
          </w:p>
        </w:tc>
        <w:tc>
          <w:tcPr>
            <w:tcW w:w="535"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218,865</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3" w:firstLine="0"/>
              <w:jc w:val="both"/>
            </w:pPr>
            <w:r>
              <w:rPr>
                <w:sz w:val="16"/>
              </w:rPr>
              <w:t>163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5" w:firstLine="0"/>
              <w:jc w:val="both"/>
            </w:pPr>
            <w:r>
              <w:rPr>
                <w:sz w:val="16"/>
              </w:rPr>
              <w:t>M</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sz w:val="16"/>
              </w:rPr>
              <w:t>284110-01</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sz w:val="16"/>
              </w:rPr>
              <w:t>PVC zátěžová tl 2,00mm-plný popis viz.TZ</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8" w:firstLine="0"/>
            </w:pPr>
            <w:r>
              <w:rPr>
                <w:sz w:val="16"/>
              </w:rPr>
              <w:t>m2</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24,076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48,15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4377"/>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139" w:firstLine="0"/>
              <w:jc w:val="center"/>
            </w:pPr>
            <w:r>
              <w:rPr>
                <w:i w:val="0"/>
              </w:rPr>
              <w:lastRenderedPageBreak/>
              <w:t>P</w:t>
            </w:r>
          </w:p>
        </w:tc>
        <w:tc>
          <w:tcPr>
            <w:tcW w:w="1308"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7705" w:type="dxa"/>
            <w:gridSpan w:val="2"/>
            <w:tcBorders>
              <w:top w:val="single" w:sz="2" w:space="0" w:color="000000"/>
              <w:left w:val="nil"/>
              <w:bottom w:val="nil"/>
              <w:right w:val="nil"/>
            </w:tcBorders>
            <w:vAlign w:val="center"/>
          </w:tcPr>
          <w:p w:rsidR="00AD6738" w:rsidRDefault="00F82772">
            <w:pPr>
              <w:spacing w:after="1" w:line="271" w:lineRule="auto"/>
              <w:ind w:left="25" w:right="6215" w:firstLine="0"/>
            </w:pPr>
            <w:r>
              <w:t>Poznámka k položce: plný popis viz.TZ</w:t>
            </w:r>
          </w:p>
          <w:p w:rsidR="00AD6738" w:rsidRDefault="00F82772">
            <w:pPr>
              <w:spacing w:after="0" w:line="271" w:lineRule="auto"/>
              <w:ind w:left="25" w:right="230" w:firstLine="0"/>
            </w:pPr>
            <w:r>
              <w:t>Vysoce zátěžová hybridní vinylová podlahová krytina v rolích s tepaným povrchem Rubová vrstva z recyklovaného vinylu, výztuha ze sklené sítě, silně lisovaná homogenní nášlapná vrstva probarvená v celkové tloušťce tvořená čipsy čistého vinylu bez plniv, las</w:t>
            </w:r>
            <w:r>
              <w:t xml:space="preserve">erem tvrzená povrchová úprava s vysokou odolností vůči chemikáliím a dezinfekcím (eosin, betadin apod.) nevyžadující aplikaci ochranných emulzí. - celková tloušťka 2 mm / šířka role 2m </w:t>
            </w:r>
          </w:p>
          <w:p w:rsidR="00AD6738" w:rsidRDefault="00F82772">
            <w:pPr>
              <w:numPr>
                <w:ilvl w:val="0"/>
                <w:numId w:val="78"/>
              </w:numPr>
              <w:spacing w:after="7" w:line="259" w:lineRule="auto"/>
              <w:ind w:hanging="74"/>
            </w:pPr>
            <w:r>
              <w:t xml:space="preserve">povrchová úprava : laserem tvrzená povrchová úprava, s matným efektem </w:t>
            </w:r>
            <w:r>
              <w:t xml:space="preserve"> Protecsol2</w:t>
            </w:r>
          </w:p>
          <w:p w:rsidR="00AD6738" w:rsidRDefault="00F82772">
            <w:pPr>
              <w:numPr>
                <w:ilvl w:val="0"/>
                <w:numId w:val="78"/>
              </w:numPr>
              <w:spacing w:after="7" w:line="259" w:lineRule="auto"/>
              <w:ind w:hanging="74"/>
            </w:pPr>
            <w:r>
              <w:t xml:space="preserve">hmotnost mater. 2580-2680 g/m2 </w:t>
            </w:r>
          </w:p>
          <w:p w:rsidR="00AD6738" w:rsidRDefault="00F82772">
            <w:pPr>
              <w:numPr>
                <w:ilvl w:val="0"/>
                <w:numId w:val="78"/>
              </w:numPr>
              <w:spacing w:after="7" w:line="259" w:lineRule="auto"/>
              <w:ind w:hanging="74"/>
            </w:pPr>
            <w:r>
              <w:t xml:space="preserve">třída zátěže 34-43 </w:t>
            </w:r>
          </w:p>
          <w:p w:rsidR="00AD6738" w:rsidRDefault="00F82772">
            <w:pPr>
              <w:numPr>
                <w:ilvl w:val="0"/>
                <w:numId w:val="78"/>
              </w:numPr>
              <w:spacing w:after="7" w:line="259" w:lineRule="auto"/>
              <w:ind w:hanging="74"/>
            </w:pPr>
            <w:r>
              <w:t xml:space="preserve">třída otěru „T“  </w:t>
            </w:r>
          </w:p>
          <w:p w:rsidR="00AD6738" w:rsidRDefault="00F82772">
            <w:pPr>
              <w:numPr>
                <w:ilvl w:val="0"/>
                <w:numId w:val="78"/>
              </w:numPr>
              <w:spacing w:after="7" w:line="259" w:lineRule="auto"/>
              <w:ind w:hanging="74"/>
            </w:pPr>
            <w:r>
              <w:t>obsah pojiva ISO 10582 - I.</w:t>
            </w:r>
          </w:p>
          <w:p w:rsidR="00AD6738" w:rsidRDefault="00F82772">
            <w:pPr>
              <w:numPr>
                <w:ilvl w:val="0"/>
                <w:numId w:val="78"/>
              </w:numPr>
              <w:spacing w:after="7" w:line="259" w:lineRule="auto"/>
              <w:ind w:hanging="74"/>
            </w:pPr>
            <w:r>
              <w:t xml:space="preserve">s certifikátem „floorscore“ </w:t>
            </w:r>
          </w:p>
          <w:p w:rsidR="00AD6738" w:rsidRDefault="00F82772">
            <w:pPr>
              <w:numPr>
                <w:ilvl w:val="0"/>
                <w:numId w:val="78"/>
              </w:numPr>
              <w:spacing w:after="7" w:line="259" w:lineRule="auto"/>
              <w:ind w:hanging="74"/>
            </w:pPr>
            <w:r>
              <w:t xml:space="preserve">antibakteriální přísada sanosol v celkové tl. materiálu  </w:t>
            </w:r>
          </w:p>
          <w:p w:rsidR="00AD6738" w:rsidRDefault="00F82772">
            <w:pPr>
              <w:numPr>
                <w:ilvl w:val="0"/>
                <w:numId w:val="78"/>
              </w:numPr>
              <w:spacing w:after="0" w:line="259" w:lineRule="auto"/>
              <w:ind w:hanging="74"/>
            </w:pPr>
            <w:r>
              <w:t xml:space="preserve">tloušťka nášlapné celoprobarvené homogenní vrstvy bez pliv </w:t>
            </w:r>
            <w:r>
              <w:t xml:space="preserve"> min. 1 mm.  </w:t>
            </w:r>
          </w:p>
          <w:p w:rsidR="00AD6738" w:rsidRDefault="00F82772">
            <w:pPr>
              <w:spacing w:after="39" w:line="259" w:lineRule="auto"/>
              <w:ind w:left="-9" w:firstLine="0"/>
            </w:pPr>
            <w:r>
              <w:rPr>
                <w:noProof/>
              </w:rPr>
              <w:drawing>
                <wp:inline distT="0" distB="0" distL="0" distR="0">
                  <wp:extent cx="2267712" cy="179832"/>
                  <wp:effectExtent l="0" t="0" r="0" b="0"/>
                  <wp:docPr id="219483" name="Picture 219483"/>
                  <wp:cNvGraphicFramePr/>
                  <a:graphic xmlns:a="http://schemas.openxmlformats.org/drawingml/2006/main">
                    <a:graphicData uri="http://schemas.openxmlformats.org/drawingml/2006/picture">
                      <pic:pic xmlns:pic="http://schemas.openxmlformats.org/drawingml/2006/picture">
                        <pic:nvPicPr>
                          <pic:cNvPr id="219483" name="Picture 219483"/>
                          <pic:cNvPicPr/>
                        </pic:nvPicPr>
                        <pic:blipFill>
                          <a:blip r:embed="rId12"/>
                          <a:stretch>
                            <a:fillRect/>
                          </a:stretch>
                        </pic:blipFill>
                        <pic:spPr>
                          <a:xfrm>
                            <a:off x="0" y="0"/>
                            <a:ext cx="2267712" cy="179832"/>
                          </a:xfrm>
                          <a:prstGeom prst="rect">
                            <a:avLst/>
                          </a:prstGeom>
                        </pic:spPr>
                      </pic:pic>
                    </a:graphicData>
                  </a:graphic>
                </wp:inline>
              </w:drawing>
            </w:r>
          </w:p>
          <w:p w:rsidR="00AD6738" w:rsidRDefault="00F82772">
            <w:pPr>
              <w:numPr>
                <w:ilvl w:val="0"/>
                <w:numId w:val="78"/>
              </w:numPr>
              <w:spacing w:after="7" w:line="259" w:lineRule="auto"/>
              <w:ind w:hanging="74"/>
            </w:pPr>
            <w:r>
              <w:t xml:space="preserve">reakce na oheň dle normy  EN ISO 13501-1 vyhovující Třídě Bfl s1. </w:t>
            </w:r>
          </w:p>
          <w:p w:rsidR="00AD6738" w:rsidRDefault="00F82772">
            <w:pPr>
              <w:numPr>
                <w:ilvl w:val="0"/>
                <w:numId w:val="78"/>
              </w:numPr>
              <w:spacing w:after="0" w:line="259" w:lineRule="auto"/>
              <w:ind w:hanging="74"/>
            </w:pPr>
            <w:r>
              <w:t xml:space="preserve">sklon ke vzniku statické elektřiny dle normy EN 1815 &lt; 2 kV.  </w:t>
            </w:r>
          </w:p>
          <w:p w:rsidR="00AD6738" w:rsidRDefault="00F82772">
            <w:pPr>
              <w:spacing w:after="43" w:line="259" w:lineRule="auto"/>
              <w:ind w:left="-9" w:firstLine="0"/>
            </w:pPr>
            <w:r>
              <w:rPr>
                <w:noProof/>
              </w:rPr>
              <w:drawing>
                <wp:inline distT="0" distB="0" distL="0" distR="0">
                  <wp:extent cx="2033016" cy="277368"/>
                  <wp:effectExtent l="0" t="0" r="0" b="0"/>
                  <wp:docPr id="219484" name="Picture 219484"/>
                  <wp:cNvGraphicFramePr/>
                  <a:graphic xmlns:a="http://schemas.openxmlformats.org/drawingml/2006/main">
                    <a:graphicData uri="http://schemas.openxmlformats.org/drawingml/2006/picture">
                      <pic:pic xmlns:pic="http://schemas.openxmlformats.org/drawingml/2006/picture">
                        <pic:nvPicPr>
                          <pic:cNvPr id="219484" name="Picture 219484"/>
                          <pic:cNvPicPr/>
                        </pic:nvPicPr>
                        <pic:blipFill>
                          <a:blip r:embed="rId13"/>
                          <a:stretch>
                            <a:fillRect/>
                          </a:stretch>
                        </pic:blipFill>
                        <pic:spPr>
                          <a:xfrm>
                            <a:off x="0" y="0"/>
                            <a:ext cx="2033016" cy="277368"/>
                          </a:xfrm>
                          <a:prstGeom prst="rect">
                            <a:avLst/>
                          </a:prstGeom>
                        </pic:spPr>
                      </pic:pic>
                    </a:graphicData>
                  </a:graphic>
                </wp:inline>
              </w:drawing>
            </w:r>
          </w:p>
          <w:p w:rsidR="00AD6738" w:rsidRDefault="00F82772">
            <w:pPr>
              <w:numPr>
                <w:ilvl w:val="0"/>
                <w:numId w:val="78"/>
              </w:numPr>
              <w:spacing w:after="7" w:line="259" w:lineRule="auto"/>
              <w:ind w:hanging="74"/>
            </w:pPr>
            <w:r>
              <w:t xml:space="preserve">protiskluznost materiálu za mokra R10 </w:t>
            </w:r>
          </w:p>
          <w:p w:rsidR="00AD6738" w:rsidRDefault="00F82772">
            <w:pPr>
              <w:numPr>
                <w:ilvl w:val="0"/>
                <w:numId w:val="78"/>
              </w:numPr>
              <w:spacing w:after="7" w:line="259" w:lineRule="auto"/>
              <w:ind w:hanging="74"/>
            </w:pPr>
            <w:r>
              <w:t xml:space="preserve">barevnost dle výběru architekta a uživatele  </w:t>
            </w:r>
          </w:p>
          <w:p w:rsidR="00AD6738" w:rsidRDefault="00F82772">
            <w:pPr>
              <w:numPr>
                <w:ilvl w:val="0"/>
                <w:numId w:val="78"/>
              </w:numPr>
              <w:spacing w:after="7" w:line="259" w:lineRule="auto"/>
              <w:ind w:hanging="74"/>
            </w:pPr>
            <w:r>
              <w:t xml:space="preserve">součinitel smykového tření dle ČSN 744507 min. 0,5, TVOC po 28 dnech &lt; 10μg/ m3 dle   </w:t>
            </w:r>
          </w:p>
          <w:p w:rsidR="00AD6738" w:rsidRDefault="00F82772">
            <w:pPr>
              <w:spacing w:after="0" w:line="259" w:lineRule="auto"/>
              <w:ind w:left="25" w:firstLine="0"/>
            </w:pPr>
            <w:r>
              <w:t xml:space="preserve">  ISO 16000-6</w:t>
            </w:r>
          </w:p>
        </w:tc>
        <w:tc>
          <w:tcPr>
            <w:tcW w:w="535"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434"/>
        </w:trPr>
        <w:tc>
          <w:tcPr>
            <w:tcW w:w="646" w:type="dxa"/>
            <w:gridSpan w:val="2"/>
            <w:tcBorders>
              <w:top w:val="nil"/>
              <w:left w:val="nil"/>
              <w:bottom w:val="nil"/>
              <w:right w:val="nil"/>
            </w:tcBorders>
            <w:vAlign w:val="bottom"/>
          </w:tcPr>
          <w:p w:rsidR="00AD6738" w:rsidRDefault="00F82772">
            <w:pPr>
              <w:spacing w:after="0" w:line="259" w:lineRule="auto"/>
              <w:ind w:left="218"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gridSpan w:val="2"/>
            <w:tcBorders>
              <w:top w:val="nil"/>
              <w:left w:val="nil"/>
              <w:bottom w:val="nil"/>
              <w:right w:val="nil"/>
            </w:tcBorders>
            <w:vAlign w:val="bottom"/>
          </w:tcPr>
          <w:p w:rsidR="00AD6738" w:rsidRDefault="00F82772">
            <w:pPr>
              <w:spacing w:after="0" w:line="259" w:lineRule="auto"/>
              <w:ind w:left="28" w:firstLine="0"/>
            </w:pPr>
            <w:r>
              <w:rPr>
                <w:i w:val="0"/>
                <w:sz w:val="14"/>
              </w:rPr>
              <w:t>OL*0,1</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vAlign w:val="bottom"/>
          </w:tcPr>
          <w:p w:rsidR="00AD6738" w:rsidRDefault="00F82772">
            <w:pPr>
              <w:spacing w:after="0" w:line="259" w:lineRule="auto"/>
              <w:ind w:left="0" w:right="9" w:firstLine="0"/>
              <w:jc w:val="right"/>
            </w:pPr>
            <w:r>
              <w:rPr>
                <w:i w:val="0"/>
                <w:sz w:val="14"/>
              </w:rPr>
              <w:t>21,887</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218" w:firstLine="0"/>
              <w:jc w:val="center"/>
            </w:pPr>
            <w:r>
              <w:rPr>
                <w:i w:val="0"/>
              </w:rPr>
              <w:t>VV</w:t>
            </w:r>
          </w:p>
        </w:tc>
        <w:tc>
          <w:tcPr>
            <w:tcW w:w="1308"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7705" w:type="dxa"/>
            <w:gridSpan w:val="2"/>
            <w:tcBorders>
              <w:top w:val="nil"/>
              <w:left w:val="nil"/>
              <w:bottom w:val="single" w:sz="2" w:space="0" w:color="000000"/>
              <w:right w:val="nil"/>
            </w:tcBorders>
          </w:tcPr>
          <w:p w:rsidR="00AD6738" w:rsidRDefault="00F82772">
            <w:pPr>
              <w:spacing w:after="0" w:line="259" w:lineRule="auto"/>
              <w:ind w:left="28" w:firstLine="0"/>
            </w:pPr>
            <w:r>
              <w:rPr>
                <w:i w:val="0"/>
                <w:sz w:val="14"/>
              </w:rPr>
              <w:t>21,887*1,1 'Přepočtené koeficientem množství</w:t>
            </w:r>
          </w:p>
        </w:tc>
        <w:tc>
          <w:tcPr>
            <w:tcW w:w="535"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24,076</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7" w:firstLine="0"/>
              <w:jc w:val="both"/>
            </w:pPr>
            <w:r>
              <w:rPr>
                <w:i w:val="0"/>
                <w:sz w:val="16"/>
              </w:rPr>
              <w:t>164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776991111</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Ostatní práce spárování silikonem</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03" w:firstLine="0"/>
            </w:pPr>
            <w:r>
              <w:rPr>
                <w:i w:val="0"/>
                <w:sz w:val="16"/>
              </w:rPr>
              <w:t>m</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218,865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21,00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4 596,17</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CS ÚRS 2019 01</w:t>
            </w:r>
          </w:p>
        </w:tc>
      </w:tr>
      <w:tr w:rsidR="00AD6738">
        <w:trPr>
          <w:trHeight w:val="585"/>
        </w:trPr>
        <w:tc>
          <w:tcPr>
            <w:tcW w:w="1954" w:type="dxa"/>
            <w:gridSpan w:val="4"/>
            <w:tcBorders>
              <w:top w:val="single" w:sz="2" w:space="0" w:color="000000"/>
              <w:left w:val="nil"/>
              <w:bottom w:val="nil"/>
              <w:right w:val="nil"/>
            </w:tcBorders>
            <w:vAlign w:val="center"/>
          </w:tcPr>
          <w:p w:rsidR="00AD6738" w:rsidRDefault="00F82772">
            <w:pPr>
              <w:spacing w:after="0" w:line="259" w:lineRule="auto"/>
              <w:ind w:left="342" w:firstLine="0"/>
            </w:pPr>
            <w:r>
              <w:rPr>
                <w:i w:val="0"/>
              </w:rPr>
              <w:t>PSC</w:t>
            </w:r>
          </w:p>
        </w:tc>
        <w:tc>
          <w:tcPr>
            <w:tcW w:w="7705" w:type="dxa"/>
            <w:gridSpan w:val="2"/>
            <w:tcBorders>
              <w:top w:val="single" w:sz="2" w:space="0" w:color="000000"/>
              <w:left w:val="nil"/>
              <w:bottom w:val="nil"/>
              <w:right w:val="nil"/>
            </w:tcBorders>
          </w:tcPr>
          <w:p w:rsidR="00AD6738" w:rsidRDefault="00F82772">
            <w:pPr>
              <w:spacing w:after="7" w:line="259" w:lineRule="auto"/>
              <w:ind w:left="25" w:firstLine="0"/>
            </w:pPr>
            <w:r>
              <w:t>Poznámka k souboru cen:</w:t>
            </w:r>
          </w:p>
          <w:p w:rsidR="00AD6738" w:rsidRDefault="00F82772">
            <w:pPr>
              <w:numPr>
                <w:ilvl w:val="0"/>
                <w:numId w:val="79"/>
              </w:numPr>
              <w:spacing w:after="7" w:line="259" w:lineRule="auto"/>
              <w:ind w:hanging="134"/>
            </w:pPr>
            <w:r>
              <w:t xml:space="preserve">V ceně 776 99-1121 jsou započteny náklady na vysátí podlahy a setření vlhkým mopem. </w:t>
            </w:r>
          </w:p>
          <w:p w:rsidR="00AD6738" w:rsidRDefault="00F82772">
            <w:pPr>
              <w:numPr>
                <w:ilvl w:val="0"/>
                <w:numId w:val="79"/>
              </w:numPr>
              <w:spacing w:after="0" w:line="259" w:lineRule="auto"/>
              <w:ind w:hanging="134"/>
            </w:pPr>
            <w:r>
              <w:t xml:space="preserve">V ceně 776 99-1141 jsou započteny i náklady na dodání pasty. </w:t>
            </w:r>
          </w:p>
        </w:tc>
        <w:tc>
          <w:tcPr>
            <w:tcW w:w="535"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0"/>
        </w:trPr>
        <w:tc>
          <w:tcPr>
            <w:tcW w:w="1954" w:type="dxa"/>
            <w:gridSpan w:val="4"/>
            <w:tcBorders>
              <w:top w:val="nil"/>
              <w:left w:val="nil"/>
              <w:bottom w:val="single" w:sz="2" w:space="0" w:color="000000"/>
              <w:right w:val="nil"/>
            </w:tcBorders>
          </w:tcPr>
          <w:p w:rsidR="00AD6738" w:rsidRDefault="00F82772">
            <w:pPr>
              <w:spacing w:after="0" w:line="259" w:lineRule="auto"/>
              <w:ind w:left="342" w:firstLine="0"/>
            </w:pPr>
            <w:r>
              <w:rPr>
                <w:i w:val="0"/>
              </w:rPr>
              <w:t>VV</w:t>
            </w:r>
          </w:p>
        </w:tc>
        <w:tc>
          <w:tcPr>
            <w:tcW w:w="7705" w:type="dxa"/>
            <w:gridSpan w:val="2"/>
            <w:tcBorders>
              <w:top w:val="nil"/>
              <w:left w:val="nil"/>
              <w:bottom w:val="single" w:sz="2" w:space="0" w:color="000000"/>
              <w:right w:val="nil"/>
            </w:tcBorders>
          </w:tcPr>
          <w:p w:rsidR="00AD6738" w:rsidRDefault="00F82772">
            <w:pPr>
              <w:spacing w:after="0" w:line="259" w:lineRule="auto"/>
              <w:ind w:left="28" w:firstLine="0"/>
            </w:pPr>
            <w:r>
              <w:rPr>
                <w:i w:val="0"/>
                <w:sz w:val="14"/>
              </w:rPr>
              <w:t>"dtto obvod.lišta"OL</w:t>
            </w:r>
          </w:p>
        </w:tc>
        <w:tc>
          <w:tcPr>
            <w:tcW w:w="535"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218,865</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7" w:firstLine="0"/>
              <w:jc w:val="both"/>
            </w:pPr>
            <w:r>
              <w:rPr>
                <w:i w:val="0"/>
                <w:sz w:val="16"/>
              </w:rPr>
              <w:t>165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776991121</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Ostatní práce údržba nových podlahovin po pokládce čištění základní</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60" w:firstLine="0"/>
            </w:pPr>
            <w:r>
              <w:rPr>
                <w:i w:val="0"/>
                <w:sz w:val="16"/>
              </w:rPr>
              <w:t>m2</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298,030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4 470,45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CS ÚRS 2019 01</w:t>
            </w:r>
          </w:p>
        </w:tc>
      </w:tr>
      <w:tr w:rsidR="00AD6738">
        <w:trPr>
          <w:trHeight w:val="585"/>
        </w:trPr>
        <w:tc>
          <w:tcPr>
            <w:tcW w:w="1954" w:type="dxa"/>
            <w:gridSpan w:val="4"/>
            <w:tcBorders>
              <w:top w:val="single" w:sz="2" w:space="0" w:color="000000"/>
              <w:left w:val="nil"/>
              <w:bottom w:val="nil"/>
              <w:right w:val="nil"/>
            </w:tcBorders>
            <w:vAlign w:val="center"/>
          </w:tcPr>
          <w:p w:rsidR="00AD6738" w:rsidRDefault="00F82772">
            <w:pPr>
              <w:spacing w:after="0" w:line="259" w:lineRule="auto"/>
              <w:ind w:left="342" w:firstLine="0"/>
            </w:pPr>
            <w:r>
              <w:rPr>
                <w:i w:val="0"/>
              </w:rPr>
              <w:t>PSC</w:t>
            </w:r>
          </w:p>
        </w:tc>
        <w:tc>
          <w:tcPr>
            <w:tcW w:w="7705" w:type="dxa"/>
            <w:gridSpan w:val="2"/>
            <w:tcBorders>
              <w:top w:val="single" w:sz="2" w:space="0" w:color="000000"/>
              <w:left w:val="nil"/>
              <w:bottom w:val="nil"/>
              <w:right w:val="nil"/>
            </w:tcBorders>
          </w:tcPr>
          <w:p w:rsidR="00AD6738" w:rsidRDefault="00F82772">
            <w:pPr>
              <w:spacing w:after="7" w:line="259" w:lineRule="auto"/>
              <w:ind w:left="25" w:firstLine="0"/>
            </w:pPr>
            <w:r>
              <w:t>Poznámka k souboru cen:</w:t>
            </w:r>
          </w:p>
          <w:p w:rsidR="00AD6738" w:rsidRDefault="00F82772">
            <w:pPr>
              <w:numPr>
                <w:ilvl w:val="0"/>
                <w:numId w:val="80"/>
              </w:numPr>
              <w:spacing w:after="7" w:line="259" w:lineRule="auto"/>
              <w:ind w:hanging="134"/>
            </w:pPr>
            <w:r>
              <w:t xml:space="preserve">V ceně 776 99-1121 jsou započteny náklady na vysátí podlahy a setření vlhkým mopem. </w:t>
            </w:r>
          </w:p>
          <w:p w:rsidR="00AD6738" w:rsidRDefault="00F82772">
            <w:pPr>
              <w:numPr>
                <w:ilvl w:val="0"/>
                <w:numId w:val="80"/>
              </w:numPr>
              <w:spacing w:after="0" w:line="259" w:lineRule="auto"/>
              <w:ind w:hanging="134"/>
            </w:pPr>
            <w:r>
              <w:t xml:space="preserve">V ceně 776 99-1141 jsou započteny i náklady na dodání pasty. </w:t>
            </w:r>
          </w:p>
        </w:tc>
        <w:tc>
          <w:tcPr>
            <w:tcW w:w="535"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1"/>
        </w:trPr>
        <w:tc>
          <w:tcPr>
            <w:tcW w:w="1954" w:type="dxa"/>
            <w:gridSpan w:val="4"/>
            <w:tcBorders>
              <w:top w:val="nil"/>
              <w:left w:val="nil"/>
              <w:bottom w:val="single" w:sz="2" w:space="0" w:color="000000"/>
              <w:right w:val="nil"/>
            </w:tcBorders>
          </w:tcPr>
          <w:p w:rsidR="00AD6738" w:rsidRDefault="00F82772">
            <w:pPr>
              <w:spacing w:after="0" w:line="259" w:lineRule="auto"/>
              <w:ind w:left="342" w:firstLine="0"/>
            </w:pPr>
            <w:r>
              <w:rPr>
                <w:i w:val="0"/>
              </w:rPr>
              <w:t>VV</w:t>
            </w:r>
          </w:p>
        </w:tc>
        <w:tc>
          <w:tcPr>
            <w:tcW w:w="7705" w:type="dxa"/>
            <w:gridSpan w:val="2"/>
            <w:tcBorders>
              <w:top w:val="nil"/>
              <w:left w:val="nil"/>
              <w:bottom w:val="single" w:sz="2" w:space="0" w:color="000000"/>
              <w:right w:val="nil"/>
            </w:tcBorders>
          </w:tcPr>
          <w:p w:rsidR="00AD6738" w:rsidRDefault="00F82772">
            <w:pPr>
              <w:spacing w:after="0" w:line="259" w:lineRule="auto"/>
              <w:ind w:left="28" w:firstLine="0"/>
            </w:pPr>
            <w:r>
              <w:rPr>
                <w:i w:val="0"/>
                <w:sz w:val="14"/>
              </w:rPr>
              <w:t>P1</w:t>
            </w:r>
          </w:p>
        </w:tc>
        <w:tc>
          <w:tcPr>
            <w:tcW w:w="535"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298,030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7" w:firstLine="0"/>
              <w:jc w:val="both"/>
            </w:pPr>
            <w:r>
              <w:rPr>
                <w:i w:val="0"/>
                <w:sz w:val="16"/>
              </w:rPr>
              <w:t>166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776991811</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Ostatní práce odstranění přibité kovové pásky ze spoje</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03" w:firstLine="0"/>
            </w:pPr>
            <w:r>
              <w:rPr>
                <w:i w:val="0"/>
                <w:sz w:val="16"/>
              </w:rPr>
              <w:t>m</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15,000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6,00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90,00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0" w:firstLine="0"/>
            </w:pPr>
            <w:r>
              <w:rPr>
                <w:i w:val="0"/>
                <w:sz w:val="16"/>
              </w:rPr>
              <w:t>CS ÚRS 2019 01</w:t>
            </w:r>
          </w:p>
        </w:tc>
      </w:tr>
    </w:tbl>
    <w:p w:rsidR="00AD6738" w:rsidRDefault="00F82772">
      <w:pPr>
        <w:tabs>
          <w:tab w:val="center" w:pos="1717"/>
          <w:tab w:val="right" w:pos="10697"/>
        </w:tabs>
        <w:spacing w:after="3" w:line="259" w:lineRule="auto"/>
        <w:ind w:left="0" w:firstLine="0"/>
      </w:pPr>
      <w:r>
        <w:rPr>
          <w:rFonts w:ascii="Calibri" w:eastAsia="Calibri" w:hAnsi="Calibri" w:cs="Calibri"/>
          <w:i w:val="0"/>
          <w:sz w:val="22"/>
        </w:rPr>
        <w:tab/>
      </w:r>
      <w:r>
        <w:rPr>
          <w:i w:val="0"/>
          <w:sz w:val="14"/>
        </w:rPr>
        <w:t>15</w:t>
      </w:r>
      <w:r>
        <w:rPr>
          <w:i w:val="0"/>
          <w:sz w:val="14"/>
        </w:rPr>
        <w:tab/>
        <w:t>15,000</w:t>
      </w:r>
    </w:p>
    <w:p w:rsidR="00AD6738" w:rsidRDefault="00F82772">
      <w:pPr>
        <w:ind w:left="1647" w:right="4503"/>
      </w:pPr>
      <w:r>
        <w:t>Poznámka k souboru cen:</w:t>
      </w:r>
    </w:p>
    <w:p w:rsidR="00AD6738" w:rsidRDefault="00F82772">
      <w:pPr>
        <w:numPr>
          <w:ilvl w:val="0"/>
          <w:numId w:val="21"/>
        </w:numPr>
        <w:ind w:right="1327" w:hanging="134"/>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21"/>
        </w:numPr>
        <w:ind w:right="1327" w:hanging="134"/>
      </w:pPr>
      <w:r>
        <w:t>Pokud nelze jednoznačně stanovit hm</w:t>
      </w:r>
      <w:r>
        <w:t xml:space="preserve">otnost přesunovaných materiálů, lze pro výpočet přesunu hmot použít orientačně procentní sazbu. </w:t>
      </w:r>
    </w:p>
    <w:p w:rsidR="00AD6738" w:rsidRDefault="00F82772">
      <w:pPr>
        <w:pStyle w:val="Nadpis3"/>
        <w:ind w:left="10"/>
      </w:pPr>
      <w:r>
        <w:t>PSC</w:t>
      </w:r>
    </w:p>
    <w:p w:rsidR="00AD6738" w:rsidRDefault="00F82772">
      <w:pPr>
        <w:ind w:left="1647"/>
      </w:pPr>
      <w:r>
        <w:t xml:space="preserve">Touto sazbou se vynásobí rozpočtové náklady za celý stavební díl včetně nákladů na materiál ve specifikacích. </w:t>
      </w:r>
    </w:p>
    <w:tbl>
      <w:tblPr>
        <w:tblStyle w:val="TableGrid"/>
        <w:tblpPr w:vertAnchor="page" w:horzAnchor="page" w:tblpX="575" w:tblpY="575"/>
        <w:tblOverlap w:val="never"/>
        <w:tblW w:w="15684" w:type="dxa"/>
        <w:tblInd w:w="0" w:type="dxa"/>
        <w:tblCellMar>
          <w:top w:w="51" w:type="dxa"/>
          <w:left w:w="30" w:type="dxa"/>
          <w:bottom w:w="0" w:type="dxa"/>
          <w:right w:w="20" w:type="dxa"/>
        </w:tblCellMar>
        <w:tblLook w:val="04A0" w:firstRow="1" w:lastRow="0" w:firstColumn="1" w:lastColumn="0" w:noHBand="0" w:noVBand="1"/>
      </w:tblPr>
      <w:tblGrid>
        <w:gridCol w:w="324"/>
        <w:gridCol w:w="329"/>
        <w:gridCol w:w="1308"/>
        <w:gridCol w:w="7701"/>
        <w:gridCol w:w="535"/>
        <w:gridCol w:w="874"/>
        <w:gridCol w:w="1538"/>
        <w:gridCol w:w="1537"/>
        <w:gridCol w:w="1538"/>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2" w:firstLine="0"/>
              <w:jc w:val="both"/>
            </w:pPr>
            <w:r>
              <w:rPr>
                <w:i w:val="0"/>
                <w:sz w:val="16"/>
              </w:rPr>
              <w:lastRenderedPageBreak/>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right="7"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8"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37"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9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6" w:firstLine="0"/>
              <w:jc w:val="center"/>
            </w:pPr>
            <w:r>
              <w:rPr>
                <w:i w:val="0"/>
                <w:sz w:val="16"/>
              </w:rPr>
              <w:t>J.cena [CZK]</w:t>
            </w:r>
          </w:p>
        </w:tc>
        <w:tc>
          <w:tcPr>
            <w:tcW w:w="3077" w:type="dxa"/>
            <w:gridSpan w:val="2"/>
            <w:tcBorders>
              <w:top w:val="single" w:sz="2" w:space="0" w:color="000000"/>
              <w:left w:val="nil"/>
              <w:bottom w:val="single" w:sz="2" w:space="0" w:color="000000"/>
              <w:right w:val="single" w:sz="2" w:space="0" w:color="000000"/>
            </w:tcBorders>
            <w:vAlign w:val="center"/>
          </w:tcPr>
          <w:p w:rsidR="00AD6738" w:rsidRDefault="00F82772">
            <w:pPr>
              <w:tabs>
                <w:tab w:val="center" w:pos="2279"/>
              </w:tabs>
              <w:spacing w:after="0" w:line="259" w:lineRule="auto"/>
              <w:ind w:left="0" w:firstLine="0"/>
            </w:pPr>
            <w:r>
              <w:rPr>
                <w:i w:val="0"/>
                <w:sz w:val="16"/>
              </w:rPr>
              <w:t>Cena celkem [CZK]</w:t>
            </w:r>
            <w:r>
              <w:rPr>
                <w:i w:val="0"/>
                <w:sz w:val="16"/>
              </w:rPr>
              <w:tab/>
              <w:t>Cenová soustava</w:t>
            </w: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jc w:val="both"/>
            </w:pPr>
            <w:r>
              <w:rPr>
                <w:i w:val="0"/>
                <w:sz w:val="16"/>
              </w:rPr>
              <w:t>167</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998776101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Přesun hmot pro podlahy povlakové stanovený z hmotnosti přesunovaného materiálu vodorovná dopravní vzdálenost do 50 m v objektech výšky do 6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5"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3,644</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420,00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1 530,48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CS ÚRS 2019 01</w:t>
            </w:r>
          </w:p>
        </w:tc>
      </w:tr>
    </w:tbl>
    <w:p w:rsidR="00AD6738" w:rsidRDefault="00F82772">
      <w:pPr>
        <w:spacing w:after="131"/>
        <w:ind w:left="1647" w:right="1431"/>
      </w:pPr>
      <w:r>
        <w:t xml:space="preserve">3. Příplatek k cenám -6181 pro přesun prováděný bez použití mechanizace, tj. za ztížených podmínek, lze použít pouze pro hmotnost materiálu, která se tímto způsobem skutečně přemísťuje. </w:t>
      </w:r>
    </w:p>
    <w:tbl>
      <w:tblPr>
        <w:tblStyle w:val="TableGrid"/>
        <w:tblW w:w="15684" w:type="dxa"/>
        <w:tblInd w:w="-342" w:type="dxa"/>
        <w:tblCellMar>
          <w:top w:w="34" w:type="dxa"/>
          <w:left w:w="23" w:type="dxa"/>
          <w:bottom w:w="10" w:type="dxa"/>
          <w:right w:w="20" w:type="dxa"/>
        </w:tblCellMar>
        <w:tblLook w:val="04A0" w:firstRow="1" w:lastRow="0" w:firstColumn="1" w:lastColumn="0" w:noHBand="0" w:noVBand="1"/>
      </w:tblPr>
      <w:tblGrid>
        <w:gridCol w:w="324"/>
        <w:gridCol w:w="329"/>
        <w:gridCol w:w="1308"/>
        <w:gridCol w:w="7701"/>
        <w:gridCol w:w="535"/>
        <w:gridCol w:w="874"/>
        <w:gridCol w:w="1538"/>
        <w:gridCol w:w="1537"/>
        <w:gridCol w:w="1538"/>
      </w:tblGrid>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t>168</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998776181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Přesun hmot pro podlahy povlakové stanovený z hmotnosti přesunovaného materiálu Příplatek k cenám za přesun prováděný bez použití mechanizace pro jakoukoliv výšku objektu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3,644</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320,00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1 166,08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1449"/>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vAlign w:val="center"/>
          </w:tcPr>
          <w:p w:rsidR="00AD6738" w:rsidRDefault="00F82772">
            <w:pPr>
              <w:spacing w:after="7" w:line="259" w:lineRule="auto"/>
              <w:ind w:left="2" w:firstLine="0"/>
            </w:pPr>
            <w:r>
              <w:t>Poznámka k souboru cen:</w:t>
            </w:r>
          </w:p>
          <w:p w:rsidR="00AD6738" w:rsidRDefault="00F82772">
            <w:pPr>
              <w:numPr>
                <w:ilvl w:val="0"/>
                <w:numId w:val="81"/>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81"/>
              </w:numPr>
              <w:spacing w:after="8" w:line="259" w:lineRule="auto"/>
              <w:ind w:firstLine="0"/>
            </w:pPr>
            <w:r>
              <w:t xml:space="preserve">Pokud nelze jednoznačně stanovit hmotnost přesunovaných materiálů, lze pro výpočet přesunu hmot použít orientačně procentní sazbu. </w:t>
            </w:r>
          </w:p>
          <w:p w:rsidR="00AD6738" w:rsidRDefault="00F82772">
            <w:pPr>
              <w:spacing w:after="7" w:line="259" w:lineRule="auto"/>
              <w:ind w:left="2" w:firstLine="0"/>
            </w:pPr>
            <w:r>
              <w:t xml:space="preserve">Touto sazbou se vynásobí rozpočtové náklady za celý stavební díl včetně nákladů na materiál ve specifikacích. </w:t>
            </w:r>
          </w:p>
          <w:p w:rsidR="00AD6738" w:rsidRDefault="00F82772">
            <w:pPr>
              <w:numPr>
                <w:ilvl w:val="0"/>
                <w:numId w:val="81"/>
              </w:numPr>
              <w:spacing w:after="0" w:line="259" w:lineRule="auto"/>
              <w:ind w:firstLine="0"/>
            </w:pPr>
            <w:r>
              <w:t>Příplatek k c</w:t>
            </w:r>
            <w:r>
              <w:t xml:space="preserve">enám -6181 pro přesun prováděný bez použití mechanizace, tj. za ztížených podmínek, lze použít pouze pro hmotnost materiálu, která se tímto způsobem skutečně přemísťuje.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431"/>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41" w:firstLine="0"/>
              <w:jc w:val="center"/>
            </w:pPr>
            <w:r>
              <w:rPr>
                <w:i w:val="0"/>
                <w:sz w:val="14"/>
              </w:rPr>
              <w:t>D</w:t>
            </w:r>
          </w:p>
        </w:tc>
        <w:tc>
          <w:tcPr>
            <w:tcW w:w="1308" w:type="dxa"/>
            <w:tcBorders>
              <w:top w:val="nil"/>
              <w:left w:val="nil"/>
              <w:bottom w:val="single" w:sz="2" w:space="0" w:color="000000"/>
              <w:right w:val="nil"/>
            </w:tcBorders>
            <w:vAlign w:val="bottom"/>
          </w:tcPr>
          <w:p w:rsidR="00AD6738" w:rsidRDefault="00F82772">
            <w:pPr>
              <w:spacing w:after="0" w:line="259" w:lineRule="auto"/>
              <w:ind w:left="10" w:firstLine="0"/>
            </w:pPr>
            <w:r>
              <w:rPr>
                <w:i w:val="0"/>
                <w:sz w:val="17"/>
              </w:rPr>
              <w:t>781</w:t>
            </w:r>
          </w:p>
        </w:tc>
        <w:tc>
          <w:tcPr>
            <w:tcW w:w="7705" w:type="dxa"/>
            <w:tcBorders>
              <w:top w:val="nil"/>
              <w:left w:val="nil"/>
              <w:bottom w:val="single" w:sz="2" w:space="0" w:color="000000"/>
              <w:right w:val="nil"/>
            </w:tcBorders>
            <w:vAlign w:val="bottom"/>
          </w:tcPr>
          <w:p w:rsidR="00AD6738" w:rsidRDefault="00F82772">
            <w:pPr>
              <w:spacing w:after="0" w:line="259" w:lineRule="auto"/>
              <w:ind w:left="10" w:firstLine="0"/>
            </w:pPr>
            <w:r>
              <w:rPr>
                <w:i w:val="0"/>
                <w:sz w:val="17"/>
              </w:rPr>
              <w:t>Dokončovací práce - obklady</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vAlign w:val="bottom"/>
          </w:tcPr>
          <w:p w:rsidR="00AD6738" w:rsidRDefault="00F82772">
            <w:pPr>
              <w:spacing w:after="0" w:line="259" w:lineRule="auto"/>
              <w:ind w:left="0" w:right="15" w:firstLine="0"/>
              <w:jc w:val="right"/>
            </w:pPr>
            <w:r>
              <w:rPr>
                <w:i w:val="0"/>
                <w:sz w:val="17"/>
              </w:rPr>
              <w:t>128 858,01</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169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781-01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Izolace koutu obkladu impregnovanými provazci</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80"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122,240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4 278,40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"dtto silikonování"122,240</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122,240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170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28376-01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provazec těsnící impregnovaný</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68" w:firstLine="0"/>
            </w:pPr>
            <w:r>
              <w:rPr>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128,352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641,76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122,24*1,05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128,352</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171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781111011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Příprava podkladu před provedením obkladu oprášení (ometení) stěny</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100,707</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402,83</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585"/>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numPr>
                <w:ilvl w:val="0"/>
                <w:numId w:val="82"/>
              </w:numPr>
              <w:spacing w:after="7" w:line="259" w:lineRule="auto"/>
              <w:ind w:left="136" w:hanging="134"/>
            </w:pPr>
            <w:r>
              <w:t xml:space="preserve">V cenách 781 12-1011 až -1015 jsou započtenyi náklady na materiál. </w:t>
            </w:r>
          </w:p>
          <w:p w:rsidR="00AD6738" w:rsidRDefault="00F82772">
            <w:pPr>
              <w:numPr>
                <w:ilvl w:val="0"/>
                <w:numId w:val="82"/>
              </w:numPr>
              <w:spacing w:after="0" w:line="259" w:lineRule="auto"/>
              <w:ind w:left="136" w:hanging="134"/>
            </w:pPr>
            <w:r>
              <w:t xml:space="preserve">V cenách 781 16-1011 až -1023 nejsou započteny náklady na materiál, tyto se oceňují ve specifikaci.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0"/>
        </w:trPr>
        <w:tc>
          <w:tcPr>
            <w:tcW w:w="1954" w:type="dxa"/>
            <w:gridSpan w:val="3"/>
            <w:tcBorders>
              <w:top w:val="nil"/>
              <w:left w:val="nil"/>
              <w:bottom w:val="single" w:sz="2" w:space="0" w:color="000000"/>
              <w:right w:val="nil"/>
            </w:tcBorders>
          </w:tcPr>
          <w:p w:rsidR="00AD6738" w:rsidRDefault="00F82772">
            <w:pPr>
              <w:spacing w:after="0" w:line="259" w:lineRule="auto"/>
              <w:ind w:left="319"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"dtto ker.obklad"KO</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100,707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172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781121011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Příprava podkladu před provedením obkladu nátěr penetrační na stěnu</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100,707</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3 726,16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585"/>
        </w:trPr>
        <w:tc>
          <w:tcPr>
            <w:tcW w:w="1954" w:type="dxa"/>
            <w:gridSpan w:val="3"/>
            <w:tcBorders>
              <w:top w:val="single" w:sz="2" w:space="0" w:color="000000"/>
              <w:left w:val="nil"/>
              <w:bottom w:val="nil"/>
              <w:right w:val="nil"/>
            </w:tcBorders>
            <w:vAlign w:val="center"/>
          </w:tcPr>
          <w:p w:rsidR="00AD6738" w:rsidRDefault="00F82772">
            <w:pPr>
              <w:spacing w:after="0" w:line="259" w:lineRule="auto"/>
              <w:ind w:left="319" w:firstLine="0"/>
            </w:pPr>
            <w:r>
              <w:rPr>
                <w:i w:val="0"/>
              </w:rPr>
              <w:t>PSC</w:t>
            </w: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numPr>
                <w:ilvl w:val="0"/>
                <w:numId w:val="83"/>
              </w:numPr>
              <w:spacing w:after="7" w:line="259" w:lineRule="auto"/>
              <w:ind w:left="136" w:hanging="134"/>
            </w:pPr>
            <w:r>
              <w:t xml:space="preserve">V cenách 781 12-1011 až -1015 jsou započtenyi náklady na materiál. </w:t>
            </w:r>
          </w:p>
          <w:p w:rsidR="00AD6738" w:rsidRDefault="00F82772">
            <w:pPr>
              <w:numPr>
                <w:ilvl w:val="0"/>
                <w:numId w:val="83"/>
              </w:numPr>
              <w:spacing w:after="0" w:line="259" w:lineRule="auto"/>
              <w:ind w:left="136" w:hanging="134"/>
            </w:pPr>
            <w:r>
              <w:t xml:space="preserve">V cenách 781 16-1011 až -1023 nejsou započteny náklady na materiál, tyto se oceňují ve specifikaci.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1"/>
        </w:trPr>
        <w:tc>
          <w:tcPr>
            <w:tcW w:w="1954" w:type="dxa"/>
            <w:gridSpan w:val="3"/>
            <w:tcBorders>
              <w:top w:val="nil"/>
              <w:left w:val="nil"/>
              <w:bottom w:val="single" w:sz="2" w:space="0" w:color="000000"/>
              <w:right w:val="nil"/>
            </w:tcBorders>
          </w:tcPr>
          <w:p w:rsidR="00AD6738" w:rsidRDefault="00F82772">
            <w:pPr>
              <w:spacing w:after="0" w:line="259" w:lineRule="auto"/>
              <w:ind w:left="319" w:firstLine="0"/>
            </w:pPr>
            <w:r>
              <w:rPr>
                <w:i w:val="0"/>
              </w:rPr>
              <w:t>VV</w:t>
            </w: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"dtto ker.obklad"KO</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100,707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173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781131112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Izolace stěny pod obklad izolace nátěrem nebo stěrkou ve dvou vrstvách</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45,824</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246,50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11 295,62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bl>
    <w:p w:rsidR="00AD6738" w:rsidRDefault="00F82772">
      <w:pPr>
        <w:ind w:left="1647" w:right="4503"/>
      </w:pPr>
      <w:r>
        <w:t>Poznámka k souboru cen:</w:t>
      </w:r>
    </w:p>
    <w:p w:rsidR="00AD6738" w:rsidRDefault="00F82772">
      <w:pPr>
        <w:numPr>
          <w:ilvl w:val="0"/>
          <w:numId w:val="22"/>
        </w:numPr>
        <w:ind w:right="4503" w:hanging="134"/>
      </w:pPr>
      <w:r>
        <w:t xml:space="preserve">Položka 781 13-1112 se použije pro izolaci stěny zatížené přechodnou vlhkostí. </w:t>
      </w:r>
    </w:p>
    <w:p w:rsidR="00AD6738" w:rsidRDefault="00F82772">
      <w:pPr>
        <w:numPr>
          <w:ilvl w:val="0"/>
          <w:numId w:val="22"/>
        </w:numPr>
        <w:ind w:right="4503" w:hanging="134"/>
      </w:pPr>
      <w:r>
        <w:t xml:space="preserve">V cenách 781 13-1112 až -1262 jsou započteny i náklady na materiál. </w:t>
      </w:r>
    </w:p>
    <w:p w:rsidR="00AD6738" w:rsidRDefault="00F82772">
      <w:pPr>
        <w:pStyle w:val="Nadpis3"/>
        <w:ind w:left="10"/>
      </w:pPr>
      <w:r>
        <w:t>PSC</w:t>
      </w:r>
    </w:p>
    <w:p w:rsidR="00AD6738" w:rsidRDefault="00F82772">
      <w:pPr>
        <w:spacing w:after="75"/>
        <w:ind w:left="1647" w:right="1273"/>
      </w:pPr>
      <w:r>
        <w:t>3. V cenách 78113-1207,78113-1227, 78159-1237, 78159-1247, 78159-1257 nejsou započteny náklady na materiál, tyto se oceňují ve specifikaci.</w:t>
      </w:r>
    </w:p>
    <w:tbl>
      <w:tblPr>
        <w:tblStyle w:val="TableGrid"/>
        <w:tblW w:w="10697" w:type="dxa"/>
        <w:tblInd w:w="0" w:type="dxa"/>
        <w:tblCellMar>
          <w:top w:w="0" w:type="dxa"/>
          <w:left w:w="0" w:type="dxa"/>
          <w:bottom w:w="0" w:type="dxa"/>
          <w:right w:w="0" w:type="dxa"/>
        </w:tblCellMar>
        <w:tblLook w:val="04A0" w:firstRow="1" w:lastRow="0" w:firstColumn="1" w:lastColumn="0" w:noHBand="0" w:noVBand="1"/>
      </w:tblPr>
      <w:tblGrid>
        <w:gridCol w:w="1637"/>
        <w:gridCol w:w="8344"/>
        <w:gridCol w:w="716"/>
      </w:tblGrid>
      <w:tr w:rsidR="00AD6738">
        <w:trPr>
          <w:trHeight w:val="153"/>
        </w:trPr>
        <w:tc>
          <w:tcPr>
            <w:tcW w:w="1637" w:type="dxa"/>
            <w:tcBorders>
              <w:top w:val="nil"/>
              <w:left w:val="nil"/>
              <w:bottom w:val="nil"/>
              <w:right w:val="nil"/>
            </w:tcBorders>
          </w:tcPr>
          <w:p w:rsidR="00AD6738" w:rsidRDefault="00F82772">
            <w:pPr>
              <w:spacing w:after="0" w:line="259" w:lineRule="auto"/>
              <w:ind w:left="0" w:firstLine="0"/>
            </w:pPr>
            <w:r>
              <w:rPr>
                <w:i w:val="0"/>
              </w:rPr>
              <w:t>VV</w:t>
            </w:r>
          </w:p>
        </w:tc>
        <w:tc>
          <w:tcPr>
            <w:tcW w:w="8343" w:type="dxa"/>
            <w:tcBorders>
              <w:top w:val="nil"/>
              <w:left w:val="nil"/>
              <w:bottom w:val="nil"/>
              <w:right w:val="nil"/>
            </w:tcBorders>
          </w:tcPr>
          <w:p w:rsidR="00AD6738" w:rsidRDefault="00F82772">
            <w:pPr>
              <w:spacing w:after="0" w:line="259" w:lineRule="auto"/>
              <w:ind w:left="2" w:firstLine="0"/>
            </w:pPr>
            <w:r>
              <w:rPr>
                <w:i w:val="0"/>
                <w:sz w:val="14"/>
              </w:rPr>
              <w:t>"nátěrová hydroizolace"</w:t>
            </w:r>
          </w:p>
        </w:tc>
        <w:tc>
          <w:tcPr>
            <w:tcW w:w="716"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1637" w:type="dxa"/>
            <w:tcBorders>
              <w:top w:val="nil"/>
              <w:left w:val="nil"/>
              <w:bottom w:val="nil"/>
              <w:right w:val="nil"/>
            </w:tcBorders>
          </w:tcPr>
          <w:p w:rsidR="00AD6738" w:rsidRDefault="00F82772">
            <w:pPr>
              <w:spacing w:after="0" w:line="259" w:lineRule="auto"/>
              <w:ind w:left="0" w:firstLine="0"/>
            </w:pPr>
            <w:r>
              <w:rPr>
                <w:i w:val="0"/>
              </w:rPr>
              <w:t>VV</w:t>
            </w:r>
          </w:p>
        </w:tc>
        <w:tc>
          <w:tcPr>
            <w:tcW w:w="8343" w:type="dxa"/>
            <w:tcBorders>
              <w:top w:val="nil"/>
              <w:left w:val="nil"/>
              <w:bottom w:val="nil"/>
              <w:right w:val="nil"/>
            </w:tcBorders>
          </w:tcPr>
          <w:p w:rsidR="00AD6738" w:rsidRDefault="00F82772">
            <w:pPr>
              <w:spacing w:after="0" w:line="259" w:lineRule="auto"/>
              <w:ind w:left="2" w:firstLine="0"/>
            </w:pPr>
            <w:r>
              <w:rPr>
                <w:i w:val="0"/>
                <w:sz w:val="14"/>
              </w:rPr>
              <w:t>"111"0,3*(1,8*4)-(0,8*0,3)</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1,920</w:t>
            </w:r>
          </w:p>
        </w:tc>
      </w:tr>
      <w:tr w:rsidR="00AD6738">
        <w:trPr>
          <w:trHeight w:val="175"/>
        </w:trPr>
        <w:tc>
          <w:tcPr>
            <w:tcW w:w="1637" w:type="dxa"/>
            <w:tcBorders>
              <w:top w:val="nil"/>
              <w:left w:val="nil"/>
              <w:bottom w:val="nil"/>
              <w:right w:val="nil"/>
            </w:tcBorders>
          </w:tcPr>
          <w:p w:rsidR="00AD6738" w:rsidRDefault="00F82772">
            <w:pPr>
              <w:spacing w:after="0" w:line="259" w:lineRule="auto"/>
              <w:ind w:left="0" w:firstLine="0"/>
            </w:pPr>
            <w:r>
              <w:rPr>
                <w:i w:val="0"/>
              </w:rPr>
              <w:t>VV</w:t>
            </w:r>
          </w:p>
        </w:tc>
        <w:tc>
          <w:tcPr>
            <w:tcW w:w="8343" w:type="dxa"/>
            <w:tcBorders>
              <w:top w:val="nil"/>
              <w:left w:val="nil"/>
              <w:bottom w:val="nil"/>
              <w:right w:val="nil"/>
            </w:tcBorders>
          </w:tcPr>
          <w:p w:rsidR="00AD6738" w:rsidRDefault="00F82772">
            <w:pPr>
              <w:spacing w:after="0" w:line="259" w:lineRule="auto"/>
              <w:ind w:left="2" w:firstLine="0"/>
            </w:pPr>
            <w:r>
              <w:rPr>
                <w:i w:val="0"/>
                <w:sz w:val="14"/>
              </w:rPr>
              <w:t>"112"0,3*(1,8*4)-(0,8*0,3)</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1,920</w:t>
            </w:r>
          </w:p>
        </w:tc>
      </w:tr>
      <w:tr w:rsidR="00AD6738">
        <w:trPr>
          <w:trHeight w:val="175"/>
        </w:trPr>
        <w:tc>
          <w:tcPr>
            <w:tcW w:w="1637" w:type="dxa"/>
            <w:tcBorders>
              <w:top w:val="nil"/>
              <w:left w:val="nil"/>
              <w:bottom w:val="nil"/>
              <w:right w:val="nil"/>
            </w:tcBorders>
          </w:tcPr>
          <w:p w:rsidR="00AD6738" w:rsidRDefault="00F82772">
            <w:pPr>
              <w:spacing w:after="0" w:line="259" w:lineRule="auto"/>
              <w:ind w:left="0" w:firstLine="0"/>
            </w:pPr>
            <w:r>
              <w:rPr>
                <w:i w:val="0"/>
              </w:rPr>
              <w:t>VV</w:t>
            </w:r>
          </w:p>
        </w:tc>
        <w:tc>
          <w:tcPr>
            <w:tcW w:w="8343" w:type="dxa"/>
            <w:tcBorders>
              <w:top w:val="nil"/>
              <w:left w:val="nil"/>
              <w:bottom w:val="nil"/>
              <w:right w:val="nil"/>
            </w:tcBorders>
          </w:tcPr>
          <w:p w:rsidR="00AD6738" w:rsidRDefault="00F82772">
            <w:pPr>
              <w:spacing w:after="0" w:line="259" w:lineRule="auto"/>
              <w:ind w:left="2" w:firstLine="0"/>
            </w:pPr>
            <w:r>
              <w:rPr>
                <w:i w:val="0"/>
                <w:sz w:val="14"/>
              </w:rPr>
              <w:t>"113"0,3*(3,5*2+2,55*2)-(0,8*0,3)</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3,390</w:t>
            </w:r>
          </w:p>
        </w:tc>
      </w:tr>
      <w:tr w:rsidR="00AD6738">
        <w:trPr>
          <w:trHeight w:val="175"/>
        </w:trPr>
        <w:tc>
          <w:tcPr>
            <w:tcW w:w="1637" w:type="dxa"/>
            <w:tcBorders>
              <w:top w:val="nil"/>
              <w:left w:val="nil"/>
              <w:bottom w:val="nil"/>
              <w:right w:val="nil"/>
            </w:tcBorders>
          </w:tcPr>
          <w:p w:rsidR="00AD6738" w:rsidRDefault="00F82772">
            <w:pPr>
              <w:spacing w:after="0" w:line="259" w:lineRule="auto"/>
              <w:ind w:left="0" w:firstLine="0"/>
            </w:pPr>
            <w:r>
              <w:rPr>
                <w:i w:val="0"/>
              </w:rPr>
              <w:t>VV</w:t>
            </w:r>
          </w:p>
        </w:tc>
        <w:tc>
          <w:tcPr>
            <w:tcW w:w="8343" w:type="dxa"/>
            <w:tcBorders>
              <w:top w:val="nil"/>
              <w:left w:val="nil"/>
              <w:bottom w:val="nil"/>
              <w:right w:val="nil"/>
            </w:tcBorders>
          </w:tcPr>
          <w:p w:rsidR="00AD6738" w:rsidRDefault="00F82772">
            <w:pPr>
              <w:spacing w:after="0" w:line="259" w:lineRule="auto"/>
              <w:ind w:left="2" w:firstLine="0"/>
            </w:pPr>
            <w:r>
              <w:rPr>
                <w:i w:val="0"/>
                <w:sz w:val="14"/>
              </w:rPr>
              <w:t>"116"0,3*(1,91*2+1,5*2+0,905*2+1,25*2)-(0,7*0,3*5)</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2,289</w:t>
            </w:r>
          </w:p>
        </w:tc>
      </w:tr>
      <w:tr w:rsidR="00AD6738">
        <w:trPr>
          <w:trHeight w:val="175"/>
        </w:trPr>
        <w:tc>
          <w:tcPr>
            <w:tcW w:w="1637" w:type="dxa"/>
            <w:tcBorders>
              <w:top w:val="nil"/>
              <w:left w:val="nil"/>
              <w:bottom w:val="nil"/>
              <w:right w:val="nil"/>
            </w:tcBorders>
          </w:tcPr>
          <w:p w:rsidR="00AD6738" w:rsidRDefault="00F82772">
            <w:pPr>
              <w:spacing w:after="0" w:line="259" w:lineRule="auto"/>
              <w:ind w:left="0" w:firstLine="0"/>
            </w:pPr>
            <w:r>
              <w:rPr>
                <w:i w:val="0"/>
              </w:rPr>
              <w:t>VV</w:t>
            </w:r>
          </w:p>
        </w:tc>
        <w:tc>
          <w:tcPr>
            <w:tcW w:w="8343" w:type="dxa"/>
            <w:tcBorders>
              <w:top w:val="nil"/>
              <w:left w:val="nil"/>
              <w:bottom w:val="nil"/>
              <w:right w:val="nil"/>
            </w:tcBorders>
          </w:tcPr>
          <w:p w:rsidR="00AD6738" w:rsidRDefault="00F82772">
            <w:pPr>
              <w:spacing w:after="0" w:line="259" w:lineRule="auto"/>
              <w:ind w:left="2" w:firstLine="0"/>
            </w:pPr>
            <w:r>
              <w:rPr>
                <w:i w:val="0"/>
                <w:sz w:val="14"/>
              </w:rPr>
              <w:t>"117"0,3*(0,905*2+1,25*2)-(0,7*0,3)</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1,083</w:t>
            </w:r>
          </w:p>
        </w:tc>
      </w:tr>
      <w:tr w:rsidR="00AD6738">
        <w:trPr>
          <w:trHeight w:val="175"/>
        </w:trPr>
        <w:tc>
          <w:tcPr>
            <w:tcW w:w="1637" w:type="dxa"/>
            <w:tcBorders>
              <w:top w:val="nil"/>
              <w:left w:val="nil"/>
              <w:bottom w:val="nil"/>
              <w:right w:val="nil"/>
            </w:tcBorders>
          </w:tcPr>
          <w:p w:rsidR="00AD6738" w:rsidRDefault="00AD6738">
            <w:pPr>
              <w:spacing w:after="160" w:line="259" w:lineRule="auto"/>
              <w:ind w:left="0" w:firstLine="0"/>
            </w:pPr>
          </w:p>
        </w:tc>
        <w:tc>
          <w:tcPr>
            <w:tcW w:w="8343" w:type="dxa"/>
            <w:tcBorders>
              <w:top w:val="nil"/>
              <w:left w:val="nil"/>
              <w:bottom w:val="nil"/>
              <w:right w:val="nil"/>
            </w:tcBorders>
          </w:tcPr>
          <w:p w:rsidR="00AD6738" w:rsidRDefault="00F82772">
            <w:pPr>
              <w:spacing w:after="0" w:line="259" w:lineRule="auto"/>
              <w:ind w:left="2" w:firstLine="0"/>
            </w:pPr>
            <w:r>
              <w:rPr>
                <w:i w:val="0"/>
                <w:sz w:val="14"/>
              </w:rPr>
              <w:t>"118"0,3*(1,2*2+2,85*2)-(0,7*0,3)</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2,220</w:t>
            </w:r>
          </w:p>
        </w:tc>
      </w:tr>
      <w:tr w:rsidR="00AD6738">
        <w:trPr>
          <w:trHeight w:val="175"/>
        </w:trPr>
        <w:tc>
          <w:tcPr>
            <w:tcW w:w="1637" w:type="dxa"/>
            <w:tcBorders>
              <w:top w:val="nil"/>
              <w:left w:val="nil"/>
              <w:bottom w:val="nil"/>
              <w:right w:val="nil"/>
            </w:tcBorders>
          </w:tcPr>
          <w:p w:rsidR="00AD6738" w:rsidRDefault="00AD6738">
            <w:pPr>
              <w:spacing w:after="160" w:line="259" w:lineRule="auto"/>
              <w:ind w:left="0" w:firstLine="0"/>
            </w:pPr>
          </w:p>
        </w:tc>
        <w:tc>
          <w:tcPr>
            <w:tcW w:w="8343" w:type="dxa"/>
            <w:tcBorders>
              <w:top w:val="nil"/>
              <w:left w:val="nil"/>
              <w:bottom w:val="nil"/>
              <w:right w:val="nil"/>
            </w:tcBorders>
          </w:tcPr>
          <w:p w:rsidR="00AD6738" w:rsidRDefault="00F82772">
            <w:pPr>
              <w:spacing w:after="0" w:line="259" w:lineRule="auto"/>
              <w:ind w:left="2" w:firstLine="0"/>
            </w:pPr>
            <w:r>
              <w:rPr>
                <w:i w:val="0"/>
                <w:sz w:val="14"/>
              </w:rPr>
              <w:t>"dopočet na výšku obkladu (ve sprše,za umyvadly)"(2,2-0,3)*(1,2+0,6*2+1,2*3+2,55+1,8*2+0,6*2)</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25,365</w:t>
            </w:r>
          </w:p>
        </w:tc>
      </w:tr>
      <w:tr w:rsidR="00AD6738">
        <w:trPr>
          <w:trHeight w:val="153"/>
        </w:trPr>
        <w:tc>
          <w:tcPr>
            <w:tcW w:w="1637" w:type="dxa"/>
            <w:tcBorders>
              <w:top w:val="nil"/>
              <w:left w:val="nil"/>
              <w:bottom w:val="nil"/>
              <w:right w:val="nil"/>
            </w:tcBorders>
          </w:tcPr>
          <w:p w:rsidR="00AD6738" w:rsidRDefault="00AD6738">
            <w:pPr>
              <w:spacing w:after="160" w:line="259" w:lineRule="auto"/>
              <w:ind w:left="0" w:firstLine="0"/>
            </w:pPr>
          </w:p>
        </w:tc>
        <w:tc>
          <w:tcPr>
            <w:tcW w:w="8343"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38,187</w:t>
            </w:r>
          </w:p>
        </w:tc>
      </w:tr>
    </w:tbl>
    <w:p w:rsidR="00AD6738" w:rsidRDefault="00AD6738">
      <w:pPr>
        <w:sectPr w:rsidR="00AD6738">
          <w:footerReference w:type="even" r:id="rId14"/>
          <w:footerReference w:type="default" r:id="rId15"/>
          <w:footerReference w:type="first" r:id="rId16"/>
          <w:pgSz w:w="16838" w:h="11904" w:orient="landscape"/>
          <w:pgMar w:top="575" w:right="5225" w:bottom="640" w:left="917" w:header="708" w:footer="278" w:gutter="0"/>
          <w:cols w:space="708"/>
        </w:sectPr>
      </w:pPr>
    </w:p>
    <w:tbl>
      <w:tblPr>
        <w:tblStyle w:val="TableGrid"/>
        <w:tblW w:w="15684" w:type="dxa"/>
        <w:tblInd w:w="-865" w:type="dxa"/>
        <w:tblCellMar>
          <w:top w:w="22" w:type="dxa"/>
          <w:left w:w="23" w:type="dxa"/>
          <w:bottom w:w="10" w:type="dxa"/>
          <w:right w:w="20" w:type="dxa"/>
        </w:tblCellMar>
        <w:tblLook w:val="04A0" w:firstRow="1" w:lastRow="0" w:firstColumn="1" w:lastColumn="0" w:noHBand="0" w:noVBand="1"/>
      </w:tblPr>
      <w:tblGrid>
        <w:gridCol w:w="324"/>
        <w:gridCol w:w="328"/>
        <w:gridCol w:w="1307"/>
        <w:gridCol w:w="7704"/>
        <w:gridCol w:w="535"/>
        <w:gridCol w:w="874"/>
        <w:gridCol w:w="1537"/>
        <w:gridCol w:w="1537"/>
        <w:gridCol w:w="1538"/>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9" w:firstLine="0"/>
              <w:jc w:val="both"/>
            </w:pPr>
            <w:r>
              <w:rPr>
                <w:i w:val="0"/>
                <w:sz w:val="16"/>
              </w:rPr>
              <w:lastRenderedPageBreak/>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4"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6"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2"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1" w:firstLine="0"/>
              <w:jc w:val="center"/>
            </w:pPr>
            <w:r>
              <w:rPr>
                <w:i w:val="0"/>
                <w:sz w:val="16"/>
              </w:rPr>
              <w:t>Cenová soustava</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5" w:firstLine="0"/>
            </w:pPr>
            <w:r>
              <w:rPr>
                <w:i w:val="0"/>
                <w:sz w:val="14"/>
              </w:rPr>
              <w:t>38,187*0,2</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right="9" w:firstLine="0"/>
              <w:jc w:val="right"/>
            </w:pPr>
            <w:r>
              <w:rPr>
                <w:i w:val="0"/>
                <w:sz w:val="14"/>
              </w:rPr>
              <w:t>7,637</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F82772">
            <w:pPr>
              <w:spacing w:after="0" w:line="259" w:lineRule="auto"/>
              <w:ind w:left="5" w:firstLine="0"/>
            </w:pPr>
            <w:r>
              <w:rPr>
                <w:i w:val="0"/>
                <w:sz w:val="14"/>
              </w:rPr>
              <w:t>NIS</w:t>
            </w: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45,824</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174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781131237</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Izolace stěny pod obklad montáž těsnícího pásu pro styčné nebo dilatační spáry</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80"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122,240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49,00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5 989,76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912"/>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numPr>
                <w:ilvl w:val="0"/>
                <w:numId w:val="84"/>
              </w:numPr>
              <w:spacing w:after="7" w:line="259" w:lineRule="auto"/>
              <w:ind w:firstLine="0"/>
            </w:pPr>
            <w:r>
              <w:t xml:space="preserve">Položka 781 13-1112 se použije pro izolaci stěny zatížené přechodnou vlhkostí. </w:t>
            </w:r>
          </w:p>
          <w:p w:rsidR="00AD6738" w:rsidRDefault="00F82772">
            <w:pPr>
              <w:numPr>
                <w:ilvl w:val="0"/>
                <w:numId w:val="84"/>
              </w:numPr>
              <w:spacing w:after="7" w:line="259" w:lineRule="auto"/>
              <w:ind w:firstLine="0"/>
            </w:pPr>
            <w:r>
              <w:t xml:space="preserve">V cenách 781 13-1112 až -1262 jsou započteny i náklady na materiál. </w:t>
            </w:r>
          </w:p>
          <w:p w:rsidR="00AD6738" w:rsidRDefault="00F82772">
            <w:pPr>
              <w:numPr>
                <w:ilvl w:val="0"/>
                <w:numId w:val="84"/>
              </w:numPr>
              <w:spacing w:after="0" w:line="259" w:lineRule="auto"/>
              <w:ind w:firstLine="0"/>
            </w:pPr>
            <w:r>
              <w:t>V cenách 78113-1207,78113-1227, 78159-1237, 78159-1247, 78159-1257 nejsou započteny náklady na materiál, tyto se oceňují ve specifikaci.</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55"/>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vAlign w:val="bottom"/>
          </w:tcPr>
          <w:p w:rsidR="00AD6738" w:rsidRDefault="00F82772">
            <w:pPr>
              <w:spacing w:after="0" w:line="259" w:lineRule="auto"/>
              <w:ind w:left="5" w:firstLine="0"/>
            </w:pPr>
            <w:r>
              <w:rPr>
                <w:i w:val="0"/>
                <w:sz w:val="14"/>
              </w:rPr>
              <w:t>"dtto silikonování"122,240</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14"/>
              </w:rPr>
              <w:t>122,240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175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59054220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páska pružná těsnící hydroizolační š 185mm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68" w:firstLine="0"/>
            </w:pPr>
            <w:r>
              <w:rPr>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128,352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12 835,20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122,24*1,05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128,352</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t>176</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781474112</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Montáž obkladů vnitřních stěn z dlaždic keramických lepených flexibilním lepidlem maloformátových hladkých přes 9 do 12 ks/m2</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100,707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397,00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39 980,68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4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spacing w:after="0" w:line="259" w:lineRule="auto"/>
              <w:ind w:left="2" w:firstLine="0"/>
            </w:pPr>
            <w:r>
              <w:t xml:space="preserve">1. Položky jsou určeny pro všechny druhy povrchových úprav.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0"/>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"111"2,2*(1,8*4)-(0,8*1,97)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14,264</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"112"2,2*(1,8*4)-(0,8*1,97)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14,264</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"113"2,2*(3,5*2+2,55*2)-(0,8*1,97)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25,044</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"116"2,2*(1,91*2+1,5*2+0,905*2+1,25*2)-(0,7*1,97*5)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17,591</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"117"2,2*(0,905*2+1,25*2)-(0,7*1,97)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8,103</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"118"2,2*(1,2*2+2,85*2)-(0,7*1,97)</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16,441</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95,707</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5,000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F82772">
            <w:pPr>
              <w:spacing w:after="0" w:line="259" w:lineRule="auto"/>
              <w:ind w:left="5" w:firstLine="0"/>
            </w:pPr>
            <w:r>
              <w:rPr>
                <w:i w:val="0"/>
                <w:sz w:val="14"/>
              </w:rPr>
              <w:t>KO</w:t>
            </w: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100,707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177</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597610-O</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obklad keramický hladký do 12ks/m2</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5" w:firstLine="0"/>
            </w:pPr>
            <w:r>
              <w:rPr>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110,778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260,00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28 802,28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339"/>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116" w:firstLine="0"/>
              <w:jc w:val="center"/>
            </w:pPr>
            <w:r>
              <w:rPr>
                <w:i w:val="0"/>
              </w:rPr>
              <w:t>P</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2" w:right="6215" w:firstLine="0"/>
            </w:pPr>
            <w:r>
              <w:t>Poznámka k položce: plný popis viz.TZ</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68"/>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100,707*1,1 'Přepočtené koeficientem množství</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110,778</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178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781477114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Montáž obkladů vnitřních stěn z dlaždic keramických Příplatek k cenám za dvousložkový spárovací tmel</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100,707</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4 028,28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4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spacing w:after="0" w:line="259" w:lineRule="auto"/>
              <w:ind w:left="2" w:firstLine="0"/>
            </w:pPr>
            <w:r>
              <w:t xml:space="preserve">1. Položky jsou určeny pro všechny druhy povrchových úprav.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48"/>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"dtto ker.obklad"KO</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100,707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179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781491021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Montáž zrcadel lepených silikonovým tmelem na keramický obklad, plochy do 1 m2</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0,360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144,00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5" w:firstLine="0"/>
              <w:jc w:val="center"/>
            </w:pPr>
            <w:r>
              <w:rPr>
                <w:i w:val="0"/>
              </w:rPr>
              <w:lastRenderedPageBreak/>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"nad umyvadly (mimo invalidních)"(0,6*0,6)</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0,360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180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634651-01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zrcadlo tl.4mm vč.nerez rámečku</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5" w:firstLine="0"/>
            </w:pPr>
            <w:r>
              <w:rPr>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0,396</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2 000,00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792,00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176"/>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0,36*1,1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0,396</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181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7814941-R</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Ostatní prvky nerezové profily lepené flexibilním lepidlem rohové-D+M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80"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6,220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209,00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1 299,98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585"/>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numPr>
                <w:ilvl w:val="0"/>
                <w:numId w:val="85"/>
              </w:numPr>
              <w:spacing w:after="7" w:line="259" w:lineRule="auto"/>
              <w:ind w:left="136" w:hanging="134"/>
            </w:pPr>
            <w:r>
              <w:t xml:space="preserve">Množství měrných jednotek u ceny -5185 se stanoví podle počtu řezaných obkladaček, nezávisle na jejich velikosti. </w:t>
            </w:r>
          </w:p>
          <w:p w:rsidR="00AD6738" w:rsidRDefault="00F82772">
            <w:pPr>
              <w:numPr>
                <w:ilvl w:val="0"/>
                <w:numId w:val="85"/>
              </w:numPr>
              <w:spacing w:after="0" w:line="259" w:lineRule="auto"/>
              <w:ind w:left="136" w:hanging="134"/>
            </w:pPr>
            <w:r>
              <w:t xml:space="preserve">Položkou -5185 lze ocenit provádění více řezů na jednom kusu obkladu.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2"/>
        </w:trPr>
        <w:tc>
          <w:tcPr>
            <w:tcW w:w="646" w:type="dxa"/>
            <w:gridSpan w:val="2"/>
            <w:tcBorders>
              <w:top w:val="nil"/>
              <w:left w:val="nil"/>
              <w:bottom w:val="nil"/>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5" w:firstLine="0"/>
            </w:pPr>
            <w:r>
              <w:rPr>
                <w:i w:val="0"/>
                <w:sz w:val="14"/>
              </w:rPr>
              <w:t>"rohy"1,2*2+1,91*2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6,220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Mezisoučet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6,220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182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7814945-U</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Ostatní prvky nerezové profily lepené flexibilním lepidlem ukončovací-D+M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80"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55,040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176,00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9 687,04</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bl>
    <w:p w:rsidR="00AD6738" w:rsidRDefault="00F82772">
      <w:pPr>
        <w:ind w:left="1124" w:right="4503"/>
      </w:pPr>
      <w:r>
        <w:t>Poznámka k souboru cen:</w:t>
      </w:r>
    </w:p>
    <w:tbl>
      <w:tblPr>
        <w:tblStyle w:val="TableGrid"/>
        <w:tblpPr w:vertAnchor="page" w:horzAnchor="page" w:tblpX="2556" w:tblpY="10751"/>
        <w:tblOverlap w:val="never"/>
        <w:tblW w:w="9057" w:type="dxa"/>
        <w:tblInd w:w="0" w:type="dxa"/>
        <w:tblCellMar>
          <w:top w:w="0" w:type="dxa"/>
          <w:left w:w="0" w:type="dxa"/>
          <w:bottom w:w="0" w:type="dxa"/>
          <w:right w:w="0" w:type="dxa"/>
        </w:tblCellMar>
        <w:tblLook w:val="04A0" w:firstRow="1" w:lastRow="0" w:firstColumn="1" w:lastColumn="0" w:noHBand="0" w:noVBand="1"/>
      </w:tblPr>
      <w:tblGrid>
        <w:gridCol w:w="8341"/>
        <w:gridCol w:w="716"/>
      </w:tblGrid>
      <w:tr w:rsidR="00AD6738">
        <w:trPr>
          <w:trHeight w:val="153"/>
        </w:trPr>
        <w:tc>
          <w:tcPr>
            <w:tcW w:w="8341" w:type="dxa"/>
            <w:tcBorders>
              <w:top w:val="nil"/>
              <w:left w:val="nil"/>
              <w:bottom w:val="nil"/>
              <w:right w:val="nil"/>
            </w:tcBorders>
          </w:tcPr>
          <w:p w:rsidR="00AD6738" w:rsidRDefault="00F82772">
            <w:pPr>
              <w:spacing w:after="0" w:line="259" w:lineRule="auto"/>
              <w:ind w:left="0" w:firstLine="0"/>
            </w:pPr>
            <w:r>
              <w:rPr>
                <w:i w:val="0"/>
                <w:sz w:val="14"/>
              </w:rPr>
              <w:lastRenderedPageBreak/>
              <w:t>"111"(1,8*4)</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7,200</w:t>
            </w:r>
          </w:p>
        </w:tc>
      </w:tr>
      <w:tr w:rsidR="00AD6738">
        <w:trPr>
          <w:trHeight w:val="175"/>
        </w:trPr>
        <w:tc>
          <w:tcPr>
            <w:tcW w:w="8341" w:type="dxa"/>
            <w:tcBorders>
              <w:top w:val="nil"/>
              <w:left w:val="nil"/>
              <w:bottom w:val="nil"/>
              <w:right w:val="nil"/>
            </w:tcBorders>
          </w:tcPr>
          <w:p w:rsidR="00AD6738" w:rsidRDefault="00F82772">
            <w:pPr>
              <w:spacing w:after="0" w:line="259" w:lineRule="auto"/>
              <w:ind w:left="0" w:firstLine="0"/>
            </w:pPr>
            <w:r>
              <w:rPr>
                <w:i w:val="0"/>
                <w:sz w:val="14"/>
              </w:rPr>
              <w:lastRenderedPageBreak/>
              <w:t>"112"(1,8*4)</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7,200</w:t>
            </w:r>
          </w:p>
        </w:tc>
      </w:tr>
      <w:tr w:rsidR="00AD6738">
        <w:trPr>
          <w:trHeight w:val="153"/>
        </w:trPr>
        <w:tc>
          <w:tcPr>
            <w:tcW w:w="8341" w:type="dxa"/>
            <w:tcBorders>
              <w:top w:val="nil"/>
              <w:left w:val="nil"/>
              <w:bottom w:val="nil"/>
              <w:right w:val="nil"/>
            </w:tcBorders>
          </w:tcPr>
          <w:p w:rsidR="00AD6738" w:rsidRDefault="00F82772">
            <w:pPr>
              <w:spacing w:after="0" w:line="259" w:lineRule="auto"/>
              <w:ind w:left="0" w:firstLine="0"/>
            </w:pPr>
            <w:r>
              <w:rPr>
                <w:i w:val="0"/>
                <w:sz w:val="14"/>
              </w:rPr>
              <w:t>"113"(3,5*2+2,55*2)</w:t>
            </w:r>
          </w:p>
        </w:tc>
        <w:tc>
          <w:tcPr>
            <w:tcW w:w="716" w:type="dxa"/>
            <w:tcBorders>
              <w:top w:val="nil"/>
              <w:left w:val="nil"/>
              <w:bottom w:val="nil"/>
              <w:right w:val="nil"/>
            </w:tcBorders>
          </w:tcPr>
          <w:p w:rsidR="00AD6738" w:rsidRDefault="00F82772">
            <w:pPr>
              <w:spacing w:after="0" w:line="259" w:lineRule="auto"/>
              <w:ind w:left="0" w:firstLine="0"/>
              <w:jc w:val="right"/>
            </w:pPr>
            <w:r>
              <w:rPr>
                <w:i w:val="0"/>
                <w:sz w:val="14"/>
              </w:rPr>
              <w:t>12,100</w:t>
            </w:r>
          </w:p>
        </w:tc>
      </w:tr>
    </w:tbl>
    <w:p w:rsidR="00AD6738" w:rsidRDefault="00F82772">
      <w:pPr>
        <w:ind w:left="1124" w:right="4503"/>
      </w:pPr>
      <w:r>
        <w:t xml:space="preserve">1. Množství měrných jednotek u ceny -5185 se stanoví podle počtu řezaných obkladaček, nezávisle na jejich velikosti. </w:t>
      </w:r>
    </w:p>
    <w:p w:rsidR="00AD6738" w:rsidRDefault="00F82772">
      <w:pPr>
        <w:pStyle w:val="Nadpis3"/>
        <w:ind w:left="-513"/>
      </w:pPr>
      <w:r>
        <w:t>PSC</w:t>
      </w:r>
    </w:p>
    <w:p w:rsidR="00AD6738" w:rsidRDefault="00F82772">
      <w:pPr>
        <w:ind w:left="1124" w:right="4503"/>
      </w:pPr>
      <w:r>
        <w:t xml:space="preserve">2. Položkou -5185 lze ocenit provádění více řezů na jednom kusu obkladu. </w:t>
      </w:r>
    </w:p>
    <w:tbl>
      <w:tblPr>
        <w:tblStyle w:val="TableGrid"/>
        <w:tblW w:w="15684" w:type="dxa"/>
        <w:tblInd w:w="-865" w:type="dxa"/>
        <w:tblCellMar>
          <w:top w:w="22" w:type="dxa"/>
          <w:left w:w="25" w:type="dxa"/>
          <w:bottom w:w="10" w:type="dxa"/>
          <w:right w:w="20" w:type="dxa"/>
        </w:tblCellMar>
        <w:tblLook w:val="04A0" w:firstRow="1" w:lastRow="0" w:firstColumn="1" w:lastColumn="0" w:noHBand="0" w:noVBand="1"/>
      </w:tblPr>
      <w:tblGrid>
        <w:gridCol w:w="324"/>
        <w:gridCol w:w="329"/>
        <w:gridCol w:w="1308"/>
        <w:gridCol w:w="7701"/>
        <w:gridCol w:w="535"/>
        <w:gridCol w:w="874"/>
        <w:gridCol w:w="1538"/>
        <w:gridCol w:w="1537"/>
        <w:gridCol w:w="1538"/>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right="2"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3" w:firstLine="0"/>
              <w:jc w:val="center"/>
            </w:pPr>
            <w:r>
              <w:rPr>
                <w:i w:val="0"/>
                <w:sz w:val="16"/>
              </w:rPr>
              <w:t>Cenová soustava</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"116"(1,91*2+1,5*2+0,905*2+1,25*2)</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right="9" w:firstLine="0"/>
              <w:jc w:val="right"/>
            </w:pPr>
            <w:r>
              <w:rPr>
                <w:i w:val="0"/>
                <w:sz w:val="14"/>
              </w:rPr>
              <w:t>11,130</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"117"(0,905*2+1,25*2)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4,310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"118"(1,2*2+2,85*2)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8,100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50,040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5,000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55,040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183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781495115</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Obklad - dokončující práce ostatní práce spárování silikonem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78" w:firstLine="0"/>
            </w:pPr>
            <w:r>
              <w:rPr>
                <w:i w:val="0"/>
                <w:sz w:val="16"/>
              </w:rPr>
              <w:t>m</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122,240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3 056,00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585"/>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86"/>
              </w:numPr>
              <w:spacing w:after="7" w:line="259" w:lineRule="auto"/>
              <w:ind w:hanging="134"/>
            </w:pPr>
            <w:r>
              <w:t xml:space="preserve">Množství měrných jednotek u ceny -5185 se stanoví podle počtu řezaných obkladaček, nezávisle na jejich velikosti. </w:t>
            </w:r>
          </w:p>
          <w:p w:rsidR="00AD6738" w:rsidRDefault="00F82772">
            <w:pPr>
              <w:numPr>
                <w:ilvl w:val="0"/>
                <w:numId w:val="86"/>
              </w:numPr>
              <w:spacing w:after="0" w:line="259" w:lineRule="auto"/>
              <w:ind w:hanging="134"/>
            </w:pPr>
            <w:r>
              <w:t xml:space="preserve">Položku -5185 lze použít při nuceném použití jiného nástroje než řezačky.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62"/>
        </w:trPr>
        <w:tc>
          <w:tcPr>
            <w:tcW w:w="646" w:type="dxa"/>
            <w:gridSpan w:val="2"/>
            <w:tcBorders>
              <w:top w:val="nil"/>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"kouty"2,2*28</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61,600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"okolo dveří"0,8*3+0,7*7+1,97*22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50,640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112,240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10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122,240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184</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998781101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Přesun hmot pro obklady keramické stanovený z hmotnosti přesunovaného materiálu vodorovná dopravní vzdálenost do 50 m v objektech výšky do 6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2,207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510,00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1 125,57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486"/>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Poznámka k souboru cen:</w:t>
            </w:r>
          </w:p>
          <w:p w:rsidR="00AD6738" w:rsidRDefault="00F82772">
            <w:pPr>
              <w:numPr>
                <w:ilvl w:val="0"/>
                <w:numId w:val="87"/>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87"/>
              </w:numPr>
              <w:spacing w:after="7" w:line="259" w:lineRule="auto"/>
              <w:ind w:firstLine="0"/>
            </w:pPr>
            <w:r>
              <w:t>Pokud nelze jednoznačně stanovit hm</w:t>
            </w:r>
            <w:r>
              <w:t xml:space="preserve">otnost přesunovaných materiálů, lze pro výpočet přesunu hmot použít orientačně procentní sazbu. </w:t>
            </w:r>
          </w:p>
          <w:p w:rsidR="00AD6738" w:rsidRDefault="00F82772">
            <w:pPr>
              <w:spacing w:after="7" w:line="259" w:lineRule="auto"/>
              <w:ind w:left="0" w:firstLine="0"/>
            </w:pPr>
            <w:r>
              <w:t xml:space="preserve">Touto sazbou se vynásobí rozpočtové náklady za celý stavební díl včetně nákladů na materiál ve specifikacích. </w:t>
            </w:r>
          </w:p>
          <w:p w:rsidR="00AD6738" w:rsidRDefault="00F82772">
            <w:pPr>
              <w:numPr>
                <w:ilvl w:val="0"/>
                <w:numId w:val="87"/>
              </w:numPr>
              <w:spacing w:after="0" w:line="259" w:lineRule="auto"/>
              <w:ind w:firstLine="0"/>
            </w:pPr>
            <w:r>
              <w:t>Příplatek k cenám -1181 pro přesun prováděný bez</w:t>
            </w:r>
            <w:r>
              <w:t xml:space="preserve"> použití mechanizace, tj. za ztížených podmínek, lze použít pouze pro hmotnost materiálu, která se tímto způsobem skutečně přemísťuje.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 w:firstLine="0"/>
              <w:jc w:val="both"/>
            </w:pPr>
            <w:r>
              <w:rPr>
                <w:i w:val="0"/>
                <w:sz w:val="16"/>
              </w:rPr>
              <w:t>185</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998781181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Přesun hmot pro obklady keramické stanovený z hmotnosti přesunovaného materiálu Příplatek k cenám za přesun prováděný bez použití mechanizace pro jakoukoliv výšku objektu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2,207</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350,00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772,45</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5" w:firstLine="0"/>
            </w:pPr>
            <w:r>
              <w:rPr>
                <w:i w:val="0"/>
                <w:sz w:val="16"/>
              </w:rPr>
              <w:t>CS ÚRS 2019 01</w:t>
            </w:r>
          </w:p>
        </w:tc>
      </w:tr>
      <w:tr w:rsidR="00AD6738">
        <w:trPr>
          <w:trHeight w:val="1449"/>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Poznámka k souboru cen:</w:t>
            </w:r>
          </w:p>
          <w:p w:rsidR="00AD6738" w:rsidRDefault="00F82772">
            <w:pPr>
              <w:numPr>
                <w:ilvl w:val="0"/>
                <w:numId w:val="88"/>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88"/>
              </w:numPr>
              <w:spacing w:after="7" w:line="259" w:lineRule="auto"/>
              <w:ind w:firstLine="0"/>
            </w:pPr>
            <w:r>
              <w:t>Pokud nelze jednoznačně stanovit hm</w:t>
            </w:r>
            <w:r>
              <w:t xml:space="preserve">otnost přesunovaných materiálů, lze pro výpočet přesunu hmot použít orientačně procentní sazbu. </w:t>
            </w:r>
          </w:p>
          <w:p w:rsidR="00AD6738" w:rsidRDefault="00F82772">
            <w:pPr>
              <w:spacing w:after="7" w:line="259" w:lineRule="auto"/>
              <w:ind w:left="0" w:firstLine="0"/>
            </w:pPr>
            <w:r>
              <w:t xml:space="preserve">Touto sazbou se vynásobí rozpočtové náklady za celý stavební díl včetně nákladů na materiál ve specifikacích. </w:t>
            </w:r>
          </w:p>
          <w:p w:rsidR="00AD6738" w:rsidRDefault="00F82772">
            <w:pPr>
              <w:numPr>
                <w:ilvl w:val="0"/>
                <w:numId w:val="88"/>
              </w:numPr>
              <w:spacing w:after="0" w:line="259" w:lineRule="auto"/>
              <w:ind w:firstLine="0"/>
            </w:pPr>
            <w:r>
              <w:t>Příplatek k cenám -1181 pro přesun prováděný bez</w:t>
            </w:r>
            <w:r>
              <w:t xml:space="preserve"> použití mechanizace, tj. za ztížených podmínek, lze použít pouze pro hmotnost materiálu, která se tímto způsobem skutečně přemísťuje.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431"/>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39" w:firstLine="0"/>
              <w:jc w:val="center"/>
            </w:pPr>
            <w:r>
              <w:rPr>
                <w:i w:val="0"/>
                <w:sz w:val="14"/>
              </w:rPr>
              <w:lastRenderedPageBreak/>
              <w:t>D</w:t>
            </w:r>
          </w:p>
        </w:tc>
        <w:tc>
          <w:tcPr>
            <w:tcW w:w="1308"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783</w:t>
            </w:r>
          </w:p>
        </w:tc>
        <w:tc>
          <w:tcPr>
            <w:tcW w:w="7705"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Dokončovací práce - nátěry</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vAlign w:val="bottom"/>
          </w:tcPr>
          <w:p w:rsidR="00AD6738" w:rsidRDefault="00F82772">
            <w:pPr>
              <w:spacing w:after="0" w:line="259" w:lineRule="auto"/>
              <w:ind w:left="0" w:right="15" w:firstLine="0"/>
              <w:jc w:val="right"/>
            </w:pPr>
            <w:r>
              <w:rPr>
                <w:i w:val="0"/>
                <w:sz w:val="17"/>
              </w:rPr>
              <w:t>7 868,90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186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783314201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Základní antikorozní nátěr zámečnických konstrukcí jednonásobný syntetický standardní</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3,668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114,00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418,15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"viz.výpis prefa-L 60/60/6mm"((1,2*2+1,7*4+1,0*4)*(0,06*4))</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right="9" w:firstLine="0"/>
              <w:jc w:val="right"/>
            </w:pPr>
            <w:r>
              <w:rPr>
                <w:i w:val="0"/>
                <w:sz w:val="14"/>
              </w:rPr>
              <w:t>3,168</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3,168</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2" w:firstLine="0"/>
            </w:pPr>
            <w:r>
              <w:rPr>
                <w:i w:val="0"/>
                <w:sz w:val="14"/>
              </w:rPr>
              <w:t>0,5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0,500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3"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2"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3,668</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187</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783913161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Penetrační nátěr betonových podlah pórovitých ( např. z cihelné dlažby, betonu apod.) syntetický</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298,030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7 450,75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276"/>
        </w:trPr>
        <w:tc>
          <w:tcPr>
            <w:tcW w:w="646" w:type="dxa"/>
            <w:gridSpan w:val="2"/>
            <w:tcBorders>
              <w:top w:val="single" w:sz="2" w:space="0" w:color="000000"/>
              <w:left w:val="nil"/>
              <w:bottom w:val="nil"/>
              <w:right w:val="nil"/>
            </w:tcBorders>
          </w:tcPr>
          <w:p w:rsidR="00AD6738" w:rsidRDefault="00F82772">
            <w:pPr>
              <w:spacing w:after="0" w:line="259" w:lineRule="auto"/>
              <w:ind w:left="193"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2" w:firstLine="0"/>
            </w:pPr>
            <w:r>
              <w:rPr>
                <w:i w:val="0"/>
                <w:sz w:val="14"/>
              </w:rPr>
              <w:t>"penetrace vyrov.stěrky"P1</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F82772">
            <w:pPr>
              <w:spacing w:after="0" w:line="259" w:lineRule="auto"/>
              <w:ind w:left="0" w:right="9" w:firstLine="0"/>
              <w:jc w:val="right"/>
            </w:pPr>
            <w:r>
              <w:rPr>
                <w:i w:val="0"/>
                <w:sz w:val="14"/>
              </w:rPr>
              <w:t>298,030</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39"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7" w:firstLine="0"/>
            </w:pPr>
            <w:r>
              <w:rPr>
                <w:i w:val="0"/>
                <w:sz w:val="17"/>
              </w:rPr>
              <w:t>784</w:t>
            </w:r>
          </w:p>
        </w:tc>
        <w:tc>
          <w:tcPr>
            <w:tcW w:w="7705" w:type="dxa"/>
            <w:tcBorders>
              <w:top w:val="nil"/>
              <w:left w:val="nil"/>
              <w:bottom w:val="single" w:sz="2" w:space="0" w:color="000000"/>
              <w:right w:val="nil"/>
            </w:tcBorders>
          </w:tcPr>
          <w:p w:rsidR="00AD6738" w:rsidRDefault="00F82772">
            <w:pPr>
              <w:spacing w:after="0" w:line="259" w:lineRule="auto"/>
              <w:ind w:left="7" w:firstLine="0"/>
            </w:pPr>
            <w:r>
              <w:rPr>
                <w:i w:val="0"/>
                <w:sz w:val="17"/>
              </w:rPr>
              <w:t>Dokončovací práce - malby a tapety</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F82772">
            <w:pPr>
              <w:spacing w:after="0" w:line="259" w:lineRule="auto"/>
              <w:ind w:left="0" w:right="15" w:firstLine="0"/>
              <w:jc w:val="right"/>
            </w:pPr>
            <w:r>
              <w:rPr>
                <w:i w:val="0"/>
                <w:sz w:val="17"/>
              </w:rPr>
              <w:t>133 317,56</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188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784121001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Oškrabání malby v místnostech výšky do 3,80 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4"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685,920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20 577,60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bl>
    <w:p w:rsidR="00AD6738" w:rsidRDefault="00F82772">
      <w:pPr>
        <w:ind w:left="1124" w:right="4503"/>
      </w:pPr>
      <w:r>
        <w:t>Poznámka k souboru cen:</w:t>
      </w:r>
    </w:p>
    <w:p w:rsidR="00AD6738" w:rsidRDefault="00F82772">
      <w:pPr>
        <w:tabs>
          <w:tab w:val="center" w:pos="3373"/>
        </w:tabs>
        <w:spacing w:after="191"/>
        <w:ind w:left="-523" w:firstLine="0"/>
      </w:pPr>
      <w:r>
        <w:rPr>
          <w:i w:val="0"/>
        </w:rPr>
        <w:t>PSC</w:t>
      </w:r>
      <w:r>
        <w:rPr>
          <w:i w:val="0"/>
        </w:rPr>
        <w:tab/>
      </w:r>
      <w:r>
        <w:t xml:space="preserve">1. Cenami souboru cen se oceňuje jakýkoli počet současně škrabaných vrstev barvy. </w:t>
      </w:r>
    </w:p>
    <w:p w:rsidR="00AD6738" w:rsidRDefault="00F82772">
      <w:pPr>
        <w:spacing w:after="3" w:line="259" w:lineRule="auto"/>
        <w:ind w:left="1126"/>
      </w:pPr>
      <w:r>
        <w:rPr>
          <w:i w:val="0"/>
          <w:sz w:val="14"/>
        </w:rPr>
        <w:t>"stropy"</w:t>
      </w:r>
    </w:p>
    <w:p w:rsidR="00AD6738" w:rsidRDefault="00F82772">
      <w:pPr>
        <w:tabs>
          <w:tab w:val="center" w:pos="1924"/>
          <w:tab w:val="center" w:pos="9923"/>
        </w:tabs>
        <w:spacing w:after="7" w:line="259" w:lineRule="auto"/>
        <w:ind w:left="0" w:firstLine="0"/>
      </w:pPr>
      <w:r>
        <w:rPr>
          <w:rFonts w:ascii="Calibri" w:eastAsia="Calibri" w:hAnsi="Calibri" w:cs="Calibri"/>
          <w:i w:val="0"/>
          <w:sz w:val="22"/>
        </w:rPr>
        <w:tab/>
      </w:r>
      <w:r>
        <w:rPr>
          <w:i w:val="0"/>
          <w:sz w:val="14"/>
        </w:rPr>
        <w:t>"dotčené místnosti"P1+D1</w:t>
      </w:r>
      <w:r>
        <w:rPr>
          <w:i w:val="0"/>
          <w:sz w:val="14"/>
        </w:rPr>
        <w:tab/>
        <w:t>322,070</w:t>
      </w:r>
    </w:p>
    <w:p w:rsidR="00AD6738" w:rsidRDefault="00F82772">
      <w:pPr>
        <w:spacing w:after="3" w:line="259" w:lineRule="auto"/>
        <w:ind w:left="1126"/>
      </w:pPr>
      <w:r>
        <w:rPr>
          <w:i w:val="0"/>
          <w:sz w:val="14"/>
        </w:rPr>
        <w:t>"odpočet podhledů"</w:t>
      </w:r>
    </w:p>
    <w:p w:rsidR="00AD6738" w:rsidRDefault="00AD6738">
      <w:pPr>
        <w:spacing w:after="0" w:line="259" w:lineRule="auto"/>
        <w:ind w:left="-1440" w:right="15398" w:firstLine="0"/>
      </w:pPr>
    </w:p>
    <w:tbl>
      <w:tblPr>
        <w:tblStyle w:val="TableGrid"/>
        <w:tblW w:w="15684" w:type="dxa"/>
        <w:tblInd w:w="-865" w:type="dxa"/>
        <w:tblCellMar>
          <w:top w:w="22" w:type="dxa"/>
          <w:left w:w="28" w:type="dxa"/>
          <w:bottom w:w="0" w:type="dxa"/>
          <w:right w:w="20" w:type="dxa"/>
        </w:tblCellMar>
        <w:tblLook w:val="04A0" w:firstRow="1" w:lastRow="0" w:firstColumn="1" w:lastColumn="0" w:noHBand="0" w:noVBand="1"/>
      </w:tblPr>
      <w:tblGrid>
        <w:gridCol w:w="325"/>
        <w:gridCol w:w="328"/>
        <w:gridCol w:w="994"/>
        <w:gridCol w:w="314"/>
        <w:gridCol w:w="7700"/>
        <w:gridCol w:w="322"/>
        <w:gridCol w:w="213"/>
        <w:gridCol w:w="503"/>
        <w:gridCol w:w="371"/>
        <w:gridCol w:w="1537"/>
        <w:gridCol w:w="1536"/>
        <w:gridCol w:w="1541"/>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4" w:firstLine="0"/>
              <w:jc w:val="both"/>
            </w:pPr>
            <w:r>
              <w:rPr>
                <w:i w:val="0"/>
                <w:sz w:val="16"/>
              </w:rPr>
              <w:t>PČ Typ</w:t>
            </w:r>
          </w:p>
        </w:tc>
        <w:tc>
          <w:tcPr>
            <w:tcW w:w="1308"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right="5"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6" w:firstLine="0"/>
              <w:jc w:val="center"/>
            </w:pPr>
            <w:r>
              <w:rPr>
                <w:i w:val="0"/>
                <w:sz w:val="16"/>
              </w:rPr>
              <w:t>Popis</w:t>
            </w:r>
          </w:p>
        </w:tc>
        <w:tc>
          <w:tcPr>
            <w:tcW w:w="535"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39" w:firstLine="0"/>
            </w:pPr>
            <w:r>
              <w:rPr>
                <w:i w:val="0"/>
                <w:sz w:val="16"/>
              </w:rPr>
              <w:t>MJ</w:t>
            </w:r>
          </w:p>
        </w:tc>
        <w:tc>
          <w:tcPr>
            <w:tcW w:w="874"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01"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3"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67"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5" w:firstLine="0"/>
              <w:jc w:val="center"/>
            </w:pPr>
            <w:r>
              <w:rPr>
                <w:i w:val="0"/>
                <w:sz w:val="16"/>
              </w:rPr>
              <w:t>Cenová soustava</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0" w:firstLine="0"/>
            </w:pPr>
            <w:r>
              <w:rPr>
                <w:i w:val="0"/>
                <w:sz w:val="14"/>
              </w:rPr>
              <w:t>"SDK podhled (zákryt VZT)"</w:t>
            </w:r>
          </w:p>
        </w:tc>
        <w:tc>
          <w:tcPr>
            <w:tcW w:w="535"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"106"-1,7*1,575</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-2,678</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"115"-1,2*1,5</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-1,800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"121"-1,7*1,2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-2,040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"kazetový"</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"110,111,112,113,116-118"-(12,94+3,24*2+8,95+4,07+1,13+3,41)</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-36,980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"zákryt instalací"-(1,2*1,9+1,5*(5,55+3,7+1,7)+1,1*5,55+2,15*(6+5,55))</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-49,643</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Mezisoučet</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228,929</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"stáv.omítky"</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"místnosti s obklady (po podhled)"</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"111-nové příčky"0</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"112-nové příčky"0</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"113"(2,8-2,2)*(3,5+2,555)</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3,633</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"116,117"(2,8-2,2)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0,600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lastRenderedPageBreak/>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"118"(2,8-2,2)*(1,2*2+2,85*2)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4,860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"místnosti s PVC"</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"104-cih.pásek a nové příčky"0</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6"/>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"105-cih.pásek"0</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"106"2,8*(1,7+3,075)</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13,370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"107"2,8*(2,4*2+12,5*2)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83,440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"108"3*(5,55*2+7,5*2)-(3*(3,225+1,85+4,8))</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48,675</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"109"3*(6,15*2+7,5*2)-(4,8*3)</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67,500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"110"2,8*3,75</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10,500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"114"3*(3,805+1,1)</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14,715</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"115"3*(5,55*2+3,245*2)-(3*(2,2+4,8))</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31,770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"119,120"3*(11,9*2+7,05*2)-(3*(5,55+11,525+4,5))</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48,975</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"121"2,8*(1,8+3,32)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14,336</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"122"3*(3,6+3,32)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20,760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"123"3*(5,55*+3,58)-(3*5,25)</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43,857</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Mezisoučet</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406,991</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50</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50,000</w:t>
            </w: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single" w:sz="2" w:space="0" w:color="000000"/>
              <w:right w:val="nil"/>
            </w:tcBorders>
            <w:vAlign w:val="bottom"/>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0" w:firstLine="0"/>
            </w:pPr>
            <w:r>
              <w:rPr>
                <w:i w:val="0"/>
                <w:sz w:val="14"/>
              </w:rPr>
              <w:t>Součet</w:t>
            </w:r>
          </w:p>
        </w:tc>
        <w:tc>
          <w:tcPr>
            <w:tcW w:w="535"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685,920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0" w:firstLine="0"/>
              <w:jc w:val="both"/>
            </w:pPr>
            <w:r>
              <w:rPr>
                <w:i w:val="0"/>
                <w:sz w:val="16"/>
              </w:rPr>
              <w:t>189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4"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784121011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Rozmývání podkladu po oškrabání malby v místnostech výšky do 3,80 m</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2" w:firstLine="0"/>
            </w:pPr>
            <w:r>
              <w:rPr>
                <w:i w:val="0"/>
                <w:sz w:val="16"/>
              </w:rPr>
              <w:t>m2</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685,920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15,00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10 288,80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0" w:firstLine="0"/>
              <w:jc w:val="center"/>
            </w:pPr>
            <w:r>
              <w:rPr>
                <w:i w:val="0"/>
              </w:rPr>
              <w:t>VV</w:t>
            </w:r>
          </w:p>
        </w:tc>
        <w:tc>
          <w:tcPr>
            <w:tcW w:w="130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0" w:firstLine="0"/>
            </w:pPr>
            <w:r>
              <w:rPr>
                <w:i w:val="0"/>
                <w:sz w:val="14"/>
              </w:rPr>
              <w:t>"dtto oškrabání"685,92</w:t>
            </w:r>
          </w:p>
        </w:tc>
        <w:tc>
          <w:tcPr>
            <w:tcW w:w="535"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685,920</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0" w:firstLine="0"/>
              <w:jc w:val="both"/>
            </w:pPr>
            <w:r>
              <w:rPr>
                <w:i w:val="0"/>
                <w:sz w:val="16"/>
              </w:rPr>
              <w:t>190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4"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784181101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Penetrace podkladu jednonásobná základní akrylátová v místnostech výšky do 3,80 m</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2" w:firstLine="0"/>
            </w:pPr>
            <w:r>
              <w:rPr>
                <w:i w:val="0"/>
                <w:sz w:val="16"/>
              </w:rPr>
              <w:t>m2</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2" w:firstLine="0"/>
            </w:pPr>
            <w:r>
              <w:rPr>
                <w:i w:val="0"/>
                <w:sz w:val="16"/>
              </w:rPr>
              <w:t>1 011,652</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15,30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15 478,28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CS ÚRS 2019 01</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0" w:firstLine="0"/>
            </w:pPr>
            <w:r>
              <w:rPr>
                <w:i w:val="0"/>
                <w:sz w:val="14"/>
              </w:rPr>
              <w:t>"dtto oškrabání"685,92</w:t>
            </w:r>
          </w:p>
        </w:tc>
        <w:tc>
          <w:tcPr>
            <w:tcW w:w="535" w:type="dxa"/>
            <w:gridSpan w:val="2"/>
            <w:tcBorders>
              <w:top w:val="single" w:sz="2" w:space="0" w:color="000000"/>
              <w:left w:val="nil"/>
              <w:bottom w:val="nil"/>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nil"/>
              <w:right w:val="nil"/>
            </w:tcBorders>
          </w:tcPr>
          <w:p w:rsidR="00AD6738" w:rsidRDefault="00F82772">
            <w:pPr>
              <w:spacing w:after="0" w:line="259" w:lineRule="auto"/>
              <w:ind w:left="0" w:right="9" w:firstLine="0"/>
              <w:jc w:val="right"/>
            </w:pPr>
            <w:r>
              <w:rPr>
                <w:i w:val="0"/>
                <w:sz w:val="14"/>
              </w:rPr>
              <w:t>685,920</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"na nových příčkách"</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"tl.100mm"4,998*2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9,996</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"tl.150mm"</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"přizdívky"3,0*4,05</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12,150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6"/>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"příčky"(3,0*(2,2+0,3+2,7+5,55*2+3,75+2,4+3,32+5,25+3,225+1,7+5,4))*2</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248,070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"odpočet zasahujících obkladů"</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-(2,2*(2,55+3,5+1,8*8+0,905*2+1,9)-(0,8*1,97*2+0,7*1,97*4))</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-44,484</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Mezisoučet</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911,652</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lastRenderedPageBreak/>
              <w:t>VV</w:t>
            </w:r>
          </w:p>
        </w:tc>
        <w:tc>
          <w:tcPr>
            <w:tcW w:w="1308" w:type="dxa"/>
            <w:gridSpan w:val="2"/>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100</w:t>
            </w:r>
          </w:p>
        </w:tc>
        <w:tc>
          <w:tcPr>
            <w:tcW w:w="535" w:type="dxa"/>
            <w:gridSpan w:val="2"/>
            <w:tcBorders>
              <w:top w:val="nil"/>
              <w:left w:val="nil"/>
              <w:bottom w:val="nil"/>
              <w:right w:val="nil"/>
            </w:tcBorders>
          </w:tcPr>
          <w:p w:rsidR="00AD6738" w:rsidRDefault="00AD6738">
            <w:pPr>
              <w:spacing w:after="160" w:line="259" w:lineRule="auto"/>
              <w:ind w:left="0" w:firstLine="0"/>
            </w:pPr>
          </w:p>
        </w:tc>
        <w:tc>
          <w:tcPr>
            <w:tcW w:w="874" w:type="dxa"/>
            <w:gridSpan w:val="2"/>
            <w:tcBorders>
              <w:top w:val="nil"/>
              <w:left w:val="nil"/>
              <w:bottom w:val="nil"/>
              <w:right w:val="nil"/>
            </w:tcBorders>
          </w:tcPr>
          <w:p w:rsidR="00AD6738" w:rsidRDefault="00F82772">
            <w:pPr>
              <w:spacing w:after="0" w:line="259" w:lineRule="auto"/>
              <w:ind w:left="0" w:right="9" w:firstLine="0"/>
              <w:jc w:val="right"/>
            </w:pPr>
            <w:r>
              <w:rPr>
                <w:i w:val="0"/>
                <w:sz w:val="14"/>
              </w:rPr>
              <w:t>100,000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63"/>
        </w:trPr>
        <w:tc>
          <w:tcPr>
            <w:tcW w:w="646" w:type="dxa"/>
            <w:gridSpan w:val="2"/>
            <w:tcBorders>
              <w:top w:val="nil"/>
              <w:left w:val="nil"/>
              <w:bottom w:val="single" w:sz="2" w:space="0" w:color="000000"/>
              <w:right w:val="nil"/>
            </w:tcBorders>
          </w:tcPr>
          <w:p w:rsidR="00AD6738" w:rsidRDefault="00F82772">
            <w:pPr>
              <w:spacing w:after="0" w:line="259" w:lineRule="auto"/>
              <w:ind w:left="190" w:firstLine="0"/>
              <w:jc w:val="center"/>
            </w:pPr>
            <w:r>
              <w:rPr>
                <w:i w:val="0"/>
              </w:rPr>
              <w:t>VV</w:t>
            </w:r>
          </w:p>
        </w:tc>
        <w:tc>
          <w:tcPr>
            <w:tcW w:w="1308"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0" w:firstLine="0"/>
            </w:pPr>
            <w:r>
              <w:rPr>
                <w:i w:val="0"/>
                <w:sz w:val="14"/>
              </w:rPr>
              <w:t>Součet</w:t>
            </w:r>
          </w:p>
        </w:tc>
        <w:tc>
          <w:tcPr>
            <w:tcW w:w="535"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1 011,652</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0" w:firstLine="0"/>
              <w:jc w:val="both"/>
            </w:pPr>
            <w:r>
              <w:rPr>
                <w:i w:val="0"/>
                <w:sz w:val="16"/>
              </w:rPr>
              <w:t>191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4"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784191003</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Čištění vnitřních ploch hrubý úklid po provedení malířských prací omytím oken dvojitých nebo zdvojených</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2" w:firstLine="0"/>
            </w:pPr>
            <w:r>
              <w:rPr>
                <w:i w:val="0"/>
                <w:sz w:val="16"/>
              </w:rPr>
              <w:t>m2</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125,925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1 511,10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0" w:firstLine="0"/>
              <w:jc w:val="center"/>
            </w:pPr>
            <w:r>
              <w:rPr>
                <w:i w:val="0"/>
              </w:rPr>
              <w:t>VV</w:t>
            </w:r>
          </w:p>
        </w:tc>
        <w:tc>
          <w:tcPr>
            <w:tcW w:w="1308"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0" w:firstLine="0"/>
            </w:pPr>
            <w:r>
              <w:rPr>
                <w:i w:val="0"/>
                <w:sz w:val="14"/>
              </w:rPr>
              <w:t>"výplně otvorů vnější-v části dotčené rek-cí (pro nalepení folie) "3,0*(4,8*3+1,9+4,5+4,3+16,875)</w:t>
            </w:r>
          </w:p>
        </w:tc>
        <w:tc>
          <w:tcPr>
            <w:tcW w:w="535"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gridSpan w:val="2"/>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125,925</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0" w:firstLine="0"/>
              <w:jc w:val="both"/>
            </w:pPr>
            <w:r>
              <w:rPr>
                <w:i w:val="0"/>
                <w:sz w:val="16"/>
              </w:rPr>
              <w:t>192</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4"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pPr>
            <w:r>
              <w:rPr>
                <w:i w:val="0"/>
                <w:sz w:val="16"/>
              </w:rPr>
              <w:t>784211001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Malby z malířských směsí otěruvzdorných za mokra jednonásobné, bílé za mokra otěruvzdorné výborně v místnostech výšky do 3,80 m</w:t>
            </w:r>
          </w:p>
        </w:tc>
        <w:tc>
          <w:tcPr>
            <w:tcW w:w="535"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2" w:firstLine="0"/>
            </w:pPr>
            <w:r>
              <w:rPr>
                <w:i w:val="0"/>
                <w:sz w:val="16"/>
              </w:rPr>
              <w:t>m2</w:t>
            </w:r>
          </w:p>
        </w:tc>
        <w:tc>
          <w:tcPr>
            <w:tcW w:w="874" w:type="dxa"/>
            <w:gridSpan w:val="2"/>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34,268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32,00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1 096,58</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pPr>
            <w:r>
              <w:rPr>
                <w:i w:val="0"/>
                <w:sz w:val="16"/>
              </w:rPr>
              <w:t>CS ÚRS 2019 01</w:t>
            </w:r>
          </w:p>
        </w:tc>
      </w:tr>
      <w:tr w:rsidR="00AD6738">
        <w:tblPrEx>
          <w:tblCellMar>
            <w:top w:w="0" w:type="dxa"/>
            <w:left w:w="0" w:type="dxa"/>
            <w:right w:w="0" w:type="dxa"/>
          </w:tblCellMar>
        </w:tblPrEx>
        <w:trPr>
          <w:gridAfter w:val="4"/>
          <w:wAfter w:w="4990" w:type="dxa"/>
          <w:trHeight w:val="153"/>
        </w:trPr>
        <w:tc>
          <w:tcPr>
            <w:tcW w:w="1640"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1" w:type="dxa"/>
            <w:gridSpan w:val="3"/>
            <w:tcBorders>
              <w:top w:val="nil"/>
              <w:left w:val="nil"/>
              <w:bottom w:val="nil"/>
              <w:right w:val="nil"/>
            </w:tcBorders>
          </w:tcPr>
          <w:p w:rsidR="00AD6738" w:rsidRDefault="00F82772">
            <w:pPr>
              <w:spacing w:after="0" w:line="259" w:lineRule="auto"/>
              <w:ind w:left="0" w:firstLine="0"/>
            </w:pPr>
            <w:r>
              <w:rPr>
                <w:i w:val="0"/>
                <w:sz w:val="14"/>
              </w:rPr>
              <w:t>"SDK"</w:t>
            </w:r>
          </w:p>
        </w:tc>
        <w:tc>
          <w:tcPr>
            <w:tcW w:w="716" w:type="dxa"/>
            <w:gridSpan w:val="2"/>
            <w:tcBorders>
              <w:top w:val="nil"/>
              <w:left w:val="nil"/>
              <w:bottom w:val="nil"/>
              <w:right w:val="nil"/>
            </w:tcBorders>
          </w:tcPr>
          <w:p w:rsidR="00AD6738" w:rsidRDefault="00AD6738">
            <w:pPr>
              <w:spacing w:after="160" w:line="259" w:lineRule="auto"/>
              <w:ind w:left="0" w:firstLine="0"/>
            </w:pPr>
          </w:p>
        </w:tc>
      </w:tr>
      <w:tr w:rsidR="00AD6738">
        <w:tblPrEx>
          <w:tblCellMar>
            <w:top w:w="0" w:type="dxa"/>
            <w:left w:w="0" w:type="dxa"/>
            <w:right w:w="0" w:type="dxa"/>
          </w:tblCellMar>
        </w:tblPrEx>
        <w:trPr>
          <w:gridAfter w:val="4"/>
          <w:wAfter w:w="4990" w:type="dxa"/>
          <w:trHeight w:val="175"/>
        </w:trPr>
        <w:tc>
          <w:tcPr>
            <w:tcW w:w="1640"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1" w:type="dxa"/>
            <w:gridSpan w:val="3"/>
            <w:tcBorders>
              <w:top w:val="nil"/>
              <w:left w:val="nil"/>
              <w:bottom w:val="nil"/>
              <w:right w:val="nil"/>
            </w:tcBorders>
          </w:tcPr>
          <w:p w:rsidR="00AD6738" w:rsidRDefault="00F82772">
            <w:pPr>
              <w:spacing w:after="0" w:line="259" w:lineRule="auto"/>
              <w:ind w:left="0" w:firstLine="0"/>
            </w:pPr>
            <w:r>
              <w:rPr>
                <w:i w:val="0"/>
                <w:sz w:val="14"/>
              </w:rPr>
              <w:t>"SDk příčky tl.100mm"13,5*2</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27,000</w:t>
            </w:r>
          </w:p>
        </w:tc>
      </w:tr>
      <w:tr w:rsidR="00AD6738">
        <w:tblPrEx>
          <w:tblCellMar>
            <w:top w:w="0" w:type="dxa"/>
            <w:left w:w="0" w:type="dxa"/>
            <w:right w:w="0" w:type="dxa"/>
          </w:tblCellMar>
        </w:tblPrEx>
        <w:trPr>
          <w:gridAfter w:val="4"/>
          <w:wAfter w:w="4990" w:type="dxa"/>
          <w:trHeight w:val="175"/>
        </w:trPr>
        <w:tc>
          <w:tcPr>
            <w:tcW w:w="1640" w:type="dxa"/>
            <w:gridSpan w:val="3"/>
            <w:tcBorders>
              <w:top w:val="nil"/>
              <w:left w:val="nil"/>
              <w:bottom w:val="nil"/>
              <w:right w:val="nil"/>
            </w:tcBorders>
          </w:tcPr>
          <w:p w:rsidR="00AD6738" w:rsidRDefault="00F82772">
            <w:pPr>
              <w:spacing w:after="0" w:line="259" w:lineRule="auto"/>
              <w:ind w:left="0" w:firstLine="0"/>
            </w:pPr>
            <w:r>
              <w:rPr>
                <w:i w:val="0"/>
              </w:rPr>
              <w:t>VV</w:t>
            </w:r>
          </w:p>
        </w:tc>
        <w:tc>
          <w:tcPr>
            <w:tcW w:w="8341" w:type="dxa"/>
            <w:gridSpan w:val="3"/>
            <w:tcBorders>
              <w:top w:val="nil"/>
              <w:left w:val="nil"/>
              <w:bottom w:val="nil"/>
              <w:right w:val="nil"/>
            </w:tcBorders>
          </w:tcPr>
          <w:p w:rsidR="00AD6738" w:rsidRDefault="00F82772">
            <w:pPr>
              <w:spacing w:after="0" w:line="259" w:lineRule="auto"/>
              <w:ind w:left="0" w:firstLine="0"/>
            </w:pPr>
            <w:r>
              <w:rPr>
                <w:i w:val="0"/>
                <w:sz w:val="14"/>
              </w:rPr>
              <w:t>"dtto SDK podhled"7,268</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7,268</w:t>
            </w:r>
          </w:p>
        </w:tc>
      </w:tr>
      <w:tr w:rsidR="00AD6738">
        <w:tblPrEx>
          <w:tblCellMar>
            <w:top w:w="0" w:type="dxa"/>
            <w:left w:w="0" w:type="dxa"/>
            <w:right w:w="0" w:type="dxa"/>
          </w:tblCellMar>
        </w:tblPrEx>
        <w:trPr>
          <w:gridAfter w:val="4"/>
          <w:wAfter w:w="4990" w:type="dxa"/>
          <w:trHeight w:val="153"/>
        </w:trPr>
        <w:tc>
          <w:tcPr>
            <w:tcW w:w="1640" w:type="dxa"/>
            <w:gridSpan w:val="3"/>
            <w:tcBorders>
              <w:top w:val="nil"/>
              <w:left w:val="nil"/>
              <w:bottom w:val="nil"/>
              <w:right w:val="nil"/>
            </w:tcBorders>
          </w:tcPr>
          <w:p w:rsidR="00AD6738" w:rsidRDefault="00AD6738">
            <w:pPr>
              <w:spacing w:after="160" w:line="259" w:lineRule="auto"/>
              <w:ind w:left="0" w:firstLine="0"/>
            </w:pPr>
          </w:p>
        </w:tc>
        <w:tc>
          <w:tcPr>
            <w:tcW w:w="8341" w:type="dxa"/>
            <w:gridSpan w:val="3"/>
            <w:tcBorders>
              <w:top w:val="nil"/>
              <w:left w:val="nil"/>
              <w:bottom w:val="nil"/>
              <w:right w:val="nil"/>
            </w:tcBorders>
          </w:tcPr>
          <w:p w:rsidR="00AD6738" w:rsidRDefault="00F82772">
            <w:pPr>
              <w:spacing w:after="0" w:line="259" w:lineRule="auto"/>
              <w:ind w:left="0" w:firstLine="0"/>
            </w:pPr>
            <w:r>
              <w:rPr>
                <w:i w:val="0"/>
                <w:sz w:val="14"/>
              </w:rPr>
              <w:t>Mezisoučet</w:t>
            </w:r>
          </w:p>
        </w:tc>
        <w:tc>
          <w:tcPr>
            <w:tcW w:w="716" w:type="dxa"/>
            <w:gridSpan w:val="2"/>
            <w:tcBorders>
              <w:top w:val="nil"/>
              <w:left w:val="nil"/>
              <w:bottom w:val="nil"/>
              <w:right w:val="nil"/>
            </w:tcBorders>
          </w:tcPr>
          <w:p w:rsidR="00AD6738" w:rsidRDefault="00F82772">
            <w:pPr>
              <w:spacing w:after="0" w:line="259" w:lineRule="auto"/>
              <w:ind w:left="0" w:firstLine="0"/>
              <w:jc w:val="right"/>
            </w:pPr>
            <w:r>
              <w:rPr>
                <w:i w:val="0"/>
                <w:sz w:val="14"/>
              </w:rPr>
              <w:t>34,268</w:t>
            </w:r>
          </w:p>
        </w:tc>
      </w:tr>
    </w:tbl>
    <w:p w:rsidR="00AD6738" w:rsidRDefault="00AD6738">
      <w:pPr>
        <w:sectPr w:rsidR="00AD6738">
          <w:footerReference w:type="even" r:id="rId17"/>
          <w:footerReference w:type="default" r:id="rId18"/>
          <w:footerReference w:type="first" r:id="rId19"/>
          <w:pgSz w:w="16838" w:h="11904" w:orient="landscape"/>
          <w:pgMar w:top="575" w:right="1440" w:bottom="671" w:left="1440" w:header="708" w:footer="278" w:gutter="0"/>
          <w:cols w:space="708"/>
          <w:titlePg/>
        </w:sectPr>
      </w:pPr>
    </w:p>
    <w:p w:rsidR="00AD6738" w:rsidRDefault="00AD6738">
      <w:pPr>
        <w:spacing w:after="0" w:line="259" w:lineRule="auto"/>
        <w:ind w:left="-605" w:right="14687" w:firstLine="0"/>
      </w:pPr>
    </w:p>
    <w:tbl>
      <w:tblPr>
        <w:tblStyle w:val="TableGrid"/>
        <w:tblW w:w="15684" w:type="dxa"/>
        <w:tblInd w:w="-30" w:type="dxa"/>
        <w:tblCellMar>
          <w:top w:w="0" w:type="dxa"/>
          <w:left w:w="28" w:type="dxa"/>
          <w:bottom w:w="0" w:type="dxa"/>
          <w:right w:w="20" w:type="dxa"/>
        </w:tblCellMar>
        <w:tblLook w:val="04A0" w:firstRow="1" w:lastRow="0" w:firstColumn="1" w:lastColumn="0" w:noHBand="0" w:noVBand="1"/>
      </w:tblPr>
      <w:tblGrid>
        <w:gridCol w:w="325"/>
        <w:gridCol w:w="329"/>
        <w:gridCol w:w="1307"/>
        <w:gridCol w:w="7701"/>
        <w:gridCol w:w="535"/>
        <w:gridCol w:w="874"/>
        <w:gridCol w:w="1538"/>
        <w:gridCol w:w="1537"/>
        <w:gridCol w:w="1538"/>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2"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right="7"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8"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37"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9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6" w:firstLine="0"/>
              <w:jc w:val="center"/>
            </w:pPr>
            <w:r>
              <w:rPr>
                <w:i w:val="0"/>
                <w:sz w:val="16"/>
              </w:rPr>
              <w:t>J.cena [CZK]</w:t>
            </w:r>
          </w:p>
        </w:tc>
        <w:tc>
          <w:tcPr>
            <w:tcW w:w="3077" w:type="dxa"/>
            <w:gridSpan w:val="2"/>
            <w:tcBorders>
              <w:top w:val="single" w:sz="2" w:space="0" w:color="000000"/>
              <w:left w:val="nil"/>
              <w:bottom w:val="single" w:sz="2" w:space="0" w:color="000000"/>
              <w:right w:val="single" w:sz="2" w:space="0" w:color="000000"/>
            </w:tcBorders>
            <w:vAlign w:val="center"/>
          </w:tcPr>
          <w:p w:rsidR="00AD6738" w:rsidRDefault="00F82772">
            <w:pPr>
              <w:tabs>
                <w:tab w:val="center" w:pos="744"/>
                <w:tab w:val="center" w:pos="2281"/>
              </w:tabs>
              <w:spacing w:after="0" w:line="259" w:lineRule="auto"/>
              <w:ind w:left="0" w:firstLine="0"/>
            </w:pPr>
            <w:r>
              <w:rPr>
                <w:rFonts w:ascii="Calibri" w:eastAsia="Calibri" w:hAnsi="Calibri" w:cs="Calibri"/>
                <w:i w:val="0"/>
                <w:sz w:val="22"/>
              </w:rPr>
              <w:tab/>
            </w:r>
            <w:r>
              <w:rPr>
                <w:i w:val="0"/>
                <w:sz w:val="16"/>
              </w:rPr>
              <w:t>Cena celkem [CZK]</w:t>
            </w:r>
            <w:r>
              <w:rPr>
                <w:i w:val="0"/>
                <w:sz w:val="16"/>
              </w:rPr>
              <w:tab/>
              <w:t>Cenová soustava</w:t>
            </w: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jc w:val="both"/>
            </w:pPr>
            <w:r>
              <w:rPr>
                <w:i w:val="0"/>
                <w:sz w:val="16"/>
              </w:rPr>
              <w:t>193</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784211101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Malby z malířských směsí otěruvzdorných za mokra dvojnásobné, bílé za mokra otěruvzdorné výborně v místnostech výšky do 3,80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0"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20" w:firstLine="0"/>
            </w:pPr>
            <w:r>
              <w:rPr>
                <w:i w:val="0"/>
                <w:sz w:val="16"/>
              </w:rPr>
              <w:t>1 045,920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63,00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65 892,96</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firstLine="0"/>
            </w:pPr>
            <w:r>
              <w:rPr>
                <w:i w:val="0"/>
                <w:sz w:val="16"/>
              </w:rPr>
              <w:t>CS ÚRS 2019 01</w:t>
            </w:r>
          </w:p>
        </w:tc>
      </w:tr>
      <w:tr w:rsidR="00AD6738">
        <w:trPr>
          <w:trHeight w:val="153"/>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"dtto oškrabání"685,92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685,920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"na nových příčkách"</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"tl.100mm"4,998*2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9,996</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"tl.150mm"</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"přizdívky"3,0*4,05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12,150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"příčky"(3,0*(2,2+0,3+2,7+5,55*2+3,75+2,4+3,32+5,25+3,225+1,7+5,4))*2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248,070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"odpočet zasahujících obkladů"</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-(2,2*(2,55+3,5+1,8*8+0,905*2+1,9)-(0,8*1,97*2+0,7*1,97*4))</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-44,484</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911,652</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"SDK"</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"SDk příčky tl.100mm"13,5*2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27,000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"dtto SDK podhled"7,268</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7,268</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34,268</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100,000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64"/>
        </w:trPr>
        <w:tc>
          <w:tcPr>
            <w:tcW w:w="646" w:type="dxa"/>
            <w:gridSpan w:val="2"/>
            <w:tcBorders>
              <w:top w:val="nil"/>
              <w:left w:val="nil"/>
              <w:bottom w:val="single" w:sz="2" w:space="0" w:color="000000"/>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0" w:firstLine="0"/>
            </w:pPr>
            <w:r>
              <w:rPr>
                <w:i w:val="0"/>
                <w:sz w:val="14"/>
              </w:rPr>
              <w:t>Součet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1 045,920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0" w:firstLine="0"/>
              <w:jc w:val="both"/>
            </w:pPr>
            <w:r>
              <w:rPr>
                <w:i w:val="0"/>
                <w:sz w:val="16"/>
              </w:rPr>
              <w:t>194</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4"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pPr>
            <w:r>
              <w:rPr>
                <w:i w:val="0"/>
                <w:sz w:val="16"/>
              </w:rPr>
              <w:t>784211165</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Malby z malířských směsí otěruvzdorných za mokra Příplatek k cenám dvojnásobných maleb za provádění barevné malby tónované na tónovacích automatech, v odstínu sytém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32"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659,723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28,00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18 472,24</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pPr>
            <w:r>
              <w:rPr>
                <w:i w:val="0"/>
                <w:sz w:val="16"/>
              </w:rPr>
              <w:t>CS ÚRS 2019 01</w:t>
            </w:r>
          </w:p>
        </w:tc>
      </w:tr>
      <w:tr w:rsidR="00AD6738">
        <w:trPr>
          <w:trHeight w:val="187"/>
        </w:trPr>
        <w:tc>
          <w:tcPr>
            <w:tcW w:w="646" w:type="dxa"/>
            <w:gridSpan w:val="2"/>
            <w:tcBorders>
              <w:top w:val="single" w:sz="2" w:space="0" w:color="000000"/>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0" w:line="259" w:lineRule="auto"/>
              <w:ind w:left="0" w:firstLine="0"/>
            </w:pPr>
            <w:r>
              <w:rPr>
                <w:i w:val="0"/>
                <w:sz w:val="14"/>
              </w:rPr>
              <w:t>"stáv.omítky"</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"místnosti s obklady (po podhled)"</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"111-nové příčky"0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"112-nové příčky"0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"113"(2,8-2,2)*(3,5+2,555)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3,633</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"116,117"(2,8-2,2)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0,600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"118"(2,8-2,2)*(1,2*2+2,85*2)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4,860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"místnosti s PVC"</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"104-cih.pásek a nové příčky"0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"105-cih.pásek"0</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0,000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"106"2,8*(1,7+3,075)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13,370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"107"2,8*(2,4*2+12,5*2)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83,440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"108"3*(5,55*2+7,5*2)-(3*(3,225+1,85+4,8))</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48,675</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"109"3*(6,15*2+7,5*2)-(4,8*3)</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67,500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lastRenderedPageBreak/>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"110"2,8*3,75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10,500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"114"3*(3,805+1,1)</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14,715</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vAlign w:val="center"/>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"115"3*(5,55*2+3,245*2)-(3*(2,2+4,8))</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31,770</w:t>
            </w:r>
          </w:p>
        </w:tc>
        <w:tc>
          <w:tcPr>
            <w:tcW w:w="1539" w:type="dxa"/>
            <w:tcBorders>
              <w:top w:val="nil"/>
              <w:left w:val="nil"/>
              <w:bottom w:val="nil"/>
              <w:right w:val="nil"/>
            </w:tcBorders>
            <w:vAlign w:val="center"/>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"119,120"3*(11,9*2+7,05*2)-(3*(5,55+11,525+4,5))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48,975</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"121"2,8*(1,8+3,32)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14,336</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"122"3*(3,6+3,32)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20,760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"123"3*(5,55*+3,58)-(3*5,25)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43,857</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6"/>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406,991</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"na nových příčkách"</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"tl.100mm"4,998*2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9,996</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"tl.150mm"</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"přizdívky"3,0*4,05</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12,150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"příčky"(3,0*(2,2+0,3+2,7+5,55*2+3,75+2,4+3,32+5,25+3,225+1,7+5,4))*2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248,070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"odpočet zasahujících obkladů"</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-(2,2*(2,55+3,5+1,8*8+0,905*2+1,9)-(0,8*1,97*2+0,7*1,97*4))</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-44,484</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225,732</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"SDK"</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"SDk příčky tl.100mm"13,5*2</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27,000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175"/>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Mezisoučet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27,000</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264"/>
        </w:trPr>
        <w:tc>
          <w:tcPr>
            <w:tcW w:w="646" w:type="dxa"/>
            <w:gridSpan w:val="2"/>
            <w:tcBorders>
              <w:top w:val="nil"/>
              <w:left w:val="nil"/>
              <w:bottom w:val="nil"/>
              <w:right w:val="nil"/>
            </w:tcBorders>
          </w:tcPr>
          <w:p w:rsidR="00AD6738" w:rsidRDefault="00F82772">
            <w:pPr>
              <w:spacing w:after="0" w:line="259" w:lineRule="auto"/>
              <w:ind w:left="190" w:firstLine="0"/>
              <w:jc w:val="center"/>
            </w:pPr>
            <w:r>
              <w:rPr>
                <w:i w:val="0"/>
              </w:rPr>
              <w:t>VV</w:t>
            </w:r>
          </w:p>
        </w:tc>
        <w:tc>
          <w:tcPr>
            <w:tcW w:w="1308" w:type="dxa"/>
            <w:tcBorders>
              <w:top w:val="nil"/>
              <w:left w:val="nil"/>
              <w:bottom w:val="nil"/>
              <w:right w:val="nil"/>
            </w:tcBorders>
          </w:tcPr>
          <w:p w:rsidR="00AD6738" w:rsidRDefault="00AD6738">
            <w:pPr>
              <w:spacing w:after="160" w:line="259" w:lineRule="auto"/>
              <w:ind w:left="0" w:firstLine="0"/>
            </w:pPr>
          </w:p>
        </w:tc>
        <w:tc>
          <w:tcPr>
            <w:tcW w:w="7705" w:type="dxa"/>
            <w:tcBorders>
              <w:top w:val="nil"/>
              <w:left w:val="nil"/>
              <w:bottom w:val="nil"/>
              <w:right w:val="nil"/>
            </w:tcBorders>
          </w:tcPr>
          <w:p w:rsidR="00AD6738" w:rsidRDefault="00F82772">
            <w:pPr>
              <w:spacing w:after="0" w:line="259" w:lineRule="auto"/>
              <w:ind w:left="0" w:firstLine="0"/>
            </w:pPr>
            <w:r>
              <w:rPr>
                <w:i w:val="0"/>
                <w:sz w:val="14"/>
              </w:rPr>
              <w:t>Součet</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F82772">
            <w:pPr>
              <w:spacing w:after="0" w:line="259" w:lineRule="auto"/>
              <w:ind w:left="0" w:right="9" w:firstLine="0"/>
              <w:jc w:val="right"/>
            </w:pPr>
            <w:r>
              <w:rPr>
                <w:i w:val="0"/>
                <w:sz w:val="14"/>
              </w:rPr>
              <w:t>659,723</w:t>
            </w:r>
          </w:p>
        </w:tc>
        <w:tc>
          <w:tcPr>
            <w:tcW w:w="1539" w:type="dxa"/>
            <w:tcBorders>
              <w:top w:val="nil"/>
              <w:left w:val="nil"/>
              <w:bottom w:val="nil"/>
              <w:right w:val="nil"/>
            </w:tcBorders>
          </w:tcPr>
          <w:p w:rsidR="00AD6738" w:rsidRDefault="00AD6738">
            <w:pPr>
              <w:spacing w:after="160" w:line="259" w:lineRule="auto"/>
              <w:ind w:left="0" w:firstLine="0"/>
            </w:pPr>
          </w:p>
        </w:tc>
        <w:tc>
          <w:tcPr>
            <w:tcW w:w="3077" w:type="dxa"/>
            <w:gridSpan w:val="2"/>
            <w:tcBorders>
              <w:top w:val="nil"/>
              <w:left w:val="nil"/>
              <w:bottom w:val="nil"/>
              <w:right w:val="nil"/>
            </w:tcBorders>
          </w:tcPr>
          <w:p w:rsidR="00AD6738" w:rsidRDefault="00AD6738">
            <w:pPr>
              <w:spacing w:after="160" w:line="259" w:lineRule="auto"/>
              <w:ind w:left="0" w:firstLine="0"/>
            </w:pPr>
          </w:p>
        </w:tc>
      </w:tr>
      <w:tr w:rsidR="00AD6738">
        <w:trPr>
          <w:trHeight w:val="29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36"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5" w:firstLine="0"/>
            </w:pPr>
            <w:r>
              <w:rPr>
                <w:i w:val="0"/>
                <w:sz w:val="17"/>
              </w:rPr>
              <w:t>786</w:t>
            </w: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7"/>
              </w:rPr>
              <w:t>Dokončovací práce - čalounické úpravy</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tcPr>
          <w:p w:rsidR="00AD6738" w:rsidRDefault="00F82772">
            <w:pPr>
              <w:spacing w:after="0" w:line="259" w:lineRule="auto"/>
              <w:ind w:left="708" w:firstLine="0"/>
            </w:pPr>
            <w:r>
              <w:rPr>
                <w:i w:val="0"/>
                <w:sz w:val="17"/>
              </w:rPr>
              <w:t>59 917,39</w:t>
            </w: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0" w:firstLine="0"/>
              <w:jc w:val="both"/>
            </w:pPr>
            <w:r>
              <w:rPr>
                <w:i w:val="0"/>
                <w:sz w:val="16"/>
              </w:rPr>
              <w:t>195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4"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786626111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Montáž zastiňujících žaluzií lamelových vnitřních nebo do oken dvojitých dřevěných</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2"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125,925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77,00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9 696,23</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2" w:firstLine="0"/>
            </w:pPr>
            <w:r>
              <w:rPr>
                <w:i w:val="0"/>
                <w:sz w:val="16"/>
              </w:rPr>
              <w:t>CS ÚRS 2019 01</w:t>
            </w:r>
          </w:p>
        </w:tc>
      </w:tr>
    </w:tbl>
    <w:p w:rsidR="00AD6738" w:rsidRDefault="00AD6738">
      <w:pPr>
        <w:spacing w:after="0" w:line="259" w:lineRule="auto"/>
        <w:ind w:left="-605" w:right="14687" w:firstLine="0"/>
      </w:pPr>
    </w:p>
    <w:tbl>
      <w:tblPr>
        <w:tblStyle w:val="TableGrid"/>
        <w:tblW w:w="15684" w:type="dxa"/>
        <w:tblInd w:w="-30" w:type="dxa"/>
        <w:tblCellMar>
          <w:top w:w="34" w:type="dxa"/>
          <w:left w:w="23" w:type="dxa"/>
          <w:bottom w:w="10" w:type="dxa"/>
          <w:right w:w="20" w:type="dxa"/>
        </w:tblCellMar>
        <w:tblLook w:val="04A0" w:firstRow="1" w:lastRow="0" w:firstColumn="1" w:lastColumn="0" w:noHBand="0" w:noVBand="1"/>
      </w:tblPr>
      <w:tblGrid>
        <w:gridCol w:w="324"/>
        <w:gridCol w:w="329"/>
        <w:gridCol w:w="1307"/>
        <w:gridCol w:w="7703"/>
        <w:gridCol w:w="535"/>
        <w:gridCol w:w="874"/>
        <w:gridCol w:w="1537"/>
        <w:gridCol w:w="1537"/>
        <w:gridCol w:w="1538"/>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9"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0"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4"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6"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2"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1" w:firstLine="0"/>
              <w:jc w:val="center"/>
            </w:pPr>
            <w:r>
              <w:rPr>
                <w:i w:val="0"/>
                <w:sz w:val="16"/>
              </w:rPr>
              <w:t>Cenová soustava</w:t>
            </w:r>
          </w:p>
        </w:tc>
      </w:tr>
      <w:tr w:rsidR="00AD6738">
        <w:trPr>
          <w:trHeight w:val="4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spacing w:after="0" w:line="259" w:lineRule="auto"/>
              <w:ind w:left="2" w:firstLine="0"/>
            </w:pPr>
            <w:r>
              <w:t xml:space="preserve">1. Cenu-3111 lze použít pro jakýkoli rozměr žaluzie.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48"/>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"dtto stáv.žaluzie"3,0*(4,8*3+1,9+4,5+4,3+16,875)</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125,925</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196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6112434-01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žaluzie textilní interiérová vertikální,ovládání řetízkem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5" w:firstLine="0"/>
            </w:pPr>
            <w:r>
              <w:rPr>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125,925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359,00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45 207,08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331"/>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16"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2" w:right="6134" w:firstLine="0"/>
            </w:pPr>
            <w:r>
              <w:t>Poznámka k položce: barva upřesní investor</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197</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786627-03</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Demontáž zastiňujících žaluzií vertikálních látkových</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125,925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39,00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4 911,08</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4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2" w:firstLine="0"/>
            </w:pPr>
            <w:r>
              <w:t>Poznámka k souboru cen:</w:t>
            </w:r>
          </w:p>
          <w:p w:rsidR="00AD6738" w:rsidRDefault="00F82772">
            <w:pPr>
              <w:spacing w:after="0" w:line="259" w:lineRule="auto"/>
              <w:ind w:left="2" w:firstLine="0"/>
            </w:pPr>
            <w:r>
              <w:t xml:space="preserve">1. Cenu-3111 lze použít pro jakýkoli rozměr žaluzie.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48"/>
        </w:trPr>
        <w:tc>
          <w:tcPr>
            <w:tcW w:w="646" w:type="dxa"/>
            <w:gridSpan w:val="2"/>
            <w:tcBorders>
              <w:top w:val="nil"/>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nil"/>
              <w:left w:val="nil"/>
              <w:bottom w:val="single" w:sz="2" w:space="0" w:color="000000"/>
              <w:right w:val="nil"/>
            </w:tcBorders>
          </w:tcPr>
          <w:p w:rsidR="00AD6738" w:rsidRDefault="00AD6738">
            <w:pPr>
              <w:spacing w:after="160" w:line="259" w:lineRule="auto"/>
              <w:ind w:left="0" w:firstLine="0"/>
            </w:pPr>
          </w:p>
        </w:tc>
        <w:tc>
          <w:tcPr>
            <w:tcW w:w="7705" w:type="dxa"/>
            <w:tcBorders>
              <w:top w:val="nil"/>
              <w:left w:val="nil"/>
              <w:bottom w:val="single" w:sz="2" w:space="0" w:color="000000"/>
              <w:right w:val="nil"/>
            </w:tcBorders>
          </w:tcPr>
          <w:p w:rsidR="00AD6738" w:rsidRDefault="00F82772">
            <w:pPr>
              <w:spacing w:after="0" w:line="259" w:lineRule="auto"/>
              <w:ind w:left="5" w:firstLine="0"/>
            </w:pPr>
            <w:r>
              <w:rPr>
                <w:i w:val="0"/>
                <w:sz w:val="14"/>
              </w:rPr>
              <w:t>"stáv.žaluzie"3,0*(4,8*3+1,9+4,5+4,3+16,875)</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F82772">
            <w:pPr>
              <w:spacing w:after="0" w:line="259" w:lineRule="auto"/>
              <w:ind w:left="0" w:right="9" w:firstLine="0"/>
              <w:jc w:val="right"/>
            </w:pPr>
            <w:r>
              <w:rPr>
                <w:i w:val="0"/>
                <w:sz w:val="14"/>
              </w:rPr>
              <w:t>125,925</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lastRenderedPageBreak/>
              <w:t>198</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998786101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Přesun hmot pro čalounické úpravy stanovený z hmotnosti přesunovaného materiálu vodorovná dopravní vzdálenost do 50 m v objektech výšky (hloubky) do 6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0,103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600,00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61,80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1486"/>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8" w:line="259" w:lineRule="auto"/>
              <w:ind w:left="2" w:firstLine="0"/>
            </w:pPr>
            <w:r>
              <w:t>Poznámka k souboru cen:</w:t>
            </w:r>
          </w:p>
          <w:p w:rsidR="00AD6738" w:rsidRDefault="00F82772">
            <w:pPr>
              <w:numPr>
                <w:ilvl w:val="0"/>
                <w:numId w:val="89"/>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89"/>
              </w:numPr>
              <w:spacing w:after="7" w:line="259" w:lineRule="auto"/>
              <w:ind w:firstLine="0"/>
            </w:pPr>
            <w:r>
              <w:t>Pokud nelze jednoznačně stanovit hm</w:t>
            </w:r>
            <w:r>
              <w:t xml:space="preserve">otnost přesunovaných materiálů, lze pro výpočet přesunu hmot použít orientačně procentní sazbu. </w:t>
            </w:r>
          </w:p>
          <w:p w:rsidR="00AD6738" w:rsidRDefault="00F82772">
            <w:pPr>
              <w:spacing w:after="7" w:line="259" w:lineRule="auto"/>
              <w:ind w:left="2" w:firstLine="0"/>
            </w:pPr>
            <w:r>
              <w:t xml:space="preserve">Touto sazbou se vynásobí rozpočtové náklady za celý stavební díl včetně nákladů na materiál ve specifikacích. </w:t>
            </w:r>
          </w:p>
          <w:p w:rsidR="00AD6738" w:rsidRDefault="00F82772">
            <w:pPr>
              <w:numPr>
                <w:ilvl w:val="0"/>
                <w:numId w:val="89"/>
              </w:numPr>
              <w:spacing w:after="0" w:line="259" w:lineRule="auto"/>
              <w:ind w:firstLine="0"/>
            </w:pPr>
            <w:r>
              <w:t>Příplatek k cenám -6181 pro přesun prováděný bez</w:t>
            </w:r>
            <w:r>
              <w:t xml:space="preserve"> použití mechanizace, tj. za ztížených podmínek, lze použít pouze pro hmotnost materiálu, která se tímto způsobem skutečně přemísťuje.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t>199</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998786181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Přesun hmot pro čalounické úpravy stanovený z hmotnosti přesunovaného materiálu Příplatek k cenám za přesun prováděný bez použití mechanizace pro jakoukoliv výšku objektu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0,103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400,00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41,20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1449"/>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2" w:firstLine="0"/>
            </w:pPr>
            <w:r>
              <w:t>Poznámka k souboru cen:</w:t>
            </w:r>
          </w:p>
          <w:p w:rsidR="00AD6738" w:rsidRDefault="00F82772">
            <w:pPr>
              <w:numPr>
                <w:ilvl w:val="0"/>
                <w:numId w:val="90"/>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90"/>
              </w:numPr>
              <w:spacing w:after="7" w:line="259" w:lineRule="auto"/>
              <w:ind w:firstLine="0"/>
            </w:pPr>
            <w:r>
              <w:t>Pokud nelze jednoznačně stanovit hm</w:t>
            </w:r>
            <w:r>
              <w:t xml:space="preserve">otnost přesunovaných materiálů, lze pro výpočet přesunu hmot použít orientačně procentní sazbu. </w:t>
            </w:r>
          </w:p>
          <w:p w:rsidR="00AD6738" w:rsidRDefault="00F82772">
            <w:pPr>
              <w:spacing w:after="7" w:line="259" w:lineRule="auto"/>
              <w:ind w:left="2" w:firstLine="0"/>
            </w:pPr>
            <w:r>
              <w:t xml:space="preserve">Touto sazbou se vynásobí rozpočtové náklady za celý stavební díl včetně nákladů na materiál ve specifikacích. </w:t>
            </w:r>
          </w:p>
          <w:p w:rsidR="00AD6738" w:rsidRDefault="00F82772">
            <w:pPr>
              <w:numPr>
                <w:ilvl w:val="0"/>
                <w:numId w:val="90"/>
              </w:numPr>
              <w:spacing w:after="0" w:line="259" w:lineRule="auto"/>
              <w:ind w:firstLine="0"/>
            </w:pPr>
            <w:r>
              <w:t>Příplatek k cenám -6181 pro přesun prováděný bez</w:t>
            </w:r>
            <w:r>
              <w:t xml:space="preserve"> použití mechanizace, tj. za ztížených podmínek, lze použít pouze pro hmotnost materiálu, která se tímto způsobem skutečně přemísťuje.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431"/>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41" w:firstLine="0"/>
              <w:jc w:val="center"/>
            </w:pPr>
            <w:r>
              <w:rPr>
                <w:i w:val="0"/>
                <w:sz w:val="14"/>
              </w:rPr>
              <w:t>D</w:t>
            </w:r>
          </w:p>
        </w:tc>
        <w:tc>
          <w:tcPr>
            <w:tcW w:w="1308" w:type="dxa"/>
            <w:tcBorders>
              <w:top w:val="nil"/>
              <w:left w:val="nil"/>
              <w:bottom w:val="single" w:sz="2" w:space="0" w:color="000000"/>
              <w:right w:val="nil"/>
            </w:tcBorders>
            <w:vAlign w:val="bottom"/>
          </w:tcPr>
          <w:p w:rsidR="00AD6738" w:rsidRDefault="00F82772">
            <w:pPr>
              <w:spacing w:after="0" w:line="259" w:lineRule="auto"/>
              <w:ind w:left="10" w:firstLine="0"/>
            </w:pPr>
            <w:r>
              <w:rPr>
                <w:i w:val="0"/>
                <w:sz w:val="17"/>
              </w:rPr>
              <w:t>787</w:t>
            </w:r>
          </w:p>
        </w:tc>
        <w:tc>
          <w:tcPr>
            <w:tcW w:w="7705" w:type="dxa"/>
            <w:tcBorders>
              <w:top w:val="nil"/>
              <w:left w:val="nil"/>
              <w:bottom w:val="single" w:sz="2" w:space="0" w:color="000000"/>
              <w:right w:val="nil"/>
            </w:tcBorders>
            <w:vAlign w:val="bottom"/>
          </w:tcPr>
          <w:p w:rsidR="00AD6738" w:rsidRDefault="00F82772">
            <w:pPr>
              <w:spacing w:after="0" w:line="259" w:lineRule="auto"/>
              <w:ind w:left="10" w:firstLine="0"/>
            </w:pPr>
            <w:r>
              <w:rPr>
                <w:i w:val="0"/>
                <w:sz w:val="17"/>
              </w:rPr>
              <w:t>Dokončovací práce - zasklívání</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vAlign w:val="bottom"/>
          </w:tcPr>
          <w:p w:rsidR="00AD6738" w:rsidRDefault="00F82772">
            <w:pPr>
              <w:spacing w:after="0" w:line="259" w:lineRule="auto"/>
              <w:ind w:left="0" w:right="15" w:firstLine="0"/>
              <w:jc w:val="right"/>
            </w:pPr>
            <w:r>
              <w:rPr>
                <w:i w:val="0"/>
                <w:sz w:val="17"/>
              </w:rPr>
              <w:t>76 373,97</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4" w:firstLine="0"/>
              <w:jc w:val="both"/>
            </w:pPr>
            <w:r>
              <w:rPr>
                <w:i w:val="0"/>
                <w:sz w:val="16"/>
              </w:rPr>
              <w:t>200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787911125</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Zasklívání – ostatní práce montáž fólie na sklo protisluneční (UV)</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37" w:firstLine="0"/>
            </w:pPr>
            <w:r>
              <w:rPr>
                <w:i w:val="0"/>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125,925</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249,00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31 355,33</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CS ÚRS 2019 01</w:t>
            </w:r>
          </w:p>
        </w:tc>
      </w:tr>
      <w:tr w:rsidR="00AD6738">
        <w:trPr>
          <w:trHeight w:val="175"/>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"výplně otvorů vnější-v části dotčené rek-cí "3,0*(4,8*3+1,9+4,5+4,3+16,875)</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125,925</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both"/>
            </w:pPr>
            <w:r>
              <w:rPr>
                <w:sz w:val="16"/>
              </w:rPr>
              <w:t>201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2" w:firstLine="0"/>
              <w:jc w:val="both"/>
            </w:pPr>
            <w:r>
              <w:rPr>
                <w:sz w:val="16"/>
              </w:rPr>
              <w:t>M</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63479004</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fólie protisluneční pro vnitřní instalaci neutrální 35%</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5" w:firstLine="0"/>
            </w:pPr>
            <w:r>
              <w:rPr>
                <w:sz w:val="16"/>
              </w:rPr>
              <w:t>m2</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129,703</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347,00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39" w:firstLine="0"/>
              <w:jc w:val="right"/>
            </w:pPr>
            <w:r>
              <w:rPr>
                <w:sz w:val="16"/>
              </w:rPr>
              <w:t>45 006,94</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sz w:val="16"/>
              </w:rPr>
              <w:t>CS ÚRS 2019 01</w:t>
            </w:r>
          </w:p>
        </w:tc>
      </w:tr>
      <w:tr w:rsidR="00AD6738">
        <w:trPr>
          <w:trHeight w:val="176"/>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95" w:firstLine="0"/>
              <w:jc w:val="center"/>
            </w:pPr>
            <w:r>
              <w:rPr>
                <w:i w:val="0"/>
              </w:rPr>
              <w:t>VV</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0" w:line="259" w:lineRule="auto"/>
              <w:ind w:left="5" w:firstLine="0"/>
            </w:pPr>
            <w:r>
              <w:rPr>
                <w:i w:val="0"/>
                <w:sz w:val="14"/>
              </w:rPr>
              <w:t>125,925*1,03 'Přepočtené koeficientem množství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F82772">
            <w:pPr>
              <w:spacing w:after="0" w:line="259" w:lineRule="auto"/>
              <w:ind w:left="0" w:right="9" w:firstLine="0"/>
              <w:jc w:val="right"/>
            </w:pPr>
            <w:r>
              <w:rPr>
                <w:i w:val="0"/>
                <w:sz w:val="14"/>
              </w:rPr>
              <w:t>129,703</w:t>
            </w: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t>202</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998787101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Přesun hmot pro zasklívání stanovený z hmotnosti přesunovaného materiálu vodorovná dopravní vzdálenost do 50 m v objektech výšky do 6 m</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0,013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500,00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6,50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1486"/>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2" w:firstLine="0"/>
            </w:pPr>
            <w:r>
              <w:t>Poznámka k souboru cen:</w:t>
            </w:r>
          </w:p>
          <w:p w:rsidR="00AD6738" w:rsidRDefault="00F82772">
            <w:pPr>
              <w:numPr>
                <w:ilvl w:val="0"/>
                <w:numId w:val="91"/>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91"/>
              </w:numPr>
              <w:spacing w:after="7" w:line="259" w:lineRule="auto"/>
              <w:ind w:firstLine="0"/>
            </w:pPr>
            <w:r>
              <w:t>Pokud nelze jednoznačně stanovit hm</w:t>
            </w:r>
            <w:r>
              <w:t xml:space="preserve">otnost přesunovaných materiálů, lze pro výpočet přesunu hmot použít orientačně procentní sazbu. </w:t>
            </w:r>
          </w:p>
          <w:p w:rsidR="00AD6738" w:rsidRDefault="00F82772">
            <w:pPr>
              <w:spacing w:after="7" w:line="259" w:lineRule="auto"/>
              <w:ind w:left="2" w:firstLine="0"/>
            </w:pPr>
            <w:r>
              <w:t xml:space="preserve">Touto sazbou se vynásobí rozpočtové náklady za celý stavební díl včetně nákladů na materiál ve specifikacích. </w:t>
            </w:r>
          </w:p>
          <w:p w:rsidR="00AD6738" w:rsidRDefault="00F82772">
            <w:pPr>
              <w:numPr>
                <w:ilvl w:val="0"/>
                <w:numId w:val="91"/>
              </w:numPr>
              <w:spacing w:after="0" w:line="259" w:lineRule="auto"/>
              <w:ind w:firstLine="0"/>
            </w:pPr>
            <w:r>
              <w:t>Příplatek k cenám -7181 pro přesun prováděný bez</w:t>
            </w:r>
            <w:r>
              <w:t xml:space="preserve"> použití mechanizace, tj. za ztížených podmínek, lze použít pouze pro hmotnost materiálu, která se tímto způsobem skutečně přemísťuje.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413"/>
        </w:trPr>
        <w:tc>
          <w:tcPr>
            <w:tcW w:w="317"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14" w:firstLine="0"/>
              <w:jc w:val="both"/>
            </w:pPr>
            <w:r>
              <w:rPr>
                <w:i w:val="0"/>
                <w:sz w:val="16"/>
              </w:rPr>
              <w:t>203</w:t>
            </w:r>
          </w:p>
        </w:tc>
        <w:tc>
          <w:tcPr>
            <w:tcW w:w="32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98"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998787181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7" w:firstLine="0"/>
            </w:pPr>
            <w:r>
              <w:rPr>
                <w:i w:val="0"/>
                <w:sz w:val="16"/>
              </w:rPr>
              <w:t>Přesun hmot pro zasklívání stanovený z hmotnosti přesunovaného materiálu Příplatek k cenám za přesun prováděný bez použití mechanizace pro jakoukoliv výšku objektu</w:t>
            </w:r>
          </w:p>
        </w:tc>
        <w:tc>
          <w:tcPr>
            <w:tcW w:w="535"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2" w:firstLine="0"/>
              <w:jc w:val="center"/>
            </w:pPr>
            <w:r>
              <w:rPr>
                <w:i w:val="0"/>
                <w:sz w:val="16"/>
              </w:rPr>
              <w:t>t</w:t>
            </w:r>
          </w:p>
        </w:tc>
        <w:tc>
          <w:tcPr>
            <w:tcW w:w="874"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0,013</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400,00</w:t>
            </w:r>
          </w:p>
        </w:tc>
        <w:tc>
          <w:tcPr>
            <w:tcW w:w="1538"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0" w:right="12" w:firstLine="0"/>
              <w:jc w:val="right"/>
            </w:pPr>
            <w:r>
              <w:rPr>
                <w:i w:val="0"/>
                <w:sz w:val="16"/>
              </w:rPr>
              <w:t>5,20</w:t>
            </w:r>
          </w:p>
        </w:tc>
        <w:tc>
          <w:tcPr>
            <w:tcW w:w="1539" w:type="dxa"/>
            <w:tcBorders>
              <w:top w:val="single" w:sz="2" w:space="0" w:color="000000"/>
              <w:left w:val="single" w:sz="2" w:space="0" w:color="000000"/>
              <w:bottom w:val="single" w:sz="2" w:space="0" w:color="000000"/>
              <w:right w:val="single" w:sz="2" w:space="0" w:color="000000"/>
            </w:tcBorders>
            <w:vAlign w:val="center"/>
          </w:tcPr>
          <w:p w:rsidR="00AD6738" w:rsidRDefault="00F82772">
            <w:pPr>
              <w:spacing w:after="0" w:line="259" w:lineRule="auto"/>
              <w:ind w:left="7" w:firstLine="0"/>
            </w:pPr>
            <w:r>
              <w:rPr>
                <w:i w:val="0"/>
                <w:sz w:val="16"/>
              </w:rPr>
              <w:t>CS ÚRS 2019 01</w:t>
            </w:r>
          </w:p>
        </w:tc>
      </w:tr>
      <w:tr w:rsidR="00AD6738">
        <w:trPr>
          <w:trHeight w:val="502"/>
        </w:trPr>
        <w:tc>
          <w:tcPr>
            <w:tcW w:w="1954" w:type="dxa"/>
            <w:gridSpan w:val="3"/>
            <w:tcBorders>
              <w:top w:val="single" w:sz="2" w:space="0" w:color="000000"/>
              <w:left w:val="single" w:sz="2" w:space="0" w:color="000000"/>
              <w:bottom w:val="single" w:sz="2" w:space="0" w:color="000000"/>
              <w:right w:val="nil"/>
            </w:tcBorders>
            <w:vAlign w:val="center"/>
          </w:tcPr>
          <w:p w:rsidR="00AD6738" w:rsidRDefault="00F82772">
            <w:pPr>
              <w:tabs>
                <w:tab w:val="center" w:pos="1278"/>
              </w:tabs>
              <w:spacing w:after="0" w:line="259" w:lineRule="auto"/>
              <w:ind w:left="0" w:firstLine="0"/>
            </w:pPr>
            <w:r>
              <w:rPr>
                <w:i w:val="0"/>
                <w:sz w:val="16"/>
              </w:rPr>
              <w:t>PČ Typ</w:t>
            </w:r>
            <w:r>
              <w:rPr>
                <w:i w:val="0"/>
                <w:sz w:val="16"/>
              </w:rPr>
              <w:tab/>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0" w:right="4"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0" w:right="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right="3" w:firstLine="0"/>
              <w:jc w:val="center"/>
            </w:pPr>
            <w:r>
              <w:rPr>
                <w:i w:val="0"/>
                <w:sz w:val="16"/>
              </w:rPr>
              <w:t>Cenová soustava</w:t>
            </w:r>
          </w:p>
        </w:tc>
      </w:tr>
      <w:tr w:rsidR="00AD6738">
        <w:trPr>
          <w:trHeight w:val="1463"/>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0" w:right="38" w:firstLine="0"/>
              <w:jc w:val="right"/>
            </w:pPr>
            <w:r>
              <w:rPr>
                <w:i w:val="0"/>
              </w:rPr>
              <w:t>PSC</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Poznámka k souboru cen:</w:t>
            </w:r>
          </w:p>
          <w:p w:rsidR="00AD6738" w:rsidRDefault="00F82772">
            <w:pPr>
              <w:numPr>
                <w:ilvl w:val="0"/>
                <w:numId w:val="92"/>
              </w:numPr>
              <w:spacing w:after="0" w:line="271" w:lineRule="auto"/>
              <w:ind w:firstLine="0"/>
            </w:pPr>
            <w:r>
              <w:t xml:space="preserve">Ceny pro přesun hmot stanovený z hmotnosti přesunovaného materiálu se používají tehdy, pokud je možné určit hmotnost za celý stavební díl. Do této hmotnosti se započítává i hmotnost materiálů oceňovaných ve specifikaci. </w:t>
            </w:r>
          </w:p>
          <w:p w:rsidR="00AD6738" w:rsidRDefault="00F82772">
            <w:pPr>
              <w:numPr>
                <w:ilvl w:val="0"/>
                <w:numId w:val="92"/>
              </w:numPr>
              <w:spacing w:after="7" w:line="259" w:lineRule="auto"/>
              <w:ind w:firstLine="0"/>
            </w:pPr>
            <w:r>
              <w:t>Pokud nelze jednoznačně stanovit hm</w:t>
            </w:r>
            <w:r>
              <w:t xml:space="preserve">otnost přesunovaných materiálů, lze pro výpočet přesunu hmot použít orientačně procentní sazbu. </w:t>
            </w:r>
          </w:p>
          <w:p w:rsidR="00AD6738" w:rsidRDefault="00F82772">
            <w:pPr>
              <w:spacing w:after="7" w:line="259" w:lineRule="auto"/>
              <w:ind w:left="0" w:firstLine="0"/>
            </w:pPr>
            <w:r>
              <w:t xml:space="preserve">Touto sazbou se vynásobí rozpočtové náklady za celý stavební díl včetně nákladů na materiál ve specifikacích. </w:t>
            </w:r>
          </w:p>
          <w:p w:rsidR="00AD6738" w:rsidRDefault="00F82772">
            <w:pPr>
              <w:numPr>
                <w:ilvl w:val="0"/>
                <w:numId w:val="92"/>
              </w:numPr>
              <w:spacing w:after="0" w:line="259" w:lineRule="auto"/>
              <w:ind w:firstLine="0"/>
            </w:pPr>
            <w:r>
              <w:t>Příplatek k cenám -7181 pro přesun prováděný bez</w:t>
            </w:r>
            <w:r>
              <w:t xml:space="preserve"> použití mechanizace, tj. za ztížených podmínek, lze použít pouze pro hmotnost materiálu, která se tímto způsobem skutečně přemísťuje. </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569"/>
        </w:trPr>
        <w:tc>
          <w:tcPr>
            <w:tcW w:w="646" w:type="dxa"/>
            <w:gridSpan w:val="2"/>
            <w:tcBorders>
              <w:top w:val="nil"/>
              <w:left w:val="nil"/>
              <w:bottom w:val="nil"/>
              <w:right w:val="nil"/>
            </w:tcBorders>
            <w:vAlign w:val="bottom"/>
          </w:tcPr>
          <w:p w:rsidR="00AD6738" w:rsidRDefault="00F82772">
            <w:pPr>
              <w:spacing w:after="0" w:line="259" w:lineRule="auto"/>
              <w:ind w:left="139" w:firstLine="0"/>
              <w:jc w:val="center"/>
            </w:pPr>
            <w:r>
              <w:rPr>
                <w:i w:val="0"/>
                <w:sz w:val="14"/>
              </w:rPr>
              <w:lastRenderedPageBreak/>
              <w:t>D</w:t>
            </w:r>
          </w:p>
        </w:tc>
        <w:tc>
          <w:tcPr>
            <w:tcW w:w="1308" w:type="dxa"/>
            <w:tcBorders>
              <w:top w:val="nil"/>
              <w:left w:val="nil"/>
              <w:bottom w:val="nil"/>
              <w:right w:val="nil"/>
            </w:tcBorders>
            <w:vAlign w:val="bottom"/>
          </w:tcPr>
          <w:p w:rsidR="00AD6738" w:rsidRDefault="00F82772">
            <w:pPr>
              <w:spacing w:after="0" w:line="259" w:lineRule="auto"/>
              <w:ind w:left="12" w:firstLine="0"/>
            </w:pPr>
            <w:r>
              <w:rPr>
                <w:i w:val="0"/>
                <w:sz w:val="21"/>
              </w:rPr>
              <w:t>M</w:t>
            </w:r>
          </w:p>
        </w:tc>
        <w:tc>
          <w:tcPr>
            <w:tcW w:w="7705" w:type="dxa"/>
            <w:tcBorders>
              <w:top w:val="nil"/>
              <w:left w:val="nil"/>
              <w:bottom w:val="nil"/>
              <w:right w:val="nil"/>
            </w:tcBorders>
            <w:vAlign w:val="bottom"/>
          </w:tcPr>
          <w:p w:rsidR="00AD6738" w:rsidRDefault="00F82772">
            <w:pPr>
              <w:spacing w:after="0" w:line="259" w:lineRule="auto"/>
              <w:ind w:left="12" w:firstLine="0"/>
            </w:pPr>
            <w:r>
              <w:rPr>
                <w:i w:val="0"/>
                <w:sz w:val="21"/>
              </w:rPr>
              <w:t>Práce a dodávky M</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AD6738">
            <w:pPr>
              <w:spacing w:after="160" w:line="259" w:lineRule="auto"/>
              <w:ind w:left="0" w:firstLine="0"/>
            </w:pPr>
          </w:p>
        </w:tc>
        <w:tc>
          <w:tcPr>
            <w:tcW w:w="1538" w:type="dxa"/>
            <w:tcBorders>
              <w:top w:val="nil"/>
              <w:left w:val="nil"/>
              <w:bottom w:val="nil"/>
              <w:right w:val="nil"/>
            </w:tcBorders>
            <w:vAlign w:val="bottom"/>
          </w:tcPr>
          <w:p w:rsidR="00AD6738" w:rsidRDefault="00F82772">
            <w:pPr>
              <w:spacing w:after="0" w:line="259" w:lineRule="auto"/>
              <w:ind w:left="0" w:right="21" w:firstLine="0"/>
              <w:jc w:val="right"/>
            </w:pPr>
            <w:r>
              <w:rPr>
                <w:i w:val="0"/>
                <w:sz w:val="21"/>
              </w:rPr>
              <w:t>785 793,00</w:t>
            </w: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294"/>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39"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7" w:firstLine="0"/>
            </w:pPr>
            <w:r>
              <w:rPr>
                <w:i w:val="0"/>
                <w:sz w:val="17"/>
              </w:rPr>
              <w:t>21-M</w:t>
            </w:r>
          </w:p>
        </w:tc>
        <w:tc>
          <w:tcPr>
            <w:tcW w:w="7705" w:type="dxa"/>
            <w:tcBorders>
              <w:top w:val="nil"/>
              <w:left w:val="nil"/>
              <w:bottom w:val="single" w:sz="2" w:space="0" w:color="000000"/>
              <w:right w:val="nil"/>
            </w:tcBorders>
          </w:tcPr>
          <w:p w:rsidR="00AD6738" w:rsidRDefault="00F82772">
            <w:pPr>
              <w:spacing w:after="0" w:line="259" w:lineRule="auto"/>
              <w:ind w:left="7" w:firstLine="0"/>
            </w:pPr>
            <w:r>
              <w:rPr>
                <w:i w:val="0"/>
                <w:sz w:val="17"/>
              </w:rPr>
              <w:t>Elektromontáže</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F82772">
            <w:pPr>
              <w:spacing w:after="0" w:line="259" w:lineRule="auto"/>
              <w:ind w:left="0" w:right="15" w:firstLine="0"/>
              <w:jc w:val="right"/>
            </w:pPr>
            <w:r>
              <w:rPr>
                <w:i w:val="0"/>
                <w:sz w:val="17"/>
              </w:rPr>
              <w:t>785 793,00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204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Silnoproud</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Celkové náklady na silnoproud-elektroinstalace-viz.samostatný soupis elektro</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3" w:firstLine="0"/>
              <w:jc w:val="right"/>
            </w:pPr>
            <w:r>
              <w:rPr>
                <w:i w:val="0"/>
                <w:sz w:val="16"/>
              </w:rPr>
              <w:t>462 390,00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462 390,00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205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Slaboproud</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Celkové nákaldy na slaboproud-elektroinstalace-viz.samostatný soupis elektro</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3" w:firstLine="0"/>
              <w:jc w:val="right"/>
            </w:pPr>
            <w:r>
              <w:rPr>
                <w:i w:val="0"/>
                <w:sz w:val="16"/>
              </w:rPr>
              <w:t>323 403,00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323 403,00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546"/>
        </w:trPr>
        <w:tc>
          <w:tcPr>
            <w:tcW w:w="646" w:type="dxa"/>
            <w:gridSpan w:val="2"/>
            <w:tcBorders>
              <w:top w:val="single" w:sz="2" w:space="0" w:color="000000"/>
              <w:left w:val="nil"/>
              <w:bottom w:val="nil"/>
              <w:right w:val="nil"/>
            </w:tcBorders>
            <w:vAlign w:val="bottom"/>
          </w:tcPr>
          <w:p w:rsidR="00AD6738" w:rsidRDefault="00F82772">
            <w:pPr>
              <w:spacing w:after="0" w:line="259" w:lineRule="auto"/>
              <w:ind w:left="139" w:firstLine="0"/>
              <w:jc w:val="center"/>
            </w:pPr>
            <w:r>
              <w:rPr>
                <w:i w:val="0"/>
                <w:sz w:val="14"/>
              </w:rPr>
              <w:t>D</w:t>
            </w:r>
          </w:p>
        </w:tc>
        <w:tc>
          <w:tcPr>
            <w:tcW w:w="1308" w:type="dxa"/>
            <w:tcBorders>
              <w:top w:val="single" w:sz="2" w:space="0" w:color="000000"/>
              <w:left w:val="nil"/>
              <w:bottom w:val="nil"/>
              <w:right w:val="nil"/>
            </w:tcBorders>
            <w:vAlign w:val="bottom"/>
          </w:tcPr>
          <w:p w:rsidR="00AD6738" w:rsidRDefault="00F82772">
            <w:pPr>
              <w:spacing w:after="0" w:line="259" w:lineRule="auto"/>
              <w:ind w:left="12" w:firstLine="0"/>
            </w:pPr>
            <w:r>
              <w:rPr>
                <w:i w:val="0"/>
                <w:sz w:val="21"/>
              </w:rPr>
              <w:t>Ostatní</w:t>
            </w:r>
          </w:p>
        </w:tc>
        <w:tc>
          <w:tcPr>
            <w:tcW w:w="7705" w:type="dxa"/>
            <w:tcBorders>
              <w:top w:val="single" w:sz="2" w:space="0" w:color="000000"/>
              <w:left w:val="nil"/>
              <w:bottom w:val="nil"/>
              <w:right w:val="nil"/>
            </w:tcBorders>
            <w:vAlign w:val="bottom"/>
          </w:tcPr>
          <w:p w:rsidR="00AD6738" w:rsidRDefault="00F82772">
            <w:pPr>
              <w:spacing w:after="0" w:line="259" w:lineRule="auto"/>
              <w:ind w:left="12" w:firstLine="0"/>
            </w:pPr>
            <w:r>
              <w:rPr>
                <w:i w:val="0"/>
                <w:sz w:val="21"/>
              </w:rPr>
              <w:t>Ostatní</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vAlign w:val="bottom"/>
          </w:tcPr>
          <w:p w:rsidR="00AD6738" w:rsidRDefault="00F82772">
            <w:pPr>
              <w:spacing w:after="0" w:line="259" w:lineRule="auto"/>
              <w:ind w:left="0" w:right="21" w:firstLine="0"/>
              <w:jc w:val="right"/>
            </w:pPr>
            <w:r>
              <w:rPr>
                <w:i w:val="0"/>
                <w:sz w:val="21"/>
              </w:rPr>
              <w:t>0,00</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4"/>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39"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7" w:firstLine="0"/>
            </w:pPr>
            <w:r>
              <w:rPr>
                <w:i w:val="0"/>
                <w:sz w:val="17"/>
              </w:rPr>
              <w:t>O2</w:t>
            </w:r>
          </w:p>
        </w:tc>
        <w:tc>
          <w:tcPr>
            <w:tcW w:w="7705" w:type="dxa"/>
            <w:tcBorders>
              <w:top w:val="nil"/>
              <w:left w:val="nil"/>
              <w:bottom w:val="single" w:sz="2" w:space="0" w:color="000000"/>
              <w:right w:val="nil"/>
            </w:tcBorders>
          </w:tcPr>
          <w:p w:rsidR="00AD6738" w:rsidRDefault="00F82772">
            <w:pPr>
              <w:spacing w:after="0" w:line="259" w:lineRule="auto"/>
              <w:ind w:left="7" w:firstLine="0"/>
            </w:pPr>
            <w:r>
              <w:rPr>
                <w:i w:val="0"/>
                <w:sz w:val="17"/>
              </w:rPr>
              <w:t>Sanitární doplňky</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F82772">
            <w:pPr>
              <w:spacing w:after="0" w:line="259" w:lineRule="auto"/>
              <w:ind w:left="0" w:right="15" w:firstLine="0"/>
              <w:jc w:val="right"/>
            </w:pPr>
            <w:r>
              <w:rPr>
                <w:i w:val="0"/>
                <w:sz w:val="17"/>
              </w:rPr>
              <w:t>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206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a</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Koš odpadkový obsah 20l,nerez-D+M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331"/>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Cena obsahuje náklady na dodávku,umístění,staveništní přesun a dopravu.</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207</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b</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Toaletní WC kartáč,nerez-D+M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660"/>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71" w:lineRule="auto"/>
              <w:ind w:left="0" w:firstLine="0"/>
            </w:pPr>
            <w:r>
              <w:t>Toaletní WC kartáč celokovový - broušená nerez. Na zavěšení, na postavení. Masivní provedení s výsuvnou nádobkou. Barva/úprava: Nerez ocel matná</w:t>
            </w:r>
          </w:p>
          <w:p w:rsidR="00AD6738" w:rsidRDefault="00F82772">
            <w:pPr>
              <w:spacing w:after="0" w:line="259" w:lineRule="auto"/>
              <w:ind w:left="0" w:firstLine="0"/>
            </w:pPr>
            <w:r>
              <w:t>Cena obsahuje náklady na dodávku,umístění,staveništní přesun a dopravu.</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208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Bezdotykový dávkovač mýdla na stěnu 800ml,nerez-D+M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991"/>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vAlign w:val="center"/>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 xml:space="preserve">Bezdotykový dávkovač mýdla na stěnu, nerezová ocel s jemným matovým povrchem, tloušťka materiálu 0,8 mm, sklápěcí přední panel, vložkový zámek, infračervený senzor pro bezdotykové ovládání, kontrolka LED signalizuje stav baterie, vhodný pro tekutá mýdla a </w:t>
            </w:r>
            <w:r>
              <w:t>krémy, nádržka na mýdlo 800 ml, jedna dávka mýdla 0,6 - 1,1 ml podle typu mýdla, montážní výška 300 mm nad umyvadlo nebo pracovní desku. Cena obsahuje náklady na dodávku,umístění,staveništní přesun a dopravu.</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209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d</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Držák toaletního papíru na 4 role,nerez-D+M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661"/>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59" w:lineRule="auto"/>
              <w:ind w:left="0" w:right="647" w:firstLine="0"/>
            </w:pPr>
            <w:r>
              <w:t>Držák toaletního papíru na 4 role k montáži na stěnu, nerezová ocel, povrch jemný matový, tloušťka materiálu 0.8 mm, s hřídelovým systémem, vložkový zámek s univerzálním klíčem, včetně vrutů z nerezové oceli a hmoždinek. Cena obsahuje náklady na dodávku,um</w:t>
            </w:r>
            <w:r>
              <w:t>ístění,staveništní přesun a dopravu.</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210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e</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Háček z matné nerez oceli-D+M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8,000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494"/>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59" w:lineRule="auto"/>
              <w:ind w:left="0" w:right="2382" w:firstLine="0"/>
            </w:pPr>
            <w:r>
              <w:t xml:space="preserve">Háčky z matné nerez oceli, umístění v každé WC kabině, ve sprše a v úklidových komorách. </w:t>
            </w:r>
            <w:r>
              <w:t>Cena obsahuje náklady na dodávku,umístění,staveništní přesun a dopravu.</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211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f</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zásobník na hygienické sáčky (nerez)</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4,000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331"/>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Cena obsahuje náklady na dodávku,umístění,staveništní přesun a dopravu.</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212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g</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mýdlenka do sprchy (chrom)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2,000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332"/>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13"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Cena obsahuje náklady na dodávku,umístění,staveništní přesun a dopravu.</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2" w:firstLine="0"/>
              <w:jc w:val="both"/>
            </w:pPr>
            <w:r>
              <w:rPr>
                <w:i w:val="0"/>
                <w:sz w:val="16"/>
              </w:rPr>
              <w:t>213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h</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zásobník na papírové ručníky skládané</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2" w:firstLine="0"/>
              <w:jc w:val="center"/>
            </w:pPr>
            <w:r>
              <w:rPr>
                <w:i w:val="0"/>
                <w:sz w:val="16"/>
              </w:rPr>
              <w:t>ks</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2" w:firstLine="0"/>
              <w:jc w:val="right"/>
            </w:pPr>
            <w:r>
              <w:rPr>
                <w:i w:val="0"/>
                <w:sz w:val="16"/>
              </w:rPr>
              <w:t>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bl>
    <w:p w:rsidR="00AD6738" w:rsidRDefault="00F82772">
      <w:pPr>
        <w:spacing w:line="216" w:lineRule="auto"/>
        <w:ind w:left="312" w:right="10829" w:firstLine="1637"/>
      </w:pPr>
      <w:r>
        <w:t xml:space="preserve">Poznámka k položce: </w:t>
      </w:r>
      <w:r>
        <w:rPr>
          <w:i w:val="0"/>
        </w:rPr>
        <w:t>P</w:t>
      </w:r>
    </w:p>
    <w:p w:rsidR="00AD6738" w:rsidRDefault="00F82772">
      <w:pPr>
        <w:spacing w:after="3" w:line="259" w:lineRule="auto"/>
        <w:ind w:left="10" w:right="8094"/>
        <w:jc w:val="right"/>
      </w:pPr>
      <w:r>
        <w:t>Cena obsahuje náklady na dodávku,umístění,staveništní přesun a dopravu.</w:t>
      </w:r>
    </w:p>
    <w:p w:rsidR="00AD6738" w:rsidRDefault="00F82772">
      <w:pPr>
        <w:pStyle w:val="Nadpis1"/>
        <w:ind w:left="339"/>
      </w:pPr>
      <w:r>
        <w:t>KRYCÍ LIST SOUPISU PRACÍ</w:t>
      </w:r>
    </w:p>
    <w:p w:rsidR="00AD6738" w:rsidRDefault="00F82772">
      <w:pPr>
        <w:spacing w:after="24" w:line="265" w:lineRule="auto"/>
        <w:ind w:left="314"/>
      </w:pPr>
      <w:r>
        <w:rPr>
          <w:i w:val="0"/>
          <w:sz w:val="17"/>
        </w:rPr>
        <w:t>Stavba:</w:t>
      </w:r>
    </w:p>
    <w:p w:rsidR="00AD6738" w:rsidRDefault="00F82772">
      <w:pPr>
        <w:spacing w:after="24" w:line="265" w:lineRule="auto"/>
        <w:ind w:left="304" w:right="9345" w:firstLine="329"/>
      </w:pPr>
      <w:r>
        <w:rPr>
          <w:i w:val="0"/>
          <w:sz w:val="17"/>
        </w:rPr>
        <w:lastRenderedPageBreak/>
        <w:t>SSL OZP p.o.-Denní stacionář-Broučkova Zlín Objekt:</w:t>
      </w:r>
    </w:p>
    <w:p w:rsidR="00AD6738" w:rsidRDefault="00F82772">
      <w:pPr>
        <w:spacing w:after="197" w:line="265" w:lineRule="auto"/>
        <w:ind w:left="304" w:right="8384" w:firstLine="329"/>
      </w:pPr>
      <w:r>
        <w:rPr>
          <w:i w:val="0"/>
          <w:sz w:val="17"/>
        </w:rPr>
        <w:t>2019/31-1 - SSL OZP p.o.-Denní stacionář-Broučkova Zlín Soupis:</w:t>
      </w:r>
    </w:p>
    <w:p w:rsidR="00AD6738" w:rsidRDefault="00F82772">
      <w:pPr>
        <w:pStyle w:val="Nadpis2"/>
        <w:spacing w:after="370"/>
        <w:ind w:left="645"/>
      </w:pPr>
      <w:r>
        <w:t>2019/31-1-1I - Interiér</w:t>
      </w:r>
    </w:p>
    <w:p w:rsidR="00AD6738" w:rsidRDefault="00F82772">
      <w:pPr>
        <w:tabs>
          <w:tab w:val="center" w:pos="526"/>
          <w:tab w:val="center" w:pos="2220"/>
          <w:tab w:val="center" w:pos="11363"/>
        </w:tabs>
        <w:spacing w:after="24" w:line="265" w:lineRule="auto"/>
        <w:ind w:left="0" w:firstLine="0"/>
      </w:pPr>
      <w:r>
        <w:rPr>
          <w:rFonts w:ascii="Calibri" w:eastAsia="Calibri" w:hAnsi="Calibri" w:cs="Calibri"/>
          <w:i w:val="0"/>
          <w:sz w:val="22"/>
        </w:rPr>
        <w:tab/>
      </w:r>
      <w:r>
        <w:rPr>
          <w:i w:val="0"/>
          <w:sz w:val="17"/>
        </w:rPr>
        <w:t>KSO:</w:t>
      </w:r>
      <w:r>
        <w:rPr>
          <w:i w:val="0"/>
          <w:sz w:val="17"/>
        </w:rPr>
        <w:tab/>
        <w:t>801 9</w:t>
      </w:r>
      <w:r>
        <w:rPr>
          <w:i w:val="0"/>
          <w:sz w:val="17"/>
        </w:rPr>
        <w:t>9</w:t>
      </w:r>
      <w:r>
        <w:rPr>
          <w:i w:val="0"/>
          <w:sz w:val="17"/>
        </w:rPr>
        <w:tab/>
        <w:t>CC-CZ:</w:t>
      </w:r>
    </w:p>
    <w:p w:rsidR="00AD6738" w:rsidRDefault="00F82772">
      <w:pPr>
        <w:tabs>
          <w:tab w:val="center" w:pos="553"/>
          <w:tab w:val="center" w:pos="1956"/>
          <w:tab w:val="center" w:pos="11347"/>
          <w:tab w:val="center" w:pos="13041"/>
        </w:tabs>
        <w:spacing w:after="196" w:line="265" w:lineRule="auto"/>
        <w:ind w:left="0" w:firstLine="0"/>
      </w:pPr>
      <w:r>
        <w:rPr>
          <w:rFonts w:ascii="Calibri" w:eastAsia="Calibri" w:hAnsi="Calibri" w:cs="Calibri"/>
          <w:i w:val="0"/>
          <w:sz w:val="22"/>
        </w:rPr>
        <w:tab/>
      </w:r>
      <w:r>
        <w:rPr>
          <w:i w:val="0"/>
          <w:sz w:val="17"/>
        </w:rPr>
        <w:t>Místo:</w:t>
      </w:r>
      <w:r>
        <w:rPr>
          <w:i w:val="0"/>
          <w:sz w:val="17"/>
        </w:rPr>
        <w:tab/>
        <w:t xml:space="preserve"> </w:t>
      </w:r>
      <w:r>
        <w:rPr>
          <w:i w:val="0"/>
          <w:sz w:val="17"/>
        </w:rPr>
        <w:tab/>
        <w:t>Datum:</w:t>
      </w:r>
      <w:r>
        <w:rPr>
          <w:i w:val="0"/>
          <w:sz w:val="17"/>
        </w:rPr>
        <w:tab/>
        <w:t>12.12.2019</w:t>
      </w:r>
    </w:p>
    <w:p w:rsidR="00AD6738" w:rsidRDefault="00F82772">
      <w:pPr>
        <w:tabs>
          <w:tab w:val="center" w:pos="724"/>
          <w:tab w:val="center" w:pos="11181"/>
          <w:tab w:val="center" w:pos="12993"/>
        </w:tabs>
        <w:spacing w:after="62" w:line="265" w:lineRule="auto"/>
        <w:ind w:left="0" w:firstLine="0"/>
      </w:pPr>
      <w:r>
        <w:rPr>
          <w:rFonts w:ascii="Calibri" w:eastAsia="Calibri" w:hAnsi="Calibri" w:cs="Calibri"/>
          <w:i w:val="0"/>
          <w:sz w:val="22"/>
        </w:rPr>
        <w:tab/>
      </w:r>
      <w:r>
        <w:rPr>
          <w:i w:val="0"/>
          <w:sz w:val="17"/>
        </w:rPr>
        <w:t>Zadavatel:</w:t>
      </w:r>
      <w:r>
        <w:rPr>
          <w:i w:val="0"/>
          <w:sz w:val="17"/>
        </w:rPr>
        <w:tab/>
        <w:t>IČ:</w:t>
      </w:r>
      <w:r>
        <w:rPr>
          <w:i w:val="0"/>
          <w:sz w:val="17"/>
        </w:rPr>
        <w:tab/>
        <w:t>70891320</w:t>
      </w:r>
    </w:p>
    <w:p w:rsidR="00AD6738" w:rsidRDefault="00F82772">
      <w:pPr>
        <w:tabs>
          <w:tab w:val="center" w:pos="1085"/>
          <w:tab w:val="center" w:pos="11243"/>
          <w:tab w:val="center" w:pos="13109"/>
        </w:tabs>
        <w:spacing w:after="176" w:line="265" w:lineRule="auto"/>
        <w:ind w:left="0" w:firstLine="0"/>
      </w:pPr>
      <w:r>
        <w:rPr>
          <w:rFonts w:ascii="Calibri" w:eastAsia="Calibri" w:hAnsi="Calibri" w:cs="Calibri"/>
          <w:i w:val="0"/>
          <w:sz w:val="22"/>
        </w:rPr>
        <w:tab/>
      </w:r>
      <w:r>
        <w:rPr>
          <w:i w:val="0"/>
          <w:sz w:val="17"/>
        </w:rPr>
        <w:t>Zlínský kraj</w:t>
      </w:r>
      <w:r>
        <w:rPr>
          <w:i w:val="0"/>
          <w:sz w:val="17"/>
        </w:rPr>
        <w:tab/>
        <w:t>DIČ:</w:t>
      </w:r>
      <w:r>
        <w:rPr>
          <w:i w:val="0"/>
          <w:sz w:val="17"/>
        </w:rPr>
        <w:tab/>
        <w:t>CZ70891320</w:t>
      </w:r>
    </w:p>
    <w:p w:rsidR="00AD6738" w:rsidRDefault="00F82772">
      <w:pPr>
        <w:tabs>
          <w:tab w:val="center" w:pos="679"/>
          <w:tab w:val="center" w:pos="11181"/>
          <w:tab w:val="center" w:pos="12993"/>
        </w:tabs>
        <w:spacing w:after="60" w:line="265" w:lineRule="auto"/>
        <w:ind w:left="0" w:firstLine="0"/>
      </w:pPr>
      <w:r>
        <w:rPr>
          <w:rFonts w:ascii="Calibri" w:eastAsia="Calibri" w:hAnsi="Calibri" w:cs="Calibri"/>
          <w:i w:val="0"/>
          <w:sz w:val="22"/>
        </w:rPr>
        <w:tab/>
      </w:r>
      <w:r>
        <w:rPr>
          <w:i w:val="0"/>
          <w:sz w:val="17"/>
        </w:rPr>
        <w:t>Uchazeč:</w:t>
      </w:r>
      <w:r>
        <w:rPr>
          <w:i w:val="0"/>
          <w:sz w:val="17"/>
        </w:rPr>
        <w:tab/>
        <w:t>IČ:</w:t>
      </w:r>
      <w:r>
        <w:rPr>
          <w:i w:val="0"/>
          <w:sz w:val="17"/>
        </w:rPr>
        <w:tab/>
        <w:t>26283395</w:t>
      </w:r>
    </w:p>
    <w:p w:rsidR="00AD6738" w:rsidRDefault="00F82772">
      <w:pPr>
        <w:tabs>
          <w:tab w:val="center" w:pos="2431"/>
          <w:tab w:val="center" w:pos="11243"/>
          <w:tab w:val="center" w:pos="13109"/>
        </w:tabs>
        <w:spacing w:after="187" w:line="265" w:lineRule="auto"/>
        <w:ind w:left="0" w:firstLine="0"/>
      </w:pPr>
      <w:r>
        <w:rPr>
          <w:rFonts w:ascii="Calibri" w:eastAsia="Calibri" w:hAnsi="Calibri" w:cs="Calibri"/>
          <w:i w:val="0"/>
          <w:sz w:val="22"/>
        </w:rPr>
        <w:tab/>
      </w:r>
      <w:r>
        <w:rPr>
          <w:i w:val="0"/>
          <w:sz w:val="17"/>
        </w:rPr>
        <w:t>m-MODULZLÍN, s.r.o. Dlouhá 108, 760 01 Zlín</w:t>
      </w:r>
      <w:r>
        <w:rPr>
          <w:i w:val="0"/>
          <w:sz w:val="17"/>
        </w:rPr>
        <w:tab/>
        <w:t>DIČ:</w:t>
      </w:r>
      <w:r>
        <w:rPr>
          <w:i w:val="0"/>
          <w:sz w:val="17"/>
        </w:rPr>
        <w:tab/>
        <w:t>CZ26283395</w:t>
      </w:r>
    </w:p>
    <w:p w:rsidR="00AD6738" w:rsidRDefault="00F82772">
      <w:pPr>
        <w:tabs>
          <w:tab w:val="center" w:pos="731"/>
          <w:tab w:val="center" w:pos="11181"/>
          <w:tab w:val="center" w:pos="12993"/>
        </w:tabs>
        <w:spacing w:after="61" w:line="265" w:lineRule="auto"/>
        <w:ind w:left="0" w:firstLine="0"/>
      </w:pPr>
      <w:r>
        <w:rPr>
          <w:rFonts w:ascii="Calibri" w:eastAsia="Calibri" w:hAnsi="Calibri" w:cs="Calibri"/>
          <w:i w:val="0"/>
          <w:sz w:val="22"/>
        </w:rPr>
        <w:tab/>
      </w:r>
      <w:r>
        <w:rPr>
          <w:i w:val="0"/>
          <w:sz w:val="17"/>
        </w:rPr>
        <w:t>Projektant:</w:t>
      </w:r>
      <w:r>
        <w:rPr>
          <w:i w:val="0"/>
          <w:sz w:val="17"/>
        </w:rPr>
        <w:tab/>
        <w:t>IČ:</w:t>
      </w:r>
      <w:r>
        <w:rPr>
          <w:i w:val="0"/>
          <w:sz w:val="17"/>
        </w:rPr>
        <w:tab/>
        <w:t>25507893</w:t>
      </w:r>
    </w:p>
    <w:p w:rsidR="00AD6738" w:rsidRDefault="00F82772">
      <w:pPr>
        <w:tabs>
          <w:tab w:val="center" w:pos="1285"/>
          <w:tab w:val="center" w:pos="11243"/>
          <w:tab w:val="center" w:pos="13109"/>
        </w:tabs>
        <w:spacing w:after="176" w:line="265" w:lineRule="auto"/>
        <w:ind w:left="0" w:firstLine="0"/>
      </w:pPr>
      <w:r>
        <w:rPr>
          <w:rFonts w:ascii="Calibri" w:eastAsia="Calibri" w:hAnsi="Calibri" w:cs="Calibri"/>
          <w:i w:val="0"/>
          <w:sz w:val="22"/>
        </w:rPr>
        <w:tab/>
      </w:r>
      <w:r>
        <w:rPr>
          <w:i w:val="0"/>
          <w:sz w:val="17"/>
        </w:rPr>
        <w:t>KB projekt, s.r.o.</w:t>
      </w:r>
      <w:r>
        <w:rPr>
          <w:i w:val="0"/>
          <w:sz w:val="17"/>
        </w:rPr>
        <w:tab/>
        <w:t>DIČ:</w:t>
      </w:r>
      <w:r>
        <w:rPr>
          <w:i w:val="0"/>
          <w:sz w:val="17"/>
        </w:rPr>
        <w:tab/>
        <w:t>CZ25507893</w:t>
      </w:r>
    </w:p>
    <w:p w:rsidR="00AD6738" w:rsidRDefault="00F82772">
      <w:pPr>
        <w:tabs>
          <w:tab w:val="center" w:pos="796"/>
          <w:tab w:val="center" w:pos="11181"/>
        </w:tabs>
        <w:spacing w:after="61" w:line="265" w:lineRule="auto"/>
        <w:ind w:left="0" w:firstLine="0"/>
      </w:pPr>
      <w:r>
        <w:rPr>
          <w:rFonts w:ascii="Calibri" w:eastAsia="Calibri" w:hAnsi="Calibri" w:cs="Calibri"/>
          <w:i w:val="0"/>
          <w:sz w:val="22"/>
        </w:rPr>
        <w:tab/>
      </w:r>
      <w:r>
        <w:rPr>
          <w:i w:val="0"/>
          <w:sz w:val="17"/>
        </w:rPr>
        <w:t>Zpracovatel:</w:t>
      </w:r>
      <w:r>
        <w:rPr>
          <w:i w:val="0"/>
          <w:sz w:val="17"/>
        </w:rPr>
        <w:tab/>
        <w:t>IČ:</w:t>
      </w:r>
    </w:p>
    <w:p w:rsidR="00AD6738" w:rsidRDefault="00F82772">
      <w:pPr>
        <w:tabs>
          <w:tab w:val="center" w:pos="1280"/>
          <w:tab w:val="center" w:pos="11243"/>
        </w:tabs>
        <w:spacing w:after="162" w:line="265" w:lineRule="auto"/>
        <w:ind w:left="0" w:firstLine="0"/>
      </w:pPr>
      <w:r>
        <w:rPr>
          <w:rFonts w:ascii="Calibri" w:eastAsia="Calibri" w:hAnsi="Calibri" w:cs="Calibri"/>
          <w:i w:val="0"/>
          <w:sz w:val="22"/>
        </w:rPr>
        <w:tab/>
      </w:r>
      <w:r>
        <w:rPr>
          <w:i w:val="0"/>
          <w:sz w:val="17"/>
        </w:rPr>
        <w:t>Ing.A.Hejmalová</w:t>
      </w:r>
      <w:r>
        <w:rPr>
          <w:i w:val="0"/>
          <w:sz w:val="17"/>
        </w:rPr>
        <w:tab/>
        <w:t>DIČ:</w:t>
      </w:r>
    </w:p>
    <w:p w:rsidR="00AD6738" w:rsidRDefault="00F82772">
      <w:pPr>
        <w:spacing w:after="168" w:line="265" w:lineRule="auto"/>
        <w:ind w:left="314"/>
      </w:pPr>
      <w:r>
        <w:rPr>
          <w:i w:val="0"/>
          <w:sz w:val="17"/>
        </w:rPr>
        <w:t>Poznámka:</w:t>
      </w:r>
    </w:p>
    <w:p w:rsidR="00AD6738" w:rsidRDefault="00F82772">
      <w:pPr>
        <w:spacing w:after="99" w:line="265" w:lineRule="auto"/>
        <w:ind w:left="658" w:right="2858"/>
      </w:pPr>
      <w:r>
        <w:rPr>
          <w:i w:val="0"/>
          <w:sz w:val="17"/>
        </w:rPr>
        <w:t>Nedílnou součástí specifikace interiéru je výkresová část, kde jsou detailně uvedeny materiály, rozměry i jiné úpravy. Tyto výkresy jsou pro specifikaci a určení ceny a plnění dodávky zcela závazné. Veškerá zařízení, prvky a</w:t>
      </w:r>
      <w:r>
        <w:rPr>
          <w:i w:val="0"/>
          <w:sz w:val="17"/>
        </w:rPr>
        <w:t xml:space="preserve"> materiály je nutno vyvzorkovat a odsouhlasit s autory. Jednotková cena položky obsahuje náklady na: dodávku,montáž,dopravu a staveništní přesun.</w:t>
      </w:r>
    </w:p>
    <w:tbl>
      <w:tblPr>
        <w:tblStyle w:val="TableGrid"/>
        <w:tblW w:w="13830" w:type="dxa"/>
        <w:tblInd w:w="287" w:type="dxa"/>
        <w:tblCellMar>
          <w:top w:w="42" w:type="dxa"/>
          <w:left w:w="0" w:type="dxa"/>
          <w:bottom w:w="42" w:type="dxa"/>
          <w:right w:w="36" w:type="dxa"/>
        </w:tblCellMar>
        <w:tblLook w:val="04A0" w:firstRow="1" w:lastRow="0" w:firstColumn="1" w:lastColumn="0" w:noHBand="0" w:noVBand="1"/>
      </w:tblPr>
      <w:tblGrid>
        <w:gridCol w:w="8357"/>
        <w:gridCol w:w="1752"/>
        <w:gridCol w:w="1224"/>
        <w:gridCol w:w="1645"/>
        <w:gridCol w:w="852"/>
      </w:tblGrid>
      <w:tr w:rsidR="00AD6738">
        <w:trPr>
          <w:trHeight w:val="552"/>
        </w:trPr>
        <w:tc>
          <w:tcPr>
            <w:tcW w:w="8357" w:type="dxa"/>
            <w:tcBorders>
              <w:top w:val="single" w:sz="2" w:space="0" w:color="000000"/>
              <w:left w:val="nil"/>
              <w:bottom w:val="single" w:sz="2" w:space="0" w:color="000000"/>
              <w:right w:val="nil"/>
            </w:tcBorders>
            <w:vAlign w:val="bottom"/>
          </w:tcPr>
          <w:p w:rsidR="00AD6738" w:rsidRDefault="00F82772">
            <w:pPr>
              <w:spacing w:after="0" w:line="259" w:lineRule="auto"/>
              <w:ind w:left="32" w:firstLine="0"/>
            </w:pPr>
            <w:r>
              <w:rPr>
                <w:b/>
                <w:i w:val="0"/>
                <w:sz w:val="17"/>
              </w:rPr>
              <w:t>Cena bez DPH</w:t>
            </w:r>
          </w:p>
        </w:tc>
        <w:tc>
          <w:tcPr>
            <w:tcW w:w="1752"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22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64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52" w:type="dxa"/>
            <w:tcBorders>
              <w:top w:val="single" w:sz="2" w:space="0" w:color="000000"/>
              <w:left w:val="nil"/>
              <w:bottom w:val="single" w:sz="2" w:space="0" w:color="000000"/>
              <w:right w:val="nil"/>
            </w:tcBorders>
            <w:vAlign w:val="bottom"/>
          </w:tcPr>
          <w:p w:rsidR="00AD6738" w:rsidRDefault="00F82772">
            <w:pPr>
              <w:spacing w:after="0" w:line="259" w:lineRule="auto"/>
              <w:ind w:left="0" w:right="6" w:firstLine="0"/>
              <w:jc w:val="right"/>
            </w:pPr>
            <w:r>
              <w:rPr>
                <w:b/>
                <w:i w:val="0"/>
                <w:sz w:val="21"/>
              </w:rPr>
              <w:t>0,00</w:t>
            </w:r>
          </w:p>
        </w:tc>
      </w:tr>
      <w:tr w:rsidR="00AD6738">
        <w:trPr>
          <w:trHeight w:val="381"/>
        </w:trPr>
        <w:tc>
          <w:tcPr>
            <w:tcW w:w="8357" w:type="dxa"/>
            <w:tcBorders>
              <w:top w:val="single" w:sz="2" w:space="0" w:color="000000"/>
              <w:left w:val="nil"/>
              <w:bottom w:val="nil"/>
              <w:right w:val="nil"/>
            </w:tcBorders>
          </w:tcPr>
          <w:p w:rsidR="00AD6738" w:rsidRDefault="00AD6738">
            <w:pPr>
              <w:spacing w:after="160" w:line="259" w:lineRule="auto"/>
              <w:ind w:left="0" w:firstLine="0"/>
            </w:pPr>
          </w:p>
        </w:tc>
        <w:tc>
          <w:tcPr>
            <w:tcW w:w="1752" w:type="dxa"/>
            <w:tcBorders>
              <w:top w:val="single" w:sz="2" w:space="0" w:color="000000"/>
              <w:left w:val="nil"/>
              <w:bottom w:val="nil"/>
              <w:right w:val="nil"/>
            </w:tcBorders>
            <w:vAlign w:val="bottom"/>
          </w:tcPr>
          <w:p w:rsidR="00AD6738" w:rsidRDefault="00F82772">
            <w:pPr>
              <w:spacing w:after="0" w:line="259" w:lineRule="auto"/>
              <w:ind w:left="0" w:firstLine="0"/>
            </w:pPr>
            <w:r>
              <w:rPr>
                <w:i w:val="0"/>
                <w:sz w:val="17"/>
              </w:rPr>
              <w:t>Základ daně</w:t>
            </w:r>
          </w:p>
        </w:tc>
        <w:tc>
          <w:tcPr>
            <w:tcW w:w="1224" w:type="dxa"/>
            <w:tcBorders>
              <w:top w:val="single" w:sz="2" w:space="0" w:color="000000"/>
              <w:left w:val="nil"/>
              <w:bottom w:val="nil"/>
              <w:right w:val="nil"/>
            </w:tcBorders>
          </w:tcPr>
          <w:p w:rsidR="00AD6738" w:rsidRDefault="00AD6738">
            <w:pPr>
              <w:spacing w:after="160" w:line="259" w:lineRule="auto"/>
              <w:ind w:left="0" w:firstLine="0"/>
            </w:pPr>
          </w:p>
        </w:tc>
        <w:tc>
          <w:tcPr>
            <w:tcW w:w="1645" w:type="dxa"/>
            <w:tcBorders>
              <w:top w:val="single" w:sz="2" w:space="0" w:color="000000"/>
              <w:left w:val="nil"/>
              <w:bottom w:val="nil"/>
              <w:right w:val="nil"/>
            </w:tcBorders>
            <w:vAlign w:val="bottom"/>
          </w:tcPr>
          <w:p w:rsidR="00AD6738" w:rsidRDefault="00F82772">
            <w:pPr>
              <w:spacing w:after="0" w:line="259" w:lineRule="auto"/>
              <w:ind w:left="0" w:firstLine="0"/>
            </w:pPr>
            <w:r>
              <w:rPr>
                <w:i w:val="0"/>
                <w:sz w:val="17"/>
              </w:rPr>
              <w:t>Sazba daně</w:t>
            </w:r>
          </w:p>
        </w:tc>
        <w:tc>
          <w:tcPr>
            <w:tcW w:w="852" w:type="dxa"/>
            <w:tcBorders>
              <w:top w:val="single" w:sz="2" w:space="0" w:color="000000"/>
              <w:left w:val="nil"/>
              <w:bottom w:val="nil"/>
              <w:right w:val="nil"/>
            </w:tcBorders>
            <w:vAlign w:val="bottom"/>
          </w:tcPr>
          <w:p w:rsidR="00AD6738" w:rsidRDefault="00F82772">
            <w:pPr>
              <w:spacing w:after="0" w:line="259" w:lineRule="auto"/>
              <w:ind w:left="0" w:firstLine="0"/>
              <w:jc w:val="both"/>
            </w:pPr>
            <w:r>
              <w:rPr>
                <w:i w:val="0"/>
                <w:sz w:val="17"/>
              </w:rPr>
              <w:t>Výše daně</w:t>
            </w:r>
          </w:p>
        </w:tc>
      </w:tr>
      <w:tr w:rsidR="00AD6738">
        <w:trPr>
          <w:trHeight w:val="247"/>
        </w:trPr>
        <w:tc>
          <w:tcPr>
            <w:tcW w:w="8357" w:type="dxa"/>
            <w:tcBorders>
              <w:top w:val="nil"/>
              <w:left w:val="nil"/>
              <w:bottom w:val="nil"/>
              <w:right w:val="nil"/>
            </w:tcBorders>
          </w:tcPr>
          <w:p w:rsidR="00AD6738" w:rsidRDefault="00F82772">
            <w:pPr>
              <w:spacing w:after="0" w:line="259" w:lineRule="auto"/>
              <w:ind w:left="28" w:firstLine="0"/>
            </w:pPr>
            <w:r>
              <w:rPr>
                <w:i w:val="0"/>
                <w:sz w:val="14"/>
              </w:rPr>
              <w:t xml:space="preserve">DPH </w:t>
            </w:r>
            <w:r>
              <w:rPr>
                <w:i w:val="0"/>
                <w:sz w:val="17"/>
              </w:rPr>
              <w:t>základní</w:t>
            </w:r>
          </w:p>
        </w:tc>
        <w:tc>
          <w:tcPr>
            <w:tcW w:w="1752" w:type="dxa"/>
            <w:tcBorders>
              <w:top w:val="nil"/>
              <w:left w:val="nil"/>
              <w:bottom w:val="nil"/>
              <w:right w:val="nil"/>
            </w:tcBorders>
          </w:tcPr>
          <w:p w:rsidR="00AD6738" w:rsidRDefault="00F82772">
            <w:pPr>
              <w:spacing w:after="0" w:line="259" w:lineRule="auto"/>
              <w:ind w:left="614" w:firstLine="0"/>
            </w:pPr>
            <w:r>
              <w:rPr>
                <w:i w:val="0"/>
                <w:sz w:val="17"/>
              </w:rPr>
              <w:t>0,00</w:t>
            </w:r>
          </w:p>
        </w:tc>
        <w:tc>
          <w:tcPr>
            <w:tcW w:w="1224" w:type="dxa"/>
            <w:tcBorders>
              <w:top w:val="nil"/>
              <w:left w:val="nil"/>
              <w:bottom w:val="nil"/>
              <w:right w:val="nil"/>
            </w:tcBorders>
          </w:tcPr>
          <w:p w:rsidR="00AD6738" w:rsidRDefault="00AD6738">
            <w:pPr>
              <w:spacing w:after="160" w:line="259" w:lineRule="auto"/>
              <w:ind w:left="0" w:firstLine="0"/>
            </w:pPr>
          </w:p>
        </w:tc>
        <w:tc>
          <w:tcPr>
            <w:tcW w:w="1645" w:type="dxa"/>
            <w:tcBorders>
              <w:top w:val="nil"/>
              <w:left w:val="nil"/>
              <w:bottom w:val="nil"/>
              <w:right w:val="nil"/>
            </w:tcBorders>
          </w:tcPr>
          <w:p w:rsidR="00AD6738" w:rsidRDefault="00F82772">
            <w:pPr>
              <w:spacing w:after="0" w:line="259" w:lineRule="auto"/>
              <w:ind w:left="337" w:firstLine="0"/>
            </w:pPr>
            <w:r>
              <w:rPr>
                <w:i w:val="0"/>
                <w:sz w:val="17"/>
              </w:rPr>
              <w:t>21,00%</w:t>
            </w:r>
          </w:p>
        </w:tc>
        <w:tc>
          <w:tcPr>
            <w:tcW w:w="852" w:type="dxa"/>
            <w:tcBorders>
              <w:top w:val="nil"/>
              <w:left w:val="nil"/>
              <w:bottom w:val="nil"/>
              <w:right w:val="nil"/>
            </w:tcBorders>
          </w:tcPr>
          <w:p w:rsidR="00AD6738" w:rsidRDefault="00F82772">
            <w:pPr>
              <w:spacing w:after="0" w:line="259" w:lineRule="auto"/>
              <w:ind w:left="0" w:firstLine="0"/>
              <w:jc w:val="right"/>
            </w:pPr>
            <w:r>
              <w:rPr>
                <w:i w:val="0"/>
                <w:sz w:val="17"/>
              </w:rPr>
              <w:t>0,00</w:t>
            </w:r>
          </w:p>
        </w:tc>
      </w:tr>
      <w:tr w:rsidR="00AD6738">
        <w:trPr>
          <w:trHeight w:val="349"/>
        </w:trPr>
        <w:tc>
          <w:tcPr>
            <w:tcW w:w="8357" w:type="dxa"/>
            <w:tcBorders>
              <w:top w:val="nil"/>
              <w:left w:val="nil"/>
              <w:bottom w:val="single" w:sz="2" w:space="0" w:color="000000"/>
              <w:right w:val="nil"/>
            </w:tcBorders>
          </w:tcPr>
          <w:p w:rsidR="00AD6738" w:rsidRDefault="00F82772">
            <w:pPr>
              <w:spacing w:after="0" w:line="259" w:lineRule="auto"/>
              <w:ind w:left="361" w:firstLine="0"/>
            </w:pPr>
            <w:r>
              <w:rPr>
                <w:i w:val="0"/>
                <w:sz w:val="17"/>
              </w:rPr>
              <w:t>snížená</w:t>
            </w:r>
          </w:p>
        </w:tc>
        <w:tc>
          <w:tcPr>
            <w:tcW w:w="1752" w:type="dxa"/>
            <w:tcBorders>
              <w:top w:val="nil"/>
              <w:left w:val="nil"/>
              <w:bottom w:val="single" w:sz="2" w:space="0" w:color="000000"/>
              <w:right w:val="nil"/>
            </w:tcBorders>
          </w:tcPr>
          <w:p w:rsidR="00AD6738" w:rsidRDefault="00F82772">
            <w:pPr>
              <w:spacing w:after="0" w:line="259" w:lineRule="auto"/>
              <w:ind w:left="614" w:firstLine="0"/>
            </w:pPr>
            <w:r>
              <w:rPr>
                <w:i w:val="0"/>
                <w:sz w:val="17"/>
              </w:rPr>
              <w:t>0,00</w:t>
            </w:r>
          </w:p>
        </w:tc>
        <w:tc>
          <w:tcPr>
            <w:tcW w:w="1224" w:type="dxa"/>
            <w:tcBorders>
              <w:top w:val="nil"/>
              <w:left w:val="nil"/>
              <w:bottom w:val="single" w:sz="2" w:space="0" w:color="000000"/>
              <w:right w:val="nil"/>
            </w:tcBorders>
          </w:tcPr>
          <w:p w:rsidR="00AD6738" w:rsidRDefault="00AD6738">
            <w:pPr>
              <w:spacing w:after="160" w:line="259" w:lineRule="auto"/>
              <w:ind w:left="0" w:firstLine="0"/>
            </w:pPr>
          </w:p>
        </w:tc>
        <w:tc>
          <w:tcPr>
            <w:tcW w:w="1645" w:type="dxa"/>
            <w:tcBorders>
              <w:top w:val="nil"/>
              <w:left w:val="nil"/>
              <w:bottom w:val="single" w:sz="2" w:space="0" w:color="000000"/>
              <w:right w:val="nil"/>
            </w:tcBorders>
          </w:tcPr>
          <w:p w:rsidR="00AD6738" w:rsidRDefault="00F82772">
            <w:pPr>
              <w:spacing w:after="0" w:line="259" w:lineRule="auto"/>
              <w:ind w:left="337" w:firstLine="0"/>
            </w:pPr>
            <w:r>
              <w:rPr>
                <w:i w:val="0"/>
                <w:sz w:val="17"/>
              </w:rPr>
              <w:t>15,00%</w:t>
            </w:r>
          </w:p>
        </w:tc>
        <w:tc>
          <w:tcPr>
            <w:tcW w:w="852" w:type="dxa"/>
            <w:tcBorders>
              <w:top w:val="nil"/>
              <w:left w:val="nil"/>
              <w:bottom w:val="single" w:sz="2" w:space="0" w:color="000000"/>
              <w:right w:val="nil"/>
            </w:tcBorders>
          </w:tcPr>
          <w:p w:rsidR="00AD6738" w:rsidRDefault="00F82772">
            <w:pPr>
              <w:spacing w:after="0" w:line="259" w:lineRule="auto"/>
              <w:ind w:left="0" w:firstLine="0"/>
              <w:jc w:val="right"/>
            </w:pPr>
            <w:r>
              <w:rPr>
                <w:i w:val="0"/>
                <w:sz w:val="17"/>
              </w:rPr>
              <w:t>0,00</w:t>
            </w:r>
          </w:p>
        </w:tc>
      </w:tr>
      <w:tr w:rsidR="00AD6738">
        <w:trPr>
          <w:trHeight w:val="434"/>
        </w:trPr>
        <w:tc>
          <w:tcPr>
            <w:tcW w:w="8357" w:type="dxa"/>
            <w:tcBorders>
              <w:top w:val="single" w:sz="2" w:space="0" w:color="000000"/>
              <w:left w:val="single" w:sz="2" w:space="0" w:color="000000"/>
              <w:bottom w:val="single" w:sz="2" w:space="0" w:color="000000"/>
              <w:right w:val="nil"/>
            </w:tcBorders>
          </w:tcPr>
          <w:p w:rsidR="00AD6738" w:rsidRDefault="00F82772">
            <w:pPr>
              <w:spacing w:after="0" w:line="259" w:lineRule="auto"/>
              <w:ind w:left="37" w:firstLine="0"/>
            </w:pPr>
            <w:r>
              <w:rPr>
                <w:b/>
                <w:i w:val="0"/>
                <w:sz w:val="21"/>
              </w:rPr>
              <w:t>Cena s DPH</w:t>
            </w:r>
          </w:p>
        </w:tc>
        <w:tc>
          <w:tcPr>
            <w:tcW w:w="1752" w:type="dxa"/>
            <w:tcBorders>
              <w:top w:val="single" w:sz="2" w:space="0" w:color="000000"/>
              <w:left w:val="nil"/>
              <w:bottom w:val="single" w:sz="2" w:space="0" w:color="000000"/>
              <w:right w:val="nil"/>
            </w:tcBorders>
          </w:tcPr>
          <w:p w:rsidR="00AD6738" w:rsidRDefault="00F82772">
            <w:pPr>
              <w:spacing w:after="0" w:line="259" w:lineRule="auto"/>
              <w:ind w:left="0" w:right="235" w:firstLine="0"/>
              <w:jc w:val="right"/>
            </w:pPr>
            <w:r>
              <w:rPr>
                <w:b/>
                <w:i w:val="0"/>
                <w:sz w:val="21"/>
              </w:rPr>
              <w:t>v</w:t>
            </w:r>
          </w:p>
        </w:tc>
        <w:tc>
          <w:tcPr>
            <w:tcW w:w="1224" w:type="dxa"/>
            <w:tcBorders>
              <w:top w:val="single" w:sz="2" w:space="0" w:color="000000"/>
              <w:left w:val="nil"/>
              <w:bottom w:val="single" w:sz="2" w:space="0" w:color="000000"/>
              <w:right w:val="nil"/>
            </w:tcBorders>
          </w:tcPr>
          <w:p w:rsidR="00AD6738" w:rsidRDefault="00F82772">
            <w:pPr>
              <w:spacing w:after="0" w:line="259" w:lineRule="auto"/>
              <w:ind w:left="0" w:firstLine="0"/>
            </w:pPr>
            <w:r>
              <w:rPr>
                <w:b/>
                <w:i w:val="0"/>
                <w:sz w:val="21"/>
              </w:rPr>
              <w:t>CZK</w:t>
            </w:r>
          </w:p>
        </w:tc>
        <w:tc>
          <w:tcPr>
            <w:tcW w:w="164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52" w:type="dxa"/>
            <w:tcBorders>
              <w:top w:val="single" w:sz="2" w:space="0" w:color="000000"/>
              <w:left w:val="nil"/>
              <w:bottom w:val="single" w:sz="2" w:space="0" w:color="000000"/>
              <w:right w:val="nil"/>
            </w:tcBorders>
          </w:tcPr>
          <w:p w:rsidR="00AD6738" w:rsidRDefault="00F82772">
            <w:pPr>
              <w:spacing w:after="0" w:line="259" w:lineRule="auto"/>
              <w:ind w:left="0" w:right="6" w:firstLine="0"/>
              <w:jc w:val="right"/>
            </w:pPr>
            <w:r>
              <w:rPr>
                <w:b/>
                <w:i w:val="0"/>
                <w:sz w:val="21"/>
              </w:rPr>
              <w:t>0,00</w:t>
            </w:r>
          </w:p>
        </w:tc>
      </w:tr>
    </w:tbl>
    <w:p w:rsidR="00AD6738" w:rsidRDefault="00F82772">
      <w:pPr>
        <w:pStyle w:val="Nadpis1"/>
        <w:ind w:left="7"/>
      </w:pPr>
      <w:r>
        <w:t>REKAPITULACE ČLENĚNÍ SOUPISU PRACÍ</w:t>
      </w:r>
    </w:p>
    <w:p w:rsidR="00AD6738" w:rsidRDefault="00F82772">
      <w:pPr>
        <w:spacing w:after="24" w:line="265" w:lineRule="auto"/>
        <w:ind w:left="12"/>
      </w:pPr>
      <w:r>
        <w:rPr>
          <w:i w:val="0"/>
          <w:sz w:val="17"/>
        </w:rPr>
        <w:t>Stavba:</w:t>
      </w:r>
    </w:p>
    <w:p w:rsidR="00AD6738" w:rsidRDefault="00F82772">
      <w:pPr>
        <w:spacing w:after="24" w:line="265" w:lineRule="auto"/>
        <w:ind w:left="2" w:right="9345" w:firstLine="646"/>
      </w:pPr>
      <w:r>
        <w:rPr>
          <w:i w:val="0"/>
          <w:sz w:val="17"/>
        </w:rPr>
        <w:t>SSL OZP p.o.-Denní stacionář-Broučkova Zlín Objekt:</w:t>
      </w:r>
    </w:p>
    <w:p w:rsidR="00AD6738" w:rsidRDefault="00F82772">
      <w:pPr>
        <w:spacing w:after="24" w:line="265" w:lineRule="auto"/>
        <w:ind w:left="658"/>
      </w:pPr>
      <w:r>
        <w:rPr>
          <w:i w:val="0"/>
          <w:sz w:val="17"/>
        </w:rPr>
        <w:t>2019/31-1 - SSL OZP p.o.-Denní stacionář-Broučkova Zlín</w:t>
      </w:r>
    </w:p>
    <w:p w:rsidR="00AD6738" w:rsidRDefault="00F82772">
      <w:pPr>
        <w:spacing w:after="24" w:line="265" w:lineRule="auto"/>
        <w:ind w:left="12"/>
      </w:pPr>
      <w:r>
        <w:rPr>
          <w:i w:val="0"/>
          <w:sz w:val="17"/>
        </w:rPr>
        <w:t>Soupis:</w:t>
      </w:r>
    </w:p>
    <w:p w:rsidR="00AD6738" w:rsidRDefault="00F82772">
      <w:pPr>
        <w:pStyle w:val="Nadpis2"/>
        <w:spacing w:after="137"/>
        <w:ind w:left="645"/>
      </w:pPr>
      <w:r>
        <w:t>2019/31-1-1I - Interiér</w:t>
      </w:r>
    </w:p>
    <w:p w:rsidR="00AD6738" w:rsidRDefault="00F82772">
      <w:pPr>
        <w:tabs>
          <w:tab w:val="center" w:pos="1956"/>
          <w:tab w:val="center" w:pos="11347"/>
          <w:tab w:val="center" w:pos="13041"/>
        </w:tabs>
        <w:spacing w:after="154" w:line="265" w:lineRule="auto"/>
        <w:ind w:left="0" w:firstLine="0"/>
      </w:pPr>
      <w:r>
        <w:rPr>
          <w:i w:val="0"/>
          <w:sz w:val="17"/>
        </w:rPr>
        <w:t>Místo:</w:t>
      </w:r>
      <w:r>
        <w:rPr>
          <w:i w:val="0"/>
          <w:sz w:val="17"/>
        </w:rPr>
        <w:tab/>
        <w:t xml:space="preserve"> </w:t>
      </w:r>
      <w:r>
        <w:rPr>
          <w:i w:val="0"/>
          <w:sz w:val="17"/>
        </w:rPr>
        <w:tab/>
        <w:t>Datum:</w:t>
      </w:r>
      <w:r>
        <w:rPr>
          <w:i w:val="0"/>
          <w:sz w:val="17"/>
        </w:rPr>
        <w:tab/>
        <w:t>12.12.2019</w:t>
      </w:r>
    </w:p>
    <w:p w:rsidR="00AD6738" w:rsidRDefault="00F82772">
      <w:pPr>
        <w:tabs>
          <w:tab w:val="center" w:pos="2393"/>
          <w:tab w:val="center" w:pos="11482"/>
          <w:tab w:val="center" w:pos="13247"/>
        </w:tabs>
        <w:spacing w:after="61" w:line="265" w:lineRule="auto"/>
        <w:ind w:left="0" w:firstLine="0"/>
      </w:pPr>
      <w:r>
        <w:rPr>
          <w:i w:val="0"/>
          <w:sz w:val="17"/>
        </w:rPr>
        <w:t>Zadavatel:</w:t>
      </w:r>
      <w:r>
        <w:rPr>
          <w:i w:val="0"/>
          <w:sz w:val="17"/>
        </w:rPr>
        <w:tab/>
        <w:t>Zlínský kraj</w:t>
      </w:r>
      <w:r>
        <w:rPr>
          <w:i w:val="0"/>
          <w:sz w:val="17"/>
        </w:rPr>
        <w:tab/>
        <w:t>Projektant:</w:t>
      </w:r>
      <w:r>
        <w:rPr>
          <w:i w:val="0"/>
          <w:sz w:val="17"/>
        </w:rPr>
        <w:tab/>
        <w:t>KB projekt, s.r.o.</w:t>
      </w:r>
    </w:p>
    <w:p w:rsidR="00AD6738" w:rsidRDefault="00F82772">
      <w:pPr>
        <w:tabs>
          <w:tab w:val="center" w:pos="3740"/>
          <w:tab w:val="center" w:pos="11547"/>
          <w:tab w:val="center" w:pos="13242"/>
        </w:tabs>
        <w:spacing w:after="354" w:line="265" w:lineRule="auto"/>
        <w:ind w:left="0" w:firstLine="0"/>
      </w:pPr>
      <w:r>
        <w:rPr>
          <w:i w:val="0"/>
          <w:sz w:val="17"/>
        </w:rPr>
        <w:lastRenderedPageBreak/>
        <w:t>Uchazeč:</w:t>
      </w:r>
      <w:r>
        <w:rPr>
          <w:i w:val="0"/>
          <w:sz w:val="17"/>
        </w:rPr>
        <w:tab/>
        <w:t>m-MODULZLÍN, s.r.o. Dlouhá 108, 760 01 Zlín</w:t>
      </w:r>
      <w:r>
        <w:rPr>
          <w:i w:val="0"/>
          <w:sz w:val="17"/>
        </w:rPr>
        <w:tab/>
        <w:t>Zpracovatel:</w:t>
      </w:r>
      <w:r>
        <w:rPr>
          <w:i w:val="0"/>
          <w:sz w:val="17"/>
        </w:rPr>
        <w:tab/>
        <w:t>Ing.A.Hejmalová</w:t>
      </w:r>
    </w:p>
    <w:p w:rsidR="00AD6738" w:rsidRDefault="00F82772">
      <w:pPr>
        <w:tabs>
          <w:tab w:val="right" w:pos="14083"/>
        </w:tabs>
        <w:spacing w:after="475" w:line="259" w:lineRule="auto"/>
        <w:ind w:left="0" w:firstLine="0"/>
      </w:pPr>
      <w:r>
        <w:rPr>
          <w:i w:val="0"/>
          <w:sz w:val="16"/>
        </w:rPr>
        <w:t>Kód dílu - Popis</w:t>
      </w:r>
      <w:r>
        <w:rPr>
          <w:i w:val="0"/>
          <w:sz w:val="16"/>
        </w:rPr>
        <w:tab/>
        <w:t>Cena celkem [CZK]</w:t>
      </w:r>
    </w:p>
    <w:p w:rsidR="00AD6738" w:rsidRDefault="00F82772">
      <w:pPr>
        <w:pStyle w:val="Nadpis2"/>
        <w:tabs>
          <w:tab w:val="right" w:pos="14083"/>
        </w:tabs>
        <w:spacing w:after="174" w:line="259" w:lineRule="auto"/>
        <w:ind w:left="0" w:firstLine="0"/>
      </w:pPr>
      <w:r>
        <w:rPr>
          <w:sz w:val="21"/>
        </w:rPr>
        <w:t>Náklady stavby celkem</w:t>
      </w:r>
      <w:r>
        <w:rPr>
          <w:sz w:val="21"/>
        </w:rPr>
        <w:tab/>
        <w:t>0,00</w:t>
      </w:r>
    </w:p>
    <w:p w:rsidR="00AD6738" w:rsidRDefault="00F82772">
      <w:pPr>
        <w:pStyle w:val="Nadpis3"/>
        <w:tabs>
          <w:tab w:val="center" w:pos="949"/>
          <w:tab w:val="right" w:pos="14083"/>
        </w:tabs>
        <w:ind w:left="0" w:firstLine="0"/>
      </w:pPr>
      <w:r>
        <w:rPr>
          <w:rFonts w:ascii="Calibri" w:eastAsia="Calibri" w:hAnsi="Calibri" w:cs="Calibri"/>
          <w:sz w:val="22"/>
        </w:rPr>
        <w:tab/>
      </w:r>
      <w:r>
        <w:rPr>
          <w:sz w:val="21"/>
        </w:rPr>
        <w:t>OST - Interiér</w:t>
      </w:r>
      <w:r>
        <w:rPr>
          <w:sz w:val="21"/>
        </w:rPr>
        <w:tab/>
        <w:t>0,00</w:t>
      </w:r>
    </w:p>
    <w:p w:rsidR="00AD6738" w:rsidRDefault="00F82772">
      <w:pPr>
        <w:spacing w:after="0" w:line="259" w:lineRule="auto"/>
        <w:ind w:left="286" w:right="-34" w:firstLine="0"/>
      </w:pPr>
      <w:r>
        <w:rPr>
          <w:rFonts w:ascii="Calibri" w:eastAsia="Calibri" w:hAnsi="Calibri" w:cs="Calibri"/>
          <w:i w:val="0"/>
          <w:noProof/>
          <w:sz w:val="22"/>
        </w:rPr>
        <mc:AlternateContent>
          <mc:Choice Requires="wpg">
            <w:drawing>
              <wp:inline distT="0" distB="0" distL="0" distR="0">
                <wp:extent cx="8782558" cy="1524"/>
                <wp:effectExtent l="0" t="0" r="0" b="0"/>
                <wp:docPr id="138186" name="Group 138186"/>
                <wp:cNvGraphicFramePr/>
                <a:graphic xmlns:a="http://schemas.openxmlformats.org/drawingml/2006/main">
                  <a:graphicData uri="http://schemas.microsoft.com/office/word/2010/wordprocessingGroup">
                    <wpg:wgp>
                      <wpg:cNvGrpSpPr/>
                      <wpg:grpSpPr>
                        <a:xfrm>
                          <a:off x="0" y="0"/>
                          <a:ext cx="8782558" cy="1524"/>
                          <a:chOff x="0" y="0"/>
                          <a:chExt cx="8782558" cy="1524"/>
                        </a:xfrm>
                      </wpg:grpSpPr>
                      <wps:wsp>
                        <wps:cNvPr id="12631" name="Shape 12631"/>
                        <wps:cNvSpPr/>
                        <wps:spPr>
                          <a:xfrm>
                            <a:off x="762" y="762"/>
                            <a:ext cx="8781034" cy="0"/>
                          </a:xfrm>
                          <a:custGeom>
                            <a:avLst/>
                            <a:gdLst/>
                            <a:ahLst/>
                            <a:cxnLst/>
                            <a:rect l="0" t="0" r="0" b="0"/>
                            <a:pathLst>
                              <a:path w="8781034">
                                <a:moveTo>
                                  <a:pt x="0" y="0"/>
                                </a:moveTo>
                                <a:lnTo>
                                  <a:pt x="878103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9771" name="Shape 239771"/>
                        <wps:cNvSpPr/>
                        <wps:spPr>
                          <a:xfrm>
                            <a:off x="0" y="0"/>
                            <a:ext cx="8782558" cy="9144"/>
                          </a:xfrm>
                          <a:custGeom>
                            <a:avLst/>
                            <a:gdLst/>
                            <a:ahLst/>
                            <a:cxnLst/>
                            <a:rect l="0" t="0" r="0" b="0"/>
                            <a:pathLst>
                              <a:path w="8782558" h="9144">
                                <a:moveTo>
                                  <a:pt x="0" y="0"/>
                                </a:moveTo>
                                <a:lnTo>
                                  <a:pt x="8782558" y="0"/>
                                </a:lnTo>
                                <a:lnTo>
                                  <a:pt x="8782558"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82FD60" id="Group 138186" o:spid="_x0000_s1026" style="width:691.55pt;height:.1pt;mso-position-horizontal-relative:char;mso-position-vertical-relative:line" coordsize="878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">
                <v:shape id="Shape 12631" o:spid="_x0000_s1027" style="position:absolute;left:7;top:7;width:87810;height:0;visibility:visible;mso-wrap-style:square;v-text-anchor:top" coordsize="8781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DG8YA&#10;AADeAAAADwAAAGRycy9kb3ducmV2LnhtbERP22rCQBB9L/QflhF8Ed1Ei2jqKq1QUBGKF/B1mh2T&#10;tNnZNLvG+PddQejbHM51ZovWlKKh2hWWFcSDCARxanXBmYLj4aM/AeE8ssbSMim4kYPF/Plphom2&#10;V95Rs/eZCCHsElSQe18lUro0J4NuYCviwJ1tbdAHWGdS13gN4aaUwygaS4MFh4YcK1rmlP7sL0bB&#10;t/XvvZf4tDb4ufn6zZrtbdqbKNXttG+vIDy1/l/8cK90mD8cj2K4vxNu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rDG8YAAADeAAAADwAAAAAAAAAAAAAAAACYAgAAZHJz&#10;L2Rvd25yZXYueG1sUEsFBgAAAAAEAAQA9QAAAIsDAAAAAA==&#10;" path="m,l8781034,e" filled="f" strokeweight=".14pt">
                  <v:stroke endcap="square"/>
                  <v:path arrowok="t" textboxrect="0,0,8781034,0"/>
                </v:shape>
                <v:shape id="Shape 239771" o:spid="_x0000_s1028" style="position:absolute;width:87825;height:91;visibility:visible;mso-wrap-style:square;v-text-anchor:top" coordsize="87825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5ZcMA&#10;AADfAAAADwAAAGRycy9kb3ducmV2LnhtbESPSwvCMBCE74L/IazgTVMVX9UoIgiCF18Hj0uztsVm&#10;U5uo9d8bQfA4zMw3zHxZm0I8qXK5ZQW9bgSCOLE651TB+bTpTEA4j6yxsEwK3uRguWg25hhr++ID&#10;PY8+FQHCLkYFmfdlLKVLMjLourYkDt7VVgZ9kFUqdYWvADeF7EfRSBrMOSxkWNI6o+R2fBgF0z3j&#10;aTtMd5ObeawO9nyh6G6Varfq1QyEp9r/w7/2VivoD6bjcQ++f8IXkI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5ZcMAAADfAAAADwAAAAAAAAAAAAAAAACYAgAAZHJzL2Rv&#10;d25yZXYueG1sUEsFBgAAAAAEAAQA9QAAAIgDAAAAAA==&#10;" path="m,l8782558,r,9144l,9144,,e" fillcolor="black" stroked="f" strokeweight="0">
                  <v:stroke endcap="square"/>
                  <v:path arrowok="t" textboxrect="0,0,8782558,9144"/>
                </v:shape>
                <w10:anchorlock/>
              </v:group>
            </w:pict>
          </mc:Fallback>
        </mc:AlternateContent>
      </w:r>
      <w:r>
        <w:br w:type="page"/>
      </w:r>
    </w:p>
    <w:p w:rsidR="00AD6738" w:rsidRDefault="00F82772">
      <w:pPr>
        <w:pStyle w:val="Nadpis1"/>
        <w:ind w:left="7"/>
      </w:pPr>
      <w:r>
        <w:lastRenderedPageBreak/>
        <w:t>SOUPIS PRACÍ</w:t>
      </w:r>
    </w:p>
    <w:p w:rsidR="00AD6738" w:rsidRDefault="00F82772">
      <w:pPr>
        <w:spacing w:after="24" w:line="265" w:lineRule="auto"/>
        <w:ind w:left="12"/>
      </w:pPr>
      <w:r>
        <w:rPr>
          <w:i w:val="0"/>
          <w:sz w:val="17"/>
        </w:rPr>
        <w:t>Stavba:</w:t>
      </w:r>
    </w:p>
    <w:p w:rsidR="00AD6738" w:rsidRDefault="00F82772">
      <w:pPr>
        <w:spacing w:after="24" w:line="265" w:lineRule="auto"/>
        <w:ind w:left="2" w:right="9345" w:firstLine="646"/>
      </w:pPr>
      <w:r>
        <w:rPr>
          <w:i w:val="0"/>
          <w:sz w:val="17"/>
        </w:rPr>
        <w:t>SSL OZP p.o.-Denní stacionář-Broučkova Zlín Objekt:</w:t>
      </w:r>
    </w:p>
    <w:p w:rsidR="00AD6738" w:rsidRDefault="00F82772">
      <w:pPr>
        <w:spacing w:after="37" w:line="259" w:lineRule="auto"/>
        <w:ind w:left="0" w:right="8959" w:firstLine="0"/>
        <w:jc w:val="right"/>
      </w:pPr>
      <w:r>
        <w:rPr>
          <w:i w:val="0"/>
          <w:sz w:val="17"/>
        </w:rPr>
        <w:t>2019/31-1 - SSL OZP p.o.-Denní stacionář-Broučkova Zlín</w:t>
      </w:r>
    </w:p>
    <w:p w:rsidR="00AD6738" w:rsidRDefault="00F82772">
      <w:pPr>
        <w:spacing w:after="24" w:line="265" w:lineRule="auto"/>
        <w:ind w:left="12"/>
      </w:pPr>
      <w:r>
        <w:rPr>
          <w:i w:val="0"/>
          <w:sz w:val="17"/>
        </w:rPr>
        <w:t>Soupis:</w:t>
      </w:r>
    </w:p>
    <w:p w:rsidR="00AD6738" w:rsidRDefault="00F82772">
      <w:pPr>
        <w:pStyle w:val="Nadpis2"/>
        <w:ind w:left="645"/>
      </w:pPr>
      <w:r>
        <w:t>2019/31-1-1I - Interiér</w:t>
      </w:r>
    </w:p>
    <w:tbl>
      <w:tblPr>
        <w:tblStyle w:val="TableGrid"/>
        <w:tblW w:w="15684" w:type="dxa"/>
        <w:tblInd w:w="-30" w:type="dxa"/>
        <w:tblCellMar>
          <w:top w:w="0" w:type="dxa"/>
          <w:left w:w="30" w:type="dxa"/>
          <w:bottom w:w="13" w:type="dxa"/>
          <w:right w:w="32"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256"/>
        </w:trPr>
        <w:tc>
          <w:tcPr>
            <w:tcW w:w="9659" w:type="dxa"/>
            <w:gridSpan w:val="4"/>
            <w:tcBorders>
              <w:top w:val="nil"/>
              <w:left w:val="nil"/>
              <w:bottom w:val="nil"/>
              <w:right w:val="nil"/>
            </w:tcBorders>
          </w:tcPr>
          <w:p w:rsidR="00AD6738" w:rsidRDefault="00F82772">
            <w:pPr>
              <w:tabs>
                <w:tab w:val="center" w:pos="1956"/>
              </w:tabs>
              <w:spacing w:after="0" w:line="259" w:lineRule="auto"/>
              <w:ind w:left="0" w:firstLine="0"/>
            </w:pPr>
            <w:r>
              <w:rPr>
                <w:i w:val="0"/>
                <w:sz w:val="17"/>
              </w:rPr>
              <w:t>Místo:</w:t>
            </w:r>
            <w:r>
              <w:rPr>
                <w:i w:val="0"/>
                <w:sz w:val="17"/>
              </w:rPr>
              <w:tab/>
              <w:t xml:space="preserve"> </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F82772">
            <w:pPr>
              <w:spacing w:after="0" w:line="259" w:lineRule="auto"/>
              <w:ind w:left="2" w:firstLine="0"/>
            </w:pPr>
            <w:r>
              <w:rPr>
                <w:i w:val="0"/>
                <w:sz w:val="17"/>
              </w:rPr>
              <w:t>Datum:</w:t>
            </w:r>
          </w:p>
        </w:tc>
        <w:tc>
          <w:tcPr>
            <w:tcW w:w="1538" w:type="dxa"/>
            <w:tcBorders>
              <w:top w:val="nil"/>
              <w:left w:val="nil"/>
              <w:bottom w:val="nil"/>
              <w:right w:val="nil"/>
            </w:tcBorders>
          </w:tcPr>
          <w:p w:rsidR="00AD6738" w:rsidRDefault="00F82772">
            <w:pPr>
              <w:spacing w:after="0" w:line="259" w:lineRule="auto"/>
              <w:ind w:left="2" w:firstLine="0"/>
            </w:pPr>
            <w:r>
              <w:rPr>
                <w:i w:val="0"/>
                <w:sz w:val="17"/>
              </w:rPr>
              <w:t>12.12.2019</w:t>
            </w: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306"/>
        </w:trPr>
        <w:tc>
          <w:tcPr>
            <w:tcW w:w="9659" w:type="dxa"/>
            <w:gridSpan w:val="4"/>
            <w:tcBorders>
              <w:top w:val="nil"/>
              <w:left w:val="nil"/>
              <w:bottom w:val="nil"/>
              <w:right w:val="nil"/>
            </w:tcBorders>
          </w:tcPr>
          <w:p w:rsidR="00AD6738" w:rsidRDefault="00F82772">
            <w:pPr>
              <w:tabs>
                <w:tab w:val="center" w:pos="2393"/>
              </w:tabs>
              <w:spacing w:after="0" w:line="259" w:lineRule="auto"/>
              <w:ind w:left="0" w:firstLine="0"/>
            </w:pPr>
            <w:r>
              <w:rPr>
                <w:i w:val="0"/>
                <w:sz w:val="17"/>
              </w:rPr>
              <w:t>Zadavatel:</w:t>
            </w:r>
            <w:r>
              <w:rPr>
                <w:i w:val="0"/>
                <w:sz w:val="17"/>
              </w:rPr>
              <w:tab/>
              <w:t>Zlínský kraj</w:t>
            </w:r>
          </w:p>
        </w:tc>
        <w:tc>
          <w:tcPr>
            <w:tcW w:w="535" w:type="dxa"/>
            <w:tcBorders>
              <w:top w:val="nil"/>
              <w:left w:val="nil"/>
              <w:bottom w:val="nil"/>
              <w:right w:val="nil"/>
            </w:tcBorders>
          </w:tcPr>
          <w:p w:rsidR="00AD6738" w:rsidRDefault="00AD6738">
            <w:pPr>
              <w:spacing w:after="160" w:line="259" w:lineRule="auto"/>
              <w:ind w:left="0" w:firstLine="0"/>
            </w:pPr>
          </w:p>
        </w:tc>
        <w:tc>
          <w:tcPr>
            <w:tcW w:w="874" w:type="dxa"/>
            <w:tcBorders>
              <w:top w:val="nil"/>
              <w:left w:val="nil"/>
              <w:bottom w:val="nil"/>
              <w:right w:val="nil"/>
            </w:tcBorders>
          </w:tcPr>
          <w:p w:rsidR="00AD6738" w:rsidRDefault="00AD6738">
            <w:pPr>
              <w:spacing w:after="160" w:line="259" w:lineRule="auto"/>
              <w:ind w:left="0" w:firstLine="0"/>
            </w:pPr>
          </w:p>
        </w:tc>
        <w:tc>
          <w:tcPr>
            <w:tcW w:w="1539" w:type="dxa"/>
            <w:tcBorders>
              <w:top w:val="nil"/>
              <w:left w:val="nil"/>
              <w:bottom w:val="nil"/>
              <w:right w:val="nil"/>
            </w:tcBorders>
          </w:tcPr>
          <w:p w:rsidR="00AD6738" w:rsidRDefault="00F82772">
            <w:pPr>
              <w:spacing w:after="0" w:line="259" w:lineRule="auto"/>
              <w:ind w:left="2" w:firstLine="0"/>
            </w:pPr>
            <w:r>
              <w:rPr>
                <w:i w:val="0"/>
                <w:sz w:val="17"/>
              </w:rPr>
              <w:t>Projektant:</w:t>
            </w:r>
          </w:p>
        </w:tc>
        <w:tc>
          <w:tcPr>
            <w:tcW w:w="1538" w:type="dxa"/>
            <w:tcBorders>
              <w:top w:val="nil"/>
              <w:left w:val="nil"/>
              <w:bottom w:val="nil"/>
              <w:right w:val="nil"/>
            </w:tcBorders>
          </w:tcPr>
          <w:p w:rsidR="00AD6738" w:rsidRDefault="00F82772">
            <w:pPr>
              <w:spacing w:after="0" w:line="259" w:lineRule="auto"/>
              <w:ind w:left="2" w:firstLine="0"/>
            </w:pPr>
            <w:r>
              <w:rPr>
                <w:i w:val="0"/>
                <w:sz w:val="17"/>
              </w:rPr>
              <w:t>KB projekt, s.r.o.</w:t>
            </w:r>
          </w:p>
        </w:tc>
        <w:tc>
          <w:tcPr>
            <w:tcW w:w="1539" w:type="dxa"/>
            <w:tcBorders>
              <w:top w:val="nil"/>
              <w:left w:val="nil"/>
              <w:bottom w:val="nil"/>
              <w:right w:val="nil"/>
            </w:tcBorders>
          </w:tcPr>
          <w:p w:rsidR="00AD6738" w:rsidRDefault="00AD6738">
            <w:pPr>
              <w:spacing w:after="160" w:line="259" w:lineRule="auto"/>
              <w:ind w:left="0" w:firstLine="0"/>
            </w:pPr>
          </w:p>
        </w:tc>
      </w:tr>
      <w:tr w:rsidR="00AD6738">
        <w:trPr>
          <w:trHeight w:val="421"/>
        </w:trPr>
        <w:tc>
          <w:tcPr>
            <w:tcW w:w="9659" w:type="dxa"/>
            <w:gridSpan w:val="4"/>
            <w:tcBorders>
              <w:top w:val="nil"/>
              <w:left w:val="nil"/>
              <w:bottom w:val="single" w:sz="2" w:space="0" w:color="000000"/>
              <w:right w:val="nil"/>
            </w:tcBorders>
          </w:tcPr>
          <w:p w:rsidR="00AD6738" w:rsidRDefault="00F82772">
            <w:pPr>
              <w:tabs>
                <w:tab w:val="center" w:pos="3740"/>
              </w:tabs>
              <w:spacing w:after="0" w:line="259" w:lineRule="auto"/>
              <w:ind w:left="0" w:firstLine="0"/>
            </w:pPr>
            <w:r>
              <w:rPr>
                <w:i w:val="0"/>
                <w:sz w:val="17"/>
              </w:rPr>
              <w:t>Uchazeč:</w:t>
            </w:r>
            <w:r>
              <w:rPr>
                <w:i w:val="0"/>
                <w:sz w:val="17"/>
              </w:rPr>
              <w:tab/>
              <w:t>m-MODULZLÍN, s.r.o. Dlouhá 108, 760 01 Zlín</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F82772">
            <w:pPr>
              <w:spacing w:after="0" w:line="259" w:lineRule="auto"/>
              <w:ind w:left="2" w:firstLine="0"/>
            </w:pPr>
            <w:r>
              <w:rPr>
                <w:i w:val="0"/>
                <w:sz w:val="17"/>
              </w:rPr>
              <w:t>Zpracovatel:</w:t>
            </w:r>
          </w:p>
        </w:tc>
        <w:tc>
          <w:tcPr>
            <w:tcW w:w="1538" w:type="dxa"/>
            <w:tcBorders>
              <w:top w:val="nil"/>
              <w:left w:val="nil"/>
              <w:bottom w:val="single" w:sz="2" w:space="0" w:color="000000"/>
              <w:right w:val="nil"/>
            </w:tcBorders>
          </w:tcPr>
          <w:p w:rsidR="00AD6738" w:rsidRDefault="00F82772">
            <w:pPr>
              <w:spacing w:after="0" w:line="259" w:lineRule="auto"/>
              <w:ind w:left="2" w:firstLine="0"/>
            </w:pPr>
            <w:r>
              <w:rPr>
                <w:i w:val="0"/>
                <w:sz w:val="17"/>
              </w:rPr>
              <w:t>Ing.A.Hejmalová</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502"/>
        </w:trPr>
        <w:tc>
          <w:tcPr>
            <w:tcW w:w="9659" w:type="dxa"/>
            <w:gridSpan w:val="4"/>
            <w:tcBorders>
              <w:top w:val="single" w:sz="2" w:space="0" w:color="000000"/>
              <w:left w:val="single" w:sz="2" w:space="0" w:color="000000"/>
              <w:bottom w:val="single" w:sz="2" w:space="0" w:color="000000"/>
              <w:right w:val="nil"/>
            </w:tcBorders>
            <w:vAlign w:val="center"/>
          </w:tcPr>
          <w:p w:rsidR="00AD6738" w:rsidRDefault="00F82772">
            <w:pPr>
              <w:tabs>
                <w:tab w:val="center" w:pos="1271"/>
                <w:tab w:val="center" w:pos="5777"/>
              </w:tabs>
              <w:spacing w:after="0" w:line="259" w:lineRule="auto"/>
              <w:ind w:left="0" w:firstLine="0"/>
            </w:pPr>
            <w:r>
              <w:rPr>
                <w:i w:val="0"/>
                <w:sz w:val="16"/>
              </w:rPr>
              <w:t>PČ Typ</w:t>
            </w:r>
            <w:r>
              <w:rPr>
                <w:i w:val="0"/>
                <w:sz w:val="16"/>
              </w:rPr>
              <w:tab/>
              <w:t>Kód</w:t>
            </w:r>
            <w:r>
              <w:rPr>
                <w:i w:val="0"/>
                <w:sz w:val="16"/>
              </w:rPr>
              <w:tab/>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37"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98"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6"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65"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4" w:firstLine="0"/>
              <w:jc w:val="center"/>
            </w:pPr>
            <w:r>
              <w:rPr>
                <w:i w:val="0"/>
                <w:sz w:val="16"/>
              </w:rPr>
              <w:t>Cenová soustava</w:t>
            </w:r>
          </w:p>
        </w:tc>
      </w:tr>
      <w:tr w:rsidR="00AD6738">
        <w:trPr>
          <w:trHeight w:val="501"/>
        </w:trPr>
        <w:tc>
          <w:tcPr>
            <w:tcW w:w="9659" w:type="dxa"/>
            <w:gridSpan w:val="4"/>
            <w:tcBorders>
              <w:top w:val="single" w:sz="2" w:space="0" w:color="000000"/>
              <w:left w:val="nil"/>
              <w:bottom w:val="nil"/>
              <w:right w:val="nil"/>
            </w:tcBorders>
            <w:vAlign w:val="center"/>
          </w:tcPr>
          <w:p w:rsidR="00AD6738" w:rsidRDefault="00F82772">
            <w:pPr>
              <w:spacing w:after="0" w:line="259" w:lineRule="auto"/>
              <w:ind w:left="7" w:firstLine="0"/>
            </w:pPr>
            <w:r>
              <w:rPr>
                <w:b/>
                <w:i w:val="0"/>
                <w:sz w:val="21"/>
              </w:rPr>
              <w:t>Náklady soupisu celkem</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vAlign w:val="center"/>
          </w:tcPr>
          <w:p w:rsidR="00AD6738" w:rsidRDefault="00F82772">
            <w:pPr>
              <w:spacing w:after="0" w:line="259" w:lineRule="auto"/>
              <w:ind w:left="0" w:right="9" w:firstLine="0"/>
              <w:jc w:val="right"/>
            </w:pPr>
            <w:r>
              <w:rPr>
                <w:b/>
                <w:i w:val="0"/>
                <w:sz w:val="21"/>
              </w:rPr>
              <w:t>0,00</w:t>
            </w: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39"/>
        </w:trPr>
        <w:tc>
          <w:tcPr>
            <w:tcW w:w="1954" w:type="dxa"/>
            <w:gridSpan w:val="3"/>
            <w:tcBorders>
              <w:top w:val="nil"/>
              <w:left w:val="nil"/>
              <w:bottom w:val="single" w:sz="2" w:space="0" w:color="000000"/>
              <w:right w:val="nil"/>
            </w:tcBorders>
            <w:vAlign w:val="bottom"/>
          </w:tcPr>
          <w:p w:rsidR="00AD6738" w:rsidRDefault="00F82772">
            <w:pPr>
              <w:tabs>
                <w:tab w:val="center" w:pos="365"/>
                <w:tab w:val="center" w:pos="865"/>
              </w:tabs>
              <w:spacing w:after="0" w:line="259" w:lineRule="auto"/>
              <w:ind w:left="0" w:firstLine="0"/>
            </w:pPr>
            <w:r>
              <w:rPr>
                <w:rFonts w:ascii="Calibri" w:eastAsia="Calibri" w:hAnsi="Calibri" w:cs="Calibri"/>
                <w:i w:val="0"/>
                <w:sz w:val="22"/>
              </w:rPr>
              <w:tab/>
            </w:r>
            <w:r>
              <w:rPr>
                <w:i w:val="0"/>
                <w:sz w:val="14"/>
              </w:rPr>
              <w:t>D</w:t>
            </w:r>
            <w:r>
              <w:rPr>
                <w:i w:val="0"/>
                <w:sz w:val="14"/>
              </w:rPr>
              <w:tab/>
            </w:r>
            <w:r>
              <w:rPr>
                <w:i w:val="0"/>
                <w:sz w:val="21"/>
              </w:rPr>
              <w:t>OST</w:t>
            </w:r>
          </w:p>
        </w:tc>
        <w:tc>
          <w:tcPr>
            <w:tcW w:w="7705"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21"/>
              </w:rPr>
              <w:t>Interiér</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vAlign w:val="bottom"/>
          </w:tcPr>
          <w:p w:rsidR="00AD6738" w:rsidRDefault="00F82772">
            <w:pPr>
              <w:spacing w:after="0" w:line="259" w:lineRule="auto"/>
              <w:ind w:left="0" w:right="9" w:firstLine="0"/>
              <w:jc w:val="right"/>
            </w:pPr>
            <w:r>
              <w:rPr>
                <w:i w:val="0"/>
                <w:sz w:val="21"/>
              </w:rPr>
              <w:t>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4" w:firstLine="0"/>
            </w:pPr>
            <w:r>
              <w:rPr>
                <w:i w:val="0"/>
                <w:sz w:val="16"/>
              </w:rPr>
              <w:t>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1"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Interiér</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Celkové náklady na interiér-viz.samostatný soupis interiéru</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6"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bl>
    <w:p w:rsidR="00AD6738" w:rsidRDefault="00F82772">
      <w:r>
        <w:br w:type="page"/>
      </w:r>
    </w:p>
    <w:p w:rsidR="00AD6738" w:rsidRDefault="00F82772">
      <w:pPr>
        <w:pStyle w:val="Nadpis1"/>
        <w:ind w:left="339"/>
      </w:pPr>
      <w:r>
        <w:lastRenderedPageBreak/>
        <w:t>KRYCÍ LIST SOUPISU PRACÍ</w:t>
      </w:r>
    </w:p>
    <w:p w:rsidR="00AD6738" w:rsidRDefault="00F82772">
      <w:pPr>
        <w:spacing w:after="24" w:line="265" w:lineRule="auto"/>
        <w:ind w:left="314"/>
      </w:pPr>
      <w:r>
        <w:rPr>
          <w:i w:val="0"/>
          <w:sz w:val="17"/>
        </w:rPr>
        <w:t>Stavba:</w:t>
      </w:r>
    </w:p>
    <w:p w:rsidR="00AD6738" w:rsidRDefault="00F82772">
      <w:pPr>
        <w:spacing w:after="24" w:line="265" w:lineRule="auto"/>
        <w:ind w:left="304" w:right="9345" w:firstLine="329"/>
      </w:pPr>
      <w:r>
        <w:rPr>
          <w:i w:val="0"/>
          <w:sz w:val="17"/>
        </w:rPr>
        <w:t>SSL OZP p.o.-Denní stacionář-Broučkova Zlín Objekt:</w:t>
      </w:r>
    </w:p>
    <w:p w:rsidR="00AD6738" w:rsidRDefault="00F82772">
      <w:pPr>
        <w:spacing w:after="197" w:line="265" w:lineRule="auto"/>
        <w:ind w:left="304" w:right="8384" w:firstLine="329"/>
      </w:pPr>
      <w:r>
        <w:rPr>
          <w:i w:val="0"/>
          <w:sz w:val="17"/>
        </w:rPr>
        <w:t>2019/31-1 - SSL OZP p.o.-Denní stacionář-Broučkova Zlín Soupis:</w:t>
      </w:r>
    </w:p>
    <w:p w:rsidR="00AD6738" w:rsidRDefault="00F82772">
      <w:pPr>
        <w:pStyle w:val="Nadpis2"/>
        <w:spacing w:after="370"/>
        <w:ind w:left="645"/>
      </w:pPr>
      <w:r>
        <w:t>2019/31-1-VON - Vedlejší a ostatní náklady</w:t>
      </w:r>
    </w:p>
    <w:p w:rsidR="00AD6738" w:rsidRDefault="00F82772">
      <w:pPr>
        <w:tabs>
          <w:tab w:val="center" w:pos="526"/>
          <w:tab w:val="center" w:pos="2220"/>
          <w:tab w:val="center" w:pos="11363"/>
        </w:tabs>
        <w:spacing w:after="24" w:line="265" w:lineRule="auto"/>
        <w:ind w:left="0" w:firstLine="0"/>
      </w:pPr>
      <w:r>
        <w:rPr>
          <w:rFonts w:ascii="Calibri" w:eastAsia="Calibri" w:hAnsi="Calibri" w:cs="Calibri"/>
          <w:i w:val="0"/>
          <w:sz w:val="22"/>
        </w:rPr>
        <w:tab/>
      </w:r>
      <w:r>
        <w:rPr>
          <w:i w:val="0"/>
          <w:sz w:val="17"/>
        </w:rPr>
        <w:t>KSO:</w:t>
      </w:r>
      <w:r>
        <w:rPr>
          <w:i w:val="0"/>
          <w:sz w:val="17"/>
        </w:rPr>
        <w:tab/>
        <w:t>801 99</w:t>
      </w:r>
      <w:r>
        <w:rPr>
          <w:i w:val="0"/>
          <w:sz w:val="17"/>
        </w:rPr>
        <w:tab/>
        <w:t>CC-CZ:</w:t>
      </w:r>
    </w:p>
    <w:p w:rsidR="00AD6738" w:rsidRDefault="00F82772">
      <w:pPr>
        <w:tabs>
          <w:tab w:val="center" w:pos="553"/>
          <w:tab w:val="center" w:pos="1956"/>
          <w:tab w:val="center" w:pos="11347"/>
          <w:tab w:val="center" w:pos="13041"/>
        </w:tabs>
        <w:spacing w:after="196" w:line="265" w:lineRule="auto"/>
        <w:ind w:left="0" w:firstLine="0"/>
      </w:pPr>
      <w:r>
        <w:rPr>
          <w:rFonts w:ascii="Calibri" w:eastAsia="Calibri" w:hAnsi="Calibri" w:cs="Calibri"/>
          <w:i w:val="0"/>
          <w:sz w:val="22"/>
        </w:rPr>
        <w:tab/>
      </w:r>
      <w:r>
        <w:rPr>
          <w:i w:val="0"/>
          <w:sz w:val="17"/>
        </w:rPr>
        <w:t>Místo:</w:t>
      </w:r>
      <w:r>
        <w:rPr>
          <w:i w:val="0"/>
          <w:sz w:val="17"/>
        </w:rPr>
        <w:tab/>
        <w:t xml:space="preserve"> </w:t>
      </w:r>
      <w:r>
        <w:rPr>
          <w:i w:val="0"/>
          <w:sz w:val="17"/>
        </w:rPr>
        <w:tab/>
        <w:t>Datum:</w:t>
      </w:r>
      <w:r>
        <w:rPr>
          <w:i w:val="0"/>
          <w:sz w:val="17"/>
        </w:rPr>
        <w:tab/>
        <w:t>12.12.2019</w:t>
      </w:r>
    </w:p>
    <w:p w:rsidR="00AD6738" w:rsidRDefault="00F82772">
      <w:pPr>
        <w:tabs>
          <w:tab w:val="center" w:pos="724"/>
          <w:tab w:val="center" w:pos="11181"/>
          <w:tab w:val="center" w:pos="12993"/>
        </w:tabs>
        <w:spacing w:after="62" w:line="265" w:lineRule="auto"/>
        <w:ind w:left="0" w:firstLine="0"/>
      </w:pPr>
      <w:r>
        <w:rPr>
          <w:rFonts w:ascii="Calibri" w:eastAsia="Calibri" w:hAnsi="Calibri" w:cs="Calibri"/>
          <w:i w:val="0"/>
          <w:sz w:val="22"/>
        </w:rPr>
        <w:tab/>
      </w:r>
      <w:r>
        <w:rPr>
          <w:i w:val="0"/>
          <w:sz w:val="17"/>
        </w:rPr>
        <w:t>Zadavatel:</w:t>
      </w:r>
      <w:r>
        <w:rPr>
          <w:i w:val="0"/>
          <w:sz w:val="17"/>
        </w:rPr>
        <w:tab/>
        <w:t>IČ:</w:t>
      </w:r>
      <w:r>
        <w:rPr>
          <w:i w:val="0"/>
          <w:sz w:val="17"/>
        </w:rPr>
        <w:tab/>
        <w:t>70891320</w:t>
      </w:r>
    </w:p>
    <w:p w:rsidR="00AD6738" w:rsidRDefault="00F82772">
      <w:pPr>
        <w:tabs>
          <w:tab w:val="center" w:pos="1085"/>
          <w:tab w:val="center" w:pos="11243"/>
          <w:tab w:val="center" w:pos="13109"/>
        </w:tabs>
        <w:spacing w:after="176" w:line="265" w:lineRule="auto"/>
        <w:ind w:left="0" w:firstLine="0"/>
      </w:pPr>
      <w:r>
        <w:rPr>
          <w:rFonts w:ascii="Calibri" w:eastAsia="Calibri" w:hAnsi="Calibri" w:cs="Calibri"/>
          <w:i w:val="0"/>
          <w:sz w:val="22"/>
        </w:rPr>
        <w:tab/>
      </w:r>
      <w:r>
        <w:rPr>
          <w:i w:val="0"/>
          <w:sz w:val="17"/>
        </w:rPr>
        <w:t>Zlínský kraj</w:t>
      </w:r>
      <w:r>
        <w:rPr>
          <w:i w:val="0"/>
          <w:sz w:val="17"/>
        </w:rPr>
        <w:tab/>
        <w:t>DIČ:</w:t>
      </w:r>
      <w:r>
        <w:rPr>
          <w:i w:val="0"/>
          <w:sz w:val="17"/>
        </w:rPr>
        <w:tab/>
        <w:t>CZ70891320</w:t>
      </w:r>
    </w:p>
    <w:p w:rsidR="00AD6738" w:rsidRDefault="00F82772">
      <w:pPr>
        <w:tabs>
          <w:tab w:val="center" w:pos="679"/>
          <w:tab w:val="center" w:pos="11181"/>
          <w:tab w:val="center" w:pos="12993"/>
        </w:tabs>
        <w:spacing w:after="60" w:line="265" w:lineRule="auto"/>
        <w:ind w:left="0" w:firstLine="0"/>
      </w:pPr>
      <w:r>
        <w:rPr>
          <w:rFonts w:ascii="Calibri" w:eastAsia="Calibri" w:hAnsi="Calibri" w:cs="Calibri"/>
          <w:i w:val="0"/>
          <w:sz w:val="22"/>
        </w:rPr>
        <w:tab/>
      </w:r>
      <w:r>
        <w:rPr>
          <w:i w:val="0"/>
          <w:sz w:val="17"/>
        </w:rPr>
        <w:t>Uchazeč:</w:t>
      </w:r>
      <w:r>
        <w:rPr>
          <w:i w:val="0"/>
          <w:sz w:val="17"/>
        </w:rPr>
        <w:tab/>
        <w:t>IČ:</w:t>
      </w:r>
      <w:r>
        <w:rPr>
          <w:i w:val="0"/>
          <w:sz w:val="17"/>
        </w:rPr>
        <w:tab/>
        <w:t>26283395</w:t>
      </w:r>
    </w:p>
    <w:p w:rsidR="00AD6738" w:rsidRDefault="00F82772">
      <w:pPr>
        <w:tabs>
          <w:tab w:val="center" w:pos="2431"/>
          <w:tab w:val="center" w:pos="11243"/>
          <w:tab w:val="center" w:pos="13109"/>
        </w:tabs>
        <w:spacing w:after="187" w:line="265" w:lineRule="auto"/>
        <w:ind w:left="0" w:firstLine="0"/>
      </w:pPr>
      <w:r>
        <w:rPr>
          <w:rFonts w:ascii="Calibri" w:eastAsia="Calibri" w:hAnsi="Calibri" w:cs="Calibri"/>
          <w:i w:val="0"/>
          <w:sz w:val="22"/>
        </w:rPr>
        <w:tab/>
      </w:r>
      <w:r>
        <w:rPr>
          <w:i w:val="0"/>
          <w:sz w:val="17"/>
        </w:rPr>
        <w:t>m-MODULZLÍN, s.r.o. Dlouhá 108, 760 01 Zlín</w:t>
      </w:r>
      <w:r>
        <w:rPr>
          <w:i w:val="0"/>
          <w:sz w:val="17"/>
        </w:rPr>
        <w:tab/>
        <w:t>DIČ:</w:t>
      </w:r>
      <w:r>
        <w:rPr>
          <w:i w:val="0"/>
          <w:sz w:val="17"/>
        </w:rPr>
        <w:tab/>
        <w:t>CZ26283395</w:t>
      </w:r>
    </w:p>
    <w:p w:rsidR="00AD6738" w:rsidRDefault="00F82772">
      <w:pPr>
        <w:tabs>
          <w:tab w:val="center" w:pos="731"/>
          <w:tab w:val="center" w:pos="11181"/>
          <w:tab w:val="center" w:pos="12993"/>
        </w:tabs>
        <w:spacing w:after="61" w:line="265" w:lineRule="auto"/>
        <w:ind w:left="0" w:firstLine="0"/>
      </w:pPr>
      <w:r>
        <w:rPr>
          <w:rFonts w:ascii="Calibri" w:eastAsia="Calibri" w:hAnsi="Calibri" w:cs="Calibri"/>
          <w:i w:val="0"/>
          <w:sz w:val="22"/>
        </w:rPr>
        <w:tab/>
      </w:r>
      <w:r>
        <w:rPr>
          <w:i w:val="0"/>
          <w:sz w:val="17"/>
        </w:rPr>
        <w:t>Projektant:</w:t>
      </w:r>
      <w:r>
        <w:rPr>
          <w:i w:val="0"/>
          <w:sz w:val="17"/>
        </w:rPr>
        <w:tab/>
        <w:t>IČ:</w:t>
      </w:r>
      <w:r>
        <w:rPr>
          <w:i w:val="0"/>
          <w:sz w:val="17"/>
        </w:rPr>
        <w:tab/>
        <w:t>25507893</w:t>
      </w:r>
    </w:p>
    <w:p w:rsidR="00AD6738" w:rsidRDefault="00F82772">
      <w:pPr>
        <w:tabs>
          <w:tab w:val="center" w:pos="1285"/>
          <w:tab w:val="center" w:pos="11243"/>
          <w:tab w:val="center" w:pos="13109"/>
        </w:tabs>
        <w:spacing w:after="176" w:line="265" w:lineRule="auto"/>
        <w:ind w:left="0" w:firstLine="0"/>
      </w:pPr>
      <w:r>
        <w:rPr>
          <w:rFonts w:ascii="Calibri" w:eastAsia="Calibri" w:hAnsi="Calibri" w:cs="Calibri"/>
          <w:i w:val="0"/>
          <w:sz w:val="22"/>
        </w:rPr>
        <w:tab/>
      </w:r>
      <w:r>
        <w:rPr>
          <w:i w:val="0"/>
          <w:sz w:val="17"/>
        </w:rPr>
        <w:t>KB projekt, s.r.o.</w:t>
      </w:r>
      <w:r>
        <w:rPr>
          <w:i w:val="0"/>
          <w:sz w:val="17"/>
        </w:rPr>
        <w:tab/>
        <w:t>DIČ:</w:t>
      </w:r>
      <w:r>
        <w:rPr>
          <w:i w:val="0"/>
          <w:sz w:val="17"/>
        </w:rPr>
        <w:tab/>
        <w:t>CZ25507893</w:t>
      </w:r>
    </w:p>
    <w:p w:rsidR="00AD6738" w:rsidRDefault="00F82772">
      <w:pPr>
        <w:tabs>
          <w:tab w:val="center" w:pos="796"/>
          <w:tab w:val="center" w:pos="11181"/>
        </w:tabs>
        <w:spacing w:after="61" w:line="265" w:lineRule="auto"/>
        <w:ind w:left="0" w:firstLine="0"/>
      </w:pPr>
      <w:r>
        <w:rPr>
          <w:rFonts w:ascii="Calibri" w:eastAsia="Calibri" w:hAnsi="Calibri" w:cs="Calibri"/>
          <w:i w:val="0"/>
          <w:sz w:val="22"/>
        </w:rPr>
        <w:tab/>
      </w:r>
      <w:r>
        <w:rPr>
          <w:i w:val="0"/>
          <w:sz w:val="17"/>
        </w:rPr>
        <w:t>Zpracovatel:</w:t>
      </w:r>
      <w:r>
        <w:rPr>
          <w:i w:val="0"/>
          <w:sz w:val="17"/>
        </w:rPr>
        <w:tab/>
        <w:t>IČ:</w:t>
      </w:r>
    </w:p>
    <w:p w:rsidR="00AD6738" w:rsidRDefault="00F82772">
      <w:pPr>
        <w:tabs>
          <w:tab w:val="center" w:pos="1280"/>
          <w:tab w:val="center" w:pos="11243"/>
        </w:tabs>
        <w:spacing w:after="162" w:line="265" w:lineRule="auto"/>
        <w:ind w:left="0" w:firstLine="0"/>
      </w:pPr>
      <w:r>
        <w:rPr>
          <w:rFonts w:ascii="Calibri" w:eastAsia="Calibri" w:hAnsi="Calibri" w:cs="Calibri"/>
          <w:i w:val="0"/>
          <w:sz w:val="22"/>
        </w:rPr>
        <w:tab/>
      </w:r>
      <w:r>
        <w:rPr>
          <w:i w:val="0"/>
          <w:sz w:val="17"/>
        </w:rPr>
        <w:t>Ing.A.Hejmalová</w:t>
      </w:r>
      <w:r>
        <w:rPr>
          <w:i w:val="0"/>
          <w:sz w:val="17"/>
        </w:rPr>
        <w:tab/>
        <w:t>DIČ:</w:t>
      </w:r>
    </w:p>
    <w:p w:rsidR="00AD6738" w:rsidRDefault="00F82772">
      <w:pPr>
        <w:spacing w:after="240" w:line="265" w:lineRule="auto"/>
        <w:ind w:left="314"/>
      </w:pPr>
      <w:r>
        <w:rPr>
          <w:i w:val="0"/>
          <w:sz w:val="17"/>
        </w:rPr>
        <w:t>Poznámka:</w:t>
      </w:r>
    </w:p>
    <w:p w:rsidR="00AD6738" w:rsidRDefault="00F82772">
      <w:pPr>
        <w:spacing w:after="0" w:line="265" w:lineRule="auto"/>
        <w:ind w:left="658" w:right="3065"/>
      </w:pPr>
      <w:r>
        <w:rPr>
          <w:i w:val="0"/>
          <w:sz w:val="17"/>
        </w:rPr>
        <w:t>Nedílnou součástí výkazu výměr je projektová dokumentace zpracovaná firmou KBprojekt s.r.o. v červnu 2019. Pro sestavení SOUPISU PRACÍ v podrobnostech vymezených vyhláško</w:t>
      </w:r>
      <w:r>
        <w:rPr>
          <w:i w:val="0"/>
          <w:sz w:val="17"/>
        </w:rPr>
        <w:t xml:space="preserve">u č. 169/2016 Sb. byla použita cenová soustava URS, která obsahuje veškeré údaje nezbytné pro soupis prací.     UCHAZEČ O VEŘEJNOU ZAKÁZKU JE POVINEN PŘI OCEŇOVÁNÍ SOUTĚŽNÍHO </w:t>
      </w:r>
    </w:p>
    <w:p w:rsidR="00AD6738" w:rsidRDefault="00F82772">
      <w:pPr>
        <w:spacing w:after="0" w:line="265" w:lineRule="auto"/>
        <w:ind w:left="658" w:right="2526"/>
      </w:pPr>
      <w:r>
        <w:rPr>
          <w:i w:val="0"/>
          <w:sz w:val="17"/>
        </w:rPr>
        <w:t>SOUPISU STAVEBNÍCH PRACÍ, DODÁVEK A SLUŽEB S VÝKAZEM VÝMĚR PROVÉST KONTROLU FUNK</w:t>
      </w:r>
      <w:r>
        <w:rPr>
          <w:i w:val="0"/>
          <w:sz w:val="17"/>
        </w:rPr>
        <w:t xml:space="preserve">CE ARITMETICKÝCH VZORCŮ JEDNOTLIVÝCH SOUPISŮ VE VAZBĚ NA JEDNOTLIVÉ ODDÍLY, REKAPITULACE A KRYCÍ LIST.   Technické a </w:t>
      </w:r>
    </w:p>
    <w:p w:rsidR="00AD6738" w:rsidRDefault="00F82772">
      <w:pPr>
        <w:spacing w:after="172" w:line="265" w:lineRule="auto"/>
        <w:ind w:left="658" w:right="2971"/>
      </w:pPr>
      <w:r>
        <w:rPr>
          <w:i w:val="0"/>
          <w:sz w:val="17"/>
        </w:rPr>
        <w:t>materiálové specifikace jednotlivých navržených materiálů, prvků a výrobků jsou uvedeny v samostatných částech této projektové dokumentace jako je VÝKRESOVÁ ČÁST, VÝPIS PRVKŮ PSV, SKLADBY KONSTRUKCÍ A TECHNICKÁ ZPRÁVA.                               Na zákl</w:t>
      </w:r>
      <w:r>
        <w:rPr>
          <w:i w:val="0"/>
          <w:sz w:val="17"/>
        </w:rPr>
        <w:t xml:space="preserve">adě těchto podkladů bude provedeno ocenění výše uvedených prací, dodávek a služeb. U veškerých dodávek budou v ceně zahrnuty náklady na doplňkový kotevní a spojovací materiál, zhotovení případné výrobní dokumentace nebo pořízení fyzických vzorků materiálů </w:t>
      </w:r>
      <w:r>
        <w:rPr>
          <w:i w:val="0"/>
          <w:sz w:val="17"/>
        </w:rPr>
        <w:t>a vzorníků barev. Kde není výslovně uvedeno, bude pracovní postup a technologie provádění stanovena oprávněnou osobou zhotovitele. Dále je potřeba při stanovení ceny dle vykázané výměry započítat všechny předpokládané doplňkové prvky a činnosti s touto pol</w:t>
      </w:r>
      <w:r>
        <w:rPr>
          <w:i w:val="0"/>
          <w:sz w:val="17"/>
        </w:rPr>
        <w:t>ožkou související tak, aby cena byla kompletní a prvek funkční. TYTO PŘÍLOHY JSOU NEDÍLNOU SOUČÁSTÍ SOUTĚŽNÍHO SOUPISU STAVEBNÍCH PRACÍ, DODÁVEK A SLUŽEB S VÝKAZEM VÝMĚR.</w:t>
      </w:r>
    </w:p>
    <w:p w:rsidR="00AD6738" w:rsidRDefault="00F82772">
      <w:pPr>
        <w:spacing w:after="263" w:line="259" w:lineRule="auto"/>
        <w:ind w:left="286" w:right="-34" w:firstLine="0"/>
      </w:pPr>
      <w:r>
        <w:rPr>
          <w:rFonts w:ascii="Calibri" w:eastAsia="Calibri" w:hAnsi="Calibri" w:cs="Calibri"/>
          <w:i w:val="0"/>
          <w:noProof/>
          <w:sz w:val="22"/>
        </w:rPr>
        <mc:AlternateContent>
          <mc:Choice Requires="wpg">
            <w:drawing>
              <wp:inline distT="0" distB="0" distL="0" distR="0">
                <wp:extent cx="8782558" cy="1524"/>
                <wp:effectExtent l="0" t="0" r="0" b="0"/>
                <wp:docPr id="138554" name="Group 138554"/>
                <wp:cNvGraphicFramePr/>
                <a:graphic xmlns:a="http://schemas.openxmlformats.org/drawingml/2006/main">
                  <a:graphicData uri="http://schemas.microsoft.com/office/word/2010/wordprocessingGroup">
                    <wpg:wgp>
                      <wpg:cNvGrpSpPr/>
                      <wpg:grpSpPr>
                        <a:xfrm>
                          <a:off x="0" y="0"/>
                          <a:ext cx="8782558" cy="1524"/>
                          <a:chOff x="0" y="0"/>
                          <a:chExt cx="8782558" cy="1524"/>
                        </a:xfrm>
                      </wpg:grpSpPr>
                      <wps:wsp>
                        <wps:cNvPr id="12802" name="Shape 12802"/>
                        <wps:cNvSpPr/>
                        <wps:spPr>
                          <a:xfrm>
                            <a:off x="762" y="762"/>
                            <a:ext cx="8781034" cy="0"/>
                          </a:xfrm>
                          <a:custGeom>
                            <a:avLst/>
                            <a:gdLst/>
                            <a:ahLst/>
                            <a:cxnLst/>
                            <a:rect l="0" t="0" r="0" b="0"/>
                            <a:pathLst>
                              <a:path w="8781034">
                                <a:moveTo>
                                  <a:pt x="0" y="0"/>
                                </a:moveTo>
                                <a:lnTo>
                                  <a:pt x="878103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9772" name="Shape 239772"/>
                        <wps:cNvSpPr/>
                        <wps:spPr>
                          <a:xfrm>
                            <a:off x="0" y="0"/>
                            <a:ext cx="8782558" cy="9144"/>
                          </a:xfrm>
                          <a:custGeom>
                            <a:avLst/>
                            <a:gdLst/>
                            <a:ahLst/>
                            <a:cxnLst/>
                            <a:rect l="0" t="0" r="0" b="0"/>
                            <a:pathLst>
                              <a:path w="8782558" h="9144">
                                <a:moveTo>
                                  <a:pt x="0" y="0"/>
                                </a:moveTo>
                                <a:lnTo>
                                  <a:pt x="8782558" y="0"/>
                                </a:lnTo>
                                <a:lnTo>
                                  <a:pt x="8782558"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72CF04" id="Group 138554" o:spid="_x0000_s1026" style="width:691.55pt;height:.1pt;mso-position-horizontal-relative:char;mso-position-vertical-relative:line" coordsize="878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">
                <v:shape id="Shape 12802" o:spid="_x0000_s1027" style="position:absolute;left:7;top:7;width:87810;height:0;visibility:visible;mso-wrap-style:square;v-text-anchor:top" coordsize="8781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EMGsUA&#10;AADeAAAADwAAAGRycy9kb3ducmV2LnhtbERPTWvCQBC9F/oflin0IroxlBKjq6gg1FKQpoLXMTtN&#10;UrOzMbvG+O+7hYK3ebzPmS16U4uOWldZVjAeRSCIc6srLhTsvzbDBITzyBpry6TgRg4W88eHGaba&#10;XvmTuswXIoSwS1FB6X2TSunykgy6kW2IA/dtW4M+wLaQusVrCDe1jKPoVRqsODSU2NC6pPyUXYyC&#10;H+tXg5fxYWtw9348F93HbTJIlHp+6pdTEJ56fxf/u990mB8nUQx/74Qb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QwaxQAAAN4AAAAPAAAAAAAAAAAAAAAAAJgCAABkcnMv&#10;ZG93bnJldi54bWxQSwUGAAAAAAQABAD1AAAAigMAAAAA&#10;" path="m,l8781034,e" filled="f" strokeweight=".14pt">
                  <v:stroke endcap="square"/>
                  <v:path arrowok="t" textboxrect="0,0,8781034,0"/>
                </v:shape>
                <v:shape id="Shape 239772" o:spid="_x0000_s1028" style="position:absolute;width:87825;height:91;visibility:visible;mso-wrap-style:square;v-text-anchor:top" coordsize="87825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nEsUA&#10;AADfAAAADwAAAGRycy9kb3ducmV2LnhtbESPzarCMBSE9xd8h3AEd9fUin/VKCIIghutLu7y0Jzb&#10;FpuT2kStb28EweUwM98wi1VrKnGnxpWWFQz6EQjizOqScwXn0/Z3CsJ5ZI2VZVLwJAerZedngYm2&#10;Dz7SPfW5CBB2CSoovK8TKV1WkEHXtzVx8P5tY9AH2eRSN/gIcFPJOIrG0mDJYaHAmjYFZZf0ZhTM&#10;Doyn3SjfTy/mtj7a8x9FV6tUr9uu5yA8tf4b/rR3WkE8nE0mMbz/hC8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GcSxQAAAN8AAAAPAAAAAAAAAAAAAAAAAJgCAABkcnMv&#10;ZG93bnJldi54bWxQSwUGAAAAAAQABAD1AAAAigMAAAAA&#10;" path="m,l8782558,r,9144l,9144,,e" fillcolor="black" stroked="f" strokeweight="0">
                  <v:stroke endcap="square"/>
                  <v:path arrowok="t" textboxrect="0,0,8782558,9144"/>
                </v:shape>
                <w10:anchorlock/>
              </v:group>
            </w:pict>
          </mc:Fallback>
        </mc:AlternateContent>
      </w:r>
    </w:p>
    <w:p w:rsidR="00AD6738" w:rsidRDefault="00F82772">
      <w:pPr>
        <w:pStyle w:val="Nadpis3"/>
        <w:tabs>
          <w:tab w:val="center" w:pos="905"/>
          <w:tab w:val="right" w:pos="14083"/>
        </w:tabs>
        <w:ind w:left="0" w:right="-11" w:firstLine="0"/>
      </w:pPr>
      <w:r>
        <w:rPr>
          <w:rFonts w:ascii="Calibri" w:eastAsia="Calibri" w:hAnsi="Calibri" w:cs="Calibri"/>
          <w:sz w:val="22"/>
        </w:rPr>
        <w:tab/>
      </w:r>
      <w:r>
        <w:rPr>
          <w:b/>
          <w:sz w:val="17"/>
        </w:rPr>
        <w:t>Cena bez DPH</w:t>
      </w:r>
      <w:r>
        <w:rPr>
          <w:b/>
          <w:sz w:val="17"/>
        </w:rPr>
        <w:tab/>
      </w:r>
      <w:r>
        <w:rPr>
          <w:b/>
          <w:sz w:val="21"/>
        </w:rPr>
        <w:t>117 170,00</w:t>
      </w:r>
    </w:p>
    <w:p w:rsidR="00AD6738" w:rsidRDefault="00F82772">
      <w:pPr>
        <w:spacing w:after="175" w:line="259" w:lineRule="auto"/>
        <w:ind w:left="286" w:right="-34" w:firstLine="0"/>
      </w:pPr>
      <w:r>
        <w:rPr>
          <w:rFonts w:ascii="Calibri" w:eastAsia="Calibri" w:hAnsi="Calibri" w:cs="Calibri"/>
          <w:i w:val="0"/>
          <w:noProof/>
          <w:sz w:val="22"/>
        </w:rPr>
        <mc:AlternateContent>
          <mc:Choice Requires="wpg">
            <w:drawing>
              <wp:inline distT="0" distB="0" distL="0" distR="0">
                <wp:extent cx="8782558" cy="1524"/>
                <wp:effectExtent l="0" t="0" r="0" b="0"/>
                <wp:docPr id="138555" name="Group 138555"/>
                <wp:cNvGraphicFramePr/>
                <a:graphic xmlns:a="http://schemas.openxmlformats.org/drawingml/2006/main">
                  <a:graphicData uri="http://schemas.microsoft.com/office/word/2010/wordprocessingGroup">
                    <wpg:wgp>
                      <wpg:cNvGrpSpPr/>
                      <wpg:grpSpPr>
                        <a:xfrm>
                          <a:off x="0" y="0"/>
                          <a:ext cx="8782558" cy="1524"/>
                          <a:chOff x="0" y="0"/>
                          <a:chExt cx="8782558" cy="1524"/>
                        </a:xfrm>
                      </wpg:grpSpPr>
                      <wps:wsp>
                        <wps:cNvPr id="12804" name="Shape 12804"/>
                        <wps:cNvSpPr/>
                        <wps:spPr>
                          <a:xfrm>
                            <a:off x="762" y="762"/>
                            <a:ext cx="8781034" cy="0"/>
                          </a:xfrm>
                          <a:custGeom>
                            <a:avLst/>
                            <a:gdLst/>
                            <a:ahLst/>
                            <a:cxnLst/>
                            <a:rect l="0" t="0" r="0" b="0"/>
                            <a:pathLst>
                              <a:path w="8781034">
                                <a:moveTo>
                                  <a:pt x="0" y="0"/>
                                </a:moveTo>
                                <a:lnTo>
                                  <a:pt x="878103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9773" name="Shape 239773"/>
                        <wps:cNvSpPr/>
                        <wps:spPr>
                          <a:xfrm>
                            <a:off x="0" y="0"/>
                            <a:ext cx="8782558" cy="9144"/>
                          </a:xfrm>
                          <a:custGeom>
                            <a:avLst/>
                            <a:gdLst/>
                            <a:ahLst/>
                            <a:cxnLst/>
                            <a:rect l="0" t="0" r="0" b="0"/>
                            <a:pathLst>
                              <a:path w="8782558" h="9144">
                                <a:moveTo>
                                  <a:pt x="0" y="0"/>
                                </a:moveTo>
                                <a:lnTo>
                                  <a:pt x="8782558" y="0"/>
                                </a:lnTo>
                                <a:lnTo>
                                  <a:pt x="8782558"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6F618B" id="Group 138555" o:spid="_x0000_s1026" style="width:691.55pt;height:.1pt;mso-position-horizontal-relative:char;mso-position-vertical-relative:line" coordsize="878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">
                <v:shape id="Shape 12804" o:spid="_x0000_s1027" style="position:absolute;left:7;top:7;width:87810;height:0;visibility:visible;mso-wrap-style:square;v-text-anchor:top" coordsize="8781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x9cUA&#10;AADeAAAADwAAAGRycy9kb3ducmV2LnhtbERP22rCQBB9L/gPywi+iG4UKTG6SisIbSmIF/B1zI5J&#10;NDsbs9sY/75bKPg2h3Od+bI1pWiodoVlBaNhBII4tbrgTMFhvx7EIJxH1lhaJgUPcrBcdF7mmGh7&#10;5y01O5+JEMIuQQW591UipUtzMuiGtiIO3NnWBn2AdSZ1jfcQbko5jqJXabDg0JBjRauc0uvuxyi4&#10;WP/en4yOnwY3X6db1nw/pv1YqV63fZuB8NT6p/jf/aHD/HEcTeDvnXCD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DH1xQAAAN4AAAAPAAAAAAAAAAAAAAAAAJgCAABkcnMv&#10;ZG93bnJldi54bWxQSwUGAAAAAAQABAD1AAAAigMAAAAA&#10;" path="m,l8781034,e" filled="f" strokeweight=".14pt">
                  <v:stroke endcap="square"/>
                  <v:path arrowok="t" textboxrect="0,0,8781034,0"/>
                </v:shape>
                <v:shape id="Shape 239773" o:spid="_x0000_s1028" style="position:absolute;width:87825;height:91;visibility:visible;mso-wrap-style:square;v-text-anchor:top" coordsize="87825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CicMA&#10;AADfAAAADwAAAGRycy9kb3ducmV2LnhtbESPSwvCMBCE74L/IazgTVMVX9UoIgiCF18Hj0uztsVm&#10;U5uo9d8bQfA4zMw3zHxZm0I8qXK5ZQW9bgSCOLE651TB+bTpTEA4j6yxsEwK3uRguWg25hhr++ID&#10;PY8+FQHCLkYFmfdlLKVLMjLourYkDt7VVgZ9kFUqdYWvADeF7EfRSBrMOSxkWNI6o+R2fBgF0z3j&#10;aTtMd5ObeawO9nyh6G6Varfq1QyEp9r/w7/2VivoD6bj8QC+f8IXkI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DCicMAAADfAAAADwAAAAAAAAAAAAAAAACYAgAAZHJzL2Rv&#10;d25yZXYueG1sUEsFBgAAAAAEAAQA9QAAAIgDAAAAAA==&#10;" path="m,l8782558,r,9144l,9144,,e" fillcolor="black" stroked="f" strokeweight="0">
                  <v:stroke endcap="square"/>
                  <v:path arrowok="t" textboxrect="0,0,8782558,9144"/>
                </v:shape>
                <w10:anchorlock/>
              </v:group>
            </w:pict>
          </mc:Fallback>
        </mc:AlternateContent>
      </w:r>
    </w:p>
    <w:tbl>
      <w:tblPr>
        <w:tblStyle w:val="TableGrid"/>
        <w:tblW w:w="13766" w:type="dxa"/>
        <w:tblInd w:w="314" w:type="dxa"/>
        <w:tblCellMar>
          <w:top w:w="0" w:type="dxa"/>
          <w:left w:w="0" w:type="dxa"/>
          <w:bottom w:w="0" w:type="dxa"/>
          <w:right w:w="0" w:type="dxa"/>
        </w:tblCellMar>
        <w:tblLook w:val="04A0" w:firstRow="1" w:lastRow="0" w:firstColumn="1" w:lastColumn="0" w:noHBand="0" w:noVBand="1"/>
      </w:tblPr>
      <w:tblGrid>
        <w:gridCol w:w="8330"/>
        <w:gridCol w:w="2976"/>
        <w:gridCol w:w="989"/>
        <w:gridCol w:w="1471"/>
      </w:tblGrid>
      <w:tr w:rsidR="00AD6738">
        <w:trPr>
          <w:trHeight w:val="205"/>
        </w:trPr>
        <w:tc>
          <w:tcPr>
            <w:tcW w:w="8329" w:type="dxa"/>
            <w:tcBorders>
              <w:top w:val="nil"/>
              <w:left w:val="nil"/>
              <w:bottom w:val="nil"/>
              <w:right w:val="nil"/>
            </w:tcBorders>
          </w:tcPr>
          <w:p w:rsidR="00AD6738" w:rsidRDefault="00AD6738">
            <w:pPr>
              <w:spacing w:after="160" w:line="259" w:lineRule="auto"/>
              <w:ind w:left="0" w:firstLine="0"/>
            </w:pPr>
          </w:p>
        </w:tc>
        <w:tc>
          <w:tcPr>
            <w:tcW w:w="2976" w:type="dxa"/>
            <w:tcBorders>
              <w:top w:val="nil"/>
              <w:left w:val="nil"/>
              <w:bottom w:val="nil"/>
              <w:right w:val="nil"/>
            </w:tcBorders>
          </w:tcPr>
          <w:p w:rsidR="00AD6738" w:rsidRDefault="00F82772">
            <w:pPr>
              <w:spacing w:after="0" w:line="259" w:lineRule="auto"/>
              <w:ind w:left="0" w:firstLine="0"/>
            </w:pPr>
            <w:r>
              <w:rPr>
                <w:i w:val="0"/>
                <w:sz w:val="17"/>
              </w:rPr>
              <w:t>Základ daně</w:t>
            </w:r>
          </w:p>
        </w:tc>
        <w:tc>
          <w:tcPr>
            <w:tcW w:w="989" w:type="dxa"/>
            <w:tcBorders>
              <w:top w:val="nil"/>
              <w:left w:val="nil"/>
              <w:bottom w:val="nil"/>
              <w:right w:val="nil"/>
            </w:tcBorders>
          </w:tcPr>
          <w:p w:rsidR="00AD6738" w:rsidRDefault="00F82772">
            <w:pPr>
              <w:spacing w:after="0" w:line="259" w:lineRule="auto"/>
              <w:ind w:left="0" w:firstLine="0"/>
              <w:jc w:val="both"/>
            </w:pPr>
            <w:r>
              <w:rPr>
                <w:i w:val="0"/>
                <w:sz w:val="17"/>
              </w:rPr>
              <w:t>Sazba daně</w:t>
            </w:r>
          </w:p>
        </w:tc>
        <w:tc>
          <w:tcPr>
            <w:tcW w:w="1471" w:type="dxa"/>
            <w:tcBorders>
              <w:top w:val="nil"/>
              <w:left w:val="nil"/>
              <w:bottom w:val="nil"/>
              <w:right w:val="nil"/>
            </w:tcBorders>
          </w:tcPr>
          <w:p w:rsidR="00AD6738" w:rsidRDefault="00F82772">
            <w:pPr>
              <w:spacing w:after="0" w:line="259" w:lineRule="auto"/>
              <w:ind w:left="0" w:firstLine="0"/>
              <w:jc w:val="right"/>
            </w:pPr>
            <w:r>
              <w:rPr>
                <w:i w:val="0"/>
                <w:sz w:val="17"/>
              </w:rPr>
              <w:t>Výše daně</w:t>
            </w:r>
          </w:p>
        </w:tc>
      </w:tr>
      <w:tr w:rsidR="00AD6738">
        <w:trPr>
          <w:trHeight w:val="247"/>
        </w:trPr>
        <w:tc>
          <w:tcPr>
            <w:tcW w:w="8329" w:type="dxa"/>
            <w:tcBorders>
              <w:top w:val="nil"/>
              <w:left w:val="nil"/>
              <w:bottom w:val="nil"/>
              <w:right w:val="nil"/>
            </w:tcBorders>
          </w:tcPr>
          <w:p w:rsidR="00AD6738" w:rsidRDefault="00F82772">
            <w:pPr>
              <w:spacing w:after="0" w:line="259" w:lineRule="auto"/>
              <w:ind w:left="0" w:firstLine="0"/>
            </w:pPr>
            <w:r>
              <w:rPr>
                <w:i w:val="0"/>
                <w:sz w:val="14"/>
              </w:rPr>
              <w:t xml:space="preserve">DPH </w:t>
            </w:r>
            <w:r>
              <w:rPr>
                <w:i w:val="0"/>
                <w:sz w:val="17"/>
              </w:rPr>
              <w:t>základní</w:t>
            </w:r>
          </w:p>
        </w:tc>
        <w:tc>
          <w:tcPr>
            <w:tcW w:w="2976" w:type="dxa"/>
            <w:tcBorders>
              <w:top w:val="nil"/>
              <w:left w:val="nil"/>
              <w:bottom w:val="nil"/>
              <w:right w:val="nil"/>
            </w:tcBorders>
          </w:tcPr>
          <w:p w:rsidR="00AD6738" w:rsidRDefault="00F82772">
            <w:pPr>
              <w:spacing w:after="0" w:line="259" w:lineRule="auto"/>
              <w:ind w:left="86" w:firstLine="0"/>
            </w:pPr>
            <w:r>
              <w:rPr>
                <w:i w:val="0"/>
                <w:sz w:val="17"/>
              </w:rPr>
              <w:t>117 170,00</w:t>
            </w:r>
          </w:p>
        </w:tc>
        <w:tc>
          <w:tcPr>
            <w:tcW w:w="989" w:type="dxa"/>
            <w:tcBorders>
              <w:top w:val="nil"/>
              <w:left w:val="nil"/>
              <w:bottom w:val="nil"/>
              <w:right w:val="nil"/>
            </w:tcBorders>
          </w:tcPr>
          <w:p w:rsidR="00AD6738" w:rsidRDefault="00F82772">
            <w:pPr>
              <w:spacing w:after="0" w:line="259" w:lineRule="auto"/>
              <w:ind w:left="0" w:right="67" w:firstLine="0"/>
              <w:jc w:val="right"/>
            </w:pPr>
            <w:r>
              <w:rPr>
                <w:i w:val="0"/>
                <w:sz w:val="17"/>
              </w:rPr>
              <w:t>21,00%</w:t>
            </w:r>
          </w:p>
        </w:tc>
        <w:tc>
          <w:tcPr>
            <w:tcW w:w="1471" w:type="dxa"/>
            <w:tcBorders>
              <w:top w:val="nil"/>
              <w:left w:val="nil"/>
              <w:bottom w:val="nil"/>
              <w:right w:val="nil"/>
            </w:tcBorders>
          </w:tcPr>
          <w:p w:rsidR="00AD6738" w:rsidRDefault="00F82772">
            <w:pPr>
              <w:spacing w:after="0" w:line="259" w:lineRule="auto"/>
              <w:ind w:left="0" w:firstLine="0"/>
              <w:jc w:val="right"/>
            </w:pPr>
            <w:r>
              <w:rPr>
                <w:i w:val="0"/>
                <w:sz w:val="17"/>
              </w:rPr>
              <w:t>24 605,70</w:t>
            </w:r>
          </w:p>
        </w:tc>
      </w:tr>
      <w:tr w:rsidR="00AD6738">
        <w:trPr>
          <w:trHeight w:val="205"/>
        </w:trPr>
        <w:tc>
          <w:tcPr>
            <w:tcW w:w="8329" w:type="dxa"/>
            <w:tcBorders>
              <w:top w:val="nil"/>
              <w:left w:val="nil"/>
              <w:bottom w:val="nil"/>
              <w:right w:val="nil"/>
            </w:tcBorders>
          </w:tcPr>
          <w:p w:rsidR="00AD6738" w:rsidRDefault="00F82772">
            <w:pPr>
              <w:spacing w:after="0" w:line="259" w:lineRule="auto"/>
              <w:ind w:left="334" w:firstLine="0"/>
            </w:pPr>
            <w:r>
              <w:rPr>
                <w:i w:val="0"/>
                <w:sz w:val="17"/>
              </w:rPr>
              <w:lastRenderedPageBreak/>
              <w:t>snížená</w:t>
            </w:r>
          </w:p>
        </w:tc>
        <w:tc>
          <w:tcPr>
            <w:tcW w:w="2976" w:type="dxa"/>
            <w:tcBorders>
              <w:top w:val="nil"/>
              <w:left w:val="nil"/>
              <w:bottom w:val="nil"/>
              <w:right w:val="nil"/>
            </w:tcBorders>
          </w:tcPr>
          <w:p w:rsidR="00AD6738" w:rsidRDefault="00F82772">
            <w:pPr>
              <w:spacing w:after="0" w:line="259" w:lineRule="auto"/>
              <w:ind w:left="614" w:firstLine="0"/>
            </w:pPr>
            <w:r>
              <w:rPr>
                <w:i w:val="0"/>
                <w:sz w:val="17"/>
              </w:rPr>
              <w:t>0,00</w:t>
            </w:r>
          </w:p>
        </w:tc>
        <w:tc>
          <w:tcPr>
            <w:tcW w:w="989" w:type="dxa"/>
            <w:tcBorders>
              <w:top w:val="nil"/>
              <w:left w:val="nil"/>
              <w:bottom w:val="nil"/>
              <w:right w:val="nil"/>
            </w:tcBorders>
          </w:tcPr>
          <w:p w:rsidR="00AD6738" w:rsidRDefault="00F82772">
            <w:pPr>
              <w:spacing w:after="0" w:line="259" w:lineRule="auto"/>
              <w:ind w:left="0" w:right="67" w:firstLine="0"/>
              <w:jc w:val="right"/>
            </w:pPr>
            <w:r>
              <w:rPr>
                <w:i w:val="0"/>
                <w:sz w:val="17"/>
              </w:rPr>
              <w:t>15,00%</w:t>
            </w:r>
          </w:p>
        </w:tc>
        <w:tc>
          <w:tcPr>
            <w:tcW w:w="1471" w:type="dxa"/>
            <w:tcBorders>
              <w:top w:val="nil"/>
              <w:left w:val="nil"/>
              <w:bottom w:val="nil"/>
              <w:right w:val="nil"/>
            </w:tcBorders>
          </w:tcPr>
          <w:p w:rsidR="00AD6738" w:rsidRDefault="00F82772">
            <w:pPr>
              <w:spacing w:after="0" w:line="259" w:lineRule="auto"/>
              <w:ind w:left="0" w:firstLine="0"/>
              <w:jc w:val="right"/>
            </w:pPr>
            <w:r>
              <w:rPr>
                <w:i w:val="0"/>
                <w:sz w:val="17"/>
              </w:rPr>
              <w:t>0,00</w:t>
            </w:r>
          </w:p>
        </w:tc>
      </w:tr>
    </w:tbl>
    <w:p w:rsidR="00AD6738" w:rsidRDefault="00AD6738">
      <w:pPr>
        <w:spacing w:after="0" w:line="259" w:lineRule="auto"/>
        <w:ind w:left="-605" w:right="14687" w:firstLine="0"/>
      </w:pPr>
    </w:p>
    <w:tbl>
      <w:tblPr>
        <w:tblStyle w:val="TableGrid"/>
        <w:tblW w:w="13830" w:type="dxa"/>
        <w:tblInd w:w="287" w:type="dxa"/>
        <w:tblCellMar>
          <w:top w:w="141" w:type="dxa"/>
          <w:left w:w="0" w:type="dxa"/>
          <w:bottom w:w="0" w:type="dxa"/>
          <w:right w:w="43" w:type="dxa"/>
        </w:tblCellMar>
        <w:tblLook w:val="04A0" w:firstRow="1" w:lastRow="0" w:firstColumn="1" w:lastColumn="0" w:noHBand="0" w:noVBand="1"/>
      </w:tblPr>
      <w:tblGrid>
        <w:gridCol w:w="9723"/>
        <w:gridCol w:w="386"/>
        <w:gridCol w:w="2643"/>
        <w:gridCol w:w="1078"/>
      </w:tblGrid>
      <w:tr w:rsidR="00AD6738">
        <w:trPr>
          <w:trHeight w:val="434"/>
        </w:trPr>
        <w:tc>
          <w:tcPr>
            <w:tcW w:w="9723" w:type="dxa"/>
            <w:tcBorders>
              <w:top w:val="single" w:sz="2" w:space="0" w:color="000000"/>
              <w:left w:val="single" w:sz="2" w:space="0" w:color="000000"/>
              <w:bottom w:val="single" w:sz="2" w:space="0" w:color="000000"/>
              <w:right w:val="nil"/>
            </w:tcBorders>
          </w:tcPr>
          <w:p w:rsidR="00AD6738" w:rsidRDefault="00F82772">
            <w:pPr>
              <w:spacing w:after="0" w:line="259" w:lineRule="auto"/>
              <w:ind w:left="37" w:firstLine="0"/>
            </w:pPr>
            <w:r>
              <w:rPr>
                <w:b/>
                <w:i w:val="0"/>
                <w:sz w:val="21"/>
              </w:rPr>
              <w:t>Cena s DPH</w:t>
            </w:r>
          </w:p>
        </w:tc>
        <w:tc>
          <w:tcPr>
            <w:tcW w:w="386" w:type="dxa"/>
            <w:tcBorders>
              <w:top w:val="single" w:sz="2" w:space="0" w:color="000000"/>
              <w:left w:val="nil"/>
              <w:bottom w:val="single" w:sz="2" w:space="0" w:color="000000"/>
              <w:right w:val="nil"/>
            </w:tcBorders>
          </w:tcPr>
          <w:p w:rsidR="00AD6738" w:rsidRDefault="00F82772">
            <w:pPr>
              <w:spacing w:after="0" w:line="259" w:lineRule="auto"/>
              <w:ind w:left="0" w:firstLine="0"/>
            </w:pPr>
            <w:r>
              <w:rPr>
                <w:b/>
                <w:i w:val="0"/>
                <w:sz w:val="21"/>
              </w:rPr>
              <w:t>v</w:t>
            </w:r>
          </w:p>
        </w:tc>
        <w:tc>
          <w:tcPr>
            <w:tcW w:w="2643" w:type="dxa"/>
            <w:tcBorders>
              <w:top w:val="single" w:sz="2" w:space="0" w:color="000000"/>
              <w:left w:val="nil"/>
              <w:bottom w:val="single" w:sz="2" w:space="0" w:color="000000"/>
              <w:right w:val="nil"/>
            </w:tcBorders>
          </w:tcPr>
          <w:p w:rsidR="00AD6738" w:rsidRDefault="00F82772">
            <w:pPr>
              <w:spacing w:after="0" w:line="259" w:lineRule="auto"/>
              <w:ind w:left="0" w:firstLine="0"/>
            </w:pPr>
            <w:r>
              <w:rPr>
                <w:b/>
                <w:i w:val="0"/>
                <w:sz w:val="21"/>
              </w:rPr>
              <w:t>CZK</w:t>
            </w:r>
          </w:p>
        </w:tc>
        <w:tc>
          <w:tcPr>
            <w:tcW w:w="1078" w:type="dxa"/>
            <w:tcBorders>
              <w:top w:val="single" w:sz="2" w:space="0" w:color="000000"/>
              <w:left w:val="nil"/>
              <w:bottom w:val="single" w:sz="2" w:space="0" w:color="000000"/>
              <w:right w:val="nil"/>
            </w:tcBorders>
          </w:tcPr>
          <w:p w:rsidR="00AD6738" w:rsidRDefault="00F82772">
            <w:pPr>
              <w:spacing w:after="0" w:line="259" w:lineRule="auto"/>
              <w:ind w:left="0" w:firstLine="0"/>
              <w:jc w:val="both"/>
            </w:pPr>
            <w:r>
              <w:rPr>
                <w:b/>
                <w:i w:val="0"/>
                <w:sz w:val="21"/>
              </w:rPr>
              <w:t>141 775,70</w:t>
            </w:r>
          </w:p>
        </w:tc>
      </w:tr>
    </w:tbl>
    <w:p w:rsidR="00AD6738" w:rsidRDefault="00F82772">
      <w:r>
        <w:br w:type="page"/>
      </w:r>
    </w:p>
    <w:p w:rsidR="00AD6738" w:rsidRDefault="00F82772">
      <w:pPr>
        <w:pStyle w:val="Nadpis1"/>
        <w:ind w:left="7"/>
      </w:pPr>
      <w:r>
        <w:lastRenderedPageBreak/>
        <w:t>REKAPITULACE ČLENĚNÍ SOUPISU PRACÍ</w:t>
      </w:r>
    </w:p>
    <w:p w:rsidR="00AD6738" w:rsidRDefault="00F82772">
      <w:pPr>
        <w:spacing w:after="24" w:line="265" w:lineRule="auto"/>
        <w:ind w:left="12"/>
      </w:pPr>
      <w:r>
        <w:rPr>
          <w:i w:val="0"/>
          <w:sz w:val="17"/>
        </w:rPr>
        <w:t>Stavba:</w:t>
      </w:r>
    </w:p>
    <w:p w:rsidR="00AD6738" w:rsidRDefault="00F82772">
      <w:pPr>
        <w:spacing w:after="24" w:line="265" w:lineRule="auto"/>
        <w:ind w:left="2" w:right="9345" w:firstLine="646"/>
      </w:pPr>
      <w:r>
        <w:rPr>
          <w:i w:val="0"/>
          <w:sz w:val="17"/>
        </w:rPr>
        <w:t>SSL OZP p.o.-Denní stacionář-Broučkova Zlín Objekt:</w:t>
      </w:r>
    </w:p>
    <w:p w:rsidR="00AD6738" w:rsidRDefault="00F82772">
      <w:pPr>
        <w:spacing w:after="24" w:line="265" w:lineRule="auto"/>
        <w:ind w:left="658"/>
      </w:pPr>
      <w:r>
        <w:rPr>
          <w:i w:val="0"/>
          <w:sz w:val="17"/>
        </w:rPr>
        <w:t>2019/31-1 - SSL OZP p.o.-Denní stacionář-Broučkova Zlín</w:t>
      </w:r>
    </w:p>
    <w:p w:rsidR="00AD6738" w:rsidRDefault="00F82772">
      <w:pPr>
        <w:spacing w:after="24" w:line="265" w:lineRule="auto"/>
        <w:ind w:left="12"/>
      </w:pPr>
      <w:r>
        <w:rPr>
          <w:i w:val="0"/>
          <w:sz w:val="17"/>
        </w:rPr>
        <w:t>Soupis:</w:t>
      </w:r>
    </w:p>
    <w:p w:rsidR="00AD6738" w:rsidRDefault="00F82772">
      <w:pPr>
        <w:pStyle w:val="Nadpis2"/>
        <w:ind w:left="645"/>
      </w:pPr>
      <w:r>
        <w:t>2019/31-1-VON - Vedlejší a ostatní náklady</w:t>
      </w:r>
    </w:p>
    <w:tbl>
      <w:tblPr>
        <w:tblStyle w:val="TableGrid"/>
        <w:tblW w:w="14083" w:type="dxa"/>
        <w:tblInd w:w="0" w:type="dxa"/>
        <w:tblCellMar>
          <w:top w:w="0" w:type="dxa"/>
          <w:left w:w="0" w:type="dxa"/>
          <w:bottom w:w="0" w:type="dxa"/>
          <w:right w:w="0" w:type="dxa"/>
        </w:tblCellMar>
        <w:tblLook w:val="04A0" w:firstRow="1" w:lastRow="0" w:firstColumn="1" w:lastColumn="0" w:noHBand="0" w:noVBand="1"/>
      </w:tblPr>
      <w:tblGrid>
        <w:gridCol w:w="284"/>
        <w:gridCol w:w="10755"/>
        <w:gridCol w:w="1537"/>
        <w:gridCol w:w="703"/>
        <w:gridCol w:w="770"/>
        <w:gridCol w:w="34"/>
      </w:tblGrid>
      <w:tr w:rsidR="00AD6738">
        <w:trPr>
          <w:gridAfter w:val="1"/>
          <w:wAfter w:w="34" w:type="dxa"/>
          <w:trHeight w:val="256"/>
        </w:trPr>
        <w:tc>
          <w:tcPr>
            <w:tcW w:w="11070" w:type="dxa"/>
            <w:gridSpan w:val="2"/>
            <w:tcBorders>
              <w:top w:val="nil"/>
              <w:left w:val="nil"/>
              <w:bottom w:val="nil"/>
              <w:right w:val="nil"/>
            </w:tcBorders>
          </w:tcPr>
          <w:p w:rsidR="00AD6738" w:rsidRDefault="00F82772">
            <w:pPr>
              <w:tabs>
                <w:tab w:val="center" w:pos="1956"/>
              </w:tabs>
              <w:spacing w:after="0" w:line="259" w:lineRule="auto"/>
              <w:ind w:left="0" w:firstLine="0"/>
            </w:pPr>
            <w:r>
              <w:rPr>
                <w:i w:val="0"/>
                <w:sz w:val="17"/>
              </w:rPr>
              <w:t>Místo:</w:t>
            </w:r>
            <w:r>
              <w:rPr>
                <w:i w:val="0"/>
                <w:sz w:val="17"/>
              </w:rPr>
              <w:tab/>
              <w:t xml:space="preserve"> </w:t>
            </w:r>
          </w:p>
        </w:tc>
        <w:tc>
          <w:tcPr>
            <w:tcW w:w="1539" w:type="dxa"/>
            <w:tcBorders>
              <w:top w:val="nil"/>
              <w:left w:val="nil"/>
              <w:bottom w:val="nil"/>
              <w:right w:val="nil"/>
            </w:tcBorders>
          </w:tcPr>
          <w:p w:rsidR="00AD6738" w:rsidRDefault="00F82772">
            <w:pPr>
              <w:spacing w:after="0" w:line="259" w:lineRule="auto"/>
              <w:ind w:left="0" w:firstLine="0"/>
            </w:pPr>
            <w:r>
              <w:rPr>
                <w:i w:val="0"/>
                <w:sz w:val="17"/>
              </w:rPr>
              <w:t>Datum:</w:t>
            </w:r>
          </w:p>
        </w:tc>
        <w:tc>
          <w:tcPr>
            <w:tcW w:w="1473" w:type="dxa"/>
            <w:gridSpan w:val="2"/>
            <w:tcBorders>
              <w:top w:val="nil"/>
              <w:left w:val="nil"/>
              <w:bottom w:val="nil"/>
              <w:right w:val="nil"/>
            </w:tcBorders>
          </w:tcPr>
          <w:p w:rsidR="00AD6738" w:rsidRDefault="00F82772">
            <w:pPr>
              <w:spacing w:after="0" w:line="259" w:lineRule="auto"/>
              <w:ind w:left="0" w:firstLine="0"/>
            </w:pPr>
            <w:r>
              <w:rPr>
                <w:i w:val="0"/>
                <w:sz w:val="17"/>
              </w:rPr>
              <w:t>12.12.2019</w:t>
            </w:r>
          </w:p>
        </w:tc>
      </w:tr>
      <w:tr w:rsidR="00AD6738">
        <w:trPr>
          <w:gridAfter w:val="1"/>
          <w:wAfter w:w="34" w:type="dxa"/>
          <w:trHeight w:val="306"/>
        </w:trPr>
        <w:tc>
          <w:tcPr>
            <w:tcW w:w="11070" w:type="dxa"/>
            <w:gridSpan w:val="2"/>
            <w:tcBorders>
              <w:top w:val="nil"/>
              <w:left w:val="nil"/>
              <w:bottom w:val="nil"/>
              <w:right w:val="nil"/>
            </w:tcBorders>
          </w:tcPr>
          <w:p w:rsidR="00AD6738" w:rsidRDefault="00F82772">
            <w:pPr>
              <w:tabs>
                <w:tab w:val="center" w:pos="2393"/>
              </w:tabs>
              <w:spacing w:after="0" w:line="259" w:lineRule="auto"/>
              <w:ind w:left="0" w:firstLine="0"/>
            </w:pPr>
            <w:r>
              <w:rPr>
                <w:i w:val="0"/>
                <w:sz w:val="17"/>
              </w:rPr>
              <w:t>Zadavatel:</w:t>
            </w:r>
            <w:r>
              <w:rPr>
                <w:i w:val="0"/>
                <w:sz w:val="17"/>
              </w:rPr>
              <w:tab/>
              <w:t>Zlínský kraj</w:t>
            </w:r>
          </w:p>
        </w:tc>
        <w:tc>
          <w:tcPr>
            <w:tcW w:w="1539" w:type="dxa"/>
            <w:tcBorders>
              <w:top w:val="nil"/>
              <w:left w:val="nil"/>
              <w:bottom w:val="nil"/>
              <w:right w:val="nil"/>
            </w:tcBorders>
          </w:tcPr>
          <w:p w:rsidR="00AD6738" w:rsidRDefault="00F82772">
            <w:pPr>
              <w:spacing w:after="0" w:line="259" w:lineRule="auto"/>
              <w:ind w:left="0" w:firstLine="0"/>
            </w:pPr>
            <w:r>
              <w:rPr>
                <w:i w:val="0"/>
                <w:sz w:val="17"/>
              </w:rPr>
              <w:t>Projektant:</w:t>
            </w:r>
          </w:p>
        </w:tc>
        <w:tc>
          <w:tcPr>
            <w:tcW w:w="1473" w:type="dxa"/>
            <w:gridSpan w:val="2"/>
            <w:tcBorders>
              <w:top w:val="nil"/>
              <w:left w:val="nil"/>
              <w:bottom w:val="nil"/>
              <w:right w:val="nil"/>
            </w:tcBorders>
          </w:tcPr>
          <w:p w:rsidR="00AD6738" w:rsidRDefault="00F82772">
            <w:pPr>
              <w:spacing w:after="0" w:line="259" w:lineRule="auto"/>
              <w:ind w:left="0" w:firstLine="0"/>
            </w:pPr>
            <w:r>
              <w:rPr>
                <w:i w:val="0"/>
                <w:sz w:val="17"/>
              </w:rPr>
              <w:t>KB projekt, s.r.o.</w:t>
            </w:r>
          </w:p>
        </w:tc>
      </w:tr>
      <w:tr w:rsidR="00AD6738">
        <w:trPr>
          <w:gridAfter w:val="1"/>
          <w:wAfter w:w="34" w:type="dxa"/>
          <w:trHeight w:val="413"/>
        </w:trPr>
        <w:tc>
          <w:tcPr>
            <w:tcW w:w="11070" w:type="dxa"/>
            <w:gridSpan w:val="2"/>
            <w:tcBorders>
              <w:top w:val="nil"/>
              <w:left w:val="nil"/>
              <w:bottom w:val="nil"/>
              <w:right w:val="nil"/>
            </w:tcBorders>
          </w:tcPr>
          <w:p w:rsidR="00AD6738" w:rsidRDefault="00F82772">
            <w:pPr>
              <w:tabs>
                <w:tab w:val="center" w:pos="3740"/>
              </w:tabs>
              <w:spacing w:after="0" w:line="259" w:lineRule="auto"/>
              <w:ind w:left="0" w:firstLine="0"/>
            </w:pPr>
            <w:r>
              <w:rPr>
                <w:i w:val="0"/>
                <w:sz w:val="17"/>
              </w:rPr>
              <w:t>Uchazeč:</w:t>
            </w:r>
            <w:r>
              <w:rPr>
                <w:i w:val="0"/>
                <w:sz w:val="17"/>
              </w:rPr>
              <w:tab/>
              <w:t>m-MODULZLÍN, s.r.o. Dlouhá 108, 760 01 Zlín</w:t>
            </w:r>
          </w:p>
        </w:tc>
        <w:tc>
          <w:tcPr>
            <w:tcW w:w="1539" w:type="dxa"/>
            <w:tcBorders>
              <w:top w:val="nil"/>
              <w:left w:val="nil"/>
              <w:bottom w:val="nil"/>
              <w:right w:val="nil"/>
            </w:tcBorders>
          </w:tcPr>
          <w:p w:rsidR="00AD6738" w:rsidRDefault="00F82772">
            <w:pPr>
              <w:spacing w:after="0" w:line="259" w:lineRule="auto"/>
              <w:ind w:left="0" w:firstLine="0"/>
            </w:pPr>
            <w:r>
              <w:rPr>
                <w:i w:val="0"/>
                <w:sz w:val="17"/>
              </w:rPr>
              <w:t>Zpracovatel:</w:t>
            </w:r>
          </w:p>
        </w:tc>
        <w:tc>
          <w:tcPr>
            <w:tcW w:w="1473" w:type="dxa"/>
            <w:gridSpan w:val="2"/>
            <w:tcBorders>
              <w:top w:val="nil"/>
              <w:left w:val="nil"/>
              <w:bottom w:val="nil"/>
              <w:right w:val="nil"/>
            </w:tcBorders>
          </w:tcPr>
          <w:p w:rsidR="00AD6738" w:rsidRDefault="00F82772">
            <w:pPr>
              <w:spacing w:after="0" w:line="259" w:lineRule="auto"/>
              <w:ind w:left="0" w:firstLine="0"/>
            </w:pPr>
            <w:r>
              <w:rPr>
                <w:i w:val="0"/>
                <w:sz w:val="17"/>
              </w:rPr>
              <w:t>Ing.A.Hejmalová</w:t>
            </w:r>
          </w:p>
        </w:tc>
      </w:tr>
      <w:tr w:rsidR="00AD6738">
        <w:trPr>
          <w:gridAfter w:val="1"/>
          <w:wAfter w:w="34" w:type="dxa"/>
          <w:trHeight w:val="579"/>
        </w:trPr>
        <w:tc>
          <w:tcPr>
            <w:tcW w:w="11070" w:type="dxa"/>
            <w:gridSpan w:val="2"/>
            <w:tcBorders>
              <w:top w:val="nil"/>
              <w:left w:val="nil"/>
              <w:bottom w:val="nil"/>
              <w:right w:val="nil"/>
            </w:tcBorders>
            <w:vAlign w:val="center"/>
          </w:tcPr>
          <w:p w:rsidR="00AD6738" w:rsidRDefault="00F82772">
            <w:pPr>
              <w:spacing w:after="0" w:line="259" w:lineRule="auto"/>
              <w:ind w:left="0" w:firstLine="0"/>
            </w:pPr>
            <w:r>
              <w:rPr>
                <w:i w:val="0"/>
                <w:sz w:val="16"/>
              </w:rPr>
              <w:t>Kód dílu - Popis</w:t>
            </w:r>
          </w:p>
        </w:tc>
        <w:tc>
          <w:tcPr>
            <w:tcW w:w="1539" w:type="dxa"/>
            <w:tcBorders>
              <w:top w:val="nil"/>
              <w:left w:val="nil"/>
              <w:bottom w:val="nil"/>
              <w:right w:val="nil"/>
            </w:tcBorders>
          </w:tcPr>
          <w:p w:rsidR="00AD6738" w:rsidRDefault="00AD6738">
            <w:pPr>
              <w:spacing w:after="160" w:line="259" w:lineRule="auto"/>
              <w:ind w:left="0" w:firstLine="0"/>
            </w:pPr>
          </w:p>
        </w:tc>
        <w:tc>
          <w:tcPr>
            <w:tcW w:w="1473" w:type="dxa"/>
            <w:gridSpan w:val="2"/>
            <w:tcBorders>
              <w:top w:val="nil"/>
              <w:left w:val="nil"/>
              <w:bottom w:val="nil"/>
              <w:right w:val="nil"/>
            </w:tcBorders>
            <w:vAlign w:val="center"/>
          </w:tcPr>
          <w:p w:rsidR="00AD6738" w:rsidRDefault="00F82772">
            <w:pPr>
              <w:spacing w:after="0" w:line="259" w:lineRule="auto"/>
              <w:ind w:left="120" w:firstLine="0"/>
            </w:pPr>
            <w:r>
              <w:rPr>
                <w:i w:val="0"/>
                <w:sz w:val="16"/>
              </w:rPr>
              <w:t>Cena celkem [CZK]</w:t>
            </w:r>
          </w:p>
        </w:tc>
      </w:tr>
      <w:tr w:rsidR="00AD6738">
        <w:trPr>
          <w:gridAfter w:val="1"/>
          <w:wAfter w:w="34" w:type="dxa"/>
          <w:trHeight w:val="531"/>
        </w:trPr>
        <w:tc>
          <w:tcPr>
            <w:tcW w:w="11070" w:type="dxa"/>
            <w:gridSpan w:val="2"/>
            <w:tcBorders>
              <w:top w:val="nil"/>
              <w:left w:val="nil"/>
              <w:bottom w:val="nil"/>
              <w:right w:val="nil"/>
            </w:tcBorders>
            <w:vAlign w:val="bottom"/>
          </w:tcPr>
          <w:p w:rsidR="00AD6738" w:rsidRDefault="00F82772">
            <w:pPr>
              <w:spacing w:after="0" w:line="259" w:lineRule="auto"/>
              <w:ind w:left="7" w:firstLine="0"/>
            </w:pPr>
            <w:r>
              <w:rPr>
                <w:b/>
                <w:i w:val="0"/>
                <w:sz w:val="21"/>
              </w:rPr>
              <w:t>Náklady stavby celkem</w:t>
            </w:r>
          </w:p>
        </w:tc>
        <w:tc>
          <w:tcPr>
            <w:tcW w:w="1539" w:type="dxa"/>
            <w:tcBorders>
              <w:top w:val="nil"/>
              <w:left w:val="nil"/>
              <w:bottom w:val="nil"/>
              <w:right w:val="nil"/>
            </w:tcBorders>
          </w:tcPr>
          <w:p w:rsidR="00AD6738" w:rsidRDefault="00AD6738">
            <w:pPr>
              <w:spacing w:after="160" w:line="259" w:lineRule="auto"/>
              <w:ind w:left="0" w:firstLine="0"/>
            </w:pPr>
          </w:p>
        </w:tc>
        <w:tc>
          <w:tcPr>
            <w:tcW w:w="1473" w:type="dxa"/>
            <w:gridSpan w:val="2"/>
            <w:tcBorders>
              <w:top w:val="nil"/>
              <w:left w:val="nil"/>
              <w:bottom w:val="nil"/>
              <w:right w:val="nil"/>
            </w:tcBorders>
            <w:vAlign w:val="bottom"/>
          </w:tcPr>
          <w:p w:rsidR="00AD6738" w:rsidRDefault="00F82772">
            <w:pPr>
              <w:spacing w:after="0" w:line="259" w:lineRule="auto"/>
              <w:ind w:left="0" w:right="9" w:firstLine="0"/>
              <w:jc w:val="right"/>
            </w:pPr>
            <w:r>
              <w:rPr>
                <w:b/>
                <w:i w:val="0"/>
                <w:sz w:val="21"/>
              </w:rPr>
              <w:t>117 170,00</w:t>
            </w:r>
          </w:p>
        </w:tc>
      </w:tr>
      <w:tr w:rsidR="00AD6738">
        <w:trPr>
          <w:gridAfter w:val="1"/>
          <w:wAfter w:w="34" w:type="dxa"/>
          <w:trHeight w:val="300"/>
        </w:trPr>
        <w:tc>
          <w:tcPr>
            <w:tcW w:w="11070" w:type="dxa"/>
            <w:gridSpan w:val="2"/>
            <w:tcBorders>
              <w:top w:val="nil"/>
              <w:left w:val="nil"/>
              <w:bottom w:val="nil"/>
              <w:right w:val="nil"/>
            </w:tcBorders>
            <w:vAlign w:val="bottom"/>
          </w:tcPr>
          <w:p w:rsidR="00AD6738" w:rsidRDefault="00F82772">
            <w:pPr>
              <w:spacing w:after="0" w:line="259" w:lineRule="auto"/>
              <w:ind w:left="324" w:firstLine="0"/>
            </w:pPr>
            <w:r>
              <w:rPr>
                <w:i w:val="0"/>
                <w:sz w:val="21"/>
              </w:rPr>
              <w:t>VRN - Vedlejší rozpočtové náklady</w:t>
            </w:r>
          </w:p>
        </w:tc>
        <w:tc>
          <w:tcPr>
            <w:tcW w:w="1539" w:type="dxa"/>
            <w:tcBorders>
              <w:top w:val="nil"/>
              <w:left w:val="nil"/>
              <w:bottom w:val="nil"/>
              <w:right w:val="nil"/>
            </w:tcBorders>
          </w:tcPr>
          <w:p w:rsidR="00AD6738" w:rsidRDefault="00AD6738">
            <w:pPr>
              <w:spacing w:after="160" w:line="259" w:lineRule="auto"/>
              <w:ind w:left="0" w:firstLine="0"/>
            </w:pPr>
          </w:p>
        </w:tc>
        <w:tc>
          <w:tcPr>
            <w:tcW w:w="1473" w:type="dxa"/>
            <w:gridSpan w:val="2"/>
            <w:tcBorders>
              <w:top w:val="nil"/>
              <w:left w:val="nil"/>
              <w:bottom w:val="nil"/>
              <w:right w:val="nil"/>
            </w:tcBorders>
            <w:vAlign w:val="bottom"/>
          </w:tcPr>
          <w:p w:rsidR="00AD6738" w:rsidRDefault="00F82772">
            <w:pPr>
              <w:spacing w:after="0" w:line="259" w:lineRule="auto"/>
              <w:ind w:left="0" w:right="9" w:firstLine="0"/>
              <w:jc w:val="right"/>
            </w:pPr>
            <w:r>
              <w:rPr>
                <w:i w:val="0"/>
                <w:sz w:val="21"/>
              </w:rPr>
              <w:t>117 170,00</w:t>
            </w:r>
          </w:p>
        </w:tc>
      </w:tr>
      <w:tr w:rsidR="00AD6738">
        <w:tblPrEx>
          <w:tblCellMar>
            <w:top w:w="60" w:type="dxa"/>
            <w:right w:w="36" w:type="dxa"/>
          </w:tblCellMar>
        </w:tblPrEx>
        <w:trPr>
          <w:gridBefore w:val="1"/>
          <w:wBefore w:w="285" w:type="dxa"/>
          <w:trHeight w:val="343"/>
        </w:trPr>
        <w:tc>
          <w:tcPr>
            <w:tcW w:w="13027"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VRN1 - Průzkumné, geodetické a projektové práce</w:t>
            </w:r>
          </w:p>
        </w:tc>
        <w:tc>
          <w:tcPr>
            <w:tcW w:w="804"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both"/>
            </w:pPr>
            <w:r>
              <w:rPr>
                <w:i w:val="0"/>
                <w:sz w:val="17"/>
              </w:rPr>
              <w:t>17 000,00</w:t>
            </w:r>
          </w:p>
        </w:tc>
      </w:tr>
      <w:tr w:rsidR="00AD6738">
        <w:tblPrEx>
          <w:tblCellMar>
            <w:top w:w="60" w:type="dxa"/>
            <w:right w:w="36" w:type="dxa"/>
          </w:tblCellMar>
        </w:tblPrEx>
        <w:trPr>
          <w:gridBefore w:val="1"/>
          <w:wBefore w:w="285" w:type="dxa"/>
          <w:trHeight w:val="343"/>
        </w:trPr>
        <w:tc>
          <w:tcPr>
            <w:tcW w:w="13027"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VRN3 - Zařízení staveniště</w:t>
            </w:r>
          </w:p>
        </w:tc>
        <w:tc>
          <w:tcPr>
            <w:tcW w:w="804"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both"/>
            </w:pPr>
            <w:r>
              <w:rPr>
                <w:i w:val="0"/>
                <w:sz w:val="17"/>
              </w:rPr>
              <w:t>52 670,00</w:t>
            </w:r>
          </w:p>
        </w:tc>
      </w:tr>
      <w:tr w:rsidR="00AD6738">
        <w:tblPrEx>
          <w:tblCellMar>
            <w:top w:w="60" w:type="dxa"/>
            <w:right w:w="36" w:type="dxa"/>
          </w:tblCellMar>
        </w:tblPrEx>
        <w:trPr>
          <w:gridBefore w:val="1"/>
          <w:wBefore w:w="285" w:type="dxa"/>
          <w:trHeight w:val="344"/>
        </w:trPr>
        <w:tc>
          <w:tcPr>
            <w:tcW w:w="13027"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VRN4 - Inženýrská činnost</w:t>
            </w:r>
          </w:p>
        </w:tc>
        <w:tc>
          <w:tcPr>
            <w:tcW w:w="804" w:type="dxa"/>
            <w:gridSpan w:val="2"/>
            <w:tcBorders>
              <w:top w:val="single" w:sz="2" w:space="0" w:color="000000"/>
              <w:left w:val="nil"/>
              <w:bottom w:val="single" w:sz="2" w:space="0" w:color="000000"/>
              <w:right w:val="nil"/>
            </w:tcBorders>
          </w:tcPr>
          <w:p w:rsidR="00AD6738" w:rsidRDefault="00F82772">
            <w:pPr>
              <w:spacing w:after="0" w:line="259" w:lineRule="auto"/>
              <w:ind w:left="0" w:firstLine="0"/>
              <w:jc w:val="both"/>
            </w:pPr>
            <w:r>
              <w:rPr>
                <w:i w:val="0"/>
                <w:sz w:val="17"/>
              </w:rPr>
              <w:t>29 000,00</w:t>
            </w:r>
          </w:p>
        </w:tc>
      </w:tr>
      <w:tr w:rsidR="00AD6738">
        <w:tblPrEx>
          <w:tblCellMar>
            <w:top w:w="60" w:type="dxa"/>
            <w:right w:w="36" w:type="dxa"/>
          </w:tblCellMar>
        </w:tblPrEx>
        <w:trPr>
          <w:gridBefore w:val="1"/>
          <w:wBefore w:w="285" w:type="dxa"/>
          <w:trHeight w:val="343"/>
        </w:trPr>
        <w:tc>
          <w:tcPr>
            <w:tcW w:w="13027"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VRN5 - Finanční náklady</w:t>
            </w:r>
          </w:p>
        </w:tc>
        <w:tc>
          <w:tcPr>
            <w:tcW w:w="804" w:type="dxa"/>
            <w:gridSpan w:val="2"/>
            <w:tcBorders>
              <w:top w:val="single" w:sz="2" w:space="0" w:color="000000"/>
              <w:left w:val="nil"/>
              <w:bottom w:val="single" w:sz="2" w:space="0" w:color="000000"/>
              <w:right w:val="nil"/>
            </w:tcBorders>
          </w:tcPr>
          <w:p w:rsidR="00AD6738" w:rsidRDefault="00F82772">
            <w:pPr>
              <w:spacing w:after="0" w:line="259" w:lineRule="auto"/>
              <w:ind w:left="96" w:firstLine="0"/>
            </w:pPr>
            <w:r>
              <w:rPr>
                <w:i w:val="0"/>
                <w:sz w:val="17"/>
              </w:rPr>
              <w:t>9 500,00</w:t>
            </w:r>
          </w:p>
        </w:tc>
      </w:tr>
      <w:tr w:rsidR="00AD6738">
        <w:tblPrEx>
          <w:tblCellMar>
            <w:top w:w="60" w:type="dxa"/>
            <w:right w:w="36" w:type="dxa"/>
          </w:tblCellMar>
        </w:tblPrEx>
        <w:trPr>
          <w:gridBefore w:val="1"/>
          <w:wBefore w:w="285" w:type="dxa"/>
          <w:trHeight w:val="343"/>
        </w:trPr>
        <w:tc>
          <w:tcPr>
            <w:tcW w:w="13027"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VRN7 - Provozní vlivy</w:t>
            </w:r>
          </w:p>
        </w:tc>
        <w:tc>
          <w:tcPr>
            <w:tcW w:w="804" w:type="dxa"/>
            <w:gridSpan w:val="2"/>
            <w:tcBorders>
              <w:top w:val="single" w:sz="2" w:space="0" w:color="000000"/>
              <w:left w:val="nil"/>
              <w:bottom w:val="single" w:sz="2" w:space="0" w:color="000000"/>
              <w:right w:val="nil"/>
            </w:tcBorders>
          </w:tcPr>
          <w:p w:rsidR="00AD6738" w:rsidRDefault="00F82772">
            <w:pPr>
              <w:spacing w:after="0" w:line="259" w:lineRule="auto"/>
              <w:ind w:left="96" w:firstLine="0"/>
            </w:pPr>
            <w:r>
              <w:rPr>
                <w:i w:val="0"/>
                <w:sz w:val="17"/>
              </w:rPr>
              <w:t>9 000,00</w:t>
            </w:r>
          </w:p>
        </w:tc>
      </w:tr>
      <w:tr w:rsidR="00AD6738">
        <w:tblPrEx>
          <w:tblCellMar>
            <w:top w:w="60" w:type="dxa"/>
            <w:right w:w="36" w:type="dxa"/>
          </w:tblCellMar>
        </w:tblPrEx>
        <w:trPr>
          <w:gridBefore w:val="1"/>
          <w:wBefore w:w="285" w:type="dxa"/>
          <w:trHeight w:val="254"/>
        </w:trPr>
        <w:tc>
          <w:tcPr>
            <w:tcW w:w="13027" w:type="dxa"/>
            <w:gridSpan w:val="3"/>
            <w:tcBorders>
              <w:top w:val="single" w:sz="2" w:space="0" w:color="000000"/>
              <w:left w:val="nil"/>
              <w:bottom w:val="single" w:sz="2" w:space="0" w:color="000000"/>
              <w:right w:val="nil"/>
            </w:tcBorders>
          </w:tcPr>
          <w:p w:rsidR="00AD6738" w:rsidRDefault="00F82772">
            <w:pPr>
              <w:spacing w:after="0" w:line="259" w:lineRule="auto"/>
              <w:ind w:left="34" w:firstLine="0"/>
            </w:pPr>
            <w:r>
              <w:rPr>
                <w:i w:val="0"/>
                <w:sz w:val="17"/>
              </w:rPr>
              <w:t xml:space="preserve">      VRN9 - Ostatní náklady</w:t>
            </w:r>
          </w:p>
        </w:tc>
        <w:tc>
          <w:tcPr>
            <w:tcW w:w="804" w:type="dxa"/>
            <w:gridSpan w:val="2"/>
            <w:tcBorders>
              <w:top w:val="single" w:sz="2" w:space="0" w:color="000000"/>
              <w:left w:val="nil"/>
              <w:bottom w:val="single" w:sz="2" w:space="0" w:color="000000"/>
              <w:right w:val="nil"/>
            </w:tcBorders>
          </w:tcPr>
          <w:p w:rsidR="00AD6738" w:rsidRDefault="00F82772">
            <w:pPr>
              <w:spacing w:after="0" w:line="259" w:lineRule="auto"/>
              <w:ind w:left="96" w:firstLine="0"/>
            </w:pPr>
            <w:r>
              <w:rPr>
                <w:i w:val="0"/>
                <w:sz w:val="17"/>
              </w:rPr>
              <w:t>2 000,00</w:t>
            </w:r>
          </w:p>
        </w:tc>
      </w:tr>
    </w:tbl>
    <w:p w:rsidR="00AD6738" w:rsidRDefault="00F82772">
      <w:pPr>
        <w:pStyle w:val="Nadpis1"/>
        <w:ind w:left="7"/>
      </w:pPr>
      <w:r>
        <w:t>SOUPIS PRACÍ</w:t>
      </w:r>
    </w:p>
    <w:p w:rsidR="00AD6738" w:rsidRDefault="00F82772">
      <w:pPr>
        <w:spacing w:after="24" w:line="265" w:lineRule="auto"/>
        <w:ind w:left="12"/>
      </w:pPr>
      <w:r>
        <w:rPr>
          <w:i w:val="0"/>
          <w:sz w:val="17"/>
        </w:rPr>
        <w:t>Stavba:</w:t>
      </w:r>
    </w:p>
    <w:p w:rsidR="00AD6738" w:rsidRDefault="00F82772">
      <w:pPr>
        <w:spacing w:after="24" w:line="265" w:lineRule="auto"/>
        <w:ind w:left="2" w:right="9345" w:firstLine="646"/>
      </w:pPr>
      <w:r>
        <w:rPr>
          <w:i w:val="0"/>
          <w:sz w:val="17"/>
        </w:rPr>
        <w:t>SSL OZP p.o.-Denní stacionář-Broučkova Zlín Objekt:</w:t>
      </w:r>
    </w:p>
    <w:p w:rsidR="00AD6738" w:rsidRDefault="00F82772">
      <w:pPr>
        <w:spacing w:after="24" w:line="265" w:lineRule="auto"/>
        <w:ind w:left="658"/>
      </w:pPr>
      <w:r>
        <w:rPr>
          <w:i w:val="0"/>
          <w:sz w:val="17"/>
        </w:rPr>
        <w:t>2019/31-1 - SSL OZP p.o.-Denní stacionář-Broučkova Zlín</w:t>
      </w:r>
    </w:p>
    <w:p w:rsidR="00AD6738" w:rsidRDefault="00F82772">
      <w:pPr>
        <w:spacing w:after="24" w:line="265" w:lineRule="auto"/>
        <w:ind w:left="12"/>
      </w:pPr>
      <w:r>
        <w:rPr>
          <w:i w:val="0"/>
          <w:sz w:val="17"/>
        </w:rPr>
        <w:t>Soupis:</w:t>
      </w:r>
    </w:p>
    <w:p w:rsidR="00AD6738" w:rsidRDefault="00F82772">
      <w:pPr>
        <w:pStyle w:val="Nadpis2"/>
        <w:ind w:left="645"/>
      </w:pPr>
      <w:r>
        <w:t>2019/31-1-VON - Vedlejší a ostatní náklady</w:t>
      </w:r>
    </w:p>
    <w:tbl>
      <w:tblPr>
        <w:tblStyle w:val="TableGrid"/>
        <w:tblW w:w="15684" w:type="dxa"/>
        <w:tblInd w:w="-30" w:type="dxa"/>
        <w:tblCellMar>
          <w:top w:w="0" w:type="dxa"/>
          <w:left w:w="0" w:type="dxa"/>
          <w:bottom w:w="0" w:type="dxa"/>
          <w:right w:w="115" w:type="dxa"/>
        </w:tblCellMar>
        <w:tblLook w:val="04A0" w:firstRow="1" w:lastRow="0" w:firstColumn="1" w:lastColumn="0" w:noHBand="0" w:noVBand="1"/>
      </w:tblPr>
      <w:tblGrid>
        <w:gridCol w:w="7"/>
        <w:gridCol w:w="310"/>
        <w:gridCol w:w="329"/>
        <w:gridCol w:w="516"/>
        <w:gridCol w:w="791"/>
        <w:gridCol w:w="33"/>
        <w:gridCol w:w="7671"/>
        <w:gridCol w:w="167"/>
        <w:gridCol w:w="368"/>
        <w:gridCol w:w="129"/>
        <w:gridCol w:w="747"/>
        <w:gridCol w:w="31"/>
        <w:gridCol w:w="1508"/>
        <w:gridCol w:w="31"/>
        <w:gridCol w:w="1440"/>
        <w:gridCol w:w="67"/>
        <w:gridCol w:w="166"/>
        <w:gridCol w:w="1373"/>
      </w:tblGrid>
      <w:tr w:rsidR="00AD6738">
        <w:trPr>
          <w:trHeight w:val="256"/>
        </w:trPr>
        <w:tc>
          <w:tcPr>
            <w:tcW w:w="1163" w:type="dxa"/>
            <w:gridSpan w:val="4"/>
            <w:tcBorders>
              <w:top w:val="nil"/>
              <w:left w:val="nil"/>
              <w:bottom w:val="nil"/>
              <w:right w:val="nil"/>
            </w:tcBorders>
          </w:tcPr>
          <w:p w:rsidR="00AD6738" w:rsidRDefault="00F82772">
            <w:pPr>
              <w:spacing w:after="0" w:line="259" w:lineRule="auto"/>
              <w:ind w:left="32" w:firstLine="0"/>
            </w:pPr>
            <w:r>
              <w:rPr>
                <w:i w:val="0"/>
                <w:sz w:val="17"/>
              </w:rPr>
              <w:t>Místo:</w:t>
            </w:r>
          </w:p>
        </w:tc>
        <w:tc>
          <w:tcPr>
            <w:tcW w:w="824" w:type="dxa"/>
            <w:gridSpan w:val="2"/>
            <w:tcBorders>
              <w:top w:val="nil"/>
              <w:left w:val="nil"/>
              <w:bottom w:val="nil"/>
              <w:right w:val="nil"/>
            </w:tcBorders>
          </w:tcPr>
          <w:p w:rsidR="00AD6738" w:rsidRDefault="00AD6738">
            <w:pPr>
              <w:spacing w:after="160" w:line="259" w:lineRule="auto"/>
              <w:ind w:left="0" w:firstLine="0"/>
            </w:pPr>
          </w:p>
        </w:tc>
        <w:tc>
          <w:tcPr>
            <w:tcW w:w="7839" w:type="dxa"/>
            <w:gridSpan w:val="2"/>
            <w:tcBorders>
              <w:top w:val="nil"/>
              <w:left w:val="nil"/>
              <w:bottom w:val="nil"/>
              <w:right w:val="nil"/>
            </w:tcBorders>
          </w:tcPr>
          <w:p w:rsidR="00AD6738" w:rsidRDefault="00F82772">
            <w:pPr>
              <w:spacing w:after="0" w:line="259" w:lineRule="auto"/>
              <w:ind w:left="0" w:firstLine="0"/>
            </w:pPr>
            <w:r>
              <w:rPr>
                <w:i w:val="0"/>
                <w:sz w:val="17"/>
              </w:rPr>
              <w:t xml:space="preserve"> </w:t>
            </w:r>
          </w:p>
        </w:tc>
        <w:tc>
          <w:tcPr>
            <w:tcW w:w="497" w:type="dxa"/>
            <w:gridSpan w:val="2"/>
            <w:tcBorders>
              <w:top w:val="nil"/>
              <w:left w:val="nil"/>
              <w:bottom w:val="nil"/>
              <w:right w:val="nil"/>
            </w:tcBorders>
          </w:tcPr>
          <w:p w:rsidR="00AD6738" w:rsidRDefault="00AD6738">
            <w:pPr>
              <w:spacing w:after="160" w:line="259" w:lineRule="auto"/>
              <w:ind w:left="0" w:firstLine="0"/>
            </w:pPr>
          </w:p>
        </w:tc>
        <w:tc>
          <w:tcPr>
            <w:tcW w:w="778" w:type="dxa"/>
            <w:gridSpan w:val="2"/>
            <w:tcBorders>
              <w:top w:val="nil"/>
              <w:left w:val="nil"/>
              <w:bottom w:val="nil"/>
              <w:right w:val="nil"/>
            </w:tcBorders>
          </w:tcPr>
          <w:p w:rsidR="00AD6738" w:rsidRDefault="00AD6738">
            <w:pPr>
              <w:spacing w:after="160" w:line="259" w:lineRule="auto"/>
              <w:ind w:left="0" w:firstLine="0"/>
            </w:pPr>
          </w:p>
        </w:tc>
        <w:tc>
          <w:tcPr>
            <w:tcW w:w="1539" w:type="dxa"/>
            <w:gridSpan w:val="2"/>
            <w:tcBorders>
              <w:top w:val="nil"/>
              <w:left w:val="nil"/>
              <w:bottom w:val="nil"/>
              <w:right w:val="nil"/>
            </w:tcBorders>
          </w:tcPr>
          <w:p w:rsidR="00AD6738" w:rsidRDefault="00F82772">
            <w:pPr>
              <w:spacing w:after="0" w:line="259" w:lineRule="auto"/>
              <w:ind w:left="0" w:firstLine="0"/>
            </w:pPr>
            <w:r>
              <w:rPr>
                <w:i w:val="0"/>
                <w:sz w:val="17"/>
              </w:rPr>
              <w:t>Datum:</w:t>
            </w:r>
          </w:p>
        </w:tc>
        <w:tc>
          <w:tcPr>
            <w:tcW w:w="1673" w:type="dxa"/>
            <w:gridSpan w:val="3"/>
            <w:tcBorders>
              <w:top w:val="nil"/>
              <w:left w:val="nil"/>
              <w:bottom w:val="nil"/>
              <w:right w:val="nil"/>
            </w:tcBorders>
          </w:tcPr>
          <w:p w:rsidR="00AD6738" w:rsidRDefault="00F82772">
            <w:pPr>
              <w:spacing w:after="0" w:line="259" w:lineRule="auto"/>
              <w:ind w:left="0" w:firstLine="0"/>
            </w:pPr>
            <w:r>
              <w:rPr>
                <w:i w:val="0"/>
                <w:sz w:val="17"/>
              </w:rPr>
              <w:t>12.12.2019</w:t>
            </w:r>
          </w:p>
        </w:tc>
        <w:tc>
          <w:tcPr>
            <w:tcW w:w="1372" w:type="dxa"/>
            <w:tcBorders>
              <w:top w:val="nil"/>
              <w:left w:val="nil"/>
              <w:bottom w:val="nil"/>
              <w:right w:val="nil"/>
            </w:tcBorders>
          </w:tcPr>
          <w:p w:rsidR="00AD6738" w:rsidRDefault="00AD6738">
            <w:pPr>
              <w:spacing w:after="160" w:line="259" w:lineRule="auto"/>
              <w:ind w:left="0" w:firstLine="0"/>
            </w:pPr>
          </w:p>
        </w:tc>
      </w:tr>
      <w:tr w:rsidR="00AD6738">
        <w:trPr>
          <w:trHeight w:val="306"/>
        </w:trPr>
        <w:tc>
          <w:tcPr>
            <w:tcW w:w="1163" w:type="dxa"/>
            <w:gridSpan w:val="4"/>
            <w:tcBorders>
              <w:top w:val="nil"/>
              <w:left w:val="nil"/>
              <w:bottom w:val="nil"/>
              <w:right w:val="nil"/>
            </w:tcBorders>
          </w:tcPr>
          <w:p w:rsidR="00AD6738" w:rsidRDefault="00F82772">
            <w:pPr>
              <w:spacing w:after="0" w:line="259" w:lineRule="auto"/>
              <w:ind w:left="32" w:firstLine="0"/>
            </w:pPr>
            <w:r>
              <w:rPr>
                <w:i w:val="0"/>
                <w:sz w:val="17"/>
              </w:rPr>
              <w:t>Zadavatel:</w:t>
            </w:r>
          </w:p>
        </w:tc>
        <w:tc>
          <w:tcPr>
            <w:tcW w:w="824" w:type="dxa"/>
            <w:gridSpan w:val="2"/>
            <w:tcBorders>
              <w:top w:val="nil"/>
              <w:left w:val="nil"/>
              <w:bottom w:val="nil"/>
              <w:right w:val="nil"/>
            </w:tcBorders>
          </w:tcPr>
          <w:p w:rsidR="00AD6738" w:rsidRDefault="00AD6738">
            <w:pPr>
              <w:spacing w:after="160" w:line="259" w:lineRule="auto"/>
              <w:ind w:left="0" w:firstLine="0"/>
            </w:pPr>
          </w:p>
        </w:tc>
        <w:tc>
          <w:tcPr>
            <w:tcW w:w="7839" w:type="dxa"/>
            <w:gridSpan w:val="2"/>
            <w:tcBorders>
              <w:top w:val="nil"/>
              <w:left w:val="nil"/>
              <w:bottom w:val="nil"/>
              <w:right w:val="nil"/>
            </w:tcBorders>
          </w:tcPr>
          <w:p w:rsidR="00AD6738" w:rsidRDefault="00F82772">
            <w:pPr>
              <w:spacing w:after="0" w:line="259" w:lineRule="auto"/>
              <w:ind w:left="0" w:firstLine="0"/>
            </w:pPr>
            <w:r>
              <w:rPr>
                <w:i w:val="0"/>
                <w:sz w:val="17"/>
              </w:rPr>
              <w:t>Zlínský kraj</w:t>
            </w:r>
          </w:p>
        </w:tc>
        <w:tc>
          <w:tcPr>
            <w:tcW w:w="497" w:type="dxa"/>
            <w:gridSpan w:val="2"/>
            <w:tcBorders>
              <w:top w:val="nil"/>
              <w:left w:val="nil"/>
              <w:bottom w:val="nil"/>
              <w:right w:val="nil"/>
            </w:tcBorders>
          </w:tcPr>
          <w:p w:rsidR="00AD6738" w:rsidRDefault="00AD6738">
            <w:pPr>
              <w:spacing w:after="160" w:line="259" w:lineRule="auto"/>
              <w:ind w:left="0" w:firstLine="0"/>
            </w:pPr>
          </w:p>
        </w:tc>
        <w:tc>
          <w:tcPr>
            <w:tcW w:w="778" w:type="dxa"/>
            <w:gridSpan w:val="2"/>
            <w:tcBorders>
              <w:top w:val="nil"/>
              <w:left w:val="nil"/>
              <w:bottom w:val="nil"/>
              <w:right w:val="nil"/>
            </w:tcBorders>
          </w:tcPr>
          <w:p w:rsidR="00AD6738" w:rsidRDefault="00AD6738">
            <w:pPr>
              <w:spacing w:after="160" w:line="259" w:lineRule="auto"/>
              <w:ind w:left="0" w:firstLine="0"/>
            </w:pPr>
          </w:p>
        </w:tc>
        <w:tc>
          <w:tcPr>
            <w:tcW w:w="1539" w:type="dxa"/>
            <w:gridSpan w:val="2"/>
            <w:tcBorders>
              <w:top w:val="nil"/>
              <w:left w:val="nil"/>
              <w:bottom w:val="nil"/>
              <w:right w:val="nil"/>
            </w:tcBorders>
          </w:tcPr>
          <w:p w:rsidR="00AD6738" w:rsidRDefault="00F82772">
            <w:pPr>
              <w:spacing w:after="0" w:line="259" w:lineRule="auto"/>
              <w:ind w:left="0" w:firstLine="0"/>
            </w:pPr>
            <w:r>
              <w:rPr>
                <w:i w:val="0"/>
                <w:sz w:val="17"/>
              </w:rPr>
              <w:t>Projektant:</w:t>
            </w:r>
          </w:p>
        </w:tc>
        <w:tc>
          <w:tcPr>
            <w:tcW w:w="1673" w:type="dxa"/>
            <w:gridSpan w:val="3"/>
            <w:tcBorders>
              <w:top w:val="nil"/>
              <w:left w:val="nil"/>
              <w:bottom w:val="nil"/>
              <w:right w:val="nil"/>
            </w:tcBorders>
          </w:tcPr>
          <w:p w:rsidR="00AD6738" w:rsidRDefault="00F82772">
            <w:pPr>
              <w:spacing w:after="0" w:line="259" w:lineRule="auto"/>
              <w:ind w:left="0" w:firstLine="0"/>
            </w:pPr>
            <w:r>
              <w:rPr>
                <w:i w:val="0"/>
                <w:sz w:val="17"/>
              </w:rPr>
              <w:t>KB projekt, s.r.o.</w:t>
            </w:r>
          </w:p>
        </w:tc>
        <w:tc>
          <w:tcPr>
            <w:tcW w:w="1372" w:type="dxa"/>
            <w:tcBorders>
              <w:top w:val="nil"/>
              <w:left w:val="nil"/>
              <w:bottom w:val="nil"/>
              <w:right w:val="nil"/>
            </w:tcBorders>
          </w:tcPr>
          <w:p w:rsidR="00AD6738" w:rsidRDefault="00AD6738">
            <w:pPr>
              <w:spacing w:after="160" w:line="259" w:lineRule="auto"/>
              <w:ind w:left="0" w:firstLine="0"/>
            </w:pPr>
          </w:p>
        </w:tc>
      </w:tr>
      <w:tr w:rsidR="00AD6738">
        <w:trPr>
          <w:trHeight w:val="421"/>
        </w:trPr>
        <w:tc>
          <w:tcPr>
            <w:tcW w:w="1163" w:type="dxa"/>
            <w:gridSpan w:val="4"/>
            <w:tcBorders>
              <w:top w:val="nil"/>
              <w:left w:val="nil"/>
              <w:bottom w:val="single" w:sz="2" w:space="0" w:color="000000"/>
              <w:right w:val="nil"/>
            </w:tcBorders>
          </w:tcPr>
          <w:p w:rsidR="00AD6738" w:rsidRDefault="00F82772">
            <w:pPr>
              <w:spacing w:after="0" w:line="259" w:lineRule="auto"/>
              <w:ind w:left="32" w:firstLine="0"/>
            </w:pPr>
            <w:r>
              <w:rPr>
                <w:i w:val="0"/>
                <w:sz w:val="17"/>
              </w:rPr>
              <w:t>Uchazeč:</w:t>
            </w:r>
          </w:p>
        </w:tc>
        <w:tc>
          <w:tcPr>
            <w:tcW w:w="824"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7839" w:type="dxa"/>
            <w:gridSpan w:val="2"/>
            <w:tcBorders>
              <w:top w:val="nil"/>
              <w:left w:val="nil"/>
              <w:bottom w:val="single" w:sz="2" w:space="0" w:color="000000"/>
              <w:right w:val="nil"/>
            </w:tcBorders>
          </w:tcPr>
          <w:p w:rsidR="00AD6738" w:rsidRDefault="00F82772">
            <w:pPr>
              <w:spacing w:after="0" w:line="259" w:lineRule="auto"/>
              <w:ind w:left="0" w:firstLine="0"/>
            </w:pPr>
            <w:r>
              <w:rPr>
                <w:i w:val="0"/>
                <w:sz w:val="17"/>
              </w:rPr>
              <w:t>m-MODULZLÍN, s.r.o. Dlouhá 108, 760 01 Zlín</w:t>
            </w:r>
          </w:p>
        </w:tc>
        <w:tc>
          <w:tcPr>
            <w:tcW w:w="497"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778" w:type="dxa"/>
            <w:gridSpan w:val="2"/>
            <w:tcBorders>
              <w:top w:val="nil"/>
              <w:left w:val="nil"/>
              <w:bottom w:val="single" w:sz="2" w:space="0" w:color="000000"/>
              <w:right w:val="nil"/>
            </w:tcBorders>
          </w:tcPr>
          <w:p w:rsidR="00AD6738" w:rsidRDefault="00AD6738">
            <w:pPr>
              <w:spacing w:after="160" w:line="259" w:lineRule="auto"/>
              <w:ind w:left="0" w:firstLine="0"/>
            </w:pPr>
          </w:p>
        </w:tc>
        <w:tc>
          <w:tcPr>
            <w:tcW w:w="1539" w:type="dxa"/>
            <w:gridSpan w:val="2"/>
            <w:tcBorders>
              <w:top w:val="nil"/>
              <w:left w:val="nil"/>
              <w:bottom w:val="single" w:sz="2" w:space="0" w:color="000000"/>
              <w:right w:val="nil"/>
            </w:tcBorders>
          </w:tcPr>
          <w:p w:rsidR="00AD6738" w:rsidRDefault="00F82772">
            <w:pPr>
              <w:spacing w:after="0" w:line="259" w:lineRule="auto"/>
              <w:ind w:left="0" w:firstLine="0"/>
            </w:pPr>
            <w:r>
              <w:rPr>
                <w:i w:val="0"/>
                <w:sz w:val="17"/>
              </w:rPr>
              <w:t>Zpracovatel:</w:t>
            </w:r>
          </w:p>
        </w:tc>
        <w:tc>
          <w:tcPr>
            <w:tcW w:w="1673" w:type="dxa"/>
            <w:gridSpan w:val="3"/>
            <w:tcBorders>
              <w:top w:val="nil"/>
              <w:left w:val="nil"/>
              <w:bottom w:val="single" w:sz="2" w:space="0" w:color="000000"/>
              <w:right w:val="nil"/>
            </w:tcBorders>
          </w:tcPr>
          <w:p w:rsidR="00AD6738" w:rsidRDefault="00F82772">
            <w:pPr>
              <w:spacing w:after="0" w:line="259" w:lineRule="auto"/>
              <w:ind w:left="0" w:firstLine="0"/>
            </w:pPr>
            <w:r>
              <w:rPr>
                <w:i w:val="0"/>
                <w:sz w:val="17"/>
              </w:rPr>
              <w:t>Ing.A.Hejmalová</w:t>
            </w:r>
          </w:p>
        </w:tc>
        <w:tc>
          <w:tcPr>
            <w:tcW w:w="1372"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502"/>
        </w:trPr>
        <w:tc>
          <w:tcPr>
            <w:tcW w:w="1163" w:type="dxa"/>
            <w:gridSpan w:val="4"/>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52" w:firstLine="0"/>
            </w:pPr>
            <w:r>
              <w:rPr>
                <w:i w:val="0"/>
                <w:sz w:val="16"/>
              </w:rPr>
              <w:t>PČ Typ</w:t>
            </w:r>
          </w:p>
        </w:tc>
        <w:tc>
          <w:tcPr>
            <w:tcW w:w="824"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6"/>
              </w:rPr>
              <w:t>Kód</w:t>
            </w:r>
          </w:p>
        </w:tc>
        <w:tc>
          <w:tcPr>
            <w:tcW w:w="7839"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right="83" w:firstLine="0"/>
              <w:jc w:val="center"/>
            </w:pPr>
            <w:r>
              <w:rPr>
                <w:i w:val="0"/>
                <w:sz w:val="16"/>
              </w:rPr>
              <w:t>Popis</w:t>
            </w:r>
          </w:p>
        </w:tc>
        <w:tc>
          <w:tcPr>
            <w:tcW w:w="497"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6"/>
              </w:rPr>
              <w:t>MJ</w:t>
            </w:r>
          </w:p>
        </w:tc>
        <w:tc>
          <w:tcPr>
            <w:tcW w:w="778"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0" w:firstLine="0"/>
            </w:pPr>
            <w:r>
              <w:rPr>
                <w:i w:val="0"/>
                <w:sz w:val="16"/>
              </w:rPr>
              <w:t>Množství</w:t>
            </w:r>
          </w:p>
        </w:tc>
        <w:tc>
          <w:tcPr>
            <w:tcW w:w="1539"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55" w:firstLine="0"/>
              <w:jc w:val="center"/>
            </w:pPr>
            <w:r>
              <w:rPr>
                <w:i w:val="0"/>
                <w:sz w:val="16"/>
              </w:rPr>
              <w:t>J.cena [CZK]</w:t>
            </w:r>
          </w:p>
        </w:tc>
        <w:tc>
          <w:tcPr>
            <w:tcW w:w="1673" w:type="dxa"/>
            <w:gridSpan w:val="3"/>
            <w:tcBorders>
              <w:top w:val="single" w:sz="2" w:space="0" w:color="000000"/>
              <w:left w:val="nil"/>
              <w:bottom w:val="single" w:sz="2" w:space="0" w:color="000000"/>
              <w:right w:val="nil"/>
            </w:tcBorders>
            <w:vAlign w:val="center"/>
          </w:tcPr>
          <w:p w:rsidR="00AD6738" w:rsidRDefault="00F82772">
            <w:pPr>
              <w:spacing w:after="0" w:line="259" w:lineRule="auto"/>
              <w:ind w:left="62" w:firstLine="0"/>
            </w:pPr>
            <w:r>
              <w:rPr>
                <w:i w:val="0"/>
                <w:sz w:val="16"/>
              </w:rPr>
              <w:t>Cena celkem [CZK]</w:t>
            </w:r>
          </w:p>
        </w:tc>
        <w:tc>
          <w:tcPr>
            <w:tcW w:w="1372"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0" w:firstLine="0"/>
            </w:pPr>
            <w:r>
              <w:rPr>
                <w:i w:val="0"/>
                <w:sz w:val="16"/>
              </w:rPr>
              <w:t>Cenová soustava</w:t>
            </w:r>
          </w:p>
        </w:tc>
      </w:tr>
      <w:tr w:rsidR="00AD6738">
        <w:tblPrEx>
          <w:tblCellMar>
            <w:right w:w="0" w:type="dxa"/>
          </w:tblCellMar>
        </w:tblPrEx>
        <w:trPr>
          <w:gridBefore w:val="1"/>
          <w:gridAfter w:val="3"/>
          <w:wBefore w:w="7" w:type="dxa"/>
          <w:wAfter w:w="1605" w:type="dxa"/>
          <w:trHeight w:val="379"/>
        </w:trPr>
        <w:tc>
          <w:tcPr>
            <w:tcW w:w="11063" w:type="dxa"/>
            <w:gridSpan w:val="10"/>
            <w:tcBorders>
              <w:top w:val="nil"/>
              <w:left w:val="nil"/>
              <w:bottom w:val="nil"/>
              <w:right w:val="nil"/>
            </w:tcBorders>
          </w:tcPr>
          <w:p w:rsidR="00AD6738" w:rsidRDefault="00F82772">
            <w:pPr>
              <w:spacing w:after="0" w:line="259" w:lineRule="auto"/>
              <w:ind w:left="0" w:firstLine="0"/>
            </w:pPr>
            <w:r>
              <w:rPr>
                <w:b/>
                <w:i w:val="0"/>
                <w:sz w:val="21"/>
              </w:rPr>
              <w:t>Náklady soupisu celkem</w:t>
            </w:r>
          </w:p>
        </w:tc>
        <w:tc>
          <w:tcPr>
            <w:tcW w:w="3010" w:type="dxa"/>
            <w:gridSpan w:val="4"/>
            <w:tcBorders>
              <w:top w:val="nil"/>
              <w:left w:val="nil"/>
              <w:bottom w:val="nil"/>
              <w:right w:val="nil"/>
            </w:tcBorders>
          </w:tcPr>
          <w:p w:rsidR="00AD6738" w:rsidRDefault="00F82772">
            <w:pPr>
              <w:spacing w:after="0" w:line="259" w:lineRule="auto"/>
              <w:ind w:left="0" w:right="7" w:firstLine="0"/>
              <w:jc w:val="right"/>
            </w:pPr>
            <w:r>
              <w:rPr>
                <w:b/>
                <w:i w:val="0"/>
                <w:sz w:val="21"/>
              </w:rPr>
              <w:t>117 170,00</w:t>
            </w:r>
          </w:p>
        </w:tc>
      </w:tr>
      <w:tr w:rsidR="00AD6738">
        <w:tblPrEx>
          <w:tblCellMar>
            <w:right w:w="0" w:type="dxa"/>
          </w:tblCellMar>
        </w:tblPrEx>
        <w:trPr>
          <w:gridBefore w:val="1"/>
          <w:gridAfter w:val="3"/>
          <w:wBefore w:w="7" w:type="dxa"/>
          <w:wAfter w:w="1605" w:type="dxa"/>
          <w:trHeight w:val="438"/>
        </w:trPr>
        <w:tc>
          <w:tcPr>
            <w:tcW w:w="11063" w:type="dxa"/>
            <w:gridSpan w:val="10"/>
            <w:tcBorders>
              <w:top w:val="nil"/>
              <w:left w:val="nil"/>
              <w:bottom w:val="nil"/>
              <w:right w:val="nil"/>
            </w:tcBorders>
            <w:vAlign w:val="center"/>
          </w:tcPr>
          <w:p w:rsidR="00AD6738" w:rsidRDefault="00F82772">
            <w:pPr>
              <w:tabs>
                <w:tab w:val="center" w:pos="357"/>
                <w:tab w:val="center" w:pos="863"/>
                <w:tab w:val="center" w:pos="3242"/>
              </w:tabs>
              <w:spacing w:after="0" w:line="259" w:lineRule="auto"/>
              <w:ind w:left="0" w:firstLine="0"/>
            </w:pPr>
            <w:r>
              <w:rPr>
                <w:rFonts w:ascii="Calibri" w:eastAsia="Calibri" w:hAnsi="Calibri" w:cs="Calibri"/>
                <w:i w:val="0"/>
                <w:sz w:val="22"/>
              </w:rPr>
              <w:tab/>
            </w:r>
            <w:r>
              <w:rPr>
                <w:i w:val="0"/>
                <w:sz w:val="14"/>
              </w:rPr>
              <w:t>D</w:t>
            </w:r>
            <w:r>
              <w:rPr>
                <w:i w:val="0"/>
                <w:sz w:val="14"/>
              </w:rPr>
              <w:tab/>
            </w:r>
            <w:r>
              <w:rPr>
                <w:i w:val="0"/>
                <w:sz w:val="21"/>
              </w:rPr>
              <w:t>VRN</w:t>
            </w:r>
            <w:r>
              <w:rPr>
                <w:i w:val="0"/>
                <w:sz w:val="21"/>
              </w:rPr>
              <w:tab/>
              <w:t>Vedlejší rozpočtové náklady</w:t>
            </w:r>
          </w:p>
        </w:tc>
        <w:tc>
          <w:tcPr>
            <w:tcW w:w="3010" w:type="dxa"/>
            <w:gridSpan w:val="4"/>
            <w:tcBorders>
              <w:top w:val="nil"/>
              <w:left w:val="nil"/>
              <w:bottom w:val="nil"/>
              <w:right w:val="nil"/>
            </w:tcBorders>
            <w:vAlign w:val="center"/>
          </w:tcPr>
          <w:p w:rsidR="00AD6738" w:rsidRDefault="00F82772">
            <w:pPr>
              <w:spacing w:after="0" w:line="259" w:lineRule="auto"/>
              <w:ind w:left="0" w:right="7" w:firstLine="0"/>
              <w:jc w:val="right"/>
            </w:pPr>
            <w:r>
              <w:rPr>
                <w:i w:val="0"/>
                <w:sz w:val="21"/>
              </w:rPr>
              <w:t>117 170,00</w:t>
            </w:r>
          </w:p>
        </w:tc>
      </w:tr>
      <w:tr w:rsidR="00AD6738">
        <w:tblPrEx>
          <w:tblCellMar>
            <w:right w:w="0" w:type="dxa"/>
          </w:tblCellMar>
        </w:tblPrEx>
        <w:trPr>
          <w:gridBefore w:val="1"/>
          <w:gridAfter w:val="3"/>
          <w:wBefore w:w="7" w:type="dxa"/>
          <w:wAfter w:w="1605" w:type="dxa"/>
          <w:trHeight w:val="274"/>
        </w:trPr>
        <w:tc>
          <w:tcPr>
            <w:tcW w:w="11063" w:type="dxa"/>
            <w:gridSpan w:val="10"/>
            <w:tcBorders>
              <w:top w:val="nil"/>
              <w:left w:val="nil"/>
              <w:bottom w:val="nil"/>
              <w:right w:val="nil"/>
            </w:tcBorders>
            <w:vAlign w:val="bottom"/>
          </w:tcPr>
          <w:p w:rsidR="00AD6738" w:rsidRDefault="00F82772">
            <w:pPr>
              <w:tabs>
                <w:tab w:val="center" w:pos="357"/>
                <w:tab w:val="center" w:pos="871"/>
                <w:tab w:val="center" w:pos="3585"/>
              </w:tabs>
              <w:spacing w:after="0" w:line="259" w:lineRule="auto"/>
              <w:ind w:left="0" w:firstLine="0"/>
            </w:pPr>
            <w:r>
              <w:rPr>
                <w:rFonts w:ascii="Calibri" w:eastAsia="Calibri" w:hAnsi="Calibri" w:cs="Calibri"/>
                <w:i w:val="0"/>
                <w:sz w:val="22"/>
              </w:rPr>
              <w:tab/>
            </w:r>
            <w:r>
              <w:rPr>
                <w:i w:val="0"/>
                <w:sz w:val="14"/>
              </w:rPr>
              <w:t>D</w:t>
            </w:r>
            <w:r>
              <w:rPr>
                <w:i w:val="0"/>
                <w:sz w:val="14"/>
              </w:rPr>
              <w:tab/>
            </w:r>
            <w:r>
              <w:rPr>
                <w:i w:val="0"/>
                <w:sz w:val="17"/>
              </w:rPr>
              <w:t>VRN1</w:t>
            </w:r>
            <w:r>
              <w:rPr>
                <w:i w:val="0"/>
                <w:sz w:val="17"/>
              </w:rPr>
              <w:tab/>
              <w:t>Průzkumné, geodetické a projektové práce</w:t>
            </w:r>
          </w:p>
        </w:tc>
        <w:tc>
          <w:tcPr>
            <w:tcW w:w="3010" w:type="dxa"/>
            <w:gridSpan w:val="4"/>
            <w:tcBorders>
              <w:top w:val="nil"/>
              <w:left w:val="nil"/>
              <w:bottom w:val="nil"/>
              <w:right w:val="nil"/>
            </w:tcBorders>
            <w:vAlign w:val="bottom"/>
          </w:tcPr>
          <w:p w:rsidR="00AD6738" w:rsidRDefault="00F82772">
            <w:pPr>
              <w:spacing w:after="0" w:line="259" w:lineRule="auto"/>
              <w:ind w:left="0" w:firstLine="0"/>
              <w:jc w:val="right"/>
            </w:pPr>
            <w:r>
              <w:rPr>
                <w:i w:val="0"/>
                <w:sz w:val="17"/>
              </w:rPr>
              <w:t>17 000,00</w:t>
            </w:r>
          </w:p>
        </w:tc>
      </w:tr>
      <w:tr w:rsidR="00AD6738">
        <w:tblPrEx>
          <w:tblCellMar>
            <w:top w:w="82" w:type="dxa"/>
            <w:left w:w="30" w:type="dxa"/>
            <w:right w:w="32" w:type="dxa"/>
          </w:tblCellMar>
        </w:tblPrEx>
        <w:trPr>
          <w:trHeight w:val="283"/>
        </w:trPr>
        <w:tc>
          <w:tcPr>
            <w:tcW w:w="317"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4" w:firstLine="0"/>
            </w:pPr>
            <w:r>
              <w:rPr>
                <w:i w:val="0"/>
                <w:sz w:val="16"/>
              </w:rPr>
              <w:lastRenderedPageBreak/>
              <w:t>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011434000</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Měření (monitoring) hlukové hladiny</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6" w:firstLine="0"/>
              <w:jc w:val="center"/>
            </w:pPr>
            <w:r>
              <w:rPr>
                <w:i w:val="0"/>
                <w:sz w:val="16"/>
              </w:rPr>
              <w:t>kpl</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1 000,00</w:t>
            </w:r>
          </w:p>
        </w:tc>
        <w:tc>
          <w:tcPr>
            <w:tcW w:w="1538" w:type="dxa"/>
            <w:gridSpan w:val="3"/>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1 000,00</w:t>
            </w:r>
          </w:p>
        </w:tc>
        <w:tc>
          <w:tcPr>
            <w:tcW w:w="1539"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CS ÚRS 2019 01</w:t>
            </w:r>
          </w:p>
        </w:tc>
      </w:tr>
      <w:tr w:rsidR="00AD6738">
        <w:tblPrEx>
          <w:tblCellMar>
            <w:top w:w="82" w:type="dxa"/>
            <w:left w:w="30" w:type="dxa"/>
            <w:right w:w="32" w:type="dxa"/>
          </w:tblCellMar>
        </w:tblPrEx>
        <w:trPr>
          <w:trHeight w:val="283"/>
        </w:trPr>
        <w:tc>
          <w:tcPr>
            <w:tcW w:w="317"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4" w:firstLine="0"/>
            </w:pPr>
            <w:r>
              <w:rPr>
                <w:i w:val="0"/>
                <w:sz w:val="16"/>
              </w:rPr>
              <w:t>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011503000</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Stavební průzkum bez rozlišení</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6" w:firstLine="0"/>
              <w:jc w:val="center"/>
            </w:pPr>
            <w:r>
              <w:rPr>
                <w:i w:val="0"/>
                <w:sz w:val="16"/>
              </w:rPr>
              <w:t>kpl</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1 000,00</w:t>
            </w:r>
          </w:p>
        </w:tc>
        <w:tc>
          <w:tcPr>
            <w:tcW w:w="1538" w:type="dxa"/>
            <w:gridSpan w:val="3"/>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1 000,00</w:t>
            </w:r>
          </w:p>
        </w:tc>
        <w:tc>
          <w:tcPr>
            <w:tcW w:w="1539"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CS ÚRS 2019 01</w:t>
            </w:r>
          </w:p>
        </w:tc>
      </w:tr>
      <w:tr w:rsidR="00AD6738">
        <w:tblPrEx>
          <w:tblCellMar>
            <w:top w:w="82" w:type="dxa"/>
            <w:left w:w="30" w:type="dxa"/>
            <w:right w:w="32" w:type="dxa"/>
          </w:tblCellMar>
        </w:tblPrEx>
        <w:trPr>
          <w:trHeight w:val="284"/>
        </w:trPr>
        <w:tc>
          <w:tcPr>
            <w:tcW w:w="317"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4" w:firstLine="0"/>
            </w:pPr>
            <w:r>
              <w:rPr>
                <w:i w:val="0"/>
                <w:sz w:val="16"/>
              </w:rPr>
              <w:t>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1" w:firstLine="0"/>
            </w:pPr>
            <w:r>
              <w:rPr>
                <w:i w:val="0"/>
                <w:sz w:val="16"/>
              </w:rPr>
              <w:t>K</w:t>
            </w:r>
          </w:p>
        </w:tc>
        <w:tc>
          <w:tcPr>
            <w:tcW w:w="1308"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013244000</w:t>
            </w:r>
          </w:p>
        </w:tc>
        <w:tc>
          <w:tcPr>
            <w:tcW w:w="770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Dokumentace pro provádění stavby</w:t>
            </w:r>
          </w:p>
        </w:tc>
        <w:tc>
          <w:tcPr>
            <w:tcW w:w="535"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6" w:firstLine="0"/>
              <w:jc w:val="center"/>
            </w:pPr>
            <w:r>
              <w:rPr>
                <w:i w:val="0"/>
                <w:sz w:val="16"/>
              </w:rPr>
              <w:t>kpl</w:t>
            </w:r>
          </w:p>
        </w:tc>
        <w:tc>
          <w:tcPr>
            <w:tcW w:w="874"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5 000,00</w:t>
            </w:r>
          </w:p>
        </w:tc>
        <w:tc>
          <w:tcPr>
            <w:tcW w:w="1538" w:type="dxa"/>
            <w:gridSpan w:val="3"/>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5 000,00</w:t>
            </w:r>
          </w:p>
        </w:tc>
        <w:tc>
          <w:tcPr>
            <w:tcW w:w="1539" w:type="dxa"/>
            <w:gridSpan w:val="2"/>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pPr>
            <w:r>
              <w:rPr>
                <w:i w:val="0"/>
                <w:sz w:val="16"/>
              </w:rPr>
              <w:t>CS ÚRS 2019 01</w:t>
            </w:r>
          </w:p>
        </w:tc>
      </w:tr>
    </w:tbl>
    <w:p w:rsidR="00AD6738" w:rsidRDefault="00F82772">
      <w:pPr>
        <w:spacing w:line="216" w:lineRule="auto"/>
        <w:ind w:left="312" w:right="10829" w:firstLine="1637"/>
      </w:pPr>
      <w:r>
        <w:t xml:space="preserve">Poznámka k položce: </w:t>
      </w:r>
      <w:r>
        <w:rPr>
          <w:i w:val="0"/>
        </w:rPr>
        <w:t>P</w:t>
      </w:r>
    </w:p>
    <w:p w:rsidR="00AD6738" w:rsidRDefault="00F82772">
      <w:pPr>
        <w:ind w:left="1944" w:right="4503"/>
      </w:pPr>
      <w:r>
        <w:t>Zpracování dílenských dokumentací (výkresy výztuže, interiér,ocelové k-ce,zámečnické a truhlářské výrobky apod.)-dle smlouvy o dílo.</w:t>
      </w:r>
    </w:p>
    <w:tbl>
      <w:tblPr>
        <w:tblStyle w:val="TableGrid"/>
        <w:tblW w:w="15684" w:type="dxa"/>
        <w:tblInd w:w="-30" w:type="dxa"/>
        <w:tblCellMar>
          <w:top w:w="44" w:type="dxa"/>
          <w:left w:w="25" w:type="dxa"/>
          <w:bottom w:w="19" w:type="dxa"/>
          <w:right w:w="32"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013254000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Dokumentace skutečného provedení stavby</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 w:firstLine="0"/>
              <w:jc w:val="right"/>
            </w:pPr>
            <w:r>
              <w:rPr>
                <w:i w:val="0"/>
                <w:sz w:val="16"/>
              </w:rPr>
              <w:t>10 000,00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2629"/>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125" w:firstLine="0"/>
              <w:jc w:val="center"/>
            </w:pPr>
            <w:r>
              <w:rPr>
                <w:i w:val="0"/>
              </w:rPr>
              <w:t>P</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Dokumentace skutečného provedení bude provedena podle následujících zásad: </w:t>
            </w:r>
          </w:p>
          <w:p w:rsidR="00AD6738" w:rsidRDefault="00F82772">
            <w:pPr>
              <w:spacing w:after="0" w:line="271" w:lineRule="auto"/>
              <w:ind w:left="0" w:right="3" w:firstLine="0"/>
            </w:pPr>
            <w:r>
              <w:t xml:space="preserve">Do projektové dokumentace pro provedení stavby všech stavebních objektů a provozních souborů budou zřetelně vyznačeny všechny změny, k nimž došlo v průběhu zhotovení díla. </w:t>
            </w:r>
          </w:p>
          <w:p w:rsidR="00AD6738" w:rsidRDefault="00F82772">
            <w:pPr>
              <w:spacing w:after="0" w:line="272" w:lineRule="auto"/>
              <w:ind w:left="0" w:firstLine="0"/>
            </w:pPr>
            <w:r>
              <w:t>Ty čás</w:t>
            </w:r>
            <w:r>
              <w:t xml:space="preserve">ti projektové dokumentace pro provedení stavby, u kterých nedošlo k žádným změnám, budou označeny nápisem """"beze změn"""". Každý výkres dokumentace skutečného provedení stavby bude opatřen jménem a příjmením osoby, která změny zakreslila, jejím podpisem </w:t>
            </w:r>
            <w:r>
              <w:t>a razítkem zhotovitele.</w:t>
            </w:r>
          </w:p>
          <w:p w:rsidR="00AD6738" w:rsidRDefault="00F82772">
            <w:pPr>
              <w:spacing w:after="0" w:line="271" w:lineRule="auto"/>
              <w:ind w:left="0" w:firstLine="0"/>
            </w:pPr>
            <w:r>
              <w:t xml:space="preserve">U výkresů obsahujících změnu proti projektu pro provedení stavby bude přiložen i doklad, ze kterého bude vyplývat projednání změny s odpovědnou osobou objednatele a její souhlasné stanovisko. </w:t>
            </w:r>
          </w:p>
          <w:p w:rsidR="00AD6738" w:rsidRDefault="00F82772">
            <w:pPr>
              <w:spacing w:after="0" w:line="271" w:lineRule="auto"/>
              <w:ind w:left="0" w:firstLine="0"/>
            </w:pPr>
            <w:r>
              <w:t>Projektovou dokumentace skutečného prov</w:t>
            </w:r>
            <w:r>
              <w:t xml:space="preserve">edení, se zakreslením změn, 2x v tištěné podobě, 1x v digitální podobě, která bude vytvořena ve formátu vektorové CAD grafiky DGN (BENTLEY MicroStation), DWG (AutoCAD Graphics Autodesk) a/nebo DXF (Data eXchange File). </w:t>
            </w:r>
          </w:p>
          <w:p w:rsidR="00AD6738" w:rsidRDefault="00F82772">
            <w:pPr>
              <w:spacing w:after="163" w:line="259" w:lineRule="auto"/>
              <w:ind w:left="0" w:firstLine="0"/>
            </w:pPr>
            <w:r>
              <w:t>Textové části je možno vytvářet ve f</w:t>
            </w:r>
            <w:r>
              <w:t xml:space="preserve">ormátech RTF (Rich Text File) nebo DOC (Microsoft Word). </w:t>
            </w:r>
          </w:p>
          <w:p w:rsidR="00AD6738" w:rsidRDefault="00F82772">
            <w:pPr>
              <w:spacing w:after="0" w:line="259" w:lineRule="auto"/>
              <w:ind w:left="0" w:firstLine="0"/>
            </w:pPr>
            <w:r>
              <w:t>DLE SMLOUVY O DÍLO  (vč.profesí)</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408"/>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51" w:firstLine="0"/>
              <w:jc w:val="center"/>
            </w:pPr>
            <w:r>
              <w:rPr>
                <w:i w:val="0"/>
                <w:sz w:val="14"/>
              </w:rPr>
              <w:t>D</w:t>
            </w:r>
          </w:p>
        </w:tc>
        <w:tc>
          <w:tcPr>
            <w:tcW w:w="1308"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VRN3</w:t>
            </w:r>
          </w:p>
        </w:tc>
        <w:tc>
          <w:tcPr>
            <w:tcW w:w="7705"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Zařízení staveniště</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nil"/>
              <w:left w:val="nil"/>
              <w:bottom w:val="single" w:sz="2" w:space="0" w:color="000000"/>
              <w:right w:val="nil"/>
            </w:tcBorders>
            <w:vAlign w:val="bottom"/>
          </w:tcPr>
          <w:p w:rsidR="00AD6738" w:rsidRDefault="00F82772">
            <w:pPr>
              <w:spacing w:after="0" w:line="259" w:lineRule="auto"/>
              <w:ind w:left="710" w:firstLine="0"/>
            </w:pPr>
            <w:r>
              <w:rPr>
                <w:i w:val="0"/>
                <w:sz w:val="17"/>
              </w:rPr>
              <w:t>52 670,00</w:t>
            </w: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0311030-01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Předání a převzetí zařízení staveniště</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500,00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500,00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332"/>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25"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 xml:space="preserve">náklady spojené s účastí zhotovitele na předání a převzetí ZS </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032103000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Náklady na stavební buňky</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4 000,00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4 000,00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bl>
    <w:p w:rsidR="00AD6738" w:rsidRDefault="00AD6738">
      <w:pPr>
        <w:spacing w:after="0" w:line="259" w:lineRule="auto"/>
        <w:ind w:left="-605" w:right="14687" w:firstLine="0"/>
      </w:pPr>
    </w:p>
    <w:tbl>
      <w:tblPr>
        <w:tblStyle w:val="TableGrid"/>
        <w:tblW w:w="15684" w:type="dxa"/>
        <w:tblInd w:w="-30" w:type="dxa"/>
        <w:tblCellMar>
          <w:top w:w="43" w:type="dxa"/>
          <w:left w:w="25" w:type="dxa"/>
          <w:bottom w:w="19" w:type="dxa"/>
          <w:right w:w="32"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10"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8"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11"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9" w:firstLine="0"/>
              <w:jc w:val="center"/>
            </w:pPr>
            <w:r>
              <w:rPr>
                <w:i w:val="0"/>
                <w:sz w:val="16"/>
              </w:rPr>
              <w:t>Cenová soustava</w:t>
            </w:r>
          </w:p>
        </w:tc>
      </w:tr>
      <w:tr w:rsidR="00AD6738">
        <w:trPr>
          <w:trHeight w:val="494"/>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25"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Náklady na zřízení, demontáž a opotřebení nebo pronájem stavebních buněk (na kanceláře, stavební sklady, mobilní WC, umývárny, sprchy, apod.) Náleží sem i případy, kdy jsou pro tyto účely přizpůsobeny stávající objekty.</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7</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032503000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Skládky na staveništi</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4 000,00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4 000,00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032903000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Náklady na provoz a údržbu vybavení staveniště</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 w:firstLine="0"/>
              <w:jc w:val="right"/>
            </w:pPr>
            <w:r>
              <w:rPr>
                <w:i w:val="0"/>
                <w:sz w:val="16"/>
              </w:rPr>
              <w:t>12 700,00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12 700,00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991"/>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25"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vAlign w:val="center"/>
          </w:tcPr>
          <w:p w:rsidR="00AD6738" w:rsidRDefault="00F82772">
            <w:pPr>
              <w:spacing w:after="7" w:line="259" w:lineRule="auto"/>
              <w:ind w:left="0" w:firstLine="0"/>
            </w:pPr>
            <w:r>
              <w:t xml:space="preserve">Poznámka k položce: </w:t>
            </w:r>
          </w:p>
          <w:p w:rsidR="00AD6738" w:rsidRDefault="00F82772">
            <w:pPr>
              <w:spacing w:after="163" w:line="259" w:lineRule="auto"/>
              <w:ind w:left="0" w:firstLine="0"/>
            </w:pPr>
            <w:r>
              <w:t xml:space="preserve">Úklid staveniště po dobu realizace díla a před protokolárním předáním a převzetím díla. </w:t>
            </w:r>
          </w:p>
          <w:p w:rsidR="00AD6738" w:rsidRDefault="00F82772">
            <w:pPr>
              <w:spacing w:after="0" w:line="259" w:lineRule="auto"/>
              <w:ind w:left="0" w:right="435" w:firstLine="0"/>
            </w:pPr>
            <w:r>
              <w:t>Provádění denního hrubého úklidu, po skončení prací každé z etap, případně části provedení čistého úklidu mokrou cestou. Provedení opatření proti vnikání prachu, nečis</w:t>
            </w:r>
            <w:r>
              <w:t>tot a nadměrného hluku souvisejícího se stavbou do okolí.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8" w:firstLine="0"/>
            </w:pPr>
            <w:r>
              <w:rPr>
                <w:i w:val="0"/>
                <w:sz w:val="16"/>
              </w:rPr>
              <w:t>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033203000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Energie pro zařízení staveniště</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1" w:firstLine="0"/>
              <w:jc w:val="right"/>
            </w:pPr>
            <w:r>
              <w:rPr>
                <w:i w:val="0"/>
                <w:sz w:val="16"/>
              </w:rPr>
              <w:t>24 300,00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24 300,00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660"/>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25"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vAlign w:val="center"/>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Náklady na připojení zařízení staveniště na inženýrské sítě (elektro,voda,kanalizace, apod.) včetně elektroměrů, vodoměrů aj. a zřízení požadovaných odběrných míst, včetně nákladů na případné související výkopy. Zahrnuje i náklady na odebírané energie.</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034103000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Oplocení staveniště</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1 970,00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1 970,00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lastRenderedPageBreak/>
              <w:t>11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034203000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Opatření na ochranu pozemků sousedních se staveništěm</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2 700,00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2 700,00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331"/>
        </w:trPr>
        <w:tc>
          <w:tcPr>
            <w:tcW w:w="646" w:type="dxa"/>
            <w:gridSpan w:val="2"/>
            <w:tcBorders>
              <w:top w:val="single" w:sz="2" w:space="0" w:color="000000"/>
              <w:left w:val="nil"/>
              <w:bottom w:val="single" w:sz="2" w:space="0" w:color="000000"/>
              <w:right w:val="nil"/>
            </w:tcBorders>
          </w:tcPr>
          <w:p w:rsidR="00AD6738" w:rsidRDefault="00F82772">
            <w:pPr>
              <w:spacing w:after="0" w:line="259" w:lineRule="auto"/>
              <w:ind w:left="125"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Náklady na případná opatření na ochranu sousedních pozemků proti poškození a znečištění.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034303000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Dopravní značení na staveništi</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500,00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500,00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826"/>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25"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71" w:lineRule="auto"/>
              <w:ind w:left="0" w:firstLine="0"/>
            </w:pPr>
            <w:r>
              <w:t xml:space="preserve">Jedná se o dopravní značení na staveništi a v jeho bezprostředním okolí, včetně značení staveniště pro probíhající provoz investora nebo třetích osob. </w:t>
            </w:r>
          </w:p>
          <w:p w:rsidR="00AD6738" w:rsidRDefault="00F82772">
            <w:pPr>
              <w:spacing w:after="0" w:line="259" w:lineRule="auto"/>
              <w:ind w:left="0" w:right="2" w:firstLine="0"/>
            </w:pPr>
            <w:r>
              <w:t>Zajištění dopravního značení k dopravním omezením, jejich údržba, přemísťování po dobu realizace díla a následné odstranění po předání díla.</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4"/>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13</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034503000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Informační tabule na staveništi</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660"/>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25"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71" w:lineRule="auto"/>
              <w:ind w:left="0" w:right="11" w:firstLine="0"/>
            </w:pPr>
            <w:r>
              <w:t xml:space="preserve">Zohledňuje náklady na vyrobení a osazení informačních tabulí (označení) stavby (jejich údržba, přemísťování po dobu realizace díla a následné odstranění po předání díla). </w:t>
            </w:r>
          </w:p>
          <w:p w:rsidR="00AD6738" w:rsidRDefault="00F82772">
            <w:pPr>
              <w:spacing w:after="0" w:line="259" w:lineRule="auto"/>
              <w:ind w:left="0" w:firstLine="0"/>
            </w:pPr>
            <w:r>
              <w:t>Řádné vyznačení obvodu staveniště informačními a výstražnými ta</w:t>
            </w:r>
            <w:r>
              <w:t>bulkami.</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14</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039103000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Rozebrání, bourání a odvoz zařízení staveniště</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900,00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900,00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660"/>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25"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vAlign w:val="center"/>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Postihuje náklady na rozebrání, bourání a odvoz veškerého zařízení staveniště,vč.přípojek energií a jejich odvoz, úklid ploch, na kterých bylo zařízení staveniště provozováno (jsou zde zahrnuty veškeré náklady této povahy mimo úpravu terénu do původního st</w:t>
            </w:r>
            <w:r>
              <w:t>avu).</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15</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039203000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Úprava terénu po zrušení zařízení staveniště</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589"/>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125" w:firstLine="0"/>
              <w:jc w:val="center"/>
            </w:pPr>
            <w:r>
              <w:rPr>
                <w:i w:val="0"/>
              </w:rPr>
              <w:t>P</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Jedná se o náklady za práce, jejichž smyslem je uvedení místa zařízení staveniště do původního stavu. </w:t>
            </w:r>
          </w:p>
          <w:p w:rsidR="00AD6738" w:rsidRDefault="00F82772">
            <w:pPr>
              <w:spacing w:after="0" w:line="259" w:lineRule="auto"/>
              <w:ind w:left="0" w:firstLine="0"/>
            </w:pPr>
            <w:r>
              <w:t>Uvedení všech povrchů dotčených stavbou do původního stavu (komunikace,chodníky,zeleň,…)</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00"/>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51"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7" w:firstLine="0"/>
            </w:pPr>
            <w:r>
              <w:rPr>
                <w:i w:val="0"/>
                <w:sz w:val="17"/>
              </w:rPr>
              <w:t>VRN4</w:t>
            </w:r>
          </w:p>
        </w:tc>
        <w:tc>
          <w:tcPr>
            <w:tcW w:w="7705" w:type="dxa"/>
            <w:tcBorders>
              <w:top w:val="nil"/>
              <w:left w:val="nil"/>
              <w:bottom w:val="single" w:sz="2" w:space="0" w:color="000000"/>
              <w:right w:val="nil"/>
            </w:tcBorders>
          </w:tcPr>
          <w:p w:rsidR="00AD6738" w:rsidRDefault="00F82772">
            <w:pPr>
              <w:spacing w:after="0" w:line="259" w:lineRule="auto"/>
              <w:ind w:left="7" w:firstLine="0"/>
            </w:pPr>
            <w:r>
              <w:rPr>
                <w:i w:val="0"/>
                <w:sz w:val="17"/>
              </w:rPr>
              <w:t>Inženýrská činnost</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F82772">
            <w:pPr>
              <w:spacing w:after="0" w:line="259" w:lineRule="auto"/>
              <w:ind w:left="0" w:right="3" w:firstLine="0"/>
              <w:jc w:val="right"/>
            </w:pPr>
            <w:r>
              <w:rPr>
                <w:i w:val="0"/>
                <w:sz w:val="17"/>
              </w:rPr>
              <w:t>29 000,00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16</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042503000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Plán BOZP na staveništi</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7 000,00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7 000,00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bl>
    <w:p w:rsidR="00AD6738" w:rsidRDefault="00AD6738">
      <w:pPr>
        <w:spacing w:after="0" w:line="259" w:lineRule="auto"/>
        <w:ind w:left="-605" w:right="14687" w:firstLine="0"/>
      </w:pPr>
    </w:p>
    <w:tbl>
      <w:tblPr>
        <w:tblStyle w:val="TableGrid"/>
        <w:tblW w:w="15684" w:type="dxa"/>
        <w:tblInd w:w="-30" w:type="dxa"/>
        <w:tblCellMar>
          <w:top w:w="43" w:type="dxa"/>
          <w:left w:w="25" w:type="dxa"/>
          <w:bottom w:w="0" w:type="dxa"/>
          <w:right w:w="24" w:type="dxa"/>
        </w:tblCellMar>
        <w:tblLook w:val="04A0" w:firstRow="1" w:lastRow="0" w:firstColumn="1" w:lastColumn="0" w:noHBand="0" w:noVBand="1"/>
      </w:tblPr>
      <w:tblGrid>
        <w:gridCol w:w="317"/>
        <w:gridCol w:w="329"/>
        <w:gridCol w:w="1308"/>
        <w:gridCol w:w="7705"/>
        <w:gridCol w:w="535"/>
        <w:gridCol w:w="874"/>
        <w:gridCol w:w="1539"/>
        <w:gridCol w:w="1538"/>
        <w:gridCol w:w="1539"/>
      </w:tblGrid>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2"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1"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3" w:firstLine="0"/>
              <w:jc w:val="center"/>
            </w:pPr>
            <w:r>
              <w:rPr>
                <w:i w:val="0"/>
                <w:sz w:val="16"/>
              </w:rPr>
              <w:t>J.cena [CZK]</w:t>
            </w:r>
          </w:p>
        </w:tc>
        <w:tc>
          <w:tcPr>
            <w:tcW w:w="1538" w:type="dxa"/>
            <w:tcBorders>
              <w:top w:val="single" w:sz="2" w:space="0" w:color="000000"/>
              <w:left w:val="nil"/>
              <w:bottom w:val="single" w:sz="2" w:space="0" w:color="000000"/>
              <w:right w:val="nil"/>
            </w:tcBorders>
            <w:vAlign w:val="center"/>
          </w:tcPr>
          <w:p w:rsidR="00AD6738" w:rsidRDefault="00F82772">
            <w:pPr>
              <w:spacing w:after="0" w:line="259" w:lineRule="auto"/>
              <w:ind w:left="70" w:firstLine="0"/>
            </w:pPr>
            <w:r>
              <w:rPr>
                <w:i w:val="0"/>
                <w:sz w:val="16"/>
              </w:rPr>
              <w:t>Cena celkem [CZK]</w:t>
            </w:r>
          </w:p>
        </w:tc>
        <w:tc>
          <w:tcPr>
            <w:tcW w:w="1539" w:type="dxa"/>
            <w:tcBorders>
              <w:top w:val="single" w:sz="2" w:space="0" w:color="000000"/>
              <w:left w:val="nil"/>
              <w:bottom w:val="single" w:sz="2" w:space="0" w:color="000000"/>
              <w:right w:val="single" w:sz="2" w:space="0" w:color="000000"/>
            </w:tcBorders>
            <w:vAlign w:val="center"/>
          </w:tcPr>
          <w:p w:rsidR="00AD6738" w:rsidRDefault="00F82772">
            <w:pPr>
              <w:spacing w:after="0" w:line="259" w:lineRule="auto"/>
              <w:ind w:left="1" w:firstLine="0"/>
              <w:jc w:val="center"/>
            </w:pPr>
            <w:r>
              <w:rPr>
                <w:i w:val="0"/>
                <w:sz w:val="16"/>
              </w:rPr>
              <w:t>Cenová soustava</w:t>
            </w:r>
          </w:p>
        </w:tc>
      </w:tr>
      <w:tr w:rsidR="00AD6738">
        <w:trPr>
          <w:trHeight w:val="2117"/>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8"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vAlign w:val="center"/>
          </w:tcPr>
          <w:p w:rsidR="00AD6738" w:rsidRDefault="00F82772">
            <w:pPr>
              <w:spacing w:after="7" w:line="259" w:lineRule="auto"/>
              <w:ind w:left="0" w:firstLine="0"/>
            </w:pPr>
            <w:r>
              <w:t xml:space="preserve">Poznámka k položce: </w:t>
            </w:r>
          </w:p>
          <w:p w:rsidR="00AD6738" w:rsidRDefault="00F82772">
            <w:pPr>
              <w:spacing w:after="0" w:line="271" w:lineRule="auto"/>
              <w:ind w:left="0" w:firstLine="0"/>
            </w:pPr>
            <w:r>
              <w:t xml:space="preserve">Náklady na ochranu staveniště před vstupem nepovolaných osob, včetně příslušného značení, náklady na osvětlení staveniště, náklady na vypracování potřebné dokumentace pro provoz staveniště z hlediska požární ochrany (požární řád a poplachová směrnice) a z </w:t>
            </w:r>
            <w:r>
              <w:t xml:space="preserve">hlediska provozu staveniště (provozně dopravní řád), vč.příslušného značení uvnitř budov i na venkovních plochách. </w:t>
            </w:r>
          </w:p>
          <w:p w:rsidR="00AD6738" w:rsidRDefault="00F82772">
            <w:pPr>
              <w:spacing w:after="0" w:line="271" w:lineRule="auto"/>
              <w:ind w:left="0" w:firstLine="0"/>
            </w:pPr>
            <w:r>
              <w:t>Účelem plánu BOZP je zajistit bezpečnost práce a ochranu zdraví na staveništi, eliminovat rizika ohrožení zdraví a majetku, zajistit ochranu</w:t>
            </w:r>
            <w:r>
              <w:t xml:space="preserve"> životního prostředí a předejít vzniku mimořádných událostí.  </w:t>
            </w:r>
          </w:p>
          <w:p w:rsidR="00AD6738" w:rsidRDefault="00F82772">
            <w:pPr>
              <w:spacing w:after="0" w:line="271" w:lineRule="auto"/>
              <w:ind w:left="0" w:firstLine="0"/>
            </w:pPr>
            <w:r>
              <w:t>Předpokládá se jmenování koordinátora BOZP na staveništi, určeného zadavatelem stavby k provádění stanovených činností při realizaci stavby.</w:t>
            </w:r>
          </w:p>
          <w:p w:rsidR="00AD6738" w:rsidRDefault="00F82772">
            <w:pPr>
              <w:spacing w:after="7" w:line="259" w:lineRule="auto"/>
              <w:ind w:left="0" w:firstLine="0"/>
            </w:pPr>
            <w:r>
              <w:t>Budou stanoveny provozní předpisy, podmínky pro dopr</w:t>
            </w:r>
            <w:r>
              <w:t xml:space="preserve">avu. </w:t>
            </w:r>
          </w:p>
          <w:p w:rsidR="00AD6738" w:rsidRDefault="00F82772">
            <w:pPr>
              <w:spacing w:after="0" w:line="259" w:lineRule="auto"/>
              <w:ind w:left="0" w:right="1611" w:firstLine="0"/>
            </w:pPr>
            <w:r>
              <w:t>Bude stanoveno vymezení činnosti, rozsah prací a stanovení odpovědnosti v BOZP, rizika provádění stavby. plný popis viz.SoD</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17</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043194000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Ostatní zkoušky</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992"/>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18"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vAlign w:val="center"/>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POŘÍZENÍ- ODBĚR  FYZICKÝCH VZORKU PODLAH, VČ.ZAJIŠTĚNÍ AUTORIZOVANÝCH PROTOKOLU-1 soubor </w:t>
            </w:r>
          </w:p>
          <w:p w:rsidR="00AD6738" w:rsidRDefault="00F82772">
            <w:pPr>
              <w:spacing w:after="0" w:line="272" w:lineRule="auto"/>
              <w:ind w:left="0" w:firstLine="0"/>
            </w:pPr>
            <w:r>
              <w:t xml:space="preserve">Před prováděním podlah budou ověřeny zkouškami vlastnosti podkladních vrstev. Jedná se o odtrhové, tlakové zkoušky a další, podmiňující kvalitní položení a funkčnost </w:t>
            </w:r>
            <w:r>
              <w:t xml:space="preserve">podlah. </w:t>
            </w:r>
          </w:p>
          <w:p w:rsidR="00AD6738" w:rsidRDefault="00F82772">
            <w:pPr>
              <w:spacing w:after="0" w:line="259" w:lineRule="auto"/>
              <w:ind w:left="0" w:firstLine="0"/>
            </w:pPr>
            <w:r>
              <w:t>Náklady spojené s provedením všech technickými normami předepsaných zkoušek a revizí stavebních konstrukcí nebo stavebních prací.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18</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045002000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Kompletační a koordinační činnost</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9" w:firstLine="0"/>
              <w:jc w:val="right"/>
            </w:pPr>
            <w:r>
              <w:rPr>
                <w:i w:val="0"/>
                <w:sz w:val="16"/>
              </w:rPr>
              <w:t>21 000,00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21 000,00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3522"/>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118" w:firstLine="0"/>
              <w:jc w:val="center"/>
            </w:pPr>
            <w:r>
              <w:rPr>
                <w:i w:val="0"/>
              </w:rPr>
              <w:lastRenderedPageBreak/>
              <w:t>P</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 xml:space="preserve">Poznámka k položce: </w:t>
            </w:r>
          </w:p>
          <w:p w:rsidR="00AD6738" w:rsidRDefault="00F82772">
            <w:pPr>
              <w:spacing w:after="7" w:line="259" w:lineRule="auto"/>
              <w:ind w:left="0" w:firstLine="0"/>
            </w:pPr>
            <w:r>
              <w:t xml:space="preserve">Jedná se o zajišťování: </w:t>
            </w:r>
          </w:p>
          <w:p w:rsidR="00AD6738" w:rsidRDefault="00F82772">
            <w:pPr>
              <w:numPr>
                <w:ilvl w:val="0"/>
                <w:numId w:val="93"/>
              </w:numPr>
              <w:spacing w:after="0" w:line="271" w:lineRule="auto"/>
              <w:ind w:firstLine="0"/>
            </w:pPr>
            <w:r>
              <w:t xml:space="preserve">činností souvisejících se zakázkou-tj.účastí všech zainteresovaných osob ve všech fázích přípravy,realizace i dokončení zakázky,komplexního vyzkoušení a měření, odstranění vad díla podléhajících záruční lhůtě. </w:t>
            </w:r>
          </w:p>
          <w:p w:rsidR="00AD6738" w:rsidRDefault="00F82772">
            <w:pPr>
              <w:numPr>
                <w:ilvl w:val="0"/>
                <w:numId w:val="93"/>
              </w:numPr>
              <w:spacing w:after="7" w:line="259" w:lineRule="auto"/>
              <w:ind w:firstLine="0"/>
            </w:pPr>
            <w:r>
              <w:t>poradenství (technická pomoc,aj.)</w:t>
            </w:r>
          </w:p>
          <w:p w:rsidR="00AD6738" w:rsidRDefault="00F82772">
            <w:pPr>
              <w:numPr>
                <w:ilvl w:val="0"/>
                <w:numId w:val="93"/>
              </w:numPr>
              <w:spacing w:after="0" w:line="271" w:lineRule="auto"/>
              <w:ind w:firstLine="0"/>
            </w:pPr>
            <w:r>
              <w:t xml:space="preserve">zpracování technologických postupů prováděných prací*podkladů (výkresů,rozpočtů,posudků,zkoušek,protokolů apod.)včetně zakreslování změn do výkresů, ke kterým došlo v průběhu výstavby. </w:t>
            </w:r>
          </w:p>
          <w:p w:rsidR="00AD6738" w:rsidRDefault="00F82772">
            <w:pPr>
              <w:numPr>
                <w:ilvl w:val="0"/>
                <w:numId w:val="93"/>
              </w:numPr>
              <w:spacing w:after="7" w:line="259" w:lineRule="auto"/>
              <w:ind w:firstLine="0"/>
            </w:pPr>
            <w:r>
              <w:t>účasti zástupců zainteresovaných st</w:t>
            </w:r>
            <w:r>
              <w:t xml:space="preserve">ran na jednáních,zkouškách,odevzdávání a přebírání konstrukcí,objektů a celků. </w:t>
            </w:r>
          </w:p>
          <w:p w:rsidR="00AD6738" w:rsidRDefault="00F82772">
            <w:pPr>
              <w:numPr>
                <w:ilvl w:val="0"/>
                <w:numId w:val="93"/>
              </w:numPr>
              <w:spacing w:after="7" w:line="259" w:lineRule="auto"/>
              <w:ind w:firstLine="0"/>
            </w:pPr>
            <w:r>
              <w:t xml:space="preserve">kontroly činností na staveništi,výše uvedených činností i souvisejících správních činností. </w:t>
            </w:r>
          </w:p>
          <w:p w:rsidR="00AD6738" w:rsidRDefault="00F82772">
            <w:pPr>
              <w:spacing w:after="7" w:line="259" w:lineRule="auto"/>
              <w:ind w:left="0" w:firstLine="0"/>
            </w:pPr>
            <w:r>
              <w:t>*vypracování provozních řádů, návodů na provoz a údržbu,uživatelská dokumentace (ná</w:t>
            </w:r>
            <w:r>
              <w:t xml:space="preserve">vod k použití) </w:t>
            </w:r>
          </w:p>
          <w:p w:rsidR="00AD6738" w:rsidRDefault="00F82772">
            <w:pPr>
              <w:spacing w:after="7" w:line="259" w:lineRule="auto"/>
              <w:ind w:left="0" w:firstLine="0"/>
            </w:pPr>
            <w:r>
              <w:t xml:space="preserve">Předání záručních listů, popř. návodů k obsluze v českém jazyce. </w:t>
            </w:r>
          </w:p>
          <w:p w:rsidR="00AD6738" w:rsidRDefault="00F82772">
            <w:pPr>
              <w:spacing w:after="0" w:line="271" w:lineRule="auto"/>
              <w:ind w:left="0" w:firstLine="0"/>
            </w:pPr>
            <w:r>
              <w:t>Zajištění a předání atestů a dokladů o požadovaných vlastnostech výrobků k předání předmětu veřejné zakázky ( vč.případných prohlášení o shodě dle zákona č. 22/1997 Sb. O tec</w:t>
            </w:r>
            <w:r>
              <w:t xml:space="preserve">hnických požadavcích na výrobky). </w:t>
            </w:r>
          </w:p>
          <w:p w:rsidR="00AD6738" w:rsidRDefault="00F82772">
            <w:pPr>
              <w:spacing w:after="0" w:line="271" w:lineRule="auto"/>
              <w:ind w:left="0" w:firstLine="0"/>
            </w:pPr>
            <w:r>
              <w:t>Zajištění a provedení všech nutných zkoušek dle norem ČSN případně jiných norem, revizí (vč.revizí a zkoušek pro profese:EL,VZT,ÚT,ZTI,MaR,přípojky,apod.) vztahujících se k prováděnému předmětu veřejné zakázky, vč. poříze</w:t>
            </w:r>
            <w:r>
              <w:t xml:space="preserve">ní protokolů (např.odtrhové zkoušky,výtažné,únosnost podloží,apod.). </w:t>
            </w:r>
          </w:p>
          <w:p w:rsidR="00AD6738" w:rsidRDefault="00F82772">
            <w:pPr>
              <w:spacing w:after="0" w:line="271" w:lineRule="auto"/>
              <w:ind w:left="0" w:firstLine="0"/>
            </w:pPr>
            <w:r>
              <w:t xml:space="preserve">Oznámení zahájení stavebních prací správcům sítí před zahájením prací v souladu s projektovou dokumentací, platnými rozhodnutími a vyjádřeními. </w:t>
            </w:r>
          </w:p>
          <w:p w:rsidR="00AD6738" w:rsidRDefault="00F82772">
            <w:pPr>
              <w:spacing w:after="163" w:line="259" w:lineRule="auto"/>
              <w:ind w:left="0" w:firstLine="0"/>
            </w:pPr>
            <w:r>
              <w:t>Předložení dokladů o nezávadném zneškodňo</w:t>
            </w:r>
            <w:r>
              <w:t xml:space="preserve">vání odpadu. </w:t>
            </w:r>
          </w:p>
          <w:p w:rsidR="00AD6738" w:rsidRDefault="00F82772">
            <w:pPr>
              <w:spacing w:after="0" w:line="259" w:lineRule="auto"/>
              <w:ind w:left="0" w:firstLine="0"/>
            </w:pPr>
            <w:r>
              <w:t>ROZSAH JE DÁN SMLUVNÍMI PODMÍNKAMI.</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94"/>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43" w:firstLine="0"/>
              <w:jc w:val="center"/>
            </w:pPr>
            <w:r>
              <w:rPr>
                <w:i w:val="0"/>
                <w:sz w:val="14"/>
              </w:rPr>
              <w:t>D</w:t>
            </w:r>
          </w:p>
        </w:tc>
        <w:tc>
          <w:tcPr>
            <w:tcW w:w="1308"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VRN5</w:t>
            </w:r>
          </w:p>
        </w:tc>
        <w:tc>
          <w:tcPr>
            <w:tcW w:w="7705"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Finanční náklady</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vAlign w:val="bottom"/>
          </w:tcPr>
          <w:p w:rsidR="00AD6738" w:rsidRDefault="00F82772">
            <w:pPr>
              <w:spacing w:after="0" w:line="259" w:lineRule="auto"/>
              <w:ind w:left="0" w:right="11" w:firstLine="0"/>
              <w:jc w:val="right"/>
            </w:pPr>
            <w:r>
              <w:rPr>
                <w:i w:val="0"/>
                <w:sz w:val="17"/>
              </w:rPr>
              <w:t>9 500,00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19</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051002000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Pojistné</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9 500,00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9 500,00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427"/>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118" w:firstLine="0"/>
              <w:jc w:val="center"/>
            </w:pPr>
            <w:r>
              <w:rPr>
                <w:i w:val="0"/>
              </w:rPr>
              <w:t>P</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Náklady spojené s povinným pojištěním dodavatele nebo stavebního díla či jeho části, v rozsahu obchodních podmínek.</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297"/>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43" w:firstLine="0"/>
              <w:jc w:val="center"/>
            </w:pPr>
            <w:r>
              <w:rPr>
                <w:i w:val="0"/>
                <w:sz w:val="14"/>
              </w:rPr>
              <w:t>D</w:t>
            </w:r>
          </w:p>
        </w:tc>
        <w:tc>
          <w:tcPr>
            <w:tcW w:w="1308" w:type="dxa"/>
            <w:tcBorders>
              <w:top w:val="nil"/>
              <w:left w:val="nil"/>
              <w:bottom w:val="single" w:sz="2" w:space="0" w:color="000000"/>
              <w:right w:val="nil"/>
            </w:tcBorders>
          </w:tcPr>
          <w:p w:rsidR="00AD6738" w:rsidRDefault="00F82772">
            <w:pPr>
              <w:spacing w:after="0" w:line="259" w:lineRule="auto"/>
              <w:ind w:left="7" w:firstLine="0"/>
            </w:pPr>
            <w:r>
              <w:rPr>
                <w:i w:val="0"/>
                <w:sz w:val="17"/>
              </w:rPr>
              <w:t>VRN7</w:t>
            </w:r>
          </w:p>
        </w:tc>
        <w:tc>
          <w:tcPr>
            <w:tcW w:w="7705" w:type="dxa"/>
            <w:tcBorders>
              <w:top w:val="nil"/>
              <w:left w:val="nil"/>
              <w:bottom w:val="single" w:sz="2" w:space="0" w:color="000000"/>
              <w:right w:val="nil"/>
            </w:tcBorders>
          </w:tcPr>
          <w:p w:rsidR="00AD6738" w:rsidRDefault="00F82772">
            <w:pPr>
              <w:spacing w:after="0" w:line="259" w:lineRule="auto"/>
              <w:ind w:left="7" w:firstLine="0"/>
            </w:pPr>
            <w:r>
              <w:rPr>
                <w:i w:val="0"/>
                <w:sz w:val="17"/>
              </w:rPr>
              <w:t>Provozní vlivy</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tcPr>
          <w:p w:rsidR="00AD6738" w:rsidRDefault="00F82772">
            <w:pPr>
              <w:spacing w:after="0" w:line="259" w:lineRule="auto"/>
              <w:ind w:left="0" w:right="11" w:firstLine="0"/>
              <w:jc w:val="right"/>
            </w:pPr>
            <w:r>
              <w:rPr>
                <w:i w:val="0"/>
                <w:sz w:val="17"/>
              </w:rPr>
              <w:t>9 000,00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20</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071002000</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Provoz investora, třetích osob</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7 000,00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7 000,00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r w:rsidR="00AD6738">
        <w:trPr>
          <w:trHeight w:val="695"/>
        </w:trPr>
        <w:tc>
          <w:tcPr>
            <w:tcW w:w="646" w:type="dxa"/>
            <w:gridSpan w:val="2"/>
            <w:tcBorders>
              <w:top w:val="single" w:sz="2" w:space="0" w:color="000000"/>
              <w:left w:val="nil"/>
              <w:bottom w:val="nil"/>
              <w:right w:val="nil"/>
            </w:tcBorders>
            <w:vAlign w:val="center"/>
          </w:tcPr>
          <w:p w:rsidR="00AD6738" w:rsidRDefault="00F82772">
            <w:pPr>
              <w:spacing w:after="0" w:line="259" w:lineRule="auto"/>
              <w:ind w:left="118" w:firstLine="0"/>
              <w:jc w:val="center"/>
            </w:pPr>
            <w:r>
              <w:rPr>
                <w:i w:val="0"/>
              </w:rPr>
              <w:t>P</w:t>
            </w:r>
          </w:p>
        </w:tc>
        <w:tc>
          <w:tcPr>
            <w:tcW w:w="1308" w:type="dxa"/>
            <w:tcBorders>
              <w:top w:val="single" w:sz="2" w:space="0" w:color="000000"/>
              <w:left w:val="nil"/>
              <w:bottom w:val="nil"/>
              <w:right w:val="nil"/>
            </w:tcBorders>
          </w:tcPr>
          <w:p w:rsidR="00AD6738" w:rsidRDefault="00AD6738">
            <w:pPr>
              <w:spacing w:after="160" w:line="259" w:lineRule="auto"/>
              <w:ind w:left="0" w:firstLine="0"/>
            </w:pPr>
          </w:p>
        </w:tc>
        <w:tc>
          <w:tcPr>
            <w:tcW w:w="7705" w:type="dxa"/>
            <w:tcBorders>
              <w:top w:val="single" w:sz="2" w:space="0" w:color="000000"/>
              <w:left w:val="nil"/>
              <w:bottom w:val="nil"/>
              <w:right w:val="nil"/>
            </w:tcBorders>
            <w:vAlign w:val="center"/>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Náklady na ztížené provádění stavebních prací v důsledku nepřerušeného provozu na staveništi nebo v případech nepřerušeného provozu v objektech v nichž se stavební práce provádí. Náklady na provizorní oddělení stavebních prací od provozu objektu.</w:t>
            </w:r>
          </w:p>
        </w:tc>
        <w:tc>
          <w:tcPr>
            <w:tcW w:w="535" w:type="dxa"/>
            <w:tcBorders>
              <w:top w:val="single" w:sz="2" w:space="0" w:color="000000"/>
              <w:left w:val="nil"/>
              <w:bottom w:val="nil"/>
              <w:right w:val="nil"/>
            </w:tcBorders>
          </w:tcPr>
          <w:p w:rsidR="00AD6738" w:rsidRDefault="00AD6738">
            <w:pPr>
              <w:spacing w:after="160" w:line="259" w:lineRule="auto"/>
              <w:ind w:left="0" w:firstLine="0"/>
            </w:pPr>
          </w:p>
        </w:tc>
        <w:tc>
          <w:tcPr>
            <w:tcW w:w="874"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c>
          <w:tcPr>
            <w:tcW w:w="1538" w:type="dxa"/>
            <w:tcBorders>
              <w:top w:val="single" w:sz="2" w:space="0" w:color="000000"/>
              <w:left w:val="nil"/>
              <w:bottom w:val="nil"/>
              <w:right w:val="nil"/>
            </w:tcBorders>
          </w:tcPr>
          <w:p w:rsidR="00AD6738" w:rsidRDefault="00AD6738">
            <w:pPr>
              <w:spacing w:after="160" w:line="259" w:lineRule="auto"/>
              <w:ind w:left="0" w:firstLine="0"/>
            </w:pPr>
          </w:p>
        </w:tc>
        <w:tc>
          <w:tcPr>
            <w:tcW w:w="1539" w:type="dxa"/>
            <w:tcBorders>
              <w:top w:val="single" w:sz="2" w:space="0" w:color="000000"/>
              <w:left w:val="nil"/>
              <w:bottom w:val="nil"/>
              <w:right w:val="nil"/>
            </w:tcBorders>
          </w:tcPr>
          <w:p w:rsidR="00AD6738" w:rsidRDefault="00AD6738">
            <w:pPr>
              <w:spacing w:after="160" w:line="259" w:lineRule="auto"/>
              <w:ind w:left="0" w:firstLine="0"/>
            </w:pPr>
          </w:p>
        </w:tc>
      </w:tr>
      <w:tr w:rsidR="00AD6738">
        <w:trPr>
          <w:trHeight w:val="323"/>
        </w:trPr>
        <w:tc>
          <w:tcPr>
            <w:tcW w:w="646" w:type="dxa"/>
            <w:gridSpan w:val="2"/>
            <w:tcBorders>
              <w:top w:val="nil"/>
              <w:left w:val="nil"/>
              <w:bottom w:val="single" w:sz="2" w:space="0" w:color="000000"/>
              <w:right w:val="nil"/>
            </w:tcBorders>
            <w:vAlign w:val="bottom"/>
          </w:tcPr>
          <w:p w:rsidR="00AD6738" w:rsidRDefault="00F82772">
            <w:pPr>
              <w:spacing w:after="0" w:line="259" w:lineRule="auto"/>
              <w:ind w:left="143" w:firstLine="0"/>
              <w:jc w:val="center"/>
            </w:pPr>
            <w:r>
              <w:rPr>
                <w:i w:val="0"/>
                <w:sz w:val="14"/>
              </w:rPr>
              <w:t>D</w:t>
            </w:r>
          </w:p>
        </w:tc>
        <w:tc>
          <w:tcPr>
            <w:tcW w:w="1308"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VRN9</w:t>
            </w:r>
          </w:p>
        </w:tc>
        <w:tc>
          <w:tcPr>
            <w:tcW w:w="7705" w:type="dxa"/>
            <w:tcBorders>
              <w:top w:val="nil"/>
              <w:left w:val="nil"/>
              <w:bottom w:val="single" w:sz="2" w:space="0" w:color="000000"/>
              <w:right w:val="nil"/>
            </w:tcBorders>
            <w:vAlign w:val="bottom"/>
          </w:tcPr>
          <w:p w:rsidR="00AD6738" w:rsidRDefault="00F82772">
            <w:pPr>
              <w:spacing w:after="0" w:line="259" w:lineRule="auto"/>
              <w:ind w:left="7" w:firstLine="0"/>
            </w:pPr>
            <w:r>
              <w:rPr>
                <w:i w:val="0"/>
                <w:sz w:val="17"/>
              </w:rPr>
              <w:t>Ostatní náklady</w:t>
            </w:r>
          </w:p>
        </w:tc>
        <w:tc>
          <w:tcPr>
            <w:tcW w:w="535" w:type="dxa"/>
            <w:tcBorders>
              <w:top w:val="nil"/>
              <w:left w:val="nil"/>
              <w:bottom w:val="single" w:sz="2" w:space="0" w:color="000000"/>
              <w:right w:val="nil"/>
            </w:tcBorders>
          </w:tcPr>
          <w:p w:rsidR="00AD6738" w:rsidRDefault="00AD6738">
            <w:pPr>
              <w:spacing w:after="160" w:line="259" w:lineRule="auto"/>
              <w:ind w:left="0" w:firstLine="0"/>
            </w:pPr>
          </w:p>
        </w:tc>
        <w:tc>
          <w:tcPr>
            <w:tcW w:w="874" w:type="dxa"/>
            <w:tcBorders>
              <w:top w:val="nil"/>
              <w:left w:val="nil"/>
              <w:bottom w:val="single" w:sz="2" w:space="0" w:color="000000"/>
              <w:right w:val="nil"/>
            </w:tcBorders>
          </w:tcPr>
          <w:p w:rsidR="00AD6738" w:rsidRDefault="00AD6738">
            <w:pPr>
              <w:spacing w:after="160" w:line="259" w:lineRule="auto"/>
              <w:ind w:left="0" w:firstLine="0"/>
            </w:pP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c>
          <w:tcPr>
            <w:tcW w:w="1538" w:type="dxa"/>
            <w:tcBorders>
              <w:top w:val="nil"/>
              <w:left w:val="nil"/>
              <w:bottom w:val="single" w:sz="2" w:space="0" w:color="000000"/>
              <w:right w:val="nil"/>
            </w:tcBorders>
            <w:vAlign w:val="bottom"/>
          </w:tcPr>
          <w:p w:rsidR="00AD6738" w:rsidRDefault="00F82772">
            <w:pPr>
              <w:spacing w:after="0" w:line="259" w:lineRule="auto"/>
              <w:ind w:left="0" w:right="11" w:firstLine="0"/>
              <w:jc w:val="right"/>
            </w:pPr>
            <w:r>
              <w:rPr>
                <w:i w:val="0"/>
                <w:sz w:val="17"/>
              </w:rPr>
              <w:t>2 000,00</w:t>
            </w:r>
          </w:p>
        </w:tc>
        <w:tc>
          <w:tcPr>
            <w:tcW w:w="1539" w:type="dxa"/>
            <w:tcBorders>
              <w:top w:val="nil"/>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21</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0910030-01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Nakládání s odpady</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3"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right="8" w:firstLine="0"/>
              <w:jc w:val="right"/>
            </w:pPr>
            <w:r>
              <w:rPr>
                <w:i w:val="0"/>
                <w:sz w:val="16"/>
              </w:rPr>
              <w:t>1 000,00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AD6738">
            <w:pPr>
              <w:spacing w:after="160" w:line="259" w:lineRule="auto"/>
              <w:ind w:left="0" w:firstLine="0"/>
            </w:pPr>
          </w:p>
        </w:tc>
      </w:tr>
      <w:tr w:rsidR="00AD6738">
        <w:trPr>
          <w:trHeight w:val="502"/>
        </w:trPr>
        <w:tc>
          <w:tcPr>
            <w:tcW w:w="646" w:type="dxa"/>
            <w:gridSpan w:val="2"/>
            <w:tcBorders>
              <w:top w:val="single" w:sz="2" w:space="0" w:color="000000"/>
              <w:left w:val="single" w:sz="2" w:space="0" w:color="000000"/>
              <w:bottom w:val="single" w:sz="2" w:space="0" w:color="000000"/>
              <w:right w:val="nil"/>
            </w:tcBorders>
            <w:vAlign w:val="center"/>
          </w:tcPr>
          <w:p w:rsidR="00AD6738" w:rsidRDefault="00F82772">
            <w:pPr>
              <w:spacing w:after="0" w:line="259" w:lineRule="auto"/>
              <w:ind w:left="26" w:firstLine="0"/>
              <w:jc w:val="both"/>
            </w:pPr>
            <w:r>
              <w:rPr>
                <w:i w:val="0"/>
                <w:sz w:val="16"/>
              </w:rPr>
              <w:t>PČ Typ</w:t>
            </w:r>
          </w:p>
        </w:tc>
        <w:tc>
          <w:tcPr>
            <w:tcW w:w="1308" w:type="dxa"/>
            <w:tcBorders>
              <w:top w:val="single" w:sz="2" w:space="0" w:color="000000"/>
              <w:left w:val="nil"/>
              <w:bottom w:val="single" w:sz="2" w:space="0" w:color="000000"/>
              <w:right w:val="nil"/>
            </w:tcBorders>
            <w:vAlign w:val="center"/>
          </w:tcPr>
          <w:p w:rsidR="00AD6738" w:rsidRDefault="00F82772">
            <w:pPr>
              <w:spacing w:after="0" w:line="259" w:lineRule="auto"/>
              <w:ind w:left="10" w:firstLine="0"/>
              <w:jc w:val="center"/>
            </w:pPr>
            <w:r>
              <w:rPr>
                <w:i w:val="0"/>
                <w:sz w:val="16"/>
              </w:rPr>
              <w:t>Kód</w:t>
            </w:r>
          </w:p>
        </w:tc>
        <w:tc>
          <w:tcPr>
            <w:tcW w:w="7705" w:type="dxa"/>
            <w:tcBorders>
              <w:top w:val="single" w:sz="2" w:space="0" w:color="000000"/>
              <w:left w:val="nil"/>
              <w:bottom w:val="single" w:sz="2" w:space="0" w:color="000000"/>
              <w:right w:val="nil"/>
            </w:tcBorders>
            <w:vAlign w:val="center"/>
          </w:tcPr>
          <w:p w:rsidR="00AD6738" w:rsidRDefault="00F82772">
            <w:pPr>
              <w:spacing w:after="0" w:line="259" w:lineRule="auto"/>
              <w:ind w:left="8" w:firstLine="0"/>
              <w:jc w:val="center"/>
            </w:pPr>
            <w:r>
              <w:rPr>
                <w:i w:val="0"/>
                <w:sz w:val="16"/>
              </w:rPr>
              <w:t>Popis</w:t>
            </w:r>
          </w:p>
        </w:tc>
        <w:tc>
          <w:tcPr>
            <w:tcW w:w="535" w:type="dxa"/>
            <w:tcBorders>
              <w:top w:val="single" w:sz="2" w:space="0" w:color="000000"/>
              <w:left w:val="nil"/>
              <w:bottom w:val="single" w:sz="2" w:space="0" w:color="000000"/>
              <w:right w:val="nil"/>
            </w:tcBorders>
            <w:vAlign w:val="center"/>
          </w:tcPr>
          <w:p w:rsidR="00AD6738" w:rsidRDefault="00F82772">
            <w:pPr>
              <w:spacing w:after="0" w:line="259" w:lineRule="auto"/>
              <w:ind w:left="142" w:firstLine="0"/>
            </w:pPr>
            <w:r>
              <w:rPr>
                <w:i w:val="0"/>
                <w:sz w:val="16"/>
              </w:rPr>
              <w:t>MJ</w:t>
            </w:r>
          </w:p>
        </w:tc>
        <w:tc>
          <w:tcPr>
            <w:tcW w:w="874" w:type="dxa"/>
            <w:tcBorders>
              <w:top w:val="single" w:sz="2" w:space="0" w:color="000000"/>
              <w:left w:val="nil"/>
              <w:bottom w:val="single" w:sz="2" w:space="0" w:color="000000"/>
              <w:right w:val="nil"/>
            </w:tcBorders>
            <w:vAlign w:val="center"/>
          </w:tcPr>
          <w:p w:rsidR="00AD6738" w:rsidRDefault="00F82772">
            <w:pPr>
              <w:spacing w:after="0" w:line="259" w:lineRule="auto"/>
              <w:ind w:left="103" w:firstLine="0"/>
            </w:pPr>
            <w:r>
              <w:rPr>
                <w:i w:val="0"/>
                <w:sz w:val="16"/>
              </w:rPr>
              <w:t>Množství</w:t>
            </w:r>
          </w:p>
        </w:tc>
        <w:tc>
          <w:tcPr>
            <w:tcW w:w="1539" w:type="dxa"/>
            <w:tcBorders>
              <w:top w:val="single" w:sz="2" w:space="0" w:color="000000"/>
              <w:left w:val="nil"/>
              <w:bottom w:val="single" w:sz="2" w:space="0" w:color="000000"/>
              <w:right w:val="nil"/>
            </w:tcBorders>
            <w:vAlign w:val="center"/>
          </w:tcPr>
          <w:p w:rsidR="00AD6738" w:rsidRDefault="00F82772">
            <w:pPr>
              <w:spacing w:after="0" w:line="259" w:lineRule="auto"/>
              <w:ind w:left="11" w:firstLine="0"/>
              <w:jc w:val="center"/>
            </w:pPr>
            <w:r>
              <w:rPr>
                <w:i w:val="0"/>
                <w:sz w:val="16"/>
              </w:rPr>
              <w:t>J.cena [CZK]</w:t>
            </w:r>
          </w:p>
        </w:tc>
        <w:tc>
          <w:tcPr>
            <w:tcW w:w="3077" w:type="dxa"/>
            <w:gridSpan w:val="2"/>
            <w:tcBorders>
              <w:top w:val="single" w:sz="2" w:space="0" w:color="000000"/>
              <w:left w:val="nil"/>
              <w:bottom w:val="single" w:sz="2" w:space="0" w:color="000000"/>
              <w:right w:val="single" w:sz="2" w:space="0" w:color="000000"/>
            </w:tcBorders>
            <w:vAlign w:val="center"/>
          </w:tcPr>
          <w:p w:rsidR="00AD6738" w:rsidRDefault="00F82772">
            <w:pPr>
              <w:tabs>
                <w:tab w:val="center" w:pos="2284"/>
              </w:tabs>
              <w:spacing w:after="0" w:line="259" w:lineRule="auto"/>
              <w:ind w:left="0" w:firstLine="0"/>
            </w:pPr>
            <w:r>
              <w:rPr>
                <w:i w:val="0"/>
                <w:sz w:val="16"/>
              </w:rPr>
              <w:t>Cena celkem [CZK]</w:t>
            </w:r>
            <w:r>
              <w:rPr>
                <w:i w:val="0"/>
                <w:sz w:val="16"/>
              </w:rPr>
              <w:tab/>
              <w:t>Cenová soustava</w:t>
            </w:r>
          </w:p>
        </w:tc>
      </w:tr>
      <w:tr w:rsidR="00AD6738">
        <w:trPr>
          <w:trHeight w:val="494"/>
        </w:trPr>
        <w:tc>
          <w:tcPr>
            <w:tcW w:w="646" w:type="dxa"/>
            <w:gridSpan w:val="2"/>
            <w:tcBorders>
              <w:top w:val="single" w:sz="2" w:space="0" w:color="000000"/>
              <w:left w:val="nil"/>
              <w:bottom w:val="single" w:sz="2" w:space="0" w:color="000000"/>
              <w:right w:val="nil"/>
            </w:tcBorders>
            <w:vAlign w:val="center"/>
          </w:tcPr>
          <w:p w:rsidR="00AD6738" w:rsidRDefault="00F82772">
            <w:pPr>
              <w:spacing w:after="0" w:line="259" w:lineRule="auto"/>
              <w:ind w:left="125" w:firstLine="0"/>
              <w:jc w:val="center"/>
            </w:pPr>
            <w:r>
              <w:rPr>
                <w:i w:val="0"/>
              </w:rPr>
              <w:t>P</w:t>
            </w:r>
          </w:p>
        </w:tc>
        <w:tc>
          <w:tcPr>
            <w:tcW w:w="1308"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7705" w:type="dxa"/>
            <w:tcBorders>
              <w:top w:val="single" w:sz="2" w:space="0" w:color="000000"/>
              <w:left w:val="nil"/>
              <w:bottom w:val="single" w:sz="2" w:space="0" w:color="000000"/>
              <w:right w:val="nil"/>
            </w:tcBorders>
          </w:tcPr>
          <w:p w:rsidR="00AD6738" w:rsidRDefault="00F82772">
            <w:pPr>
              <w:spacing w:after="7" w:line="259" w:lineRule="auto"/>
              <w:ind w:left="0" w:firstLine="0"/>
            </w:pPr>
            <w:r>
              <w:t xml:space="preserve">Poznámka k položce: </w:t>
            </w:r>
          </w:p>
          <w:p w:rsidR="00AD6738" w:rsidRDefault="00F82772">
            <w:pPr>
              <w:spacing w:after="0" w:line="259" w:lineRule="auto"/>
              <w:ind w:left="0" w:firstLine="0"/>
            </w:pPr>
            <w:r>
              <w:t>Likvidace, odvoz a uložení odpadů ze stavby (obaly materiálů, ztratné-prořez) na skládku v souladu s ustanoveními zákona č. 185/2001 Sb., o odpadech, protokol o uložení.</w:t>
            </w:r>
          </w:p>
        </w:tc>
        <w:tc>
          <w:tcPr>
            <w:tcW w:w="535"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874"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1539" w:type="dxa"/>
            <w:tcBorders>
              <w:top w:val="single" w:sz="2" w:space="0" w:color="000000"/>
              <w:left w:val="nil"/>
              <w:bottom w:val="single" w:sz="2" w:space="0" w:color="000000"/>
              <w:right w:val="nil"/>
            </w:tcBorders>
          </w:tcPr>
          <w:p w:rsidR="00AD6738" w:rsidRDefault="00AD6738">
            <w:pPr>
              <w:spacing w:after="160" w:line="259" w:lineRule="auto"/>
              <w:ind w:left="0" w:firstLine="0"/>
            </w:pPr>
          </w:p>
        </w:tc>
        <w:tc>
          <w:tcPr>
            <w:tcW w:w="3077" w:type="dxa"/>
            <w:gridSpan w:val="2"/>
            <w:tcBorders>
              <w:top w:val="single" w:sz="2" w:space="0" w:color="000000"/>
              <w:left w:val="nil"/>
              <w:bottom w:val="single" w:sz="2" w:space="0" w:color="000000"/>
              <w:right w:val="nil"/>
            </w:tcBorders>
          </w:tcPr>
          <w:p w:rsidR="00AD6738" w:rsidRDefault="00AD6738">
            <w:pPr>
              <w:spacing w:after="160" w:line="259" w:lineRule="auto"/>
              <w:ind w:left="0" w:firstLine="0"/>
            </w:pPr>
          </w:p>
        </w:tc>
      </w:tr>
      <w:tr w:rsidR="00AD6738">
        <w:trPr>
          <w:trHeight w:val="283"/>
        </w:trPr>
        <w:tc>
          <w:tcPr>
            <w:tcW w:w="317"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5" w:firstLine="0"/>
              <w:jc w:val="both"/>
            </w:pPr>
            <w:r>
              <w:rPr>
                <w:i w:val="0"/>
                <w:sz w:val="16"/>
              </w:rPr>
              <w:t>22</w:t>
            </w:r>
          </w:p>
        </w:tc>
        <w:tc>
          <w:tcPr>
            <w:tcW w:w="32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96" w:firstLine="0"/>
            </w:pPr>
            <w:r>
              <w:rPr>
                <w:i w:val="0"/>
                <w:sz w:val="16"/>
              </w:rPr>
              <w:t>K</w:t>
            </w:r>
          </w:p>
        </w:tc>
        <w:tc>
          <w:tcPr>
            <w:tcW w:w="130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092103001</w:t>
            </w:r>
          </w:p>
        </w:tc>
        <w:tc>
          <w:tcPr>
            <w:tcW w:w="770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Náklady na zkušební provoz</w:t>
            </w:r>
          </w:p>
        </w:tc>
        <w:tc>
          <w:tcPr>
            <w:tcW w:w="535"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11" w:firstLine="0"/>
              <w:jc w:val="center"/>
            </w:pPr>
            <w:r>
              <w:rPr>
                <w:i w:val="0"/>
                <w:sz w:val="16"/>
              </w:rPr>
              <w:t>kpl</w:t>
            </w:r>
          </w:p>
        </w:tc>
        <w:tc>
          <w:tcPr>
            <w:tcW w:w="874"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1 000,00</w:t>
            </w:r>
          </w:p>
        </w:tc>
        <w:tc>
          <w:tcPr>
            <w:tcW w:w="1538"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0" w:firstLine="0"/>
              <w:jc w:val="right"/>
            </w:pPr>
            <w:r>
              <w:rPr>
                <w:i w:val="0"/>
                <w:sz w:val="16"/>
              </w:rPr>
              <w:t>1 000,00</w:t>
            </w:r>
          </w:p>
        </w:tc>
        <w:tc>
          <w:tcPr>
            <w:tcW w:w="1539" w:type="dxa"/>
            <w:tcBorders>
              <w:top w:val="single" w:sz="2" w:space="0" w:color="000000"/>
              <w:left w:val="single" w:sz="2" w:space="0" w:color="000000"/>
              <w:bottom w:val="single" w:sz="2" w:space="0" w:color="000000"/>
              <w:right w:val="single" w:sz="2" w:space="0" w:color="000000"/>
            </w:tcBorders>
          </w:tcPr>
          <w:p w:rsidR="00AD6738" w:rsidRDefault="00F82772">
            <w:pPr>
              <w:spacing w:after="0" w:line="259" w:lineRule="auto"/>
              <w:ind w:left="5" w:firstLine="0"/>
            </w:pPr>
            <w:r>
              <w:rPr>
                <w:i w:val="0"/>
                <w:sz w:val="16"/>
              </w:rPr>
              <w:t>CS ÚRS 2019 01</w:t>
            </w:r>
          </w:p>
        </w:tc>
      </w:tr>
    </w:tbl>
    <w:p w:rsidR="00AD6738" w:rsidRDefault="00F82772">
      <w:pPr>
        <w:ind w:left="1944" w:right="4503"/>
      </w:pPr>
      <w:r>
        <w:t xml:space="preserve">Poznámka k položce: </w:t>
      </w:r>
    </w:p>
    <w:p w:rsidR="00AD6738" w:rsidRDefault="00F82772">
      <w:pPr>
        <w:spacing w:after="0" w:line="259" w:lineRule="auto"/>
        <w:ind w:left="307"/>
      </w:pPr>
      <w:r>
        <w:rPr>
          <w:i w:val="0"/>
        </w:rPr>
        <w:t>P</w:t>
      </w:r>
    </w:p>
    <w:p w:rsidR="00AD6738" w:rsidRDefault="00F82772">
      <w:pPr>
        <w:spacing w:after="3" w:line="259" w:lineRule="auto"/>
        <w:ind w:left="10" w:right="8516"/>
        <w:jc w:val="right"/>
      </w:pPr>
      <w:r>
        <w:t>pro všechny profese v rozsahu jejich požadavků (viz.smlouva o dílo)</w:t>
      </w:r>
    </w:p>
    <w:p w:rsidR="00AD6738" w:rsidRDefault="00AD6738">
      <w:pPr>
        <w:sectPr w:rsidR="00AD6738">
          <w:footerReference w:type="even" r:id="rId20"/>
          <w:footerReference w:type="default" r:id="rId21"/>
          <w:footerReference w:type="first" r:id="rId22"/>
          <w:pgSz w:w="16838" w:h="11904" w:orient="landscape"/>
          <w:pgMar w:top="575" w:right="2151" w:bottom="644" w:left="605" w:header="708" w:footer="276" w:gutter="0"/>
          <w:cols w:space="708"/>
        </w:sectPr>
      </w:pPr>
    </w:p>
    <w:p w:rsidR="00AD6738" w:rsidRDefault="00AD6738">
      <w:pPr>
        <w:spacing w:after="0" w:line="259" w:lineRule="auto"/>
        <w:ind w:left="-1440" w:right="258" w:firstLine="0"/>
      </w:pPr>
    </w:p>
    <w:tbl>
      <w:tblPr>
        <w:tblStyle w:val="TableGrid"/>
        <w:tblW w:w="9348" w:type="dxa"/>
        <w:tblInd w:w="-582" w:type="dxa"/>
        <w:tblCellMar>
          <w:top w:w="0" w:type="dxa"/>
          <w:left w:w="100" w:type="dxa"/>
          <w:bottom w:w="210" w:type="dxa"/>
          <w:right w:w="100" w:type="dxa"/>
        </w:tblCellMar>
        <w:tblLook w:val="04A0" w:firstRow="1" w:lastRow="0" w:firstColumn="1" w:lastColumn="0" w:noHBand="0" w:noVBand="1"/>
      </w:tblPr>
      <w:tblGrid>
        <w:gridCol w:w="9348"/>
      </w:tblGrid>
      <w:tr w:rsidR="00AD6738">
        <w:trPr>
          <w:trHeight w:val="14359"/>
        </w:trPr>
        <w:tc>
          <w:tcPr>
            <w:tcW w:w="9348" w:type="dxa"/>
            <w:tcBorders>
              <w:top w:val="single" w:sz="5" w:space="0" w:color="000000"/>
              <w:left w:val="single" w:sz="5" w:space="0" w:color="000000"/>
              <w:bottom w:val="single" w:sz="5" w:space="0" w:color="000000"/>
              <w:right w:val="single" w:sz="5" w:space="0" w:color="000000"/>
            </w:tcBorders>
            <w:vAlign w:val="bottom"/>
          </w:tcPr>
          <w:p w:rsidR="00AD6738" w:rsidRDefault="00F82772">
            <w:pPr>
              <w:spacing w:after="251" w:line="259" w:lineRule="auto"/>
              <w:ind w:left="0" w:right="2" w:firstLine="0"/>
              <w:jc w:val="center"/>
            </w:pPr>
            <w:r>
              <w:rPr>
                <w:rFonts w:ascii="Trebuchet MS" w:eastAsia="Trebuchet MS" w:hAnsi="Trebuchet MS" w:cs="Trebuchet MS"/>
                <w:b/>
                <w:i w:val="0"/>
                <w:sz w:val="21"/>
              </w:rPr>
              <w:t>Struktura údajů, formát souboru a metodika pro zpracování</w:t>
            </w:r>
          </w:p>
          <w:p w:rsidR="00AD6738" w:rsidRDefault="00F82772">
            <w:pPr>
              <w:spacing w:after="0" w:line="259" w:lineRule="auto"/>
              <w:ind w:left="31" w:firstLine="0"/>
            </w:pPr>
            <w:r>
              <w:rPr>
                <w:rFonts w:ascii="Trebuchet MS" w:eastAsia="Trebuchet MS" w:hAnsi="Trebuchet MS" w:cs="Trebuchet MS"/>
                <w:b/>
                <w:i w:val="0"/>
                <w:sz w:val="15"/>
              </w:rPr>
              <w:t>Struktura</w:t>
            </w:r>
          </w:p>
          <w:p w:rsidR="00AD6738" w:rsidRDefault="00F82772">
            <w:pPr>
              <w:spacing w:after="111" w:line="259" w:lineRule="auto"/>
              <w:ind w:left="0" w:firstLine="0"/>
            </w:pPr>
            <w:r>
              <w:rPr>
                <w:rFonts w:ascii="Calibri" w:eastAsia="Calibri" w:hAnsi="Calibri" w:cs="Calibri"/>
                <w:i w:val="0"/>
                <w:noProof/>
                <w:sz w:val="22"/>
              </w:rPr>
              <mc:AlternateContent>
                <mc:Choice Requires="wpg">
                  <w:drawing>
                    <wp:inline distT="0" distB="0" distL="0" distR="0">
                      <wp:extent cx="5809234" cy="7620"/>
                      <wp:effectExtent l="0" t="0" r="0" b="0"/>
                      <wp:docPr id="138881" name="Group 138881"/>
                      <wp:cNvGraphicFramePr/>
                      <a:graphic xmlns:a="http://schemas.openxmlformats.org/drawingml/2006/main">
                        <a:graphicData uri="http://schemas.microsoft.com/office/word/2010/wordprocessingGroup">
                          <wpg:wgp>
                            <wpg:cNvGrpSpPr/>
                            <wpg:grpSpPr>
                              <a:xfrm>
                                <a:off x="0" y="0"/>
                                <a:ext cx="5809234" cy="7620"/>
                                <a:chOff x="0" y="0"/>
                                <a:chExt cx="5809234" cy="7620"/>
                              </a:xfrm>
                            </wpg:grpSpPr>
                            <wps:wsp>
                              <wps:cNvPr id="239779" name="Shape 239779"/>
                              <wps:cNvSpPr/>
                              <wps:spPr>
                                <a:xfrm>
                                  <a:off x="0" y="0"/>
                                  <a:ext cx="5809234" cy="9144"/>
                                </a:xfrm>
                                <a:custGeom>
                                  <a:avLst/>
                                  <a:gdLst/>
                                  <a:ahLst/>
                                  <a:cxnLst/>
                                  <a:rect l="0" t="0" r="0" b="0"/>
                                  <a:pathLst>
                                    <a:path w="5809234" h="9144">
                                      <a:moveTo>
                                        <a:pt x="0" y="0"/>
                                      </a:moveTo>
                                      <a:lnTo>
                                        <a:pt x="5809234" y="0"/>
                                      </a:lnTo>
                                      <a:lnTo>
                                        <a:pt x="5809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534483" id="Group 138881" o:spid="_x0000_s1026" style="width:457.4pt;height:.6pt;mso-position-horizontal-relative:char;mso-position-vertical-relative:line" coordsize="580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">
                      <v:shape id="Shape 239779" o:spid="_x0000_s1027" style="position:absolute;width:58092;height:91;visibility:visible;mso-wrap-style:square;v-text-anchor:top" coordsize="58092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h8cgA&#10;AADfAAAADwAAAGRycy9kb3ducmV2LnhtbESPQWvCQBSE74X+h+UJ3nSjgqmpq9hSQUSQqpjrI/tM&#10;QrNvQ3ZrUn+9Kwg9DjPzDTNfdqYSV2pcaVnBaBiBIM6sLjlXcDquB28gnEfWWFkmBX/kYLl4fZlj&#10;om3L33Q9+FwECLsEFRTe14mULivIoBvamjh4F9sY9EE2udQNtgFuKjmOoqk0WHJYKLCmz4Kyn8Ov&#10;UeDSNP3a7jb1qr3t2/06Pl+mH2el+r1u9Q7CU+f/w8/2RisYT2ZxPIPHn/AF5OI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5mHxyAAAAN8AAAAPAAAAAAAAAAAAAAAAAJgCAABk&#10;cnMvZG93bnJldi54bWxQSwUGAAAAAAQABAD1AAAAjQMAAAAA&#10;" path="m,l5809234,r,9144l,9144,,e" fillcolor="black" stroked="f" strokeweight="0">
                        <v:stroke miterlimit="83231f" joinstyle="miter"/>
                        <v:path arrowok="t" textboxrect="0,0,5809234,9144"/>
                      </v:shape>
                      <w10:anchorlock/>
                    </v:group>
                  </w:pict>
                </mc:Fallback>
              </mc:AlternateContent>
            </w:r>
          </w:p>
          <w:p w:rsidR="00AD6738" w:rsidRDefault="00F82772">
            <w:pPr>
              <w:spacing w:after="170" w:line="344" w:lineRule="auto"/>
              <w:ind w:left="26" w:right="420" w:firstLine="0"/>
            </w:pPr>
            <w:r>
              <w:rPr>
                <w:rFonts w:ascii="Trebuchet MS" w:eastAsia="Trebuchet MS" w:hAnsi="Trebuchet MS" w:cs="Trebuchet MS"/>
                <w:i w:val="0"/>
              </w:rPr>
              <w:t>Soubor je složen ze záložky Rekapitulace stavby a záložek s názvem soupisu prací pro jednotlivé objekty ve formátu XLSX. Každá ze záložek přitom obsahuje ještě samostatné sestavy vymezené orámovaním a nadpisem sestavy.</w:t>
            </w:r>
          </w:p>
          <w:p w:rsidR="00AD6738" w:rsidRDefault="00F82772">
            <w:pPr>
              <w:spacing w:after="50" w:line="259" w:lineRule="auto"/>
              <w:ind w:left="26" w:firstLine="0"/>
            </w:pPr>
            <w:r>
              <w:rPr>
                <w:rFonts w:ascii="Trebuchet MS" w:eastAsia="Trebuchet MS" w:hAnsi="Trebuchet MS" w:cs="Trebuchet MS"/>
              </w:rPr>
              <w:t xml:space="preserve">Rekapitulace stavby </w:t>
            </w:r>
            <w:r>
              <w:rPr>
                <w:rFonts w:ascii="Trebuchet MS" w:eastAsia="Trebuchet MS" w:hAnsi="Trebuchet MS" w:cs="Trebuchet MS"/>
                <w:i w:val="0"/>
              </w:rPr>
              <w:t xml:space="preserve">obsahuje sestavu </w:t>
            </w:r>
            <w:r>
              <w:rPr>
                <w:rFonts w:ascii="Trebuchet MS" w:eastAsia="Trebuchet MS" w:hAnsi="Trebuchet MS" w:cs="Trebuchet MS"/>
                <w:i w:val="0"/>
              </w:rPr>
              <w:t>Rekapitulace stavby a Rekapitulace objektů stavby a soupisů prací.</w:t>
            </w:r>
          </w:p>
          <w:p w:rsidR="00AD6738" w:rsidRDefault="00F82772">
            <w:pPr>
              <w:spacing w:after="209" w:line="344" w:lineRule="auto"/>
              <w:ind w:left="324" w:firstLine="0"/>
            </w:pPr>
            <w:r>
              <w:rPr>
                <w:rFonts w:ascii="Trebuchet MS" w:eastAsia="Trebuchet MS" w:hAnsi="Trebuchet MS" w:cs="Trebuchet MS"/>
                <w:i w:val="0"/>
              </w:rPr>
              <w:t xml:space="preserve">V sestavě </w:t>
            </w:r>
            <w:r>
              <w:rPr>
                <w:rFonts w:ascii="Trebuchet MS" w:eastAsia="Trebuchet MS" w:hAnsi="Trebuchet MS" w:cs="Trebuchet MS"/>
                <w:b/>
                <w:i w:val="0"/>
              </w:rPr>
              <w:t>Rekapitulace stavby</w:t>
            </w:r>
            <w:r>
              <w:rPr>
                <w:rFonts w:ascii="Trebuchet MS" w:eastAsia="Trebuchet MS" w:hAnsi="Trebuchet MS" w:cs="Trebuchet MS"/>
                <w:i w:val="0"/>
              </w:rPr>
              <w:t xml:space="preserve"> jsou uvedeny informace identifikující předmět veřejné zakázky na stavební práce, KSO, CC-CZ, CZ-CPV, CZ-CPA a rekapitulaci celkové nabídkové ceny uchazeče.</w:t>
            </w:r>
          </w:p>
          <w:p w:rsidR="00AD6738" w:rsidRDefault="00F82772">
            <w:pPr>
              <w:spacing w:after="213" w:line="259" w:lineRule="auto"/>
              <w:ind w:left="324" w:firstLine="0"/>
            </w:pPr>
            <w:r>
              <w:rPr>
                <w:rFonts w:ascii="Trebuchet MS" w:eastAsia="Trebuchet MS" w:hAnsi="Trebuchet MS" w:cs="Trebuchet MS"/>
                <w:i w:val="0"/>
              </w:rPr>
              <w:t xml:space="preserve">Termínem "uchazeč" (resp. zhotovitel) se myslí "účastník zadávacího řízení" ve smyslu zákona o zadávání veřejných zakázek. </w:t>
            </w:r>
          </w:p>
          <w:p w:rsidR="00AD6738" w:rsidRDefault="00F82772">
            <w:pPr>
              <w:spacing w:after="8" w:line="344" w:lineRule="auto"/>
              <w:ind w:left="324" w:right="543" w:firstLine="0"/>
            </w:pPr>
            <w:r>
              <w:rPr>
                <w:rFonts w:ascii="Trebuchet MS" w:eastAsia="Trebuchet MS" w:hAnsi="Trebuchet MS" w:cs="Trebuchet MS"/>
                <w:i w:val="0"/>
              </w:rPr>
              <w:t xml:space="preserve">V sestavě </w:t>
            </w:r>
            <w:r>
              <w:rPr>
                <w:rFonts w:ascii="Trebuchet MS" w:eastAsia="Trebuchet MS" w:hAnsi="Trebuchet MS" w:cs="Trebuchet MS"/>
                <w:b/>
                <w:i w:val="0"/>
              </w:rPr>
              <w:t>Rekapitulace objektů stavby a soupisů prací</w:t>
            </w:r>
            <w:r>
              <w:rPr>
                <w:rFonts w:ascii="Trebuchet MS" w:eastAsia="Trebuchet MS" w:hAnsi="Trebuchet MS" w:cs="Trebuchet MS"/>
                <w:i w:val="0"/>
              </w:rPr>
              <w:t xml:space="preserve"> je uvedena rekapitulace stavebních objektů, inženýrských objektů, provozních s</w:t>
            </w:r>
            <w:r>
              <w:rPr>
                <w:rFonts w:ascii="Trebuchet MS" w:eastAsia="Trebuchet MS" w:hAnsi="Trebuchet MS" w:cs="Trebuchet MS"/>
                <w:i w:val="0"/>
              </w:rPr>
              <w:t>ouborů, vedlejších a ostatních nákladů a ostatních nákladů s rekapitulací nabídkové ceny za jednotlivé soupisy prací. Na základě údaje Typ je možné identifikovat, zda se jedná o objekt nebo soupis prací pro daný objekt:</w:t>
            </w:r>
          </w:p>
          <w:p w:rsidR="00AD6738" w:rsidRDefault="00F82772">
            <w:pPr>
              <w:tabs>
                <w:tab w:val="center" w:pos="721"/>
                <w:tab w:val="center" w:pos="1983"/>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STA</w:t>
            </w:r>
            <w:r>
              <w:rPr>
                <w:rFonts w:ascii="Trebuchet MS" w:eastAsia="Trebuchet MS" w:hAnsi="Trebuchet MS" w:cs="Trebuchet MS"/>
                <w:i w:val="0"/>
              </w:rPr>
              <w:tab/>
              <w:t>Stavební objekt pozemní</w:t>
            </w:r>
          </w:p>
          <w:p w:rsidR="00AD6738" w:rsidRDefault="00F82772">
            <w:pPr>
              <w:tabs>
                <w:tab w:val="center" w:pos="717"/>
                <w:tab w:val="center" w:pos="203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ING</w:t>
            </w:r>
            <w:r>
              <w:rPr>
                <w:rFonts w:ascii="Trebuchet MS" w:eastAsia="Trebuchet MS" w:hAnsi="Trebuchet MS" w:cs="Trebuchet MS"/>
                <w:i w:val="0"/>
              </w:rPr>
              <w:tab/>
              <w:t>St</w:t>
            </w:r>
            <w:r>
              <w:rPr>
                <w:rFonts w:ascii="Trebuchet MS" w:eastAsia="Trebuchet MS" w:hAnsi="Trebuchet MS" w:cs="Trebuchet MS"/>
                <w:i w:val="0"/>
              </w:rPr>
              <w:t>avební objekt inženýrský</w:t>
            </w:r>
          </w:p>
          <w:p w:rsidR="00AD6738" w:rsidRDefault="00F82772">
            <w:pPr>
              <w:tabs>
                <w:tab w:val="center" w:pos="730"/>
                <w:tab w:val="center" w:pos="1742"/>
              </w:tabs>
              <w:spacing w:after="61" w:line="259" w:lineRule="auto"/>
              <w:ind w:left="0" w:firstLine="0"/>
            </w:pPr>
            <w:r>
              <w:rPr>
                <w:rFonts w:ascii="Calibri" w:eastAsia="Calibri" w:hAnsi="Calibri" w:cs="Calibri"/>
                <w:i w:val="0"/>
                <w:sz w:val="22"/>
              </w:rPr>
              <w:tab/>
            </w:r>
            <w:r>
              <w:rPr>
                <w:rFonts w:ascii="Trebuchet MS" w:eastAsia="Trebuchet MS" w:hAnsi="Trebuchet MS" w:cs="Trebuchet MS"/>
                <w:i w:val="0"/>
              </w:rPr>
              <w:t>PRO</w:t>
            </w:r>
            <w:r>
              <w:rPr>
                <w:rFonts w:ascii="Trebuchet MS" w:eastAsia="Trebuchet MS" w:hAnsi="Trebuchet MS" w:cs="Trebuchet MS"/>
                <w:i w:val="0"/>
              </w:rPr>
              <w:tab/>
              <w:t>Provozní soubor</w:t>
            </w:r>
          </w:p>
          <w:p w:rsidR="00AD6738" w:rsidRDefault="00F82772">
            <w:pPr>
              <w:tabs>
                <w:tab w:val="center" w:pos="735"/>
                <w:tab w:val="center" w:pos="2007"/>
              </w:tabs>
              <w:spacing w:after="63" w:line="259" w:lineRule="auto"/>
              <w:ind w:left="0" w:firstLine="0"/>
            </w:pPr>
            <w:r>
              <w:rPr>
                <w:rFonts w:ascii="Calibri" w:eastAsia="Calibri" w:hAnsi="Calibri" w:cs="Calibri"/>
                <w:i w:val="0"/>
                <w:sz w:val="22"/>
              </w:rPr>
              <w:tab/>
            </w:r>
            <w:r>
              <w:rPr>
                <w:rFonts w:ascii="Trebuchet MS" w:eastAsia="Trebuchet MS" w:hAnsi="Trebuchet MS" w:cs="Trebuchet MS"/>
                <w:i w:val="0"/>
              </w:rPr>
              <w:t>VON</w:t>
            </w:r>
            <w:r>
              <w:rPr>
                <w:rFonts w:ascii="Trebuchet MS" w:eastAsia="Trebuchet MS" w:hAnsi="Trebuchet MS" w:cs="Trebuchet MS"/>
                <w:i w:val="0"/>
              </w:rPr>
              <w:tab/>
              <w:t>Vedlejší a ostatní náklady</w:t>
            </w:r>
          </w:p>
          <w:p w:rsidR="00AD6738" w:rsidRDefault="00F82772">
            <w:pPr>
              <w:tabs>
                <w:tab w:val="center" w:pos="726"/>
                <w:tab w:val="center" w:pos="1511"/>
              </w:tabs>
              <w:spacing w:after="61" w:line="259" w:lineRule="auto"/>
              <w:ind w:left="0" w:firstLine="0"/>
            </w:pPr>
            <w:r>
              <w:rPr>
                <w:rFonts w:ascii="Calibri" w:eastAsia="Calibri" w:hAnsi="Calibri" w:cs="Calibri"/>
                <w:i w:val="0"/>
                <w:sz w:val="22"/>
              </w:rPr>
              <w:tab/>
            </w:r>
            <w:r>
              <w:rPr>
                <w:rFonts w:ascii="Trebuchet MS" w:eastAsia="Trebuchet MS" w:hAnsi="Trebuchet MS" w:cs="Trebuchet MS"/>
                <w:i w:val="0"/>
              </w:rPr>
              <w:t>OST</w:t>
            </w:r>
            <w:r>
              <w:rPr>
                <w:rFonts w:ascii="Trebuchet MS" w:eastAsia="Trebuchet MS" w:hAnsi="Trebuchet MS" w:cs="Trebuchet MS"/>
                <w:i w:val="0"/>
              </w:rPr>
              <w:tab/>
              <w:t>Ostatní</w:t>
            </w:r>
          </w:p>
          <w:p w:rsidR="00AD6738" w:rsidRDefault="00F82772">
            <w:pPr>
              <w:tabs>
                <w:tab w:val="center" w:pos="790"/>
                <w:tab w:val="center" w:pos="2220"/>
              </w:tabs>
              <w:spacing w:after="224" w:line="259" w:lineRule="auto"/>
              <w:ind w:left="0" w:firstLine="0"/>
            </w:pPr>
            <w:r>
              <w:rPr>
                <w:rFonts w:ascii="Calibri" w:eastAsia="Calibri" w:hAnsi="Calibri" w:cs="Calibri"/>
                <w:i w:val="0"/>
                <w:sz w:val="22"/>
              </w:rPr>
              <w:tab/>
            </w:r>
            <w:r>
              <w:rPr>
                <w:rFonts w:ascii="Trebuchet MS" w:eastAsia="Trebuchet MS" w:hAnsi="Trebuchet MS" w:cs="Trebuchet MS"/>
                <w:i w:val="0"/>
              </w:rPr>
              <w:t>Soupis</w:t>
            </w:r>
            <w:r>
              <w:rPr>
                <w:rFonts w:ascii="Trebuchet MS" w:eastAsia="Trebuchet MS" w:hAnsi="Trebuchet MS" w:cs="Trebuchet MS"/>
                <w:i w:val="0"/>
              </w:rPr>
              <w:tab/>
              <w:t>Soupis prací pro daný typ objektu</w:t>
            </w:r>
          </w:p>
          <w:p w:rsidR="00AD6738" w:rsidRDefault="00F82772">
            <w:pPr>
              <w:spacing w:after="0" w:line="344" w:lineRule="auto"/>
              <w:ind w:left="26" w:right="347" w:firstLine="0"/>
            </w:pPr>
            <w:r>
              <w:rPr>
                <w:rFonts w:ascii="Trebuchet MS" w:eastAsia="Trebuchet MS" w:hAnsi="Trebuchet MS" w:cs="Trebuchet MS"/>
              </w:rPr>
              <w:t xml:space="preserve">Soupis prací </w:t>
            </w:r>
            <w:r>
              <w:rPr>
                <w:rFonts w:ascii="Trebuchet MS" w:eastAsia="Trebuchet MS" w:hAnsi="Trebuchet MS" w:cs="Trebuchet MS"/>
                <w:i w:val="0"/>
              </w:rPr>
              <w:t>pro jednotlivé objekty obsahuje sestavy Krycí list soupisu prací, Rekapitulace členění soupisu prací, Soupis prací. Za soupis prací může být považován i objekt stavby v případě, že neobsahuje podřízenou zakázku.</w:t>
            </w:r>
          </w:p>
          <w:p w:rsidR="00AD6738" w:rsidRDefault="00F82772">
            <w:pPr>
              <w:spacing w:after="170" w:line="344" w:lineRule="auto"/>
              <w:ind w:left="324" w:right="403" w:firstLine="0"/>
            </w:pPr>
            <w:r>
              <w:rPr>
                <w:rFonts w:ascii="Trebuchet MS" w:eastAsia="Trebuchet MS" w:hAnsi="Trebuchet MS" w:cs="Trebuchet MS"/>
                <w:b/>
                <w:i w:val="0"/>
              </w:rPr>
              <w:t>Krycí list soupisu</w:t>
            </w:r>
            <w:r>
              <w:rPr>
                <w:rFonts w:ascii="Trebuchet MS" w:eastAsia="Trebuchet MS" w:hAnsi="Trebuchet MS" w:cs="Trebuchet MS"/>
                <w:i w:val="0"/>
              </w:rPr>
              <w:t xml:space="preserve"> obsahuje rekapitulaci inf</w:t>
            </w:r>
            <w:r>
              <w:rPr>
                <w:rFonts w:ascii="Trebuchet MS" w:eastAsia="Trebuchet MS" w:hAnsi="Trebuchet MS" w:cs="Trebuchet MS"/>
                <w:i w:val="0"/>
              </w:rPr>
              <w:t>ormací o předmětu veřejné zakázky ze sestavy Rekapitulace stavby, informaci o zařazení objektu do KSO, CC-CZ, CZ-CPV, CZ-CPA a rekapitulaci celkové nabídkové ceny uchazeče za aktuální soupis prací.</w:t>
            </w:r>
          </w:p>
          <w:p w:rsidR="00AD6738" w:rsidRDefault="00F82772">
            <w:pPr>
              <w:spacing w:after="170" w:line="344" w:lineRule="auto"/>
              <w:ind w:left="324" w:right="431" w:firstLine="0"/>
            </w:pPr>
            <w:r>
              <w:rPr>
                <w:rFonts w:ascii="Trebuchet MS" w:eastAsia="Trebuchet MS" w:hAnsi="Trebuchet MS" w:cs="Trebuchet MS"/>
                <w:b/>
                <w:i w:val="0"/>
              </w:rPr>
              <w:t>Rekapitulace členění soupisu prací</w:t>
            </w:r>
            <w:r>
              <w:rPr>
                <w:rFonts w:ascii="Trebuchet MS" w:eastAsia="Trebuchet MS" w:hAnsi="Trebuchet MS" w:cs="Trebuchet MS"/>
                <w:i w:val="0"/>
              </w:rPr>
              <w:t xml:space="preserve"> obsahuje rekapitulaci s</w:t>
            </w:r>
            <w:r>
              <w:rPr>
                <w:rFonts w:ascii="Trebuchet MS" w:eastAsia="Trebuchet MS" w:hAnsi="Trebuchet MS" w:cs="Trebuchet MS"/>
                <w:i w:val="0"/>
              </w:rPr>
              <w:t>oupisu prací ve všech úrovních členění soupisu tak, jak byla tato členění použita (např. stavební díly, funkční díly, případně jiné členění) s rekapitulací nabídkové ceny.</w:t>
            </w:r>
          </w:p>
          <w:p w:rsidR="00AD6738" w:rsidRDefault="00F82772">
            <w:pPr>
              <w:spacing w:after="0" w:line="344" w:lineRule="auto"/>
              <w:ind w:left="324" w:firstLine="0"/>
            </w:pPr>
            <w:r>
              <w:rPr>
                <w:rFonts w:ascii="Trebuchet MS" w:eastAsia="Trebuchet MS" w:hAnsi="Trebuchet MS" w:cs="Trebuchet MS"/>
                <w:b/>
                <w:i w:val="0"/>
              </w:rPr>
              <w:t xml:space="preserve">Soupis prací </w:t>
            </w:r>
            <w:r>
              <w:rPr>
                <w:rFonts w:ascii="Trebuchet MS" w:eastAsia="Trebuchet MS" w:hAnsi="Trebuchet MS" w:cs="Trebuchet MS"/>
                <w:i w:val="0"/>
              </w:rPr>
              <w:t>obsahuje položky veškerých stavebních nebo montážních prací, dodávek ma</w:t>
            </w:r>
            <w:r>
              <w:rPr>
                <w:rFonts w:ascii="Trebuchet MS" w:eastAsia="Trebuchet MS" w:hAnsi="Trebuchet MS" w:cs="Trebuchet MS"/>
                <w:i w:val="0"/>
              </w:rPr>
              <w:t>teriálů a služeb nezbytných pro zhotovení stavebního objektu, inženýrského objektu, provozního souboru, vedlejších a ostatních nákladů.</w:t>
            </w:r>
          </w:p>
          <w:p w:rsidR="00AD6738" w:rsidRDefault="00F82772">
            <w:pPr>
              <w:spacing w:after="57" w:line="259" w:lineRule="auto"/>
              <w:ind w:left="324" w:firstLine="0"/>
            </w:pPr>
            <w:r>
              <w:rPr>
                <w:rFonts w:ascii="Trebuchet MS" w:eastAsia="Trebuchet MS" w:hAnsi="Trebuchet MS" w:cs="Trebuchet MS"/>
                <w:i w:val="0"/>
              </w:rPr>
              <w:t>Pro položky soupisu prací se zobrazují následující informace:</w:t>
            </w:r>
          </w:p>
          <w:p w:rsidR="00AD6738" w:rsidRDefault="00F82772">
            <w:pPr>
              <w:tabs>
                <w:tab w:val="center" w:pos="691"/>
                <w:tab w:val="center" w:pos="3014"/>
              </w:tabs>
              <w:spacing w:after="167" w:line="259" w:lineRule="auto"/>
              <w:ind w:left="0" w:firstLine="0"/>
            </w:pPr>
            <w:r>
              <w:rPr>
                <w:rFonts w:ascii="Calibri" w:eastAsia="Calibri" w:hAnsi="Calibri" w:cs="Calibri"/>
                <w:i w:val="0"/>
                <w:sz w:val="22"/>
              </w:rPr>
              <w:tab/>
            </w:r>
            <w:r>
              <w:rPr>
                <w:rFonts w:ascii="Trebuchet MS" w:eastAsia="Trebuchet MS" w:hAnsi="Trebuchet MS" w:cs="Trebuchet MS"/>
                <w:i w:val="0"/>
              </w:rPr>
              <w:t>PČ</w:t>
            </w:r>
            <w:r>
              <w:rPr>
                <w:rFonts w:ascii="Trebuchet MS" w:eastAsia="Trebuchet MS" w:hAnsi="Trebuchet MS" w:cs="Trebuchet MS"/>
                <w:i w:val="0"/>
              </w:rPr>
              <w:tab/>
              <w:t>Pořadové číslo položky v aktuálním soupisu</w:t>
            </w:r>
          </w:p>
          <w:p w:rsidR="00AD6738" w:rsidRDefault="00F82772">
            <w:pPr>
              <w:tabs>
                <w:tab w:val="center" w:pos="725"/>
                <w:tab w:val="center" w:pos="5450"/>
              </w:tabs>
              <w:spacing w:after="169" w:line="259" w:lineRule="auto"/>
              <w:ind w:left="0" w:firstLine="0"/>
            </w:pPr>
            <w:r>
              <w:rPr>
                <w:rFonts w:ascii="Calibri" w:eastAsia="Calibri" w:hAnsi="Calibri" w:cs="Calibri"/>
                <w:i w:val="0"/>
                <w:sz w:val="22"/>
              </w:rPr>
              <w:tab/>
            </w:r>
            <w:r>
              <w:rPr>
                <w:rFonts w:ascii="Trebuchet MS" w:eastAsia="Trebuchet MS" w:hAnsi="Trebuchet MS" w:cs="Trebuchet MS"/>
                <w:i w:val="0"/>
              </w:rPr>
              <w:t>TYP</w:t>
            </w:r>
            <w:r>
              <w:rPr>
                <w:rFonts w:ascii="Trebuchet MS" w:eastAsia="Trebuchet MS" w:hAnsi="Trebuchet MS" w:cs="Trebuchet MS"/>
                <w:i w:val="0"/>
              </w:rPr>
              <w:tab/>
              <w:t>Typ položky: K - konstrukce, M - materiál, PP - plný popis, PSC - poznámka k souboru cen,  P - poznámka k položce, VV - výkaz výměr</w:t>
            </w:r>
          </w:p>
          <w:p w:rsidR="00AD6738" w:rsidRDefault="00F82772">
            <w:pPr>
              <w:tabs>
                <w:tab w:val="center" w:pos="722"/>
                <w:tab w:val="center" w:pos="2184"/>
              </w:tabs>
              <w:spacing w:after="61" w:line="259" w:lineRule="auto"/>
              <w:ind w:left="0" w:firstLine="0"/>
            </w:pPr>
            <w:r>
              <w:rPr>
                <w:rFonts w:ascii="Calibri" w:eastAsia="Calibri" w:hAnsi="Calibri" w:cs="Calibri"/>
                <w:i w:val="0"/>
                <w:sz w:val="22"/>
              </w:rPr>
              <w:tab/>
            </w:r>
            <w:r>
              <w:rPr>
                <w:rFonts w:ascii="Trebuchet MS" w:eastAsia="Trebuchet MS" w:hAnsi="Trebuchet MS" w:cs="Trebuchet MS"/>
                <w:i w:val="0"/>
              </w:rPr>
              <w:t>Kód</w:t>
            </w:r>
            <w:r>
              <w:rPr>
                <w:rFonts w:ascii="Trebuchet MS" w:eastAsia="Trebuchet MS" w:hAnsi="Trebuchet MS" w:cs="Trebuchet MS"/>
                <w:i w:val="0"/>
              </w:rPr>
              <w:tab/>
              <w:t>Kód položky</w:t>
            </w:r>
          </w:p>
          <w:p w:rsidR="00AD6738" w:rsidRDefault="00F82772">
            <w:pPr>
              <w:tabs>
                <w:tab w:val="center" w:pos="762"/>
                <w:tab w:val="center" w:pos="2483"/>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Popis</w:t>
            </w:r>
            <w:r>
              <w:rPr>
                <w:rFonts w:ascii="Trebuchet MS" w:eastAsia="Trebuchet MS" w:hAnsi="Trebuchet MS" w:cs="Trebuchet MS"/>
                <w:i w:val="0"/>
              </w:rPr>
              <w:tab/>
              <w:t>Zkrácený popis položky</w:t>
            </w:r>
          </w:p>
          <w:p w:rsidR="00AD6738" w:rsidRDefault="00F82772">
            <w:pPr>
              <w:tabs>
                <w:tab w:val="center" w:pos="692"/>
                <w:tab w:val="center" w:pos="2499"/>
              </w:tabs>
              <w:spacing w:after="63" w:line="259" w:lineRule="auto"/>
              <w:ind w:left="0" w:firstLine="0"/>
            </w:pPr>
            <w:r>
              <w:rPr>
                <w:rFonts w:ascii="Calibri" w:eastAsia="Calibri" w:hAnsi="Calibri" w:cs="Calibri"/>
                <w:i w:val="0"/>
                <w:sz w:val="22"/>
              </w:rPr>
              <w:tab/>
            </w:r>
            <w:r>
              <w:rPr>
                <w:rFonts w:ascii="Trebuchet MS" w:eastAsia="Trebuchet MS" w:hAnsi="Trebuchet MS" w:cs="Trebuchet MS"/>
                <w:i w:val="0"/>
              </w:rPr>
              <w:t>MJ</w:t>
            </w:r>
            <w:r>
              <w:rPr>
                <w:rFonts w:ascii="Trebuchet MS" w:eastAsia="Trebuchet MS" w:hAnsi="Trebuchet MS" w:cs="Trebuchet MS"/>
                <w:i w:val="0"/>
              </w:rPr>
              <w:tab/>
              <w:t>Měrná jednotka položky</w:t>
            </w:r>
          </w:p>
          <w:p w:rsidR="00AD6738" w:rsidRDefault="00F82772">
            <w:pPr>
              <w:tabs>
                <w:tab w:val="center" w:pos="851"/>
                <w:tab w:val="center" w:pos="2581"/>
              </w:tabs>
              <w:spacing w:after="60" w:line="259" w:lineRule="auto"/>
              <w:ind w:left="0" w:firstLine="0"/>
            </w:pPr>
            <w:r>
              <w:rPr>
                <w:rFonts w:ascii="Calibri" w:eastAsia="Calibri" w:hAnsi="Calibri" w:cs="Calibri"/>
                <w:i w:val="0"/>
                <w:sz w:val="22"/>
              </w:rPr>
              <w:tab/>
            </w:r>
            <w:r>
              <w:rPr>
                <w:rFonts w:ascii="Trebuchet MS" w:eastAsia="Trebuchet MS" w:hAnsi="Trebuchet MS" w:cs="Trebuchet MS"/>
                <w:i w:val="0"/>
              </w:rPr>
              <w:t>Množství</w:t>
            </w:r>
            <w:r>
              <w:rPr>
                <w:rFonts w:ascii="Trebuchet MS" w:eastAsia="Trebuchet MS" w:hAnsi="Trebuchet MS" w:cs="Trebuchet MS"/>
                <w:i w:val="0"/>
              </w:rPr>
              <w:tab/>
              <w:t>Množství v měrné jednotce</w:t>
            </w:r>
          </w:p>
          <w:p w:rsidR="00AD6738" w:rsidRDefault="00F82772">
            <w:pPr>
              <w:tabs>
                <w:tab w:val="center" w:pos="798"/>
                <w:tab w:val="center" w:pos="5113"/>
              </w:tabs>
              <w:spacing w:after="54" w:line="259" w:lineRule="auto"/>
              <w:ind w:left="0" w:firstLine="0"/>
            </w:pPr>
            <w:r>
              <w:rPr>
                <w:rFonts w:ascii="Calibri" w:eastAsia="Calibri" w:hAnsi="Calibri" w:cs="Calibri"/>
                <w:i w:val="0"/>
                <w:sz w:val="22"/>
              </w:rPr>
              <w:tab/>
            </w:r>
            <w:r>
              <w:rPr>
                <w:rFonts w:ascii="Trebuchet MS" w:eastAsia="Trebuchet MS" w:hAnsi="Trebuchet MS" w:cs="Trebuchet MS"/>
                <w:i w:val="0"/>
              </w:rPr>
              <w:t>J.cena</w:t>
            </w:r>
            <w:r>
              <w:rPr>
                <w:rFonts w:ascii="Trebuchet MS" w:eastAsia="Trebuchet MS" w:hAnsi="Trebuchet MS" w:cs="Trebuchet MS"/>
                <w:i w:val="0"/>
              </w:rPr>
              <w:tab/>
              <w:t xml:space="preserve">Jednotková cena položky. Zadaní může obsahovat namísto J.ceny sloupce J.materiál a J.montáž, jejichž součet definuje </w:t>
            </w:r>
          </w:p>
          <w:p w:rsidR="00AD6738" w:rsidRDefault="00F82772">
            <w:pPr>
              <w:spacing w:after="58" w:line="259" w:lineRule="auto"/>
              <w:ind w:left="1860" w:firstLine="0"/>
            </w:pPr>
            <w:r>
              <w:rPr>
                <w:rFonts w:ascii="Trebuchet MS" w:eastAsia="Trebuchet MS" w:hAnsi="Trebuchet MS" w:cs="Trebuchet MS"/>
                <w:i w:val="0"/>
              </w:rPr>
              <w:t>J.cenu položky.</w:t>
            </w:r>
          </w:p>
          <w:p w:rsidR="00AD6738" w:rsidRDefault="00F82772">
            <w:pPr>
              <w:spacing w:after="160" w:line="366" w:lineRule="auto"/>
              <w:ind w:left="622" w:right="3839" w:firstLine="0"/>
            </w:pPr>
            <w:r>
              <w:rPr>
                <w:rFonts w:ascii="Trebuchet MS" w:eastAsia="Trebuchet MS" w:hAnsi="Trebuchet MS" w:cs="Trebuchet MS"/>
                <w:i w:val="0"/>
              </w:rPr>
              <w:t xml:space="preserve">Cena celkem </w:t>
            </w:r>
            <w:r>
              <w:rPr>
                <w:rFonts w:ascii="Trebuchet MS" w:eastAsia="Trebuchet MS" w:hAnsi="Trebuchet MS" w:cs="Trebuchet MS"/>
                <w:i w:val="0"/>
              </w:rPr>
              <w:tab/>
              <w:t>Celková cena položky daná jako součin množství a j.ceny Cenová soustava</w:t>
            </w:r>
            <w:r>
              <w:rPr>
                <w:rFonts w:ascii="Trebuchet MS" w:eastAsia="Trebuchet MS" w:hAnsi="Trebuchet MS" w:cs="Trebuchet MS"/>
                <w:i w:val="0"/>
              </w:rPr>
              <w:tab/>
              <w:t xml:space="preserve">Příslušnost položky do cenové </w:t>
            </w:r>
            <w:r>
              <w:rPr>
                <w:rFonts w:ascii="Trebuchet MS" w:eastAsia="Trebuchet MS" w:hAnsi="Trebuchet MS" w:cs="Trebuchet MS"/>
                <w:i w:val="0"/>
              </w:rPr>
              <w:t>soustavy</w:t>
            </w:r>
          </w:p>
          <w:p w:rsidR="00AD6738" w:rsidRDefault="00F82772">
            <w:pPr>
              <w:spacing w:after="50" w:line="259" w:lineRule="auto"/>
              <w:ind w:left="324" w:firstLine="0"/>
            </w:pPr>
            <w:r>
              <w:rPr>
                <w:rFonts w:ascii="Trebuchet MS" w:eastAsia="Trebuchet MS" w:hAnsi="Trebuchet MS" w:cs="Trebuchet MS"/>
                <w:i w:val="0"/>
              </w:rPr>
              <w:t>Ke každé položce soupisu prací se na samostatných řádcích může zobrazovat:</w:t>
            </w:r>
          </w:p>
          <w:p w:rsidR="00AD6738" w:rsidRDefault="00F82772">
            <w:pPr>
              <w:spacing w:after="50" w:line="259" w:lineRule="auto"/>
              <w:ind w:left="622" w:firstLine="0"/>
            </w:pPr>
            <w:r>
              <w:rPr>
                <w:rFonts w:ascii="Trebuchet MS" w:eastAsia="Trebuchet MS" w:hAnsi="Trebuchet MS" w:cs="Trebuchet MS"/>
                <w:i w:val="0"/>
              </w:rPr>
              <w:t>Plný popis položky</w:t>
            </w:r>
          </w:p>
          <w:p w:rsidR="00AD6738" w:rsidRDefault="00F82772">
            <w:pPr>
              <w:spacing w:after="50" w:line="259" w:lineRule="auto"/>
              <w:ind w:left="622" w:firstLine="0"/>
            </w:pPr>
            <w:r>
              <w:rPr>
                <w:rFonts w:ascii="Trebuchet MS" w:eastAsia="Trebuchet MS" w:hAnsi="Trebuchet MS" w:cs="Trebuchet MS"/>
                <w:i w:val="0"/>
              </w:rPr>
              <w:t>Poznámka k souboru cen a poznámka zadavatele</w:t>
            </w:r>
          </w:p>
          <w:p w:rsidR="00AD6738" w:rsidRDefault="00F82772">
            <w:pPr>
              <w:spacing w:after="50" w:line="259" w:lineRule="auto"/>
              <w:ind w:left="622" w:firstLine="0"/>
            </w:pPr>
            <w:r>
              <w:rPr>
                <w:rFonts w:ascii="Trebuchet MS" w:eastAsia="Trebuchet MS" w:hAnsi="Trebuchet MS" w:cs="Trebuchet MS"/>
                <w:i w:val="0"/>
              </w:rPr>
              <w:t>Výkaz výměr</w:t>
            </w:r>
          </w:p>
          <w:p w:rsidR="00AD6738" w:rsidRDefault="00F82772">
            <w:pPr>
              <w:spacing w:after="203" w:line="259" w:lineRule="auto"/>
              <w:ind w:left="324" w:firstLine="0"/>
            </w:pPr>
            <w:r>
              <w:rPr>
                <w:rFonts w:ascii="Trebuchet MS" w:eastAsia="Trebuchet MS" w:hAnsi="Trebuchet MS" w:cs="Trebuchet MS"/>
                <w:i w:val="0"/>
              </w:rPr>
              <w:t>Pokud je k řádku výkazu výměr evidovaný údaj ve sloupci Kód, jedná se o definovaný odkaz, na kte</w:t>
            </w:r>
            <w:r>
              <w:rPr>
                <w:rFonts w:ascii="Trebuchet MS" w:eastAsia="Trebuchet MS" w:hAnsi="Trebuchet MS" w:cs="Trebuchet MS"/>
                <w:i w:val="0"/>
              </w:rPr>
              <w:t>rý se může odvolávat výkaz výměr z jiné položky.</w:t>
            </w:r>
          </w:p>
          <w:p w:rsidR="00AD6738" w:rsidRDefault="00F82772">
            <w:pPr>
              <w:spacing w:after="0" w:line="259" w:lineRule="auto"/>
              <w:ind w:left="31" w:firstLine="0"/>
            </w:pPr>
            <w:r>
              <w:rPr>
                <w:rFonts w:ascii="Trebuchet MS" w:eastAsia="Trebuchet MS" w:hAnsi="Trebuchet MS" w:cs="Trebuchet MS"/>
                <w:b/>
                <w:i w:val="0"/>
                <w:sz w:val="15"/>
              </w:rPr>
              <w:t xml:space="preserve">Metodika pro zpracování </w:t>
            </w:r>
          </w:p>
          <w:p w:rsidR="00AD6738" w:rsidRDefault="00F82772">
            <w:pPr>
              <w:spacing w:after="111" w:line="259" w:lineRule="auto"/>
              <w:ind w:left="0" w:firstLine="0"/>
            </w:pPr>
            <w:r>
              <w:rPr>
                <w:rFonts w:ascii="Calibri" w:eastAsia="Calibri" w:hAnsi="Calibri" w:cs="Calibri"/>
                <w:i w:val="0"/>
                <w:noProof/>
                <w:sz w:val="22"/>
              </w:rPr>
              <mc:AlternateContent>
                <mc:Choice Requires="wpg">
                  <w:drawing>
                    <wp:inline distT="0" distB="0" distL="0" distR="0">
                      <wp:extent cx="5809234" cy="7620"/>
                      <wp:effectExtent l="0" t="0" r="0" b="0"/>
                      <wp:docPr id="138882" name="Group 138882"/>
                      <wp:cNvGraphicFramePr/>
                      <a:graphic xmlns:a="http://schemas.openxmlformats.org/drawingml/2006/main">
                        <a:graphicData uri="http://schemas.microsoft.com/office/word/2010/wordprocessingGroup">
                          <wpg:wgp>
                            <wpg:cNvGrpSpPr/>
                            <wpg:grpSpPr>
                              <a:xfrm>
                                <a:off x="0" y="0"/>
                                <a:ext cx="5809234" cy="7620"/>
                                <a:chOff x="0" y="0"/>
                                <a:chExt cx="5809234" cy="7620"/>
                              </a:xfrm>
                            </wpg:grpSpPr>
                            <wps:wsp>
                              <wps:cNvPr id="239780" name="Shape 239780"/>
                              <wps:cNvSpPr/>
                              <wps:spPr>
                                <a:xfrm>
                                  <a:off x="0" y="0"/>
                                  <a:ext cx="5809234" cy="9144"/>
                                </a:xfrm>
                                <a:custGeom>
                                  <a:avLst/>
                                  <a:gdLst/>
                                  <a:ahLst/>
                                  <a:cxnLst/>
                                  <a:rect l="0" t="0" r="0" b="0"/>
                                  <a:pathLst>
                                    <a:path w="5809234" h="9144">
                                      <a:moveTo>
                                        <a:pt x="0" y="0"/>
                                      </a:moveTo>
                                      <a:lnTo>
                                        <a:pt x="5809234" y="0"/>
                                      </a:lnTo>
                                      <a:lnTo>
                                        <a:pt x="5809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D25C15" id="Group 138882" o:spid="_x0000_s1026" style="width:457.4pt;height:.6pt;mso-position-horizontal-relative:char;mso-position-vertical-relative:line" coordsize="580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">
                      <v:shape id="Shape 239780" o:spid="_x0000_s1027" style="position:absolute;width:58092;height:91;visibility:visible;mso-wrap-style:square;v-text-anchor:top" coordsize="58092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4S8cA&#10;AADfAAAADwAAAGRycy9kb3ducmV2LnhtbESPy4rCMBSG9wO+QziCuzFVwUs1ioqCDAPiBbs9NMe2&#10;2JyUJtrOPP1kMeDy57/xLVatKcWLaldYVjDoRyCIU6sLzhRcL/vPKQjnkTWWlknBDzlYLTsfC4y1&#10;bfhEr7PPRBhhF6OC3PsqltKlORl0fVsRB+9ua4M+yDqTusYmjJtSDqNoLA0WHB5yrGibU/o4P40C&#10;lyTJ7uv7UK2b32Nz3E9u9/HmplSv267nIDy1/h3+bx+0guFoNpkGgsATWE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JuEvHAAAA3wAAAA8AAAAAAAAAAAAAAAAAmAIAAGRy&#10;cy9kb3ducmV2LnhtbFBLBQYAAAAABAAEAPUAAACMAwAAAAA=&#10;" path="m,l5809234,r,9144l,9144,,e" fillcolor="black" stroked="f" strokeweight="0">
                        <v:stroke miterlimit="83231f" joinstyle="miter"/>
                        <v:path arrowok="t" textboxrect="0,0,5809234,9144"/>
                      </v:shape>
                      <w10:anchorlock/>
                    </v:group>
                  </w:pict>
                </mc:Fallback>
              </mc:AlternateContent>
            </w:r>
          </w:p>
          <w:p w:rsidR="00AD6738" w:rsidRDefault="00F82772">
            <w:pPr>
              <w:spacing w:after="170" w:line="344" w:lineRule="auto"/>
              <w:ind w:left="26" w:right="153" w:firstLine="0"/>
            </w:pPr>
            <w:r>
              <w:rPr>
                <w:rFonts w:ascii="Trebuchet MS" w:eastAsia="Trebuchet MS" w:hAnsi="Trebuchet MS" w:cs="Trebuchet MS"/>
                <w:i w:val="0"/>
              </w:rPr>
              <w:t>Jednotlivé sestavy jsou v souboru provázány. Editovatelné pole jsou zvýrazněny žlutým podbarvením, ostatní pole neslouží k editaci a nesmí být jakkoliv modifikovány.</w:t>
            </w:r>
          </w:p>
          <w:p w:rsidR="00AD6738" w:rsidRDefault="00F82772">
            <w:pPr>
              <w:spacing w:after="50" w:line="259" w:lineRule="auto"/>
              <w:ind w:left="26" w:firstLine="0"/>
            </w:pPr>
            <w:r>
              <w:rPr>
                <w:rFonts w:ascii="Trebuchet MS" w:eastAsia="Trebuchet MS" w:hAnsi="Trebuchet MS" w:cs="Trebuchet MS"/>
                <w:i w:val="0"/>
              </w:rPr>
              <w:t xml:space="preserve">Uchazeč je pro podání nabídky povinen vyplnit žlutě podbarvená pole: </w:t>
            </w:r>
          </w:p>
          <w:p w:rsidR="00AD6738" w:rsidRDefault="00F82772">
            <w:pPr>
              <w:spacing w:after="50" w:line="259" w:lineRule="auto"/>
              <w:ind w:left="324" w:firstLine="0"/>
            </w:pPr>
            <w:r>
              <w:rPr>
                <w:rFonts w:ascii="Trebuchet MS" w:eastAsia="Trebuchet MS" w:hAnsi="Trebuchet MS" w:cs="Trebuchet MS"/>
                <w:i w:val="0"/>
              </w:rPr>
              <w:t xml:space="preserve">Pole Uchazeč v sestavě Rekapitulace stavby - zde uchazeč vyplní svůj název (název subjektu) </w:t>
            </w:r>
          </w:p>
          <w:p w:rsidR="00AD6738" w:rsidRDefault="00F82772">
            <w:pPr>
              <w:spacing w:after="50" w:line="259" w:lineRule="auto"/>
              <w:ind w:left="324" w:firstLine="0"/>
            </w:pPr>
            <w:r>
              <w:rPr>
                <w:rFonts w:ascii="Trebuchet MS" w:eastAsia="Trebuchet MS" w:hAnsi="Trebuchet MS" w:cs="Trebuchet MS"/>
                <w:i w:val="0"/>
              </w:rPr>
              <w:t>Pole IČ a DIČ v sestavě Rekapitulace stavby - zde uchazeč vyplní svoje IČ a DIČ</w:t>
            </w:r>
          </w:p>
          <w:p w:rsidR="00AD6738" w:rsidRDefault="00F82772">
            <w:pPr>
              <w:spacing w:after="50" w:line="259" w:lineRule="auto"/>
              <w:ind w:left="324" w:firstLine="0"/>
            </w:pPr>
            <w:r>
              <w:rPr>
                <w:rFonts w:ascii="Trebuchet MS" w:eastAsia="Trebuchet MS" w:hAnsi="Trebuchet MS" w:cs="Trebuchet MS"/>
                <w:i w:val="0"/>
              </w:rPr>
              <w:t>Datum v sesta</w:t>
            </w:r>
            <w:r>
              <w:rPr>
                <w:rFonts w:ascii="Trebuchet MS" w:eastAsia="Trebuchet MS" w:hAnsi="Trebuchet MS" w:cs="Trebuchet MS"/>
                <w:i w:val="0"/>
              </w:rPr>
              <w:t>vě Rekapitulace stavby - zde uchazeč vyplní datum vytvoření nabídky</w:t>
            </w:r>
          </w:p>
          <w:p w:rsidR="00AD6738" w:rsidRDefault="00F82772">
            <w:pPr>
              <w:spacing w:after="50" w:line="259" w:lineRule="auto"/>
              <w:ind w:left="324" w:firstLine="0"/>
            </w:pPr>
            <w:r>
              <w:rPr>
                <w:rFonts w:ascii="Trebuchet MS" w:eastAsia="Trebuchet MS" w:hAnsi="Trebuchet MS" w:cs="Trebuchet MS"/>
                <w:i w:val="0"/>
              </w:rPr>
              <w:t>J.cena = jednotková cena v sestavě Soupis prací o maximálním počtu desetinných míst uvedených v poli</w:t>
            </w:r>
          </w:p>
          <w:p w:rsidR="00AD6738" w:rsidRDefault="00F82772">
            <w:pPr>
              <w:spacing w:after="50" w:line="259" w:lineRule="auto"/>
              <w:ind w:left="324" w:firstLine="0"/>
            </w:pPr>
            <w:r>
              <w:rPr>
                <w:rFonts w:ascii="Trebuchet MS" w:eastAsia="Trebuchet MS" w:hAnsi="Trebuchet MS" w:cs="Trebuchet MS"/>
                <w:i w:val="0"/>
              </w:rPr>
              <w:t>- pokud sestavy soupisů prací obsahují pole J.cena, měla by být všechna tato pole vypln</w:t>
            </w:r>
            <w:r>
              <w:rPr>
                <w:rFonts w:ascii="Trebuchet MS" w:eastAsia="Trebuchet MS" w:hAnsi="Trebuchet MS" w:cs="Trebuchet MS"/>
                <w:i w:val="0"/>
              </w:rPr>
              <w:t>ěna nenulovými</w:t>
            </w:r>
          </w:p>
          <w:p w:rsidR="00AD6738" w:rsidRDefault="00F82772">
            <w:pPr>
              <w:spacing w:after="220" w:line="259" w:lineRule="auto"/>
              <w:ind w:left="324" w:firstLine="0"/>
            </w:pPr>
            <w:r>
              <w:rPr>
                <w:rFonts w:ascii="Trebuchet MS" w:eastAsia="Trebuchet MS" w:hAnsi="Trebuchet MS" w:cs="Trebuchet MS"/>
                <w:i w:val="0"/>
              </w:rPr>
              <w:t>Poznámka - nepovinný údaj pro položku soupisu</w:t>
            </w:r>
          </w:p>
          <w:p w:rsidR="00AD6738" w:rsidRDefault="00F82772">
            <w:pPr>
              <w:spacing w:after="50" w:line="259" w:lineRule="auto"/>
              <w:ind w:left="324" w:firstLine="0"/>
            </w:pPr>
            <w:r>
              <w:rPr>
                <w:rFonts w:ascii="Trebuchet MS" w:eastAsia="Trebuchet MS" w:hAnsi="Trebuchet MS" w:cs="Trebuchet MS"/>
                <w:i w:val="0"/>
              </w:rPr>
              <w:t>V případě, že sestavy soupisů prací neobsahují pole J.cena, potom ve všech soupisech prací obsahují pole:</w:t>
            </w:r>
          </w:p>
          <w:p w:rsidR="00AD6738" w:rsidRDefault="00F82772">
            <w:pPr>
              <w:numPr>
                <w:ilvl w:val="0"/>
                <w:numId w:val="94"/>
              </w:numPr>
              <w:spacing w:after="50" w:line="259" w:lineRule="auto"/>
              <w:ind w:hanging="79"/>
            </w:pPr>
            <w:r>
              <w:rPr>
                <w:rFonts w:ascii="Trebuchet MS" w:eastAsia="Trebuchet MS" w:hAnsi="Trebuchet MS" w:cs="Trebuchet MS"/>
                <w:i w:val="0"/>
              </w:rPr>
              <w:t xml:space="preserve">J.materiál - jednotková cena materiálu </w:t>
            </w:r>
          </w:p>
          <w:p w:rsidR="00AD6738" w:rsidRDefault="00F82772">
            <w:pPr>
              <w:numPr>
                <w:ilvl w:val="0"/>
                <w:numId w:val="94"/>
              </w:numPr>
              <w:spacing w:after="50" w:line="259" w:lineRule="auto"/>
              <w:ind w:hanging="79"/>
            </w:pPr>
            <w:r>
              <w:rPr>
                <w:rFonts w:ascii="Trebuchet MS" w:eastAsia="Trebuchet MS" w:hAnsi="Trebuchet MS" w:cs="Trebuchet MS"/>
                <w:i w:val="0"/>
              </w:rPr>
              <w:t>J.montáž - jednotková cena montáže</w:t>
            </w:r>
          </w:p>
          <w:p w:rsidR="00AD6738" w:rsidRDefault="00F82772">
            <w:pPr>
              <w:spacing w:after="0" w:line="259" w:lineRule="auto"/>
              <w:ind w:left="324" w:right="741" w:firstLine="0"/>
            </w:pPr>
            <w:r>
              <w:rPr>
                <w:rFonts w:ascii="Trebuchet MS" w:eastAsia="Trebuchet MS" w:hAnsi="Trebuchet MS" w:cs="Trebuchet MS"/>
                <w:i w:val="0"/>
              </w:rPr>
              <w:t>Uchazeč v tomto případě by měl vyplnit všechna pole J.materiál a pole J.montáž nenulovými kladnými číslicemi. V případech, kdy položka neobsahuje žádný materiál je přípustné, aby pole J.materiál bylo vyplněno nulou. V případech, kdy položka neobsahuje žádn</w:t>
            </w:r>
            <w:r>
              <w:rPr>
                <w:rFonts w:ascii="Trebuchet MS" w:eastAsia="Trebuchet MS" w:hAnsi="Trebuchet MS" w:cs="Trebuchet MS"/>
                <w:i w:val="0"/>
              </w:rPr>
              <w:t>ou montáž je přípustné, aby pole J.montáž bylo vyplněno nulou. Obě pole - J.materiál, J.Montáž u jedné položky by však neměly být vyplněny nulou.</w:t>
            </w:r>
          </w:p>
        </w:tc>
      </w:tr>
    </w:tbl>
    <w:p w:rsidR="00AD6738" w:rsidRDefault="00AD6738">
      <w:pPr>
        <w:spacing w:after="0" w:line="259" w:lineRule="auto"/>
        <w:ind w:left="-1440" w:right="258" w:firstLine="0"/>
      </w:pPr>
    </w:p>
    <w:tbl>
      <w:tblPr>
        <w:tblStyle w:val="TableGrid"/>
        <w:tblW w:w="9348" w:type="dxa"/>
        <w:tblInd w:w="-582" w:type="dxa"/>
        <w:tblCellMar>
          <w:top w:w="0" w:type="dxa"/>
          <w:left w:w="100" w:type="dxa"/>
          <w:bottom w:w="0" w:type="dxa"/>
          <w:right w:w="100" w:type="dxa"/>
        </w:tblCellMar>
        <w:tblLook w:val="04A0" w:firstRow="1" w:lastRow="0" w:firstColumn="1" w:lastColumn="0" w:noHBand="0" w:noVBand="1"/>
      </w:tblPr>
      <w:tblGrid>
        <w:gridCol w:w="9348"/>
      </w:tblGrid>
      <w:tr w:rsidR="00AD6738">
        <w:trPr>
          <w:trHeight w:val="5267"/>
        </w:trPr>
        <w:tc>
          <w:tcPr>
            <w:tcW w:w="9348" w:type="dxa"/>
            <w:tcBorders>
              <w:top w:val="single" w:sz="5" w:space="0" w:color="000000"/>
              <w:left w:val="single" w:sz="5" w:space="0" w:color="000000"/>
              <w:bottom w:val="single" w:sz="5" w:space="0" w:color="000000"/>
              <w:right w:val="single" w:sz="5" w:space="0" w:color="000000"/>
            </w:tcBorders>
            <w:vAlign w:val="center"/>
          </w:tcPr>
          <w:p w:rsidR="00AD6738" w:rsidRDefault="00F82772">
            <w:pPr>
              <w:spacing w:after="142" w:line="259" w:lineRule="auto"/>
              <w:ind w:left="15" w:firstLine="0"/>
              <w:jc w:val="center"/>
            </w:pPr>
            <w:r>
              <w:rPr>
                <w:rFonts w:ascii="Trebuchet MS" w:eastAsia="Trebuchet MS" w:hAnsi="Trebuchet MS" w:cs="Trebuchet MS"/>
                <w:b/>
                <w:i w:val="0"/>
                <w:sz w:val="21"/>
              </w:rPr>
              <w:t>Rekapitulace stavby</w:t>
            </w:r>
          </w:p>
          <w:p w:rsidR="00AD6738" w:rsidRDefault="00F82772">
            <w:pPr>
              <w:spacing w:after="0" w:line="344" w:lineRule="auto"/>
              <w:ind w:left="31" w:firstLine="0"/>
            </w:pPr>
            <w:r>
              <w:rPr>
                <w:rFonts w:ascii="Trebuchet MS" w:eastAsia="Trebuchet MS" w:hAnsi="Trebuchet MS" w:cs="Trebuchet MS"/>
                <w:b/>
                <w:i w:val="0"/>
                <w:sz w:val="15"/>
              </w:rPr>
              <w:t>Název</w:t>
            </w:r>
            <w:r>
              <w:rPr>
                <w:rFonts w:ascii="Trebuchet MS" w:eastAsia="Trebuchet MS" w:hAnsi="Trebuchet MS" w:cs="Trebuchet MS"/>
                <w:b/>
                <w:i w:val="0"/>
                <w:sz w:val="15"/>
              </w:rPr>
              <w:tab/>
              <w:t>Povinný</w:t>
            </w:r>
            <w:r>
              <w:rPr>
                <w:rFonts w:ascii="Trebuchet MS" w:eastAsia="Trebuchet MS" w:hAnsi="Trebuchet MS" w:cs="Trebuchet MS"/>
                <w:b/>
                <w:i w:val="0"/>
                <w:sz w:val="15"/>
              </w:rPr>
              <w:tab/>
              <w:t>Popis</w:t>
            </w:r>
            <w:r>
              <w:rPr>
                <w:rFonts w:ascii="Trebuchet MS" w:eastAsia="Trebuchet MS" w:hAnsi="Trebuchet MS" w:cs="Trebuchet MS"/>
                <w:b/>
                <w:i w:val="0"/>
                <w:sz w:val="15"/>
              </w:rPr>
              <w:tab/>
              <w:t>Typ</w:t>
            </w:r>
            <w:r>
              <w:rPr>
                <w:rFonts w:ascii="Trebuchet MS" w:eastAsia="Trebuchet MS" w:hAnsi="Trebuchet MS" w:cs="Trebuchet MS"/>
                <w:b/>
                <w:i w:val="0"/>
                <w:sz w:val="15"/>
              </w:rPr>
              <w:tab/>
              <w:t>Max. počet atributu</w:t>
            </w:r>
            <w:r>
              <w:rPr>
                <w:rFonts w:ascii="Trebuchet MS" w:eastAsia="Trebuchet MS" w:hAnsi="Trebuchet MS" w:cs="Trebuchet MS"/>
                <w:b/>
                <w:i w:val="0"/>
                <w:sz w:val="15"/>
              </w:rPr>
              <w:tab/>
              <w:t>(A/N)</w:t>
            </w:r>
            <w:r>
              <w:rPr>
                <w:rFonts w:ascii="Trebuchet MS" w:eastAsia="Trebuchet MS" w:hAnsi="Trebuchet MS" w:cs="Trebuchet MS"/>
                <w:b/>
                <w:i w:val="0"/>
                <w:sz w:val="15"/>
              </w:rPr>
              <w:tab/>
              <w:t>znaků</w:t>
            </w:r>
          </w:p>
          <w:p w:rsidR="00AD6738" w:rsidRDefault="00F82772">
            <w:pPr>
              <w:spacing w:after="118" w:line="259" w:lineRule="auto"/>
              <w:ind w:left="0" w:firstLine="0"/>
            </w:pPr>
            <w:r>
              <w:rPr>
                <w:rFonts w:ascii="Calibri" w:eastAsia="Calibri" w:hAnsi="Calibri" w:cs="Calibri"/>
                <w:i w:val="0"/>
                <w:noProof/>
                <w:sz w:val="22"/>
              </w:rPr>
              <mc:AlternateContent>
                <mc:Choice Requires="wpg">
                  <w:drawing>
                    <wp:inline distT="0" distB="0" distL="0" distR="0">
                      <wp:extent cx="5809234" cy="7620"/>
                      <wp:effectExtent l="0" t="0" r="0" b="0"/>
                      <wp:docPr id="140209" name="Group 140209"/>
                      <wp:cNvGraphicFramePr/>
                      <a:graphic xmlns:a="http://schemas.openxmlformats.org/drawingml/2006/main">
                        <a:graphicData uri="http://schemas.microsoft.com/office/word/2010/wordprocessingGroup">
                          <wpg:wgp>
                            <wpg:cNvGrpSpPr/>
                            <wpg:grpSpPr>
                              <a:xfrm>
                                <a:off x="0" y="0"/>
                                <a:ext cx="5809234" cy="7620"/>
                                <a:chOff x="0" y="0"/>
                                <a:chExt cx="5809234" cy="7620"/>
                              </a:xfrm>
                            </wpg:grpSpPr>
                            <wps:wsp>
                              <wps:cNvPr id="239783" name="Shape 239783"/>
                              <wps:cNvSpPr/>
                              <wps:spPr>
                                <a:xfrm>
                                  <a:off x="0" y="0"/>
                                  <a:ext cx="5809234" cy="9144"/>
                                </a:xfrm>
                                <a:custGeom>
                                  <a:avLst/>
                                  <a:gdLst/>
                                  <a:ahLst/>
                                  <a:cxnLst/>
                                  <a:rect l="0" t="0" r="0" b="0"/>
                                  <a:pathLst>
                                    <a:path w="5809234" h="9144">
                                      <a:moveTo>
                                        <a:pt x="0" y="0"/>
                                      </a:moveTo>
                                      <a:lnTo>
                                        <a:pt x="5809234" y="0"/>
                                      </a:lnTo>
                                      <a:lnTo>
                                        <a:pt x="5809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4B5FD3" id="Group 140209" o:spid="_x0000_s1026" style="width:457.4pt;height:.6pt;mso-position-horizontal-relative:char;mso-position-vertical-relative:line" coordsize="580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">
                      <v:shape id="Shape 239783" o:spid="_x0000_s1027" style="position:absolute;width:58092;height:91;visibility:visible;mso-wrap-style:square;v-text-anchor:top" coordsize="58092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mPMkA&#10;AADfAAAADwAAAGRycy9kb3ducmV2LnhtbESPW2vCQBSE34X+h+UU+qabKnhJXcWKgoggXjCvh+wx&#10;Cc2eDdmtif56Vyj0cZiZb5jpvDWluFHtCssKPnsRCOLU6oIzBefTujsG4TyyxtIyKbiTg/nsrTPF&#10;WNuGD3Q7+kwECLsYFeTeV7GULs3JoOvZijh4V1sb9EHWmdQ1NgFuStmPoqE0WHBYyLGiZU7pz/HX&#10;KHBJkqy2u021aB77Zr8eXa7D74tSH+/t4guEp9b/h//aG62gP5iMxgN4/QlfQM6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NsmPMkAAADfAAAADwAAAAAAAAAAAAAAAACYAgAA&#10;ZHJzL2Rvd25yZXYueG1sUEsFBgAAAAAEAAQA9QAAAI4DAAAAAA==&#10;" path="m,l5809234,r,9144l,9144,,e" fillcolor="black" stroked="f" strokeweight="0">
                        <v:stroke miterlimit="83231f" joinstyle="miter"/>
                        <v:path arrowok="t" textboxrect="0,0,5809234,9144"/>
                      </v:shape>
                      <w10:anchorlock/>
                    </v:group>
                  </w:pict>
                </mc:Fallback>
              </mc:AlternateContent>
            </w:r>
          </w:p>
          <w:p w:rsidR="00AD6738" w:rsidRDefault="00F82772">
            <w:pPr>
              <w:tabs>
                <w:tab w:val="center" w:pos="127"/>
                <w:tab w:val="center" w:pos="1572"/>
                <w:tab w:val="center" w:pos="2448"/>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Kód</w:t>
            </w:r>
            <w:r>
              <w:rPr>
                <w:rFonts w:ascii="Trebuchet MS" w:eastAsia="Trebuchet MS" w:hAnsi="Trebuchet MS" w:cs="Trebuchet MS"/>
                <w:i w:val="0"/>
              </w:rPr>
              <w:tab/>
              <w:t>A</w:t>
            </w:r>
            <w:r>
              <w:rPr>
                <w:rFonts w:ascii="Trebuchet MS" w:eastAsia="Trebuchet MS" w:hAnsi="Trebuchet MS" w:cs="Trebuchet MS"/>
                <w:i w:val="0"/>
              </w:rPr>
              <w:tab/>
              <w:t>Kód stavby</w:t>
            </w:r>
            <w:r>
              <w:rPr>
                <w:rFonts w:ascii="Trebuchet MS" w:eastAsia="Trebuchet MS" w:hAnsi="Trebuchet MS" w:cs="Trebuchet MS"/>
                <w:i w:val="0"/>
              </w:rPr>
              <w:tab/>
              <w:t>String</w:t>
            </w:r>
            <w:r>
              <w:rPr>
                <w:rFonts w:ascii="Trebuchet MS" w:eastAsia="Trebuchet MS" w:hAnsi="Trebuchet MS" w:cs="Trebuchet MS"/>
                <w:i w:val="0"/>
              </w:rPr>
              <w:tab/>
              <w:t>20</w:t>
            </w:r>
          </w:p>
          <w:p w:rsidR="00AD6738" w:rsidRDefault="00F82772">
            <w:pPr>
              <w:tabs>
                <w:tab w:val="center" w:pos="204"/>
                <w:tab w:val="center" w:pos="1572"/>
                <w:tab w:val="center" w:pos="2507"/>
                <w:tab w:val="center" w:pos="6946"/>
                <w:tab w:val="center" w:pos="807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Stavba</w:t>
            </w:r>
            <w:r>
              <w:rPr>
                <w:rFonts w:ascii="Trebuchet MS" w:eastAsia="Trebuchet MS" w:hAnsi="Trebuchet MS" w:cs="Trebuchet MS"/>
                <w:i w:val="0"/>
              </w:rPr>
              <w:tab/>
              <w:t>A</w:t>
            </w:r>
            <w:r>
              <w:rPr>
                <w:rFonts w:ascii="Trebuchet MS" w:eastAsia="Trebuchet MS" w:hAnsi="Trebuchet MS" w:cs="Trebuchet MS"/>
                <w:i w:val="0"/>
              </w:rPr>
              <w:tab/>
              <w:t>Název stavby</w:t>
            </w:r>
            <w:r>
              <w:rPr>
                <w:rFonts w:ascii="Trebuchet MS" w:eastAsia="Trebuchet MS" w:hAnsi="Trebuchet MS" w:cs="Trebuchet MS"/>
                <w:i w:val="0"/>
              </w:rPr>
              <w:tab/>
              <w:t>String</w:t>
            </w:r>
            <w:r>
              <w:rPr>
                <w:rFonts w:ascii="Trebuchet MS" w:eastAsia="Trebuchet MS" w:hAnsi="Trebuchet MS" w:cs="Trebuchet MS"/>
                <w:i w:val="0"/>
              </w:rPr>
              <w:tab/>
              <w:t>120</w:t>
            </w:r>
          </w:p>
          <w:p w:rsidR="00AD6738" w:rsidRDefault="00F82772">
            <w:pPr>
              <w:tabs>
                <w:tab w:val="center" w:pos="165"/>
                <w:tab w:val="center" w:pos="1572"/>
                <w:tab w:val="center" w:pos="248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Místo</w:t>
            </w:r>
            <w:r>
              <w:rPr>
                <w:rFonts w:ascii="Trebuchet MS" w:eastAsia="Trebuchet MS" w:hAnsi="Trebuchet MS" w:cs="Trebuchet MS"/>
                <w:i w:val="0"/>
              </w:rPr>
              <w:tab/>
              <w:t>N</w:t>
            </w:r>
            <w:r>
              <w:rPr>
                <w:rFonts w:ascii="Trebuchet MS" w:eastAsia="Trebuchet MS" w:hAnsi="Trebuchet MS" w:cs="Trebuchet MS"/>
                <w:i w:val="0"/>
              </w:rPr>
              <w:tab/>
              <w:t>Místo stavby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201"/>
                <w:tab w:val="center" w:pos="1572"/>
                <w:tab w:val="center" w:pos="2891"/>
                <w:tab w:val="center" w:pos="691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Datum</w:t>
            </w:r>
            <w:r>
              <w:rPr>
                <w:rFonts w:ascii="Trebuchet MS" w:eastAsia="Trebuchet MS" w:hAnsi="Trebuchet MS" w:cs="Trebuchet MS"/>
                <w:i w:val="0"/>
              </w:rPr>
              <w:tab/>
              <w:t>A</w:t>
            </w:r>
            <w:r>
              <w:rPr>
                <w:rFonts w:ascii="Trebuchet MS" w:eastAsia="Trebuchet MS" w:hAnsi="Trebuchet MS" w:cs="Trebuchet MS"/>
                <w:i w:val="0"/>
              </w:rPr>
              <w:tab/>
              <w:t>Datum vykonaného exportu</w:t>
            </w:r>
            <w:r>
              <w:rPr>
                <w:rFonts w:ascii="Trebuchet MS" w:eastAsia="Trebuchet MS" w:hAnsi="Trebuchet MS" w:cs="Trebuchet MS"/>
                <w:i w:val="0"/>
              </w:rPr>
              <w:tab/>
              <w:t>Date</w:t>
            </w:r>
          </w:p>
          <w:p w:rsidR="00AD6738" w:rsidRDefault="00F82772">
            <w:pPr>
              <w:tabs>
                <w:tab w:val="center" w:pos="130"/>
                <w:tab w:val="center" w:pos="1572"/>
                <w:tab w:val="center" w:pos="2975"/>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KSO</w:t>
            </w:r>
            <w:r>
              <w:rPr>
                <w:rFonts w:ascii="Trebuchet MS" w:eastAsia="Trebuchet MS" w:hAnsi="Trebuchet MS" w:cs="Trebuchet MS"/>
                <w:i w:val="0"/>
              </w:rPr>
              <w:tab/>
              <w:t>N</w:t>
            </w:r>
            <w:r>
              <w:rPr>
                <w:rFonts w:ascii="Trebuchet MS" w:eastAsia="Trebuchet MS" w:hAnsi="Trebuchet MS" w:cs="Trebuchet MS"/>
                <w:i w:val="0"/>
              </w:rPr>
              <w:tab/>
              <w:t>Klasifikace stavebního objektu</w:t>
            </w:r>
            <w:r>
              <w:rPr>
                <w:rFonts w:ascii="Trebuchet MS" w:eastAsia="Trebuchet MS" w:hAnsi="Trebuchet MS" w:cs="Trebuchet MS"/>
                <w:i w:val="0"/>
              </w:rPr>
              <w:tab/>
              <w:t>String</w:t>
            </w:r>
            <w:r>
              <w:rPr>
                <w:rFonts w:ascii="Trebuchet MS" w:eastAsia="Trebuchet MS" w:hAnsi="Trebuchet MS" w:cs="Trebuchet MS"/>
                <w:i w:val="0"/>
              </w:rPr>
              <w:tab/>
              <w:t>15</w:t>
            </w:r>
          </w:p>
          <w:p w:rsidR="00AD6738" w:rsidRDefault="00F82772">
            <w:pPr>
              <w:tabs>
                <w:tab w:val="center" w:pos="189"/>
                <w:tab w:val="center" w:pos="1572"/>
                <w:tab w:val="center" w:pos="2850"/>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CC-CZ</w:t>
            </w:r>
            <w:r>
              <w:rPr>
                <w:rFonts w:ascii="Trebuchet MS" w:eastAsia="Trebuchet MS" w:hAnsi="Trebuchet MS" w:cs="Trebuchet MS"/>
                <w:i w:val="0"/>
              </w:rPr>
              <w:tab/>
              <w:t>N</w:t>
            </w:r>
            <w:r>
              <w:rPr>
                <w:rFonts w:ascii="Trebuchet MS" w:eastAsia="Trebuchet MS" w:hAnsi="Trebuchet MS" w:cs="Trebuchet MS"/>
                <w:i w:val="0"/>
              </w:rPr>
              <w:tab/>
              <w:t>Klasifikace stavbeních děl</w:t>
            </w:r>
            <w:r>
              <w:rPr>
                <w:rFonts w:ascii="Trebuchet MS" w:eastAsia="Trebuchet MS" w:hAnsi="Trebuchet MS" w:cs="Trebuchet MS"/>
                <w:i w:val="0"/>
              </w:rPr>
              <w:tab/>
              <w:t>String</w:t>
            </w:r>
            <w:r>
              <w:rPr>
                <w:rFonts w:ascii="Trebuchet MS" w:eastAsia="Trebuchet MS" w:hAnsi="Trebuchet MS" w:cs="Trebuchet MS"/>
                <w:i w:val="0"/>
              </w:rPr>
              <w:tab/>
              <w:t>15</w:t>
            </w:r>
          </w:p>
          <w:p w:rsidR="00AD6738" w:rsidRDefault="00F82772">
            <w:pPr>
              <w:tabs>
                <w:tab w:val="center" w:pos="222"/>
                <w:tab w:val="center" w:pos="1572"/>
                <w:tab w:val="center" w:pos="3151"/>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CZ-CPV</w:t>
            </w:r>
            <w:r>
              <w:rPr>
                <w:rFonts w:ascii="Trebuchet MS" w:eastAsia="Trebuchet MS" w:hAnsi="Trebuchet MS" w:cs="Trebuchet MS"/>
                <w:i w:val="0"/>
              </w:rPr>
              <w:tab/>
              <w:t>N</w:t>
            </w:r>
            <w:r>
              <w:rPr>
                <w:rFonts w:ascii="Trebuchet MS" w:eastAsia="Trebuchet MS" w:hAnsi="Trebuchet MS" w:cs="Trebuchet MS"/>
                <w:i w:val="0"/>
              </w:rPr>
              <w:tab/>
              <w:t>Společný slovník pro veřejné zakázky</w:t>
            </w:r>
            <w:r>
              <w:rPr>
                <w:rFonts w:ascii="Trebuchet MS" w:eastAsia="Trebuchet MS" w:hAnsi="Trebuchet MS" w:cs="Trebuchet MS"/>
                <w:i w:val="0"/>
              </w:rPr>
              <w:tab/>
              <w:t>String</w:t>
            </w:r>
            <w:r>
              <w:rPr>
                <w:rFonts w:ascii="Trebuchet MS" w:eastAsia="Trebuchet MS" w:hAnsi="Trebuchet MS" w:cs="Trebuchet MS"/>
                <w:i w:val="0"/>
              </w:rPr>
              <w:tab/>
              <w:t>20</w:t>
            </w:r>
          </w:p>
          <w:p w:rsidR="00AD6738" w:rsidRDefault="00F82772">
            <w:pPr>
              <w:tabs>
                <w:tab w:val="center" w:pos="222"/>
                <w:tab w:val="center" w:pos="1572"/>
                <w:tab w:val="center" w:pos="3104"/>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CZ-CPA</w:t>
            </w:r>
            <w:r>
              <w:rPr>
                <w:rFonts w:ascii="Trebuchet MS" w:eastAsia="Trebuchet MS" w:hAnsi="Trebuchet MS" w:cs="Trebuchet MS"/>
                <w:i w:val="0"/>
              </w:rPr>
              <w:tab/>
              <w:t>N</w:t>
            </w:r>
            <w:r>
              <w:rPr>
                <w:rFonts w:ascii="Trebuchet MS" w:eastAsia="Trebuchet MS" w:hAnsi="Trebuchet MS" w:cs="Trebuchet MS"/>
                <w:i w:val="0"/>
              </w:rPr>
              <w:tab/>
              <w:t>Klasifikace produkce podle činností</w:t>
            </w:r>
            <w:r>
              <w:rPr>
                <w:rFonts w:ascii="Trebuchet MS" w:eastAsia="Trebuchet MS" w:hAnsi="Trebuchet MS" w:cs="Trebuchet MS"/>
                <w:i w:val="0"/>
              </w:rPr>
              <w:tab/>
              <w:t>String</w:t>
            </w:r>
            <w:r>
              <w:rPr>
                <w:rFonts w:ascii="Trebuchet MS" w:eastAsia="Trebuchet MS" w:hAnsi="Trebuchet MS" w:cs="Trebuchet MS"/>
                <w:i w:val="0"/>
              </w:rPr>
              <w:tab/>
              <w:t>20</w:t>
            </w:r>
          </w:p>
          <w:p w:rsidR="00AD6738" w:rsidRDefault="00F82772">
            <w:pPr>
              <w:tabs>
                <w:tab w:val="center" w:pos="290"/>
                <w:tab w:val="center" w:pos="1572"/>
                <w:tab w:val="center" w:pos="2614"/>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Zadavatel</w:t>
            </w:r>
            <w:r>
              <w:rPr>
                <w:rFonts w:ascii="Trebuchet MS" w:eastAsia="Trebuchet MS" w:hAnsi="Trebuchet MS" w:cs="Trebuchet MS"/>
                <w:i w:val="0"/>
              </w:rPr>
              <w:tab/>
              <w:t>N</w:t>
            </w:r>
            <w:r>
              <w:rPr>
                <w:rFonts w:ascii="Trebuchet MS" w:eastAsia="Trebuchet MS" w:hAnsi="Trebuchet MS" w:cs="Trebuchet MS"/>
                <w:i w:val="0"/>
              </w:rPr>
              <w:tab/>
              <w:t>Zadavatel zadaní</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79"/>
                <w:tab w:val="center" w:pos="1572"/>
                <w:tab w:val="center" w:pos="2712"/>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IČ</w:t>
            </w:r>
            <w:r>
              <w:rPr>
                <w:rFonts w:ascii="Trebuchet MS" w:eastAsia="Trebuchet MS" w:hAnsi="Trebuchet MS" w:cs="Trebuchet MS"/>
                <w:i w:val="0"/>
              </w:rPr>
              <w:tab/>
              <w:t>N</w:t>
            </w:r>
            <w:r>
              <w:rPr>
                <w:rFonts w:ascii="Trebuchet MS" w:eastAsia="Trebuchet MS" w:hAnsi="Trebuchet MS" w:cs="Trebuchet MS"/>
                <w:i w:val="0"/>
              </w:rPr>
              <w:tab/>
              <w:t>IČ zadavatele zadaní</w:t>
            </w:r>
            <w:r>
              <w:rPr>
                <w:rFonts w:ascii="Trebuchet MS" w:eastAsia="Trebuchet MS" w:hAnsi="Trebuchet MS" w:cs="Trebuchet MS"/>
                <w:i w:val="0"/>
              </w:rPr>
              <w:tab/>
              <w:t>String</w:t>
            </w:r>
            <w:r>
              <w:rPr>
                <w:rFonts w:ascii="Trebuchet MS" w:eastAsia="Trebuchet MS" w:hAnsi="Trebuchet MS" w:cs="Trebuchet MS"/>
                <w:i w:val="0"/>
              </w:rPr>
              <w:tab/>
              <w:t>20</w:t>
            </w:r>
          </w:p>
          <w:p w:rsidR="00AD6738" w:rsidRDefault="00F82772">
            <w:pPr>
              <w:tabs>
                <w:tab w:val="center" w:pos="116"/>
                <w:tab w:val="center" w:pos="1572"/>
                <w:tab w:val="center" w:pos="2749"/>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DIČ</w:t>
            </w:r>
            <w:r>
              <w:rPr>
                <w:rFonts w:ascii="Trebuchet MS" w:eastAsia="Trebuchet MS" w:hAnsi="Trebuchet MS" w:cs="Trebuchet MS"/>
                <w:i w:val="0"/>
              </w:rPr>
              <w:tab/>
              <w:t>N</w:t>
            </w:r>
            <w:r>
              <w:rPr>
                <w:rFonts w:ascii="Trebuchet MS" w:eastAsia="Trebuchet MS" w:hAnsi="Trebuchet MS" w:cs="Trebuchet MS"/>
                <w:i w:val="0"/>
              </w:rPr>
              <w:tab/>
              <w:t>DIČ zadavatele zadaní</w:t>
            </w:r>
            <w:r>
              <w:rPr>
                <w:rFonts w:ascii="Trebuchet MS" w:eastAsia="Trebuchet MS" w:hAnsi="Trebuchet MS" w:cs="Trebuchet MS"/>
                <w:i w:val="0"/>
              </w:rPr>
              <w:tab/>
              <w:t>String</w:t>
            </w:r>
            <w:r>
              <w:rPr>
                <w:rFonts w:ascii="Trebuchet MS" w:eastAsia="Trebuchet MS" w:hAnsi="Trebuchet MS" w:cs="Trebuchet MS"/>
                <w:i w:val="0"/>
              </w:rPr>
              <w:tab/>
              <w:t>20</w:t>
            </w:r>
          </w:p>
          <w:p w:rsidR="00AD6738" w:rsidRDefault="00F82772">
            <w:pPr>
              <w:tabs>
                <w:tab w:val="center" w:pos="249"/>
                <w:tab w:val="center" w:pos="1572"/>
                <w:tab w:val="center" w:pos="2829"/>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Uchazeč</w:t>
            </w:r>
            <w:r>
              <w:rPr>
                <w:rFonts w:ascii="Trebuchet MS" w:eastAsia="Trebuchet MS" w:hAnsi="Trebuchet MS" w:cs="Trebuchet MS"/>
                <w:i w:val="0"/>
              </w:rPr>
              <w:tab/>
              <w:t>N</w:t>
            </w:r>
            <w:r>
              <w:rPr>
                <w:rFonts w:ascii="Trebuchet MS" w:eastAsia="Trebuchet MS" w:hAnsi="Trebuchet MS" w:cs="Trebuchet MS"/>
                <w:i w:val="0"/>
              </w:rPr>
              <w:tab/>
              <w:t>Uchazeč veřejné zakázky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310"/>
                <w:tab w:val="center" w:pos="1572"/>
                <w:tab w:val="center" w:pos="2442"/>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Projektant</w:t>
            </w:r>
            <w:r>
              <w:rPr>
                <w:rFonts w:ascii="Trebuchet MS" w:eastAsia="Trebuchet MS" w:hAnsi="Trebuchet MS" w:cs="Trebuchet MS"/>
                <w:i w:val="0"/>
              </w:rPr>
              <w:tab/>
              <w:t>N</w:t>
            </w:r>
            <w:r>
              <w:rPr>
                <w:rFonts w:ascii="Trebuchet MS" w:eastAsia="Trebuchet MS" w:hAnsi="Trebuchet MS" w:cs="Trebuchet MS"/>
                <w:i w:val="0"/>
              </w:rPr>
              <w:tab/>
              <w:t>Projektant</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297"/>
                <w:tab w:val="center" w:pos="1572"/>
                <w:tab w:val="center" w:pos="2668"/>
                <w:tab w:val="center" w:pos="6946"/>
                <w:tab w:val="center" w:pos="807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Poznámka</w:t>
            </w:r>
            <w:r>
              <w:rPr>
                <w:rFonts w:ascii="Trebuchet MS" w:eastAsia="Trebuchet MS" w:hAnsi="Trebuchet MS" w:cs="Trebuchet MS"/>
                <w:i w:val="0"/>
              </w:rPr>
              <w:tab/>
              <w:t>N</w:t>
            </w:r>
            <w:r>
              <w:rPr>
                <w:rFonts w:ascii="Trebuchet MS" w:eastAsia="Trebuchet MS" w:hAnsi="Trebuchet MS" w:cs="Trebuchet MS"/>
                <w:i w:val="0"/>
              </w:rPr>
              <w:tab/>
              <w:t>Poznámka k zadání</w:t>
            </w:r>
            <w:r>
              <w:rPr>
                <w:rFonts w:ascii="Trebuchet MS" w:eastAsia="Trebuchet MS" w:hAnsi="Trebuchet MS" w:cs="Trebuchet MS"/>
                <w:i w:val="0"/>
              </w:rPr>
              <w:tab/>
              <w:t>String</w:t>
            </w:r>
            <w:r>
              <w:rPr>
                <w:rFonts w:ascii="Trebuchet MS" w:eastAsia="Trebuchet MS" w:hAnsi="Trebuchet MS" w:cs="Trebuchet MS"/>
                <w:i w:val="0"/>
              </w:rPr>
              <w:tab/>
              <w:t>255</w:t>
            </w:r>
          </w:p>
          <w:p w:rsidR="00AD6738" w:rsidRDefault="00F82772">
            <w:pPr>
              <w:tabs>
                <w:tab w:val="center" w:pos="308"/>
                <w:tab w:val="center" w:pos="1572"/>
                <w:tab w:val="center" w:pos="3290"/>
                <w:tab w:val="center" w:pos="7121"/>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Sazba DPH</w:t>
            </w:r>
            <w:r>
              <w:rPr>
                <w:rFonts w:ascii="Trebuchet MS" w:eastAsia="Trebuchet MS" w:hAnsi="Trebuchet MS" w:cs="Trebuchet MS"/>
                <w:i w:val="0"/>
              </w:rPr>
              <w:tab/>
              <w:t>A</w:t>
            </w:r>
            <w:r>
              <w:rPr>
                <w:rFonts w:ascii="Trebuchet MS" w:eastAsia="Trebuchet MS" w:hAnsi="Trebuchet MS" w:cs="Trebuchet MS"/>
                <w:i w:val="0"/>
              </w:rPr>
              <w:tab/>
              <w:t>Rekapitulace sazeb DPH u položek soupisů</w:t>
            </w:r>
            <w:r>
              <w:rPr>
                <w:rFonts w:ascii="Trebuchet MS" w:eastAsia="Trebuchet MS" w:hAnsi="Trebuchet MS" w:cs="Trebuchet MS"/>
                <w:i w:val="0"/>
              </w:rPr>
              <w:tab/>
              <w:t>eGSazbaDph</w:t>
            </w:r>
          </w:p>
          <w:p w:rsidR="00AD6738" w:rsidRDefault="00F82772">
            <w:pPr>
              <w:tabs>
                <w:tab w:val="center" w:pos="395"/>
                <w:tab w:val="center" w:pos="1572"/>
                <w:tab w:val="center" w:pos="3820"/>
                <w:tab w:val="center" w:pos="6977"/>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Základna DPH</w:t>
            </w:r>
            <w:r>
              <w:rPr>
                <w:rFonts w:ascii="Trebuchet MS" w:eastAsia="Trebuchet MS" w:hAnsi="Trebuchet MS" w:cs="Trebuchet MS"/>
                <w:i w:val="0"/>
              </w:rPr>
              <w:tab/>
              <w:t>A</w:t>
            </w:r>
            <w:r>
              <w:rPr>
                <w:rFonts w:ascii="Trebuchet MS" w:eastAsia="Trebuchet MS" w:hAnsi="Trebuchet MS" w:cs="Trebuchet MS"/>
                <w:i w:val="0"/>
              </w:rPr>
              <w:tab/>
              <w:t>Základna DPH určena součtem celkové ceny z položek soupisů</w:t>
            </w:r>
            <w:r>
              <w:rPr>
                <w:rFonts w:ascii="Trebuchet MS" w:eastAsia="Trebuchet MS" w:hAnsi="Trebuchet MS" w:cs="Trebuchet MS"/>
                <w:i w:val="0"/>
              </w:rPr>
              <w:tab/>
              <w:t>Double</w:t>
            </w:r>
          </w:p>
          <w:p w:rsidR="00AD6738" w:rsidRDefault="00F82772">
            <w:pPr>
              <w:tabs>
                <w:tab w:val="center" w:pos="380"/>
                <w:tab w:val="center" w:pos="1572"/>
                <w:tab w:val="center" w:pos="2511"/>
                <w:tab w:val="center" w:pos="6977"/>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Hodnota DPH</w:t>
            </w:r>
            <w:r>
              <w:rPr>
                <w:rFonts w:ascii="Trebuchet MS" w:eastAsia="Trebuchet MS" w:hAnsi="Trebuchet MS" w:cs="Trebuchet MS"/>
                <w:i w:val="0"/>
              </w:rPr>
              <w:tab/>
              <w:t>A</w:t>
            </w:r>
            <w:r>
              <w:rPr>
                <w:rFonts w:ascii="Trebuchet MS" w:eastAsia="Trebuchet MS" w:hAnsi="Trebuchet MS" w:cs="Trebuchet MS"/>
                <w:i w:val="0"/>
              </w:rPr>
              <w:tab/>
              <w:t>Hodnota DPH</w:t>
            </w:r>
            <w:r>
              <w:rPr>
                <w:rFonts w:ascii="Trebuchet MS" w:eastAsia="Trebuchet MS" w:hAnsi="Trebuchet MS" w:cs="Trebuchet MS"/>
                <w:i w:val="0"/>
              </w:rPr>
              <w:tab/>
              <w:t>Double</w:t>
            </w:r>
          </w:p>
          <w:p w:rsidR="00AD6738" w:rsidRDefault="00F82772">
            <w:pPr>
              <w:tabs>
                <w:tab w:val="center" w:pos="399"/>
                <w:tab w:val="center" w:pos="1572"/>
                <w:tab w:val="center" w:pos="3889"/>
                <w:tab w:val="center" w:pos="6977"/>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Cena bez DPH</w:t>
            </w:r>
            <w:r>
              <w:rPr>
                <w:rFonts w:ascii="Trebuchet MS" w:eastAsia="Trebuchet MS" w:hAnsi="Trebuchet MS" w:cs="Trebuchet MS"/>
                <w:i w:val="0"/>
              </w:rPr>
              <w:tab/>
              <w:t>A</w:t>
            </w:r>
            <w:r>
              <w:rPr>
                <w:rFonts w:ascii="Trebuchet MS" w:eastAsia="Trebuchet MS" w:hAnsi="Trebuchet MS" w:cs="Trebuchet MS"/>
                <w:i w:val="0"/>
              </w:rPr>
              <w:tab/>
              <w:t>Celková cena bez DPH za celou stavbu. Sčítává se ze všech listů.</w:t>
            </w:r>
            <w:r>
              <w:rPr>
                <w:rFonts w:ascii="Trebuchet MS" w:eastAsia="Trebuchet MS" w:hAnsi="Trebuchet MS" w:cs="Trebuchet MS"/>
                <w:i w:val="0"/>
              </w:rPr>
              <w:tab/>
              <w:t>Double</w:t>
            </w:r>
          </w:p>
          <w:p w:rsidR="00AD6738" w:rsidRDefault="00F82772">
            <w:pPr>
              <w:tabs>
                <w:tab w:val="center" w:pos="328"/>
                <w:tab w:val="center" w:pos="1572"/>
                <w:tab w:val="center" w:pos="3114"/>
                <w:tab w:val="center" w:pos="6977"/>
              </w:tabs>
              <w:spacing w:after="0" w:line="259" w:lineRule="auto"/>
              <w:ind w:left="0" w:firstLine="0"/>
            </w:pPr>
            <w:r>
              <w:rPr>
                <w:rFonts w:ascii="Calibri" w:eastAsia="Calibri" w:hAnsi="Calibri" w:cs="Calibri"/>
                <w:i w:val="0"/>
                <w:sz w:val="22"/>
              </w:rPr>
              <w:tab/>
            </w:r>
            <w:r>
              <w:rPr>
                <w:rFonts w:ascii="Trebuchet MS" w:eastAsia="Trebuchet MS" w:hAnsi="Trebuchet MS" w:cs="Trebuchet MS"/>
                <w:i w:val="0"/>
              </w:rPr>
              <w:t>Cena s DPH</w:t>
            </w:r>
            <w:r>
              <w:rPr>
                <w:rFonts w:ascii="Trebuchet MS" w:eastAsia="Trebuchet MS" w:hAnsi="Trebuchet MS" w:cs="Trebuchet MS"/>
                <w:i w:val="0"/>
              </w:rPr>
              <w:tab/>
              <w:t>A</w:t>
            </w:r>
            <w:r>
              <w:rPr>
                <w:rFonts w:ascii="Trebuchet MS" w:eastAsia="Trebuchet MS" w:hAnsi="Trebuchet MS" w:cs="Trebuchet MS"/>
                <w:i w:val="0"/>
              </w:rPr>
              <w:tab/>
              <w:t>Celková cena s DPH za celou stavbu</w:t>
            </w:r>
            <w:r>
              <w:rPr>
                <w:rFonts w:ascii="Trebuchet MS" w:eastAsia="Trebuchet MS" w:hAnsi="Trebuchet MS" w:cs="Trebuchet MS"/>
                <w:i w:val="0"/>
              </w:rPr>
              <w:tab/>
              <w:t>Double</w:t>
            </w:r>
          </w:p>
        </w:tc>
      </w:tr>
      <w:tr w:rsidR="00AD6738">
        <w:trPr>
          <w:trHeight w:val="3855"/>
        </w:trPr>
        <w:tc>
          <w:tcPr>
            <w:tcW w:w="9348" w:type="dxa"/>
            <w:tcBorders>
              <w:top w:val="single" w:sz="5" w:space="0" w:color="000000"/>
              <w:left w:val="single" w:sz="5" w:space="0" w:color="000000"/>
              <w:bottom w:val="single" w:sz="5" w:space="0" w:color="000000"/>
              <w:right w:val="single" w:sz="5" w:space="0" w:color="000000"/>
            </w:tcBorders>
            <w:vAlign w:val="center"/>
          </w:tcPr>
          <w:p w:rsidR="00AD6738" w:rsidRDefault="00F82772">
            <w:pPr>
              <w:spacing w:after="142" w:line="259" w:lineRule="auto"/>
              <w:ind w:left="13" w:firstLine="0"/>
              <w:jc w:val="center"/>
            </w:pPr>
            <w:r>
              <w:rPr>
                <w:rFonts w:ascii="Trebuchet MS" w:eastAsia="Trebuchet MS" w:hAnsi="Trebuchet MS" w:cs="Trebuchet MS"/>
                <w:b/>
                <w:i w:val="0"/>
                <w:sz w:val="21"/>
              </w:rPr>
              <w:t>Rekapitulace objektů stavby a soupisů prací</w:t>
            </w:r>
          </w:p>
          <w:p w:rsidR="00AD6738" w:rsidRDefault="00F82772">
            <w:pPr>
              <w:spacing w:after="0" w:line="343" w:lineRule="auto"/>
              <w:ind w:left="31" w:firstLine="0"/>
            </w:pPr>
            <w:r>
              <w:rPr>
                <w:rFonts w:ascii="Trebuchet MS" w:eastAsia="Trebuchet MS" w:hAnsi="Trebuchet MS" w:cs="Trebuchet MS"/>
                <w:b/>
                <w:i w:val="0"/>
                <w:sz w:val="15"/>
              </w:rPr>
              <w:t>Název</w:t>
            </w:r>
            <w:r>
              <w:rPr>
                <w:rFonts w:ascii="Trebuchet MS" w:eastAsia="Trebuchet MS" w:hAnsi="Trebuchet MS" w:cs="Trebuchet MS"/>
                <w:b/>
                <w:i w:val="0"/>
                <w:sz w:val="15"/>
              </w:rPr>
              <w:tab/>
              <w:t>Povinný</w:t>
            </w:r>
            <w:r>
              <w:rPr>
                <w:rFonts w:ascii="Trebuchet MS" w:eastAsia="Trebuchet MS" w:hAnsi="Trebuchet MS" w:cs="Trebuchet MS"/>
                <w:b/>
                <w:i w:val="0"/>
                <w:sz w:val="15"/>
              </w:rPr>
              <w:tab/>
              <w:t>Popis</w:t>
            </w:r>
            <w:r>
              <w:rPr>
                <w:rFonts w:ascii="Trebuchet MS" w:eastAsia="Trebuchet MS" w:hAnsi="Trebuchet MS" w:cs="Trebuchet MS"/>
                <w:b/>
                <w:i w:val="0"/>
                <w:sz w:val="15"/>
              </w:rPr>
              <w:tab/>
              <w:t>Typ</w:t>
            </w:r>
            <w:r>
              <w:rPr>
                <w:rFonts w:ascii="Trebuchet MS" w:eastAsia="Trebuchet MS" w:hAnsi="Trebuchet MS" w:cs="Trebuchet MS"/>
                <w:b/>
                <w:i w:val="0"/>
                <w:sz w:val="15"/>
              </w:rPr>
              <w:tab/>
              <w:t>Max. počet atributu</w:t>
            </w:r>
            <w:r>
              <w:rPr>
                <w:rFonts w:ascii="Trebuchet MS" w:eastAsia="Trebuchet MS" w:hAnsi="Trebuchet MS" w:cs="Trebuchet MS"/>
                <w:b/>
                <w:i w:val="0"/>
                <w:sz w:val="15"/>
              </w:rPr>
              <w:tab/>
              <w:t>(A/N)</w:t>
            </w:r>
            <w:r>
              <w:rPr>
                <w:rFonts w:ascii="Trebuchet MS" w:eastAsia="Trebuchet MS" w:hAnsi="Trebuchet MS" w:cs="Trebuchet MS"/>
                <w:b/>
                <w:i w:val="0"/>
                <w:sz w:val="15"/>
              </w:rPr>
              <w:tab/>
              <w:t>znaků</w:t>
            </w:r>
          </w:p>
          <w:p w:rsidR="00AD6738" w:rsidRDefault="00F82772">
            <w:pPr>
              <w:spacing w:after="118" w:line="259" w:lineRule="auto"/>
              <w:ind w:left="0" w:firstLine="0"/>
            </w:pPr>
            <w:r>
              <w:rPr>
                <w:rFonts w:ascii="Calibri" w:eastAsia="Calibri" w:hAnsi="Calibri" w:cs="Calibri"/>
                <w:i w:val="0"/>
                <w:noProof/>
                <w:sz w:val="22"/>
              </w:rPr>
              <mc:AlternateContent>
                <mc:Choice Requires="wpg">
                  <w:drawing>
                    <wp:inline distT="0" distB="0" distL="0" distR="0">
                      <wp:extent cx="5809234" cy="7620"/>
                      <wp:effectExtent l="0" t="0" r="0" b="0"/>
                      <wp:docPr id="140518" name="Group 140518"/>
                      <wp:cNvGraphicFramePr/>
                      <a:graphic xmlns:a="http://schemas.openxmlformats.org/drawingml/2006/main">
                        <a:graphicData uri="http://schemas.microsoft.com/office/word/2010/wordprocessingGroup">
                          <wpg:wgp>
                            <wpg:cNvGrpSpPr/>
                            <wpg:grpSpPr>
                              <a:xfrm>
                                <a:off x="0" y="0"/>
                                <a:ext cx="5809234" cy="7620"/>
                                <a:chOff x="0" y="0"/>
                                <a:chExt cx="5809234" cy="7620"/>
                              </a:xfrm>
                            </wpg:grpSpPr>
                            <wps:wsp>
                              <wps:cNvPr id="239784" name="Shape 239784"/>
                              <wps:cNvSpPr/>
                              <wps:spPr>
                                <a:xfrm>
                                  <a:off x="0" y="0"/>
                                  <a:ext cx="5809234" cy="9144"/>
                                </a:xfrm>
                                <a:custGeom>
                                  <a:avLst/>
                                  <a:gdLst/>
                                  <a:ahLst/>
                                  <a:cxnLst/>
                                  <a:rect l="0" t="0" r="0" b="0"/>
                                  <a:pathLst>
                                    <a:path w="5809234" h="9144">
                                      <a:moveTo>
                                        <a:pt x="0" y="0"/>
                                      </a:moveTo>
                                      <a:lnTo>
                                        <a:pt x="5809234" y="0"/>
                                      </a:lnTo>
                                      <a:lnTo>
                                        <a:pt x="5809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8DD56E" id="Group 140518" o:spid="_x0000_s1026" style="width:457.4pt;height:.6pt;mso-position-horizontal-relative:char;mso-position-vertical-relative:line" coordsize="580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">
                      <v:shape id="Shape 239784" o:spid="_x0000_s1027" style="position:absolute;width:58092;height:91;visibility:visible;mso-wrap-style:square;v-text-anchor:top" coordsize="58092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kA&#10;AADfAAAADwAAAGRycy9kb3ducmV2LnhtbESPQWvCQBSE74L/YXmF3nRTK2pTV1GpICJIbTHXR/aZ&#10;BLNvQ3Zror/eFYQeh5n5hpnOW1OKC9WusKzgrR+BIE6tLjhT8Puz7k1AOI+ssbRMCq7kYD7rdqYY&#10;a9vwN10OPhMBwi5GBbn3VSylS3My6Pq2Ig7eydYGfZB1JnWNTYCbUg6iaCQNFhwWcqxolVN6PvwZ&#10;BS5Jkq/tblMtmtu+2a/Hx9NoeVTq9aVdfILw1Pr/8LO90QoG7x/jyRAef8IXkL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zK+SMkAAADfAAAADwAAAAAAAAAAAAAAAACYAgAA&#10;ZHJzL2Rvd25yZXYueG1sUEsFBgAAAAAEAAQA9QAAAI4DAAAAAA==&#10;" path="m,l5809234,r,9144l,9144,,e" fillcolor="black" stroked="f" strokeweight="0">
                        <v:stroke miterlimit="83231f" joinstyle="miter"/>
                        <v:path arrowok="t" textboxrect="0,0,5809234,9144"/>
                      </v:shape>
                      <w10:anchorlock/>
                    </v:group>
                  </w:pict>
                </mc:Fallback>
              </mc:AlternateContent>
            </w:r>
          </w:p>
          <w:p w:rsidR="00AD6738" w:rsidRDefault="00F82772">
            <w:pPr>
              <w:tabs>
                <w:tab w:val="center" w:pos="127"/>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Kód</w:t>
            </w:r>
            <w:r>
              <w:rPr>
                <w:rFonts w:ascii="Trebuchet MS" w:eastAsia="Trebuchet MS" w:hAnsi="Trebuchet MS" w:cs="Trebuchet MS"/>
                <w:i w:val="0"/>
              </w:rPr>
              <w:tab/>
              <w:t>A</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20</w:t>
            </w:r>
          </w:p>
          <w:p w:rsidR="00AD6738" w:rsidRDefault="00F82772">
            <w:pPr>
              <w:tabs>
                <w:tab w:val="center" w:pos="204"/>
                <w:tab w:val="center" w:pos="1572"/>
                <w:tab w:val="center" w:pos="3026"/>
                <w:tab w:val="center" w:pos="6946"/>
                <w:tab w:val="center" w:pos="807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Stavba</w:t>
            </w:r>
            <w:r>
              <w:rPr>
                <w:rFonts w:ascii="Trebuchet MS" w:eastAsia="Trebuchet MS" w:hAnsi="Trebuchet MS" w:cs="Trebuchet MS"/>
                <w:i w:val="0"/>
              </w:rPr>
              <w:tab/>
              <w:t>A</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120</w:t>
            </w:r>
          </w:p>
          <w:p w:rsidR="00AD6738" w:rsidRDefault="00F82772">
            <w:pPr>
              <w:tabs>
                <w:tab w:val="center" w:pos="165"/>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Místo</w:t>
            </w:r>
            <w:r>
              <w:rPr>
                <w:rFonts w:ascii="Trebuchet MS" w:eastAsia="Trebuchet MS" w:hAnsi="Trebuchet MS" w:cs="Trebuchet MS"/>
                <w:i w:val="0"/>
              </w:rPr>
              <w:tab/>
              <w:t>N</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201"/>
                <w:tab w:val="center" w:pos="1572"/>
                <w:tab w:val="center" w:pos="3026"/>
                <w:tab w:val="center" w:pos="691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Datum</w:t>
            </w:r>
            <w:r>
              <w:rPr>
                <w:rFonts w:ascii="Trebuchet MS" w:eastAsia="Trebuchet MS" w:hAnsi="Trebuchet MS" w:cs="Trebuchet MS"/>
                <w:i w:val="0"/>
              </w:rPr>
              <w:tab/>
              <w:t>A</w:t>
            </w:r>
            <w:r>
              <w:rPr>
                <w:rFonts w:ascii="Trebuchet MS" w:eastAsia="Trebuchet MS" w:hAnsi="Trebuchet MS" w:cs="Trebuchet MS"/>
                <w:i w:val="0"/>
              </w:rPr>
              <w:tab/>
              <w:t>Přebírá se z Rekapitulace stavby</w:t>
            </w:r>
            <w:r>
              <w:rPr>
                <w:rFonts w:ascii="Trebuchet MS" w:eastAsia="Trebuchet MS" w:hAnsi="Trebuchet MS" w:cs="Trebuchet MS"/>
                <w:i w:val="0"/>
              </w:rPr>
              <w:tab/>
              <w:t>Date</w:t>
            </w:r>
          </w:p>
          <w:p w:rsidR="00AD6738" w:rsidRDefault="00F82772">
            <w:pPr>
              <w:tabs>
                <w:tab w:val="center" w:pos="290"/>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Zadavatel</w:t>
            </w:r>
            <w:r>
              <w:rPr>
                <w:rFonts w:ascii="Trebuchet MS" w:eastAsia="Trebuchet MS" w:hAnsi="Trebuchet MS" w:cs="Trebuchet MS"/>
                <w:i w:val="0"/>
              </w:rPr>
              <w:tab/>
              <w:t>N</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r>
            <w:r>
              <w:rPr>
                <w:rFonts w:ascii="Trebuchet MS" w:eastAsia="Trebuchet MS" w:hAnsi="Trebuchet MS" w:cs="Trebuchet MS"/>
                <w:i w:val="0"/>
              </w:rPr>
              <w:t>50</w:t>
            </w:r>
          </w:p>
          <w:p w:rsidR="00AD6738" w:rsidRDefault="00F82772">
            <w:pPr>
              <w:tabs>
                <w:tab w:val="center" w:pos="310"/>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Projektant</w:t>
            </w:r>
            <w:r>
              <w:rPr>
                <w:rFonts w:ascii="Trebuchet MS" w:eastAsia="Trebuchet MS" w:hAnsi="Trebuchet MS" w:cs="Trebuchet MS"/>
                <w:i w:val="0"/>
              </w:rPr>
              <w:tab/>
              <w:t>N</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249"/>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Uchazeč</w:t>
            </w:r>
            <w:r>
              <w:rPr>
                <w:rFonts w:ascii="Trebuchet MS" w:eastAsia="Trebuchet MS" w:hAnsi="Trebuchet MS" w:cs="Trebuchet MS"/>
                <w:i w:val="0"/>
              </w:rPr>
              <w:tab/>
              <w:t>N</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127"/>
                <w:tab w:val="center" w:pos="1572"/>
                <w:tab w:val="center" w:pos="2483"/>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Kód</w:t>
            </w:r>
            <w:r>
              <w:rPr>
                <w:rFonts w:ascii="Trebuchet MS" w:eastAsia="Trebuchet MS" w:hAnsi="Trebuchet MS" w:cs="Trebuchet MS"/>
                <w:i w:val="0"/>
              </w:rPr>
              <w:tab/>
              <w:t>A</w:t>
            </w:r>
            <w:r>
              <w:rPr>
                <w:rFonts w:ascii="Trebuchet MS" w:eastAsia="Trebuchet MS" w:hAnsi="Trebuchet MS" w:cs="Trebuchet MS"/>
                <w:i w:val="0"/>
              </w:rPr>
              <w:tab/>
              <w:t>Kód objektu</w:t>
            </w:r>
            <w:r>
              <w:rPr>
                <w:rFonts w:ascii="Trebuchet MS" w:eastAsia="Trebuchet MS" w:hAnsi="Trebuchet MS" w:cs="Trebuchet MS"/>
                <w:i w:val="0"/>
              </w:rPr>
              <w:tab/>
              <w:t>String</w:t>
            </w:r>
            <w:r>
              <w:rPr>
                <w:rFonts w:ascii="Trebuchet MS" w:eastAsia="Trebuchet MS" w:hAnsi="Trebuchet MS" w:cs="Trebuchet MS"/>
                <w:i w:val="0"/>
              </w:rPr>
              <w:tab/>
              <w:t>20</w:t>
            </w:r>
          </w:p>
          <w:p w:rsidR="00AD6738" w:rsidRDefault="00F82772">
            <w:pPr>
              <w:tabs>
                <w:tab w:val="center" w:pos="601"/>
                <w:tab w:val="center" w:pos="1572"/>
                <w:tab w:val="center" w:pos="2542"/>
                <w:tab w:val="center" w:pos="6946"/>
                <w:tab w:val="center" w:pos="807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Objektu, Soupis prací</w:t>
            </w:r>
            <w:r>
              <w:rPr>
                <w:rFonts w:ascii="Trebuchet MS" w:eastAsia="Trebuchet MS" w:hAnsi="Trebuchet MS" w:cs="Trebuchet MS"/>
                <w:i w:val="0"/>
              </w:rPr>
              <w:tab/>
              <w:t>A</w:t>
            </w:r>
            <w:r>
              <w:rPr>
                <w:rFonts w:ascii="Trebuchet MS" w:eastAsia="Trebuchet MS" w:hAnsi="Trebuchet MS" w:cs="Trebuchet MS"/>
                <w:i w:val="0"/>
              </w:rPr>
              <w:tab/>
              <w:t>Název objektu</w:t>
            </w:r>
            <w:r>
              <w:rPr>
                <w:rFonts w:ascii="Trebuchet MS" w:eastAsia="Trebuchet MS" w:hAnsi="Trebuchet MS" w:cs="Trebuchet MS"/>
                <w:i w:val="0"/>
              </w:rPr>
              <w:tab/>
              <w:t>String</w:t>
            </w:r>
            <w:r>
              <w:rPr>
                <w:rFonts w:ascii="Trebuchet MS" w:eastAsia="Trebuchet MS" w:hAnsi="Trebuchet MS" w:cs="Trebuchet MS"/>
                <w:i w:val="0"/>
              </w:rPr>
              <w:tab/>
              <w:t>120</w:t>
            </w:r>
          </w:p>
          <w:p w:rsidR="00AD6738" w:rsidRDefault="00F82772">
            <w:pPr>
              <w:tabs>
                <w:tab w:val="center" w:pos="399"/>
                <w:tab w:val="center" w:pos="1572"/>
                <w:tab w:val="center" w:pos="2946"/>
                <w:tab w:val="center" w:pos="6977"/>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Cena bez DPH</w:t>
            </w:r>
            <w:r>
              <w:rPr>
                <w:rFonts w:ascii="Trebuchet MS" w:eastAsia="Trebuchet MS" w:hAnsi="Trebuchet MS" w:cs="Trebuchet MS"/>
                <w:i w:val="0"/>
              </w:rPr>
              <w:tab/>
              <w:t>A</w:t>
            </w:r>
            <w:r>
              <w:rPr>
                <w:rFonts w:ascii="Trebuchet MS" w:eastAsia="Trebuchet MS" w:hAnsi="Trebuchet MS" w:cs="Trebuchet MS"/>
                <w:i w:val="0"/>
              </w:rPr>
              <w:tab/>
              <w:t>Cena bez DPH za daný objekt</w:t>
            </w:r>
            <w:r>
              <w:rPr>
                <w:rFonts w:ascii="Trebuchet MS" w:eastAsia="Trebuchet MS" w:hAnsi="Trebuchet MS" w:cs="Trebuchet MS"/>
                <w:i w:val="0"/>
              </w:rPr>
              <w:tab/>
              <w:t>Double</w:t>
            </w:r>
          </w:p>
          <w:p w:rsidR="00AD6738" w:rsidRDefault="00F82772">
            <w:pPr>
              <w:tabs>
                <w:tab w:val="center" w:pos="328"/>
                <w:tab w:val="center" w:pos="1572"/>
                <w:tab w:val="center" w:pos="3033"/>
                <w:tab w:val="center" w:pos="6977"/>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Cena s DPH</w:t>
            </w:r>
            <w:r>
              <w:rPr>
                <w:rFonts w:ascii="Trebuchet MS" w:eastAsia="Trebuchet MS" w:hAnsi="Trebuchet MS" w:cs="Trebuchet MS"/>
                <w:i w:val="0"/>
              </w:rPr>
              <w:tab/>
              <w:t>A</w:t>
            </w:r>
            <w:r>
              <w:rPr>
                <w:rFonts w:ascii="Trebuchet MS" w:eastAsia="Trebuchet MS" w:hAnsi="Trebuchet MS" w:cs="Trebuchet MS"/>
                <w:i w:val="0"/>
              </w:rPr>
              <w:tab/>
              <w:t>Cena spolu s DPH za daný objekt</w:t>
            </w:r>
            <w:r>
              <w:rPr>
                <w:rFonts w:ascii="Trebuchet MS" w:eastAsia="Trebuchet MS" w:hAnsi="Trebuchet MS" w:cs="Trebuchet MS"/>
                <w:i w:val="0"/>
              </w:rPr>
              <w:tab/>
              <w:t>Double</w:t>
            </w:r>
          </w:p>
          <w:p w:rsidR="00AD6738" w:rsidRDefault="00F82772">
            <w:pPr>
              <w:tabs>
                <w:tab w:val="center" w:pos="125"/>
                <w:tab w:val="center" w:pos="1572"/>
                <w:tab w:val="center" w:pos="2484"/>
                <w:tab w:val="center" w:pos="7177"/>
              </w:tabs>
              <w:spacing w:after="0" w:line="259" w:lineRule="auto"/>
              <w:ind w:left="0" w:firstLine="0"/>
            </w:pPr>
            <w:r>
              <w:rPr>
                <w:rFonts w:ascii="Calibri" w:eastAsia="Calibri" w:hAnsi="Calibri" w:cs="Calibri"/>
                <w:i w:val="0"/>
                <w:sz w:val="22"/>
              </w:rPr>
              <w:tab/>
            </w:r>
            <w:r>
              <w:rPr>
                <w:rFonts w:ascii="Trebuchet MS" w:eastAsia="Trebuchet MS" w:hAnsi="Trebuchet MS" w:cs="Trebuchet MS"/>
                <w:i w:val="0"/>
              </w:rPr>
              <w:t>Typ</w:t>
            </w:r>
            <w:r>
              <w:rPr>
                <w:rFonts w:ascii="Trebuchet MS" w:eastAsia="Trebuchet MS" w:hAnsi="Trebuchet MS" w:cs="Trebuchet MS"/>
                <w:i w:val="0"/>
              </w:rPr>
              <w:tab/>
              <w:t>A</w:t>
            </w:r>
            <w:r>
              <w:rPr>
                <w:rFonts w:ascii="Trebuchet MS" w:eastAsia="Trebuchet MS" w:hAnsi="Trebuchet MS" w:cs="Trebuchet MS"/>
                <w:i w:val="0"/>
              </w:rPr>
              <w:tab/>
              <w:t>Typ zakázky</w:t>
            </w:r>
            <w:r>
              <w:rPr>
                <w:rFonts w:ascii="Trebuchet MS" w:eastAsia="Trebuchet MS" w:hAnsi="Trebuchet MS" w:cs="Trebuchet MS"/>
                <w:i w:val="0"/>
              </w:rPr>
              <w:tab/>
              <w:t>eGTypZakazky</w:t>
            </w:r>
          </w:p>
        </w:tc>
      </w:tr>
    </w:tbl>
    <w:p w:rsidR="00AD6738" w:rsidRDefault="00AD6738">
      <w:pPr>
        <w:spacing w:after="0" w:line="259" w:lineRule="auto"/>
        <w:ind w:left="-1440" w:right="258" w:firstLine="0"/>
      </w:pPr>
    </w:p>
    <w:tbl>
      <w:tblPr>
        <w:tblStyle w:val="TableGrid"/>
        <w:tblW w:w="9348" w:type="dxa"/>
        <w:tblInd w:w="-582" w:type="dxa"/>
        <w:tblCellMar>
          <w:top w:w="0" w:type="dxa"/>
          <w:left w:w="100" w:type="dxa"/>
          <w:bottom w:w="0" w:type="dxa"/>
          <w:right w:w="100" w:type="dxa"/>
        </w:tblCellMar>
        <w:tblLook w:val="04A0" w:firstRow="1" w:lastRow="0" w:firstColumn="1" w:lastColumn="0" w:noHBand="0" w:noVBand="1"/>
      </w:tblPr>
      <w:tblGrid>
        <w:gridCol w:w="9348"/>
      </w:tblGrid>
      <w:tr w:rsidR="00AD6738">
        <w:trPr>
          <w:trHeight w:val="4863"/>
        </w:trPr>
        <w:tc>
          <w:tcPr>
            <w:tcW w:w="9348" w:type="dxa"/>
            <w:tcBorders>
              <w:top w:val="single" w:sz="5" w:space="0" w:color="000000"/>
              <w:left w:val="single" w:sz="5" w:space="0" w:color="000000"/>
              <w:bottom w:val="single" w:sz="5" w:space="0" w:color="000000"/>
              <w:right w:val="single" w:sz="5" w:space="0" w:color="000000"/>
            </w:tcBorders>
            <w:vAlign w:val="center"/>
          </w:tcPr>
          <w:p w:rsidR="00AD6738" w:rsidRDefault="00F82772">
            <w:pPr>
              <w:spacing w:after="137" w:line="259" w:lineRule="auto"/>
              <w:ind w:left="1" w:firstLine="0"/>
              <w:jc w:val="center"/>
            </w:pPr>
            <w:r>
              <w:rPr>
                <w:rFonts w:ascii="Trebuchet MS" w:eastAsia="Trebuchet MS" w:hAnsi="Trebuchet MS" w:cs="Trebuchet MS"/>
                <w:b/>
                <w:i w:val="0"/>
                <w:sz w:val="21"/>
              </w:rPr>
              <w:t>Krycí list soupisu</w:t>
            </w:r>
          </w:p>
          <w:p w:rsidR="00AD6738" w:rsidRDefault="00F82772">
            <w:pPr>
              <w:spacing w:after="0" w:line="344" w:lineRule="auto"/>
              <w:ind w:left="31" w:firstLine="0"/>
            </w:pPr>
            <w:r>
              <w:rPr>
                <w:rFonts w:ascii="Trebuchet MS" w:eastAsia="Trebuchet MS" w:hAnsi="Trebuchet MS" w:cs="Trebuchet MS"/>
                <w:b/>
                <w:i w:val="0"/>
                <w:sz w:val="15"/>
              </w:rPr>
              <w:t>Název</w:t>
            </w:r>
            <w:r>
              <w:rPr>
                <w:rFonts w:ascii="Trebuchet MS" w:eastAsia="Trebuchet MS" w:hAnsi="Trebuchet MS" w:cs="Trebuchet MS"/>
                <w:b/>
                <w:i w:val="0"/>
                <w:sz w:val="15"/>
              </w:rPr>
              <w:tab/>
              <w:t>Povinný</w:t>
            </w:r>
            <w:r>
              <w:rPr>
                <w:rFonts w:ascii="Trebuchet MS" w:eastAsia="Trebuchet MS" w:hAnsi="Trebuchet MS" w:cs="Trebuchet MS"/>
                <w:b/>
                <w:i w:val="0"/>
                <w:sz w:val="15"/>
              </w:rPr>
              <w:tab/>
              <w:t>Popis</w:t>
            </w:r>
            <w:r>
              <w:rPr>
                <w:rFonts w:ascii="Trebuchet MS" w:eastAsia="Trebuchet MS" w:hAnsi="Trebuchet MS" w:cs="Trebuchet MS"/>
                <w:b/>
                <w:i w:val="0"/>
                <w:sz w:val="15"/>
              </w:rPr>
              <w:tab/>
              <w:t>Typ</w:t>
            </w:r>
            <w:r>
              <w:rPr>
                <w:rFonts w:ascii="Trebuchet MS" w:eastAsia="Trebuchet MS" w:hAnsi="Trebuchet MS" w:cs="Trebuchet MS"/>
                <w:b/>
                <w:i w:val="0"/>
                <w:sz w:val="15"/>
              </w:rPr>
              <w:tab/>
              <w:t>Max. počet atributu</w:t>
            </w:r>
            <w:r>
              <w:rPr>
                <w:rFonts w:ascii="Trebuchet MS" w:eastAsia="Trebuchet MS" w:hAnsi="Trebuchet MS" w:cs="Trebuchet MS"/>
                <w:b/>
                <w:i w:val="0"/>
                <w:sz w:val="15"/>
              </w:rPr>
              <w:tab/>
              <w:t>(A/N)</w:t>
            </w:r>
            <w:r>
              <w:rPr>
                <w:rFonts w:ascii="Trebuchet MS" w:eastAsia="Trebuchet MS" w:hAnsi="Trebuchet MS" w:cs="Trebuchet MS"/>
                <w:b/>
                <w:i w:val="0"/>
                <w:sz w:val="15"/>
              </w:rPr>
              <w:tab/>
              <w:t>znaků</w:t>
            </w:r>
          </w:p>
          <w:p w:rsidR="00AD6738" w:rsidRDefault="00F82772">
            <w:pPr>
              <w:spacing w:after="118" w:line="259" w:lineRule="auto"/>
              <w:ind w:left="0" w:firstLine="0"/>
            </w:pPr>
            <w:r>
              <w:rPr>
                <w:rFonts w:ascii="Calibri" w:eastAsia="Calibri" w:hAnsi="Calibri" w:cs="Calibri"/>
                <w:i w:val="0"/>
                <w:noProof/>
                <w:sz w:val="22"/>
              </w:rPr>
              <mc:AlternateContent>
                <mc:Choice Requires="wpg">
                  <w:drawing>
                    <wp:inline distT="0" distB="0" distL="0" distR="0">
                      <wp:extent cx="5809234" cy="7620"/>
                      <wp:effectExtent l="0" t="0" r="0" b="0"/>
                      <wp:docPr id="142367" name="Group 142367"/>
                      <wp:cNvGraphicFramePr/>
                      <a:graphic xmlns:a="http://schemas.openxmlformats.org/drawingml/2006/main">
                        <a:graphicData uri="http://schemas.microsoft.com/office/word/2010/wordprocessingGroup">
                          <wpg:wgp>
                            <wpg:cNvGrpSpPr/>
                            <wpg:grpSpPr>
                              <a:xfrm>
                                <a:off x="0" y="0"/>
                                <a:ext cx="5809234" cy="7620"/>
                                <a:chOff x="0" y="0"/>
                                <a:chExt cx="5809234" cy="7620"/>
                              </a:xfrm>
                            </wpg:grpSpPr>
                            <wps:wsp>
                              <wps:cNvPr id="239785" name="Shape 239785"/>
                              <wps:cNvSpPr/>
                              <wps:spPr>
                                <a:xfrm>
                                  <a:off x="0" y="0"/>
                                  <a:ext cx="5809234" cy="9144"/>
                                </a:xfrm>
                                <a:custGeom>
                                  <a:avLst/>
                                  <a:gdLst/>
                                  <a:ahLst/>
                                  <a:cxnLst/>
                                  <a:rect l="0" t="0" r="0" b="0"/>
                                  <a:pathLst>
                                    <a:path w="5809234" h="9144">
                                      <a:moveTo>
                                        <a:pt x="0" y="0"/>
                                      </a:moveTo>
                                      <a:lnTo>
                                        <a:pt x="5809234" y="0"/>
                                      </a:lnTo>
                                      <a:lnTo>
                                        <a:pt x="5809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368544" id="Group 142367" o:spid="_x0000_s1026" style="width:457.4pt;height:.6pt;mso-position-horizontal-relative:char;mso-position-vertical-relative:line" coordsize="580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">
                      <v:shape id="Shape 239785" o:spid="_x0000_s1027" style="position:absolute;width:58092;height:91;visibility:visible;mso-wrap-style:square;v-text-anchor:top" coordsize="58092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b08kA&#10;AADfAAAADwAAAGRycy9kb3ducmV2LnhtbESP3WrCQBSE7wXfYTmF3ummFn+auopKBRFBaou5PWSP&#10;STB7NmS3Jvr0riD0cpiZb5jpvDWluFDtCssK3voRCOLU6oIzBb8/694EhPPIGkvLpOBKDuazbmeK&#10;sbYNf9Pl4DMRIOxiVJB7X8VSujQng65vK+LgnWxt0AdZZ1LX2AS4KeUgikbSYMFhIceKVjml58Of&#10;UeCSJPna7jbVorntm/16fDyNlkelXl/axScIT63/Dz/bG61g8P4xngzh8Sd8ATm7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H4b08kAAADfAAAADwAAAAAAAAAAAAAAAACYAgAA&#10;ZHJzL2Rvd25yZXYueG1sUEsFBgAAAAAEAAQA9QAAAI4DAAAAAA==&#10;" path="m,l5809234,r,9144l,9144,,e" fillcolor="black" stroked="f" strokeweight="0">
                        <v:stroke miterlimit="83231f" joinstyle="miter"/>
                        <v:path arrowok="t" textboxrect="0,0,5809234,9144"/>
                      </v:shape>
                      <w10:anchorlock/>
                    </v:group>
                  </w:pict>
                </mc:Fallback>
              </mc:AlternateContent>
            </w:r>
          </w:p>
          <w:p w:rsidR="00AD6738" w:rsidRDefault="00F82772">
            <w:pPr>
              <w:tabs>
                <w:tab w:val="center" w:pos="204"/>
                <w:tab w:val="center" w:pos="1572"/>
                <w:tab w:val="center" w:pos="3026"/>
                <w:tab w:val="center" w:pos="6946"/>
                <w:tab w:val="center" w:pos="807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Stavba</w:t>
            </w:r>
            <w:r>
              <w:rPr>
                <w:rFonts w:ascii="Trebuchet MS" w:eastAsia="Trebuchet MS" w:hAnsi="Trebuchet MS" w:cs="Trebuchet MS"/>
                <w:i w:val="0"/>
              </w:rPr>
              <w:tab/>
              <w:t>A</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120</w:t>
            </w:r>
          </w:p>
          <w:p w:rsidR="00AD6738" w:rsidRDefault="00F82772">
            <w:pPr>
              <w:tabs>
                <w:tab w:val="center" w:pos="208"/>
                <w:tab w:val="center" w:pos="1572"/>
                <w:tab w:val="center" w:pos="2704"/>
                <w:tab w:val="center" w:pos="6946"/>
                <w:tab w:val="center" w:pos="820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Objekt</w:t>
            </w:r>
            <w:r>
              <w:rPr>
                <w:rFonts w:ascii="Trebuchet MS" w:eastAsia="Trebuchet MS" w:hAnsi="Trebuchet MS" w:cs="Trebuchet MS"/>
                <w:i w:val="0"/>
              </w:rPr>
              <w:tab/>
              <w:t>A</w:t>
            </w:r>
            <w:r>
              <w:rPr>
                <w:rFonts w:ascii="Trebuchet MS" w:eastAsia="Trebuchet MS" w:hAnsi="Trebuchet MS" w:cs="Trebuchet MS"/>
                <w:i w:val="0"/>
              </w:rPr>
              <w:tab/>
              <w:t>Kód a název objektu</w:t>
            </w:r>
            <w:r>
              <w:rPr>
                <w:rFonts w:ascii="Trebuchet MS" w:eastAsia="Trebuchet MS" w:hAnsi="Trebuchet MS" w:cs="Trebuchet MS"/>
                <w:i w:val="0"/>
              </w:rPr>
              <w:tab/>
              <w:t>String</w:t>
            </w:r>
            <w:r>
              <w:rPr>
                <w:rFonts w:ascii="Trebuchet MS" w:eastAsia="Trebuchet MS" w:hAnsi="Trebuchet MS" w:cs="Trebuchet MS"/>
                <w:i w:val="0"/>
              </w:rPr>
              <w:tab/>
            </w:r>
            <w:r>
              <w:rPr>
                <w:rFonts w:ascii="Trebuchet MS" w:eastAsia="Trebuchet MS" w:hAnsi="Trebuchet MS" w:cs="Trebuchet MS"/>
                <w:i w:val="0"/>
              </w:rPr>
              <w:t>20 + 120</w:t>
            </w:r>
          </w:p>
          <w:p w:rsidR="00AD6738" w:rsidRDefault="00F82772">
            <w:pPr>
              <w:tabs>
                <w:tab w:val="center" w:pos="195"/>
                <w:tab w:val="center" w:pos="1572"/>
                <w:tab w:val="center" w:pos="2693"/>
                <w:tab w:val="center" w:pos="6946"/>
                <w:tab w:val="center" w:pos="820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Soupis</w:t>
            </w:r>
            <w:r>
              <w:rPr>
                <w:rFonts w:ascii="Trebuchet MS" w:eastAsia="Trebuchet MS" w:hAnsi="Trebuchet MS" w:cs="Trebuchet MS"/>
                <w:i w:val="0"/>
              </w:rPr>
              <w:tab/>
              <w:t>A</w:t>
            </w:r>
            <w:r>
              <w:rPr>
                <w:rFonts w:ascii="Trebuchet MS" w:eastAsia="Trebuchet MS" w:hAnsi="Trebuchet MS" w:cs="Trebuchet MS"/>
                <w:i w:val="0"/>
              </w:rPr>
              <w:tab/>
              <w:t>Kód a název soupisu</w:t>
            </w:r>
            <w:r>
              <w:rPr>
                <w:rFonts w:ascii="Trebuchet MS" w:eastAsia="Trebuchet MS" w:hAnsi="Trebuchet MS" w:cs="Trebuchet MS"/>
                <w:i w:val="0"/>
              </w:rPr>
              <w:tab/>
              <w:t>String</w:t>
            </w:r>
            <w:r>
              <w:rPr>
                <w:rFonts w:ascii="Trebuchet MS" w:eastAsia="Trebuchet MS" w:hAnsi="Trebuchet MS" w:cs="Trebuchet MS"/>
                <w:i w:val="0"/>
              </w:rPr>
              <w:tab/>
              <w:t>20 + 120</w:t>
            </w:r>
          </w:p>
          <w:p w:rsidR="00AD6738" w:rsidRDefault="00F82772">
            <w:pPr>
              <w:tabs>
                <w:tab w:val="center" w:pos="130"/>
                <w:tab w:val="center" w:pos="1572"/>
                <w:tab w:val="center" w:pos="2975"/>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KSO</w:t>
            </w:r>
            <w:r>
              <w:rPr>
                <w:rFonts w:ascii="Trebuchet MS" w:eastAsia="Trebuchet MS" w:hAnsi="Trebuchet MS" w:cs="Trebuchet MS"/>
                <w:i w:val="0"/>
              </w:rPr>
              <w:tab/>
              <w:t>N</w:t>
            </w:r>
            <w:r>
              <w:rPr>
                <w:rFonts w:ascii="Trebuchet MS" w:eastAsia="Trebuchet MS" w:hAnsi="Trebuchet MS" w:cs="Trebuchet MS"/>
                <w:i w:val="0"/>
              </w:rPr>
              <w:tab/>
              <w:t>Klasifikace stavebního objektu</w:t>
            </w:r>
            <w:r>
              <w:rPr>
                <w:rFonts w:ascii="Trebuchet MS" w:eastAsia="Trebuchet MS" w:hAnsi="Trebuchet MS" w:cs="Trebuchet MS"/>
                <w:i w:val="0"/>
              </w:rPr>
              <w:tab/>
              <w:t>String</w:t>
            </w:r>
            <w:r>
              <w:rPr>
                <w:rFonts w:ascii="Trebuchet MS" w:eastAsia="Trebuchet MS" w:hAnsi="Trebuchet MS" w:cs="Trebuchet MS"/>
                <w:i w:val="0"/>
              </w:rPr>
              <w:tab/>
              <w:t>15</w:t>
            </w:r>
          </w:p>
          <w:p w:rsidR="00AD6738" w:rsidRDefault="00F82772">
            <w:pPr>
              <w:tabs>
                <w:tab w:val="center" w:pos="189"/>
                <w:tab w:val="center" w:pos="1572"/>
                <w:tab w:val="center" w:pos="2850"/>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CC-CZ</w:t>
            </w:r>
            <w:r>
              <w:rPr>
                <w:rFonts w:ascii="Trebuchet MS" w:eastAsia="Trebuchet MS" w:hAnsi="Trebuchet MS" w:cs="Trebuchet MS"/>
                <w:i w:val="0"/>
              </w:rPr>
              <w:tab/>
              <w:t>N</w:t>
            </w:r>
            <w:r>
              <w:rPr>
                <w:rFonts w:ascii="Trebuchet MS" w:eastAsia="Trebuchet MS" w:hAnsi="Trebuchet MS" w:cs="Trebuchet MS"/>
                <w:i w:val="0"/>
              </w:rPr>
              <w:tab/>
              <w:t>Klasifikace stavbeních děl</w:t>
            </w:r>
            <w:r>
              <w:rPr>
                <w:rFonts w:ascii="Trebuchet MS" w:eastAsia="Trebuchet MS" w:hAnsi="Trebuchet MS" w:cs="Trebuchet MS"/>
                <w:i w:val="0"/>
              </w:rPr>
              <w:tab/>
              <w:t>String</w:t>
            </w:r>
            <w:r>
              <w:rPr>
                <w:rFonts w:ascii="Trebuchet MS" w:eastAsia="Trebuchet MS" w:hAnsi="Trebuchet MS" w:cs="Trebuchet MS"/>
                <w:i w:val="0"/>
              </w:rPr>
              <w:tab/>
              <w:t>15</w:t>
            </w:r>
          </w:p>
          <w:p w:rsidR="00AD6738" w:rsidRDefault="00F82772">
            <w:pPr>
              <w:tabs>
                <w:tab w:val="center" w:pos="222"/>
                <w:tab w:val="center" w:pos="1572"/>
                <w:tab w:val="center" w:pos="3151"/>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CZ-CPV</w:t>
            </w:r>
            <w:r>
              <w:rPr>
                <w:rFonts w:ascii="Trebuchet MS" w:eastAsia="Trebuchet MS" w:hAnsi="Trebuchet MS" w:cs="Trebuchet MS"/>
                <w:i w:val="0"/>
              </w:rPr>
              <w:tab/>
              <w:t>N</w:t>
            </w:r>
            <w:r>
              <w:rPr>
                <w:rFonts w:ascii="Trebuchet MS" w:eastAsia="Trebuchet MS" w:hAnsi="Trebuchet MS" w:cs="Trebuchet MS"/>
                <w:i w:val="0"/>
              </w:rPr>
              <w:tab/>
              <w:t>Společný slovník pro veřejné zakázky</w:t>
            </w:r>
            <w:r>
              <w:rPr>
                <w:rFonts w:ascii="Trebuchet MS" w:eastAsia="Trebuchet MS" w:hAnsi="Trebuchet MS" w:cs="Trebuchet MS"/>
                <w:i w:val="0"/>
              </w:rPr>
              <w:tab/>
              <w:t>String</w:t>
            </w:r>
            <w:r>
              <w:rPr>
                <w:rFonts w:ascii="Trebuchet MS" w:eastAsia="Trebuchet MS" w:hAnsi="Trebuchet MS" w:cs="Trebuchet MS"/>
                <w:i w:val="0"/>
              </w:rPr>
              <w:tab/>
              <w:t>20</w:t>
            </w:r>
          </w:p>
          <w:p w:rsidR="00AD6738" w:rsidRDefault="00F82772">
            <w:pPr>
              <w:tabs>
                <w:tab w:val="center" w:pos="222"/>
                <w:tab w:val="center" w:pos="1572"/>
                <w:tab w:val="center" w:pos="3104"/>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CZ-CPA</w:t>
            </w:r>
            <w:r>
              <w:rPr>
                <w:rFonts w:ascii="Trebuchet MS" w:eastAsia="Trebuchet MS" w:hAnsi="Trebuchet MS" w:cs="Trebuchet MS"/>
                <w:i w:val="0"/>
              </w:rPr>
              <w:tab/>
              <w:t>N</w:t>
            </w:r>
            <w:r>
              <w:rPr>
                <w:rFonts w:ascii="Trebuchet MS" w:eastAsia="Trebuchet MS" w:hAnsi="Trebuchet MS" w:cs="Trebuchet MS"/>
                <w:i w:val="0"/>
              </w:rPr>
              <w:tab/>
              <w:t>Klasifikace produkce podle činností</w:t>
            </w:r>
            <w:r>
              <w:rPr>
                <w:rFonts w:ascii="Trebuchet MS" w:eastAsia="Trebuchet MS" w:hAnsi="Trebuchet MS" w:cs="Trebuchet MS"/>
                <w:i w:val="0"/>
              </w:rPr>
              <w:tab/>
              <w:t>String</w:t>
            </w:r>
            <w:r>
              <w:rPr>
                <w:rFonts w:ascii="Trebuchet MS" w:eastAsia="Trebuchet MS" w:hAnsi="Trebuchet MS" w:cs="Trebuchet MS"/>
                <w:i w:val="0"/>
              </w:rPr>
              <w:tab/>
              <w:t>20</w:t>
            </w:r>
          </w:p>
          <w:p w:rsidR="00AD6738" w:rsidRDefault="00F82772">
            <w:pPr>
              <w:tabs>
                <w:tab w:val="center" w:pos="165"/>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Místo</w:t>
            </w:r>
            <w:r>
              <w:rPr>
                <w:rFonts w:ascii="Trebuchet MS" w:eastAsia="Trebuchet MS" w:hAnsi="Trebuchet MS" w:cs="Trebuchet MS"/>
                <w:i w:val="0"/>
              </w:rPr>
              <w:tab/>
              <w:t>N</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290"/>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Zadavatel</w:t>
            </w:r>
            <w:r>
              <w:rPr>
                <w:rFonts w:ascii="Trebuchet MS" w:eastAsia="Trebuchet MS" w:hAnsi="Trebuchet MS" w:cs="Trebuchet MS"/>
                <w:i w:val="0"/>
              </w:rPr>
              <w:tab/>
              <w:t>N</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249"/>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Uchazeč</w:t>
            </w:r>
            <w:r>
              <w:rPr>
                <w:rFonts w:ascii="Trebuchet MS" w:eastAsia="Trebuchet MS" w:hAnsi="Trebuchet MS" w:cs="Trebuchet MS"/>
                <w:i w:val="0"/>
              </w:rPr>
              <w:tab/>
              <w:t>N</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310"/>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Projektant</w:t>
            </w:r>
            <w:r>
              <w:rPr>
                <w:rFonts w:ascii="Trebuchet MS" w:eastAsia="Trebuchet MS" w:hAnsi="Trebuchet MS" w:cs="Trebuchet MS"/>
                <w:i w:val="0"/>
              </w:rPr>
              <w:tab/>
              <w:t>N</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297"/>
                <w:tab w:val="center" w:pos="1572"/>
                <w:tab w:val="center" w:pos="2842"/>
                <w:tab w:val="center" w:pos="6946"/>
                <w:tab w:val="center" w:pos="807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Poznámka</w:t>
            </w:r>
            <w:r>
              <w:rPr>
                <w:rFonts w:ascii="Trebuchet MS" w:eastAsia="Trebuchet MS" w:hAnsi="Trebuchet MS" w:cs="Trebuchet MS"/>
                <w:i w:val="0"/>
              </w:rPr>
              <w:tab/>
              <w:t>N</w:t>
            </w:r>
            <w:r>
              <w:rPr>
                <w:rFonts w:ascii="Trebuchet MS" w:eastAsia="Trebuchet MS" w:hAnsi="Trebuchet MS" w:cs="Trebuchet MS"/>
                <w:i w:val="0"/>
              </w:rPr>
              <w:tab/>
              <w:t>Poznámka k soupisu prací</w:t>
            </w:r>
            <w:r>
              <w:rPr>
                <w:rFonts w:ascii="Trebuchet MS" w:eastAsia="Trebuchet MS" w:hAnsi="Trebuchet MS" w:cs="Trebuchet MS"/>
                <w:i w:val="0"/>
              </w:rPr>
              <w:tab/>
              <w:t>String</w:t>
            </w:r>
            <w:r>
              <w:rPr>
                <w:rFonts w:ascii="Trebuchet MS" w:eastAsia="Trebuchet MS" w:hAnsi="Trebuchet MS" w:cs="Trebuchet MS"/>
                <w:i w:val="0"/>
              </w:rPr>
              <w:tab/>
              <w:t>255</w:t>
            </w:r>
          </w:p>
          <w:p w:rsidR="00AD6738" w:rsidRDefault="00F82772">
            <w:pPr>
              <w:tabs>
                <w:tab w:val="center" w:pos="308"/>
                <w:tab w:val="center" w:pos="1572"/>
                <w:tab w:val="center" w:pos="3681"/>
                <w:tab w:val="center" w:pos="7121"/>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Sazba DPH</w:t>
            </w:r>
            <w:r>
              <w:rPr>
                <w:rFonts w:ascii="Trebuchet MS" w:eastAsia="Trebuchet MS" w:hAnsi="Trebuchet MS" w:cs="Trebuchet MS"/>
                <w:i w:val="0"/>
              </w:rPr>
              <w:tab/>
              <w:t>A</w:t>
            </w:r>
            <w:r>
              <w:rPr>
                <w:rFonts w:ascii="Trebuchet MS" w:eastAsia="Trebuchet MS" w:hAnsi="Trebuchet MS" w:cs="Trebuchet MS"/>
                <w:i w:val="0"/>
              </w:rPr>
              <w:tab/>
              <w:t>Rekapitulace sazeb DPH na položkách aktuálního soupisu</w:t>
            </w:r>
            <w:r>
              <w:rPr>
                <w:rFonts w:ascii="Trebuchet MS" w:eastAsia="Trebuchet MS" w:hAnsi="Trebuchet MS" w:cs="Trebuchet MS"/>
                <w:i w:val="0"/>
              </w:rPr>
              <w:tab/>
              <w:t>eGSazbaDph</w:t>
            </w:r>
          </w:p>
          <w:p w:rsidR="00AD6738" w:rsidRDefault="00F82772">
            <w:pPr>
              <w:tabs>
                <w:tab w:val="center" w:pos="395"/>
                <w:tab w:val="center" w:pos="1572"/>
                <w:tab w:val="center" w:pos="4119"/>
                <w:tab w:val="center" w:pos="6977"/>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Základna DPH</w:t>
            </w:r>
            <w:r>
              <w:rPr>
                <w:rFonts w:ascii="Trebuchet MS" w:eastAsia="Trebuchet MS" w:hAnsi="Trebuchet MS" w:cs="Trebuchet MS"/>
                <w:i w:val="0"/>
              </w:rPr>
              <w:tab/>
              <w:t>A</w:t>
            </w:r>
            <w:r>
              <w:rPr>
                <w:rFonts w:ascii="Trebuchet MS" w:eastAsia="Trebuchet MS" w:hAnsi="Trebuchet MS" w:cs="Trebuchet MS"/>
                <w:i w:val="0"/>
              </w:rPr>
              <w:tab/>
              <w:t>Základna DPH určena součtem celkové ceny z položek aktuál</w:t>
            </w:r>
            <w:r>
              <w:rPr>
                <w:rFonts w:ascii="Trebuchet MS" w:eastAsia="Trebuchet MS" w:hAnsi="Trebuchet MS" w:cs="Trebuchet MS"/>
                <w:i w:val="0"/>
              </w:rPr>
              <w:t>ního soupisu</w:t>
            </w:r>
            <w:r>
              <w:rPr>
                <w:rFonts w:ascii="Trebuchet MS" w:eastAsia="Trebuchet MS" w:hAnsi="Trebuchet MS" w:cs="Trebuchet MS"/>
                <w:i w:val="0"/>
              </w:rPr>
              <w:tab/>
              <w:t>Double</w:t>
            </w:r>
          </w:p>
          <w:p w:rsidR="00AD6738" w:rsidRDefault="00F82772">
            <w:pPr>
              <w:tabs>
                <w:tab w:val="center" w:pos="380"/>
                <w:tab w:val="center" w:pos="1572"/>
                <w:tab w:val="center" w:pos="2511"/>
                <w:tab w:val="center" w:pos="6977"/>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Hodnota DPH</w:t>
            </w:r>
            <w:r>
              <w:rPr>
                <w:rFonts w:ascii="Trebuchet MS" w:eastAsia="Trebuchet MS" w:hAnsi="Trebuchet MS" w:cs="Trebuchet MS"/>
                <w:i w:val="0"/>
              </w:rPr>
              <w:tab/>
              <w:t>A</w:t>
            </w:r>
            <w:r>
              <w:rPr>
                <w:rFonts w:ascii="Trebuchet MS" w:eastAsia="Trebuchet MS" w:hAnsi="Trebuchet MS" w:cs="Trebuchet MS"/>
                <w:i w:val="0"/>
              </w:rPr>
              <w:tab/>
              <w:t>Hodnota DPH</w:t>
            </w:r>
            <w:r>
              <w:rPr>
                <w:rFonts w:ascii="Trebuchet MS" w:eastAsia="Trebuchet MS" w:hAnsi="Trebuchet MS" w:cs="Trebuchet MS"/>
                <w:i w:val="0"/>
              </w:rPr>
              <w:tab/>
              <w:t>Double</w:t>
            </w:r>
          </w:p>
          <w:p w:rsidR="00AD6738" w:rsidRDefault="00F82772">
            <w:pPr>
              <w:tabs>
                <w:tab w:val="center" w:pos="399"/>
                <w:tab w:val="center" w:pos="1572"/>
                <w:tab w:val="center" w:pos="2935"/>
                <w:tab w:val="center" w:pos="6977"/>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Cena bez DPH</w:t>
            </w:r>
            <w:r>
              <w:rPr>
                <w:rFonts w:ascii="Trebuchet MS" w:eastAsia="Trebuchet MS" w:hAnsi="Trebuchet MS" w:cs="Trebuchet MS"/>
                <w:i w:val="0"/>
              </w:rPr>
              <w:tab/>
              <w:t>A</w:t>
            </w:r>
            <w:r>
              <w:rPr>
                <w:rFonts w:ascii="Trebuchet MS" w:eastAsia="Trebuchet MS" w:hAnsi="Trebuchet MS" w:cs="Trebuchet MS"/>
                <w:i w:val="0"/>
              </w:rPr>
              <w:tab/>
              <w:t>Cena bez DPH za daný soupis</w:t>
            </w:r>
            <w:r>
              <w:rPr>
                <w:rFonts w:ascii="Trebuchet MS" w:eastAsia="Trebuchet MS" w:hAnsi="Trebuchet MS" w:cs="Trebuchet MS"/>
                <w:i w:val="0"/>
              </w:rPr>
              <w:tab/>
              <w:t>Double</w:t>
            </w:r>
          </w:p>
          <w:p w:rsidR="00AD6738" w:rsidRDefault="00F82772">
            <w:pPr>
              <w:tabs>
                <w:tab w:val="center" w:pos="328"/>
                <w:tab w:val="center" w:pos="1572"/>
                <w:tab w:val="center" w:pos="2865"/>
                <w:tab w:val="center" w:pos="6977"/>
              </w:tabs>
              <w:spacing w:after="0" w:line="259" w:lineRule="auto"/>
              <w:ind w:left="0" w:firstLine="0"/>
            </w:pPr>
            <w:r>
              <w:rPr>
                <w:rFonts w:ascii="Calibri" w:eastAsia="Calibri" w:hAnsi="Calibri" w:cs="Calibri"/>
                <w:i w:val="0"/>
                <w:sz w:val="22"/>
              </w:rPr>
              <w:tab/>
            </w:r>
            <w:r>
              <w:rPr>
                <w:rFonts w:ascii="Trebuchet MS" w:eastAsia="Trebuchet MS" w:hAnsi="Trebuchet MS" w:cs="Trebuchet MS"/>
                <w:i w:val="0"/>
              </w:rPr>
              <w:t>Cena s DPH</w:t>
            </w:r>
            <w:r>
              <w:rPr>
                <w:rFonts w:ascii="Trebuchet MS" w:eastAsia="Trebuchet MS" w:hAnsi="Trebuchet MS" w:cs="Trebuchet MS"/>
                <w:i w:val="0"/>
              </w:rPr>
              <w:tab/>
              <w:t>A</w:t>
            </w:r>
            <w:r>
              <w:rPr>
                <w:rFonts w:ascii="Trebuchet MS" w:eastAsia="Trebuchet MS" w:hAnsi="Trebuchet MS" w:cs="Trebuchet MS"/>
                <w:i w:val="0"/>
              </w:rPr>
              <w:tab/>
              <w:t>Cena s DPH za daný soupis</w:t>
            </w:r>
            <w:r>
              <w:rPr>
                <w:rFonts w:ascii="Trebuchet MS" w:eastAsia="Trebuchet MS" w:hAnsi="Trebuchet MS" w:cs="Trebuchet MS"/>
                <w:i w:val="0"/>
              </w:rPr>
              <w:tab/>
              <w:t>Double</w:t>
            </w:r>
          </w:p>
        </w:tc>
      </w:tr>
      <w:tr w:rsidR="00AD6738">
        <w:trPr>
          <w:trHeight w:val="3452"/>
        </w:trPr>
        <w:tc>
          <w:tcPr>
            <w:tcW w:w="9348" w:type="dxa"/>
            <w:tcBorders>
              <w:top w:val="single" w:sz="5" w:space="0" w:color="000000"/>
              <w:left w:val="single" w:sz="5" w:space="0" w:color="000000"/>
              <w:bottom w:val="single" w:sz="5" w:space="0" w:color="000000"/>
              <w:right w:val="single" w:sz="5" w:space="0" w:color="000000"/>
            </w:tcBorders>
            <w:vAlign w:val="center"/>
          </w:tcPr>
          <w:p w:rsidR="00AD6738" w:rsidRDefault="00F82772">
            <w:pPr>
              <w:spacing w:after="142" w:line="259" w:lineRule="auto"/>
              <w:ind w:left="10" w:firstLine="0"/>
              <w:jc w:val="center"/>
            </w:pPr>
            <w:r>
              <w:rPr>
                <w:rFonts w:ascii="Trebuchet MS" w:eastAsia="Trebuchet MS" w:hAnsi="Trebuchet MS" w:cs="Trebuchet MS"/>
                <w:b/>
                <w:i w:val="0"/>
                <w:sz w:val="21"/>
              </w:rPr>
              <w:lastRenderedPageBreak/>
              <w:t>Rekapitulace členění soupisu prací</w:t>
            </w:r>
          </w:p>
          <w:p w:rsidR="00AD6738" w:rsidRDefault="00F82772">
            <w:pPr>
              <w:spacing w:after="0" w:line="343" w:lineRule="auto"/>
              <w:ind w:left="31" w:firstLine="0"/>
              <w:jc w:val="both"/>
            </w:pPr>
            <w:r>
              <w:rPr>
                <w:rFonts w:ascii="Trebuchet MS" w:eastAsia="Trebuchet MS" w:hAnsi="Trebuchet MS" w:cs="Trebuchet MS"/>
                <w:b/>
                <w:i w:val="0"/>
                <w:sz w:val="15"/>
              </w:rPr>
              <w:t>Název Povinný Popis Typ Max. počet atributu (A/N)</w:t>
            </w:r>
            <w:r>
              <w:rPr>
                <w:rFonts w:ascii="Trebuchet MS" w:eastAsia="Trebuchet MS" w:hAnsi="Trebuchet MS" w:cs="Trebuchet MS"/>
                <w:b/>
                <w:i w:val="0"/>
                <w:sz w:val="15"/>
              </w:rPr>
              <w:tab/>
              <w:t>znaků</w:t>
            </w:r>
          </w:p>
          <w:p w:rsidR="00AD6738" w:rsidRDefault="00F82772">
            <w:pPr>
              <w:spacing w:after="104" w:line="259" w:lineRule="auto"/>
              <w:ind w:left="0" w:firstLine="0"/>
            </w:pPr>
            <w:r>
              <w:rPr>
                <w:rFonts w:ascii="Calibri" w:eastAsia="Calibri" w:hAnsi="Calibri" w:cs="Calibri"/>
                <w:i w:val="0"/>
                <w:noProof/>
                <w:sz w:val="22"/>
              </w:rPr>
              <mc:AlternateContent>
                <mc:Choice Requires="wpg">
                  <w:drawing>
                    <wp:inline distT="0" distB="0" distL="0" distR="0">
                      <wp:extent cx="5809234" cy="7620"/>
                      <wp:effectExtent l="0" t="0" r="0" b="0"/>
                      <wp:docPr id="142640" name="Group 142640"/>
                      <wp:cNvGraphicFramePr/>
                      <a:graphic xmlns:a="http://schemas.openxmlformats.org/drawingml/2006/main">
                        <a:graphicData uri="http://schemas.microsoft.com/office/word/2010/wordprocessingGroup">
                          <wpg:wgp>
                            <wpg:cNvGrpSpPr/>
                            <wpg:grpSpPr>
                              <a:xfrm>
                                <a:off x="0" y="0"/>
                                <a:ext cx="5809234" cy="7620"/>
                                <a:chOff x="0" y="0"/>
                                <a:chExt cx="5809234" cy="7620"/>
                              </a:xfrm>
                            </wpg:grpSpPr>
                            <wps:wsp>
                              <wps:cNvPr id="239786" name="Shape 239786"/>
                              <wps:cNvSpPr/>
                              <wps:spPr>
                                <a:xfrm>
                                  <a:off x="0" y="0"/>
                                  <a:ext cx="5809234" cy="9144"/>
                                </a:xfrm>
                                <a:custGeom>
                                  <a:avLst/>
                                  <a:gdLst/>
                                  <a:ahLst/>
                                  <a:cxnLst/>
                                  <a:rect l="0" t="0" r="0" b="0"/>
                                  <a:pathLst>
                                    <a:path w="5809234" h="9144">
                                      <a:moveTo>
                                        <a:pt x="0" y="0"/>
                                      </a:moveTo>
                                      <a:lnTo>
                                        <a:pt x="5809234" y="0"/>
                                      </a:lnTo>
                                      <a:lnTo>
                                        <a:pt x="5809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7F8A70" id="Group 142640" o:spid="_x0000_s1026" style="width:457.4pt;height:.6pt;mso-position-horizontal-relative:char;mso-position-vertical-relative:line" coordsize="580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">
                      <v:shape id="Shape 239786" o:spid="_x0000_s1027" style="position:absolute;width:58092;height:91;visibility:visible;mso-wrap-style:square;v-text-anchor:top" coordsize="58092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FpMgA&#10;AADfAAAADwAAAGRycy9kb3ducmV2LnhtbESPQWvCQBSE70L/w/IK3nRTC9GmrqJSQUQQbTHXR/aZ&#10;hGbfhuxq0v56VxA8DjPzDTOdd6YSV2pcaVnB2zACQZxZXXKu4Od7PZiAcB5ZY2WZFPyRg/nspTfF&#10;RNuWD3Q9+lwECLsEFRTe14mULivIoBvamjh4Z9sY9EE2udQNtgFuKjmKolgaLDksFFjTqqDs93gx&#10;Clyapl/b3aZetP/7dr8en87x8qRU/7VbfILw1Pln+NHeaAWj94/xJIb7n/AF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rIWkyAAAAN8AAAAPAAAAAAAAAAAAAAAAAJgCAABk&#10;cnMvZG93bnJldi54bWxQSwUGAAAAAAQABAD1AAAAjQMAAAAA&#10;" path="m,l5809234,r,9144l,9144,,e" fillcolor="black" stroked="f" strokeweight="0">
                        <v:stroke miterlimit="83231f" joinstyle="miter"/>
                        <v:path arrowok="t" textboxrect="0,0,5809234,9144"/>
                      </v:shape>
                      <w10:anchorlock/>
                    </v:group>
                  </w:pict>
                </mc:Fallback>
              </mc:AlternateContent>
            </w:r>
          </w:p>
          <w:p w:rsidR="00AD6738" w:rsidRDefault="00F82772">
            <w:pPr>
              <w:tabs>
                <w:tab w:val="center" w:pos="204"/>
                <w:tab w:val="center" w:pos="1572"/>
                <w:tab w:val="center" w:pos="3026"/>
                <w:tab w:val="center" w:pos="6946"/>
                <w:tab w:val="center" w:pos="807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Stavba</w:t>
            </w:r>
            <w:r>
              <w:rPr>
                <w:rFonts w:ascii="Trebuchet MS" w:eastAsia="Trebuchet MS" w:hAnsi="Trebuchet MS" w:cs="Trebuchet MS"/>
                <w:i w:val="0"/>
              </w:rPr>
              <w:tab/>
              <w:t>A</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120</w:t>
            </w:r>
          </w:p>
          <w:p w:rsidR="00AD6738" w:rsidRDefault="00F82772">
            <w:pPr>
              <w:tabs>
                <w:tab w:val="center" w:pos="208"/>
                <w:tab w:val="center" w:pos="1572"/>
                <w:tab w:val="center" w:pos="3621"/>
                <w:tab w:val="center" w:pos="6946"/>
                <w:tab w:val="center" w:pos="820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Objekt</w:t>
            </w:r>
            <w:r>
              <w:rPr>
                <w:rFonts w:ascii="Trebuchet MS" w:eastAsia="Trebuchet MS" w:hAnsi="Trebuchet MS" w:cs="Trebuchet MS"/>
                <w:i w:val="0"/>
              </w:rPr>
              <w:tab/>
              <w:t>A</w:t>
            </w:r>
            <w:r>
              <w:rPr>
                <w:rFonts w:ascii="Trebuchet MS" w:eastAsia="Trebuchet MS" w:hAnsi="Trebuchet MS" w:cs="Trebuchet MS"/>
                <w:i w:val="0"/>
              </w:rPr>
              <w:tab/>
              <w:t>Kód a název objektu, přebírá se z Krycího listu soupisu</w:t>
            </w:r>
            <w:r>
              <w:rPr>
                <w:rFonts w:ascii="Trebuchet MS" w:eastAsia="Trebuchet MS" w:hAnsi="Trebuchet MS" w:cs="Trebuchet MS"/>
                <w:i w:val="0"/>
              </w:rPr>
              <w:tab/>
              <w:t>String</w:t>
            </w:r>
            <w:r>
              <w:rPr>
                <w:rFonts w:ascii="Trebuchet MS" w:eastAsia="Trebuchet MS" w:hAnsi="Trebuchet MS" w:cs="Trebuchet MS"/>
                <w:i w:val="0"/>
              </w:rPr>
              <w:tab/>
              <w:t>20 + 120</w:t>
            </w:r>
          </w:p>
          <w:p w:rsidR="00AD6738" w:rsidRDefault="00F82772">
            <w:pPr>
              <w:tabs>
                <w:tab w:val="center" w:pos="195"/>
                <w:tab w:val="center" w:pos="1572"/>
                <w:tab w:val="center" w:pos="3621"/>
                <w:tab w:val="center" w:pos="6946"/>
                <w:tab w:val="center" w:pos="820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Soupis</w:t>
            </w:r>
            <w:r>
              <w:rPr>
                <w:rFonts w:ascii="Trebuchet MS" w:eastAsia="Trebuchet MS" w:hAnsi="Trebuchet MS" w:cs="Trebuchet MS"/>
                <w:i w:val="0"/>
              </w:rPr>
              <w:tab/>
              <w:t>A</w:t>
            </w:r>
            <w:r>
              <w:rPr>
                <w:rFonts w:ascii="Trebuchet MS" w:eastAsia="Trebuchet MS" w:hAnsi="Trebuchet MS" w:cs="Trebuchet MS"/>
                <w:i w:val="0"/>
              </w:rPr>
              <w:tab/>
              <w:t>Kód a název objektu, přebírá se z Krycího listu soupisu</w:t>
            </w:r>
            <w:r>
              <w:rPr>
                <w:rFonts w:ascii="Trebuchet MS" w:eastAsia="Trebuchet MS" w:hAnsi="Trebuchet MS" w:cs="Trebuchet MS"/>
                <w:i w:val="0"/>
              </w:rPr>
              <w:tab/>
              <w:t>String</w:t>
            </w:r>
            <w:r>
              <w:rPr>
                <w:rFonts w:ascii="Trebuchet MS" w:eastAsia="Trebuchet MS" w:hAnsi="Trebuchet MS" w:cs="Trebuchet MS"/>
                <w:i w:val="0"/>
              </w:rPr>
              <w:tab/>
              <w:t>20 + 120</w:t>
            </w:r>
          </w:p>
          <w:p w:rsidR="00AD6738" w:rsidRDefault="00F82772">
            <w:pPr>
              <w:tabs>
                <w:tab w:val="center" w:pos="165"/>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Místo</w:t>
            </w:r>
            <w:r>
              <w:rPr>
                <w:rFonts w:ascii="Trebuchet MS" w:eastAsia="Trebuchet MS" w:hAnsi="Trebuchet MS" w:cs="Trebuchet MS"/>
                <w:i w:val="0"/>
              </w:rPr>
              <w:tab/>
              <w:t>N</w:t>
            </w:r>
            <w:r>
              <w:rPr>
                <w:rFonts w:ascii="Trebuchet MS" w:eastAsia="Trebuchet MS" w:hAnsi="Trebuchet MS" w:cs="Trebuchet MS"/>
                <w:i w:val="0"/>
              </w:rPr>
              <w:tab/>
              <w:t>Přebírá se z Rekapitulace stav</w:t>
            </w:r>
            <w:r>
              <w:rPr>
                <w:rFonts w:ascii="Trebuchet MS" w:eastAsia="Trebuchet MS" w:hAnsi="Trebuchet MS" w:cs="Trebuchet MS"/>
                <w:i w:val="0"/>
              </w:rPr>
              <w:t>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201"/>
                <w:tab w:val="center" w:pos="1572"/>
                <w:tab w:val="center" w:pos="3026"/>
                <w:tab w:val="center" w:pos="691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Datum</w:t>
            </w:r>
            <w:r>
              <w:rPr>
                <w:rFonts w:ascii="Trebuchet MS" w:eastAsia="Trebuchet MS" w:hAnsi="Trebuchet MS" w:cs="Trebuchet MS"/>
                <w:i w:val="0"/>
              </w:rPr>
              <w:tab/>
              <w:t>A</w:t>
            </w:r>
            <w:r>
              <w:rPr>
                <w:rFonts w:ascii="Trebuchet MS" w:eastAsia="Trebuchet MS" w:hAnsi="Trebuchet MS" w:cs="Trebuchet MS"/>
                <w:i w:val="0"/>
              </w:rPr>
              <w:tab/>
              <w:t>Přebírá se z Rekapitulace stavby</w:t>
            </w:r>
            <w:r>
              <w:rPr>
                <w:rFonts w:ascii="Trebuchet MS" w:eastAsia="Trebuchet MS" w:hAnsi="Trebuchet MS" w:cs="Trebuchet MS"/>
                <w:i w:val="0"/>
              </w:rPr>
              <w:tab/>
              <w:t>Date</w:t>
            </w:r>
          </w:p>
          <w:p w:rsidR="00AD6738" w:rsidRDefault="00F82772">
            <w:pPr>
              <w:tabs>
                <w:tab w:val="center" w:pos="290"/>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Zadavatel</w:t>
            </w:r>
            <w:r>
              <w:rPr>
                <w:rFonts w:ascii="Trebuchet MS" w:eastAsia="Trebuchet MS" w:hAnsi="Trebuchet MS" w:cs="Trebuchet MS"/>
                <w:i w:val="0"/>
              </w:rPr>
              <w:tab/>
              <w:t>N</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310"/>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Projektant</w:t>
            </w:r>
            <w:r>
              <w:rPr>
                <w:rFonts w:ascii="Trebuchet MS" w:eastAsia="Trebuchet MS" w:hAnsi="Trebuchet MS" w:cs="Trebuchet MS"/>
                <w:i w:val="0"/>
              </w:rPr>
              <w:tab/>
              <w:t>N</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249"/>
                <w:tab w:val="center" w:pos="1572"/>
                <w:tab w:val="center" w:pos="302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Uchazeč</w:t>
            </w:r>
            <w:r>
              <w:rPr>
                <w:rFonts w:ascii="Trebuchet MS" w:eastAsia="Trebuchet MS" w:hAnsi="Trebuchet MS" w:cs="Trebuchet MS"/>
                <w:i w:val="0"/>
              </w:rPr>
              <w:tab/>
              <w:t>N</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444"/>
                <w:tab w:val="center" w:pos="1572"/>
                <w:tab w:val="center" w:pos="2891"/>
                <w:tab w:val="center" w:pos="6946"/>
                <w:tab w:val="center" w:pos="820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Kód dílu - Popis</w:t>
            </w:r>
            <w:r>
              <w:rPr>
                <w:rFonts w:ascii="Trebuchet MS" w:eastAsia="Trebuchet MS" w:hAnsi="Trebuchet MS" w:cs="Trebuchet MS"/>
                <w:i w:val="0"/>
              </w:rPr>
              <w:tab/>
              <w:t>A</w:t>
            </w:r>
            <w:r>
              <w:rPr>
                <w:rFonts w:ascii="Trebuchet MS" w:eastAsia="Trebuchet MS" w:hAnsi="Trebuchet MS" w:cs="Trebuchet MS"/>
                <w:i w:val="0"/>
              </w:rPr>
              <w:tab/>
              <w:t>Kód a název dílu ze soupisu</w:t>
            </w:r>
            <w:r>
              <w:rPr>
                <w:rFonts w:ascii="Trebuchet MS" w:eastAsia="Trebuchet MS" w:hAnsi="Trebuchet MS" w:cs="Trebuchet MS"/>
                <w:i w:val="0"/>
              </w:rPr>
              <w:tab/>
              <w:t>String</w:t>
            </w:r>
            <w:r>
              <w:rPr>
                <w:rFonts w:ascii="Trebuchet MS" w:eastAsia="Trebuchet MS" w:hAnsi="Trebuchet MS" w:cs="Trebuchet MS"/>
                <w:i w:val="0"/>
              </w:rPr>
              <w:tab/>
              <w:t>20 + 100</w:t>
            </w:r>
          </w:p>
          <w:p w:rsidR="00AD6738" w:rsidRDefault="00F82772">
            <w:pPr>
              <w:tabs>
                <w:tab w:val="center" w:pos="369"/>
                <w:tab w:val="center" w:pos="1572"/>
                <w:tab w:val="center" w:pos="2958"/>
                <w:tab w:val="center" w:pos="6977"/>
              </w:tabs>
              <w:spacing w:after="0" w:line="259" w:lineRule="auto"/>
              <w:ind w:left="0" w:firstLine="0"/>
            </w:pPr>
            <w:r>
              <w:rPr>
                <w:rFonts w:ascii="Calibri" w:eastAsia="Calibri" w:hAnsi="Calibri" w:cs="Calibri"/>
                <w:i w:val="0"/>
                <w:sz w:val="22"/>
              </w:rPr>
              <w:tab/>
            </w:r>
            <w:r>
              <w:rPr>
                <w:rFonts w:ascii="Trebuchet MS" w:eastAsia="Trebuchet MS" w:hAnsi="Trebuchet MS" w:cs="Trebuchet MS"/>
                <w:i w:val="0"/>
              </w:rPr>
              <w:t>Cena celkem</w:t>
            </w:r>
            <w:r>
              <w:rPr>
                <w:rFonts w:ascii="Trebuchet MS" w:eastAsia="Trebuchet MS" w:hAnsi="Trebuchet MS" w:cs="Trebuchet MS"/>
                <w:i w:val="0"/>
              </w:rPr>
              <w:tab/>
              <w:t>A</w:t>
            </w:r>
            <w:r>
              <w:rPr>
                <w:rFonts w:ascii="Trebuchet MS" w:eastAsia="Trebuchet MS" w:hAnsi="Trebuchet MS" w:cs="Trebuchet MS"/>
                <w:i w:val="0"/>
              </w:rPr>
              <w:tab/>
              <w:t>Cena celkem za díl ze soupisu</w:t>
            </w:r>
            <w:r>
              <w:rPr>
                <w:rFonts w:ascii="Trebuchet MS" w:eastAsia="Trebuchet MS" w:hAnsi="Trebuchet MS" w:cs="Trebuchet MS"/>
                <w:i w:val="0"/>
              </w:rPr>
              <w:tab/>
              <w:t>Double</w:t>
            </w:r>
          </w:p>
        </w:tc>
      </w:tr>
      <w:tr w:rsidR="00AD6738">
        <w:trPr>
          <w:trHeight w:val="5671"/>
        </w:trPr>
        <w:tc>
          <w:tcPr>
            <w:tcW w:w="9348" w:type="dxa"/>
            <w:tcBorders>
              <w:top w:val="single" w:sz="5" w:space="0" w:color="000000"/>
              <w:left w:val="single" w:sz="5" w:space="0" w:color="000000"/>
              <w:bottom w:val="nil"/>
              <w:right w:val="single" w:sz="5" w:space="0" w:color="000000"/>
            </w:tcBorders>
            <w:vAlign w:val="bottom"/>
          </w:tcPr>
          <w:p w:rsidR="00AD6738" w:rsidRDefault="00F82772">
            <w:pPr>
              <w:spacing w:after="137" w:line="259" w:lineRule="auto"/>
              <w:ind w:left="1" w:firstLine="0"/>
              <w:jc w:val="center"/>
            </w:pPr>
            <w:r>
              <w:rPr>
                <w:rFonts w:ascii="Trebuchet MS" w:eastAsia="Trebuchet MS" w:hAnsi="Trebuchet MS" w:cs="Trebuchet MS"/>
                <w:b/>
                <w:i w:val="0"/>
                <w:sz w:val="21"/>
              </w:rPr>
              <w:t>Soupis prací</w:t>
            </w:r>
          </w:p>
          <w:p w:rsidR="00AD6738" w:rsidRDefault="00F82772">
            <w:pPr>
              <w:spacing w:after="0" w:line="343" w:lineRule="auto"/>
              <w:ind w:left="31" w:firstLine="0"/>
            </w:pPr>
            <w:r>
              <w:rPr>
                <w:rFonts w:ascii="Trebuchet MS" w:eastAsia="Trebuchet MS" w:hAnsi="Trebuchet MS" w:cs="Trebuchet MS"/>
                <w:b/>
                <w:i w:val="0"/>
                <w:sz w:val="15"/>
              </w:rPr>
              <w:t>Název</w:t>
            </w:r>
            <w:r>
              <w:rPr>
                <w:rFonts w:ascii="Trebuchet MS" w:eastAsia="Trebuchet MS" w:hAnsi="Trebuchet MS" w:cs="Trebuchet MS"/>
                <w:b/>
                <w:i w:val="0"/>
                <w:sz w:val="15"/>
              </w:rPr>
              <w:tab/>
              <w:t>Povinný</w:t>
            </w:r>
            <w:r>
              <w:rPr>
                <w:rFonts w:ascii="Trebuchet MS" w:eastAsia="Trebuchet MS" w:hAnsi="Trebuchet MS" w:cs="Trebuchet MS"/>
                <w:b/>
                <w:i w:val="0"/>
                <w:sz w:val="15"/>
              </w:rPr>
              <w:tab/>
              <w:t>Popis</w:t>
            </w:r>
            <w:r>
              <w:rPr>
                <w:rFonts w:ascii="Trebuchet MS" w:eastAsia="Trebuchet MS" w:hAnsi="Trebuchet MS" w:cs="Trebuchet MS"/>
                <w:b/>
                <w:i w:val="0"/>
                <w:sz w:val="15"/>
              </w:rPr>
              <w:tab/>
              <w:t>Typ</w:t>
            </w:r>
            <w:r>
              <w:rPr>
                <w:rFonts w:ascii="Trebuchet MS" w:eastAsia="Trebuchet MS" w:hAnsi="Trebuchet MS" w:cs="Trebuchet MS"/>
                <w:b/>
                <w:i w:val="0"/>
                <w:sz w:val="15"/>
              </w:rPr>
              <w:tab/>
              <w:t>Max. počet atributu</w:t>
            </w:r>
            <w:r>
              <w:rPr>
                <w:rFonts w:ascii="Trebuchet MS" w:eastAsia="Trebuchet MS" w:hAnsi="Trebuchet MS" w:cs="Trebuchet MS"/>
                <w:b/>
                <w:i w:val="0"/>
                <w:sz w:val="15"/>
              </w:rPr>
              <w:tab/>
              <w:t>(A/N)</w:t>
            </w:r>
            <w:r>
              <w:rPr>
                <w:rFonts w:ascii="Trebuchet MS" w:eastAsia="Trebuchet MS" w:hAnsi="Trebuchet MS" w:cs="Trebuchet MS"/>
                <w:b/>
                <w:i w:val="0"/>
                <w:sz w:val="15"/>
              </w:rPr>
              <w:tab/>
              <w:t>znaků</w:t>
            </w:r>
          </w:p>
          <w:p w:rsidR="00AD6738" w:rsidRDefault="00F82772">
            <w:pPr>
              <w:spacing w:after="118" w:line="259" w:lineRule="auto"/>
              <w:ind w:left="0" w:firstLine="0"/>
            </w:pPr>
            <w:r>
              <w:rPr>
                <w:rFonts w:ascii="Calibri" w:eastAsia="Calibri" w:hAnsi="Calibri" w:cs="Calibri"/>
                <w:i w:val="0"/>
                <w:noProof/>
                <w:sz w:val="22"/>
              </w:rPr>
              <mc:AlternateContent>
                <mc:Choice Requires="wpg">
                  <w:drawing>
                    <wp:inline distT="0" distB="0" distL="0" distR="0">
                      <wp:extent cx="5809234" cy="7620"/>
                      <wp:effectExtent l="0" t="0" r="0" b="0"/>
                      <wp:docPr id="142036" name="Group 142036"/>
                      <wp:cNvGraphicFramePr/>
                      <a:graphic xmlns:a="http://schemas.openxmlformats.org/drawingml/2006/main">
                        <a:graphicData uri="http://schemas.microsoft.com/office/word/2010/wordprocessingGroup">
                          <wpg:wgp>
                            <wpg:cNvGrpSpPr/>
                            <wpg:grpSpPr>
                              <a:xfrm>
                                <a:off x="0" y="0"/>
                                <a:ext cx="5809234" cy="7620"/>
                                <a:chOff x="0" y="0"/>
                                <a:chExt cx="5809234" cy="7620"/>
                              </a:xfrm>
                            </wpg:grpSpPr>
                            <wps:wsp>
                              <wps:cNvPr id="239787" name="Shape 239787"/>
                              <wps:cNvSpPr/>
                              <wps:spPr>
                                <a:xfrm>
                                  <a:off x="0" y="0"/>
                                  <a:ext cx="5809234" cy="9144"/>
                                </a:xfrm>
                                <a:custGeom>
                                  <a:avLst/>
                                  <a:gdLst/>
                                  <a:ahLst/>
                                  <a:cxnLst/>
                                  <a:rect l="0" t="0" r="0" b="0"/>
                                  <a:pathLst>
                                    <a:path w="5809234" h="9144">
                                      <a:moveTo>
                                        <a:pt x="0" y="0"/>
                                      </a:moveTo>
                                      <a:lnTo>
                                        <a:pt x="5809234" y="0"/>
                                      </a:lnTo>
                                      <a:lnTo>
                                        <a:pt x="5809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939F67" id="Group 142036" o:spid="_x0000_s1026" style="width:457.4pt;height:.6pt;mso-position-horizontal-relative:char;mso-position-vertical-relative:line" coordsize="580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">
                      <v:shape id="Shape 239787" o:spid="_x0000_s1027" style="position:absolute;width:58092;height:91;visibility:visible;mso-wrap-style:square;v-text-anchor:top" coordsize="58092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P8gA&#10;AADfAAAADwAAAGRycy9kb3ducmV2LnhtbESPQWvCQBSE70L/w/IK3nRTC8amrqJSQUQQbTHXR/aZ&#10;hGbfhuxq0v56VxA8DjPzDTOdd6YSV2pcaVnB2zACQZxZXXKu4Od7PZiAcB5ZY2WZFPyRg/nspTfF&#10;RNuWD3Q9+lwECLsEFRTe14mULivIoBvamjh4Z9sY9EE2udQNtgFuKjmKorE0WHJYKLCmVUHZ7/Fi&#10;FLg0Tb+2u029aP/37X4dn87j5Ump/mu3+AThqfPP8KO90QpG7x/xJIb7n/AF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4CA/yAAAAN8AAAAPAAAAAAAAAAAAAAAAAJgCAABk&#10;cnMvZG93bnJldi54bWxQSwUGAAAAAAQABAD1AAAAjQMAAAAA&#10;" path="m,l5809234,r,9144l,9144,,e" fillcolor="black" stroked="f" strokeweight="0">
                        <v:stroke miterlimit="83231f" joinstyle="miter"/>
                        <v:path arrowok="t" textboxrect="0,0,5809234,9144"/>
                      </v:shape>
                      <w10:anchorlock/>
                    </v:group>
                  </w:pict>
                </mc:Fallback>
              </mc:AlternateContent>
            </w:r>
          </w:p>
          <w:p w:rsidR="00AD6738" w:rsidRDefault="00F82772">
            <w:pPr>
              <w:tabs>
                <w:tab w:val="center" w:pos="204"/>
                <w:tab w:val="center" w:pos="1572"/>
                <w:tab w:val="center" w:pos="3026"/>
                <w:tab w:val="center" w:pos="6946"/>
                <w:tab w:val="center" w:pos="807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Stavba</w:t>
            </w:r>
            <w:r>
              <w:rPr>
                <w:rFonts w:ascii="Trebuchet MS" w:eastAsia="Trebuchet MS" w:hAnsi="Trebuchet MS" w:cs="Trebuchet MS"/>
                <w:i w:val="0"/>
              </w:rPr>
              <w:tab/>
              <w:t>A</w:t>
            </w:r>
            <w:r>
              <w:rPr>
                <w:rFonts w:ascii="Trebuchet MS" w:eastAsia="Trebuchet MS" w:hAnsi="Trebuchet MS" w:cs="Trebuchet MS"/>
                <w:i w:val="0"/>
              </w:rPr>
              <w:tab/>
              <w:t>Přebírá se z Rekapitulace stavby</w:t>
            </w:r>
            <w:r>
              <w:rPr>
                <w:rFonts w:ascii="Trebuchet MS" w:eastAsia="Trebuchet MS" w:hAnsi="Trebuchet MS" w:cs="Trebuchet MS"/>
                <w:i w:val="0"/>
              </w:rPr>
              <w:tab/>
              <w:t>String</w:t>
            </w:r>
            <w:r>
              <w:rPr>
                <w:rFonts w:ascii="Trebuchet MS" w:eastAsia="Trebuchet MS" w:hAnsi="Trebuchet MS" w:cs="Trebuchet MS"/>
                <w:i w:val="0"/>
              </w:rPr>
              <w:tab/>
              <w:t>120</w:t>
            </w:r>
          </w:p>
          <w:p w:rsidR="00AD6738" w:rsidRDefault="00F82772">
            <w:pPr>
              <w:tabs>
                <w:tab w:val="center" w:pos="208"/>
                <w:tab w:val="center" w:pos="1572"/>
                <w:tab w:val="center" w:pos="2704"/>
                <w:tab w:val="center" w:pos="6946"/>
                <w:tab w:val="center" w:pos="820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Objekt</w:t>
            </w:r>
            <w:r>
              <w:rPr>
                <w:rFonts w:ascii="Trebuchet MS" w:eastAsia="Trebuchet MS" w:hAnsi="Trebuchet MS" w:cs="Trebuchet MS"/>
                <w:i w:val="0"/>
              </w:rPr>
              <w:tab/>
              <w:t>A</w:t>
            </w:r>
            <w:r>
              <w:rPr>
                <w:rFonts w:ascii="Trebuchet MS" w:eastAsia="Trebuchet MS" w:hAnsi="Trebuchet MS" w:cs="Trebuchet MS"/>
                <w:i w:val="0"/>
              </w:rPr>
              <w:tab/>
              <w:t>Kód a název objektu</w:t>
            </w:r>
            <w:r>
              <w:rPr>
                <w:rFonts w:ascii="Trebuchet MS" w:eastAsia="Trebuchet MS" w:hAnsi="Trebuchet MS" w:cs="Trebuchet MS"/>
                <w:i w:val="0"/>
              </w:rPr>
              <w:tab/>
              <w:t>String</w:t>
            </w:r>
            <w:r>
              <w:rPr>
                <w:rFonts w:ascii="Trebuchet MS" w:eastAsia="Trebuchet MS" w:hAnsi="Trebuchet MS" w:cs="Trebuchet MS"/>
                <w:i w:val="0"/>
              </w:rPr>
              <w:tab/>
              <w:t>20 + 120</w:t>
            </w:r>
          </w:p>
          <w:p w:rsidR="00AD6738" w:rsidRDefault="00F82772">
            <w:pPr>
              <w:tabs>
                <w:tab w:val="center" w:pos="195"/>
                <w:tab w:val="center" w:pos="1572"/>
                <w:tab w:val="center" w:pos="3036"/>
                <w:tab w:val="center" w:pos="6946"/>
                <w:tab w:val="center" w:pos="820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Soupis</w:t>
            </w:r>
            <w:r>
              <w:rPr>
                <w:rFonts w:ascii="Trebuchet MS" w:eastAsia="Trebuchet MS" w:hAnsi="Trebuchet MS" w:cs="Trebuchet MS"/>
                <w:i w:val="0"/>
              </w:rPr>
              <w:tab/>
              <w:t>A</w:t>
            </w:r>
            <w:r>
              <w:rPr>
                <w:rFonts w:ascii="Trebuchet MS" w:eastAsia="Trebuchet MS" w:hAnsi="Trebuchet MS" w:cs="Trebuchet MS"/>
                <w:i w:val="0"/>
              </w:rPr>
              <w:tab/>
              <w:t>Přebírá se z Krycího listu soupisu</w:t>
            </w:r>
            <w:r>
              <w:rPr>
                <w:rFonts w:ascii="Trebuchet MS" w:eastAsia="Trebuchet MS" w:hAnsi="Trebuchet MS" w:cs="Trebuchet MS"/>
                <w:i w:val="0"/>
              </w:rPr>
              <w:tab/>
              <w:t>String</w:t>
            </w:r>
            <w:r>
              <w:rPr>
                <w:rFonts w:ascii="Trebuchet MS" w:eastAsia="Trebuchet MS" w:hAnsi="Trebuchet MS" w:cs="Trebuchet MS"/>
                <w:i w:val="0"/>
              </w:rPr>
              <w:tab/>
              <w:t>20 + 120</w:t>
            </w:r>
          </w:p>
          <w:p w:rsidR="00AD6738" w:rsidRDefault="00F82772">
            <w:pPr>
              <w:tabs>
                <w:tab w:val="center" w:pos="165"/>
                <w:tab w:val="center" w:pos="1572"/>
                <w:tab w:val="center" w:pos="303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Místo</w:t>
            </w:r>
            <w:r>
              <w:rPr>
                <w:rFonts w:ascii="Trebuchet MS" w:eastAsia="Trebuchet MS" w:hAnsi="Trebuchet MS" w:cs="Trebuchet MS"/>
                <w:i w:val="0"/>
              </w:rPr>
              <w:tab/>
              <w:t>N</w:t>
            </w:r>
            <w:r>
              <w:rPr>
                <w:rFonts w:ascii="Trebuchet MS" w:eastAsia="Trebuchet MS" w:hAnsi="Trebuchet MS" w:cs="Trebuchet MS"/>
                <w:i w:val="0"/>
              </w:rPr>
              <w:tab/>
              <w:t>Přebírá se z Krycího listu soupisu</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201"/>
                <w:tab w:val="center" w:pos="1572"/>
                <w:tab w:val="center" w:pos="3036"/>
                <w:tab w:val="center" w:pos="691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Datum</w:t>
            </w:r>
            <w:r>
              <w:rPr>
                <w:rFonts w:ascii="Trebuchet MS" w:eastAsia="Trebuchet MS" w:hAnsi="Trebuchet MS" w:cs="Trebuchet MS"/>
                <w:i w:val="0"/>
              </w:rPr>
              <w:tab/>
              <w:t>A</w:t>
            </w:r>
            <w:r>
              <w:rPr>
                <w:rFonts w:ascii="Trebuchet MS" w:eastAsia="Trebuchet MS" w:hAnsi="Trebuchet MS" w:cs="Trebuchet MS"/>
                <w:i w:val="0"/>
              </w:rPr>
              <w:tab/>
              <w:t>Přebírá se z Krycího listu soupisu</w:t>
            </w:r>
            <w:r>
              <w:rPr>
                <w:rFonts w:ascii="Trebuchet MS" w:eastAsia="Trebuchet MS" w:hAnsi="Trebuchet MS" w:cs="Trebuchet MS"/>
                <w:i w:val="0"/>
              </w:rPr>
              <w:tab/>
              <w:t>Date</w:t>
            </w:r>
          </w:p>
          <w:p w:rsidR="00AD6738" w:rsidRDefault="00F82772">
            <w:pPr>
              <w:tabs>
                <w:tab w:val="center" w:pos="290"/>
                <w:tab w:val="center" w:pos="1572"/>
                <w:tab w:val="center" w:pos="303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Zadavatel</w:t>
            </w:r>
            <w:r>
              <w:rPr>
                <w:rFonts w:ascii="Trebuchet MS" w:eastAsia="Trebuchet MS" w:hAnsi="Trebuchet MS" w:cs="Trebuchet MS"/>
                <w:i w:val="0"/>
              </w:rPr>
              <w:tab/>
              <w:t>N</w:t>
            </w:r>
            <w:r>
              <w:rPr>
                <w:rFonts w:ascii="Trebuchet MS" w:eastAsia="Trebuchet MS" w:hAnsi="Trebuchet MS" w:cs="Trebuchet MS"/>
                <w:i w:val="0"/>
              </w:rPr>
              <w:tab/>
              <w:t>Přebírá se z Krycího listu soupisu</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310"/>
                <w:tab w:val="center" w:pos="1572"/>
                <w:tab w:val="center" w:pos="303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Projektant</w:t>
            </w:r>
            <w:r>
              <w:rPr>
                <w:rFonts w:ascii="Trebuchet MS" w:eastAsia="Trebuchet MS" w:hAnsi="Trebuchet MS" w:cs="Trebuchet MS"/>
                <w:i w:val="0"/>
              </w:rPr>
              <w:tab/>
              <w:t>N</w:t>
            </w:r>
            <w:r>
              <w:rPr>
                <w:rFonts w:ascii="Trebuchet MS" w:eastAsia="Trebuchet MS" w:hAnsi="Trebuchet MS" w:cs="Trebuchet MS"/>
                <w:i w:val="0"/>
              </w:rPr>
              <w:tab/>
              <w:t>Přebírá se z Krycího listu soupisu</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249"/>
                <w:tab w:val="center" w:pos="1572"/>
                <w:tab w:val="center" w:pos="3036"/>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Uchazeč</w:t>
            </w:r>
            <w:r>
              <w:rPr>
                <w:rFonts w:ascii="Trebuchet MS" w:eastAsia="Trebuchet MS" w:hAnsi="Trebuchet MS" w:cs="Trebuchet MS"/>
                <w:i w:val="0"/>
              </w:rPr>
              <w:tab/>
              <w:t>N</w:t>
            </w:r>
            <w:r>
              <w:rPr>
                <w:rFonts w:ascii="Trebuchet MS" w:eastAsia="Trebuchet MS" w:hAnsi="Trebuchet MS" w:cs="Trebuchet MS"/>
                <w:i w:val="0"/>
              </w:rPr>
              <w:tab/>
              <w:t>Přebírá se z Krycího listu soupisu</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tabs>
                <w:tab w:val="center" w:pos="96"/>
                <w:tab w:val="center" w:pos="1572"/>
                <w:tab w:val="center" w:pos="2981"/>
                <w:tab w:val="center" w:pos="691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PČ</w:t>
            </w:r>
            <w:r>
              <w:rPr>
                <w:rFonts w:ascii="Trebuchet MS" w:eastAsia="Trebuchet MS" w:hAnsi="Trebuchet MS" w:cs="Trebuchet MS"/>
                <w:i w:val="0"/>
              </w:rPr>
              <w:tab/>
              <w:t>A</w:t>
            </w:r>
            <w:r>
              <w:rPr>
                <w:rFonts w:ascii="Trebuchet MS" w:eastAsia="Trebuchet MS" w:hAnsi="Trebuchet MS" w:cs="Trebuchet MS"/>
                <w:i w:val="0"/>
              </w:rPr>
              <w:tab/>
              <w:t>Pořadové číslo položky soupisu</w:t>
            </w:r>
            <w:r>
              <w:rPr>
                <w:rFonts w:ascii="Trebuchet MS" w:eastAsia="Trebuchet MS" w:hAnsi="Trebuchet MS" w:cs="Trebuchet MS"/>
                <w:i w:val="0"/>
              </w:rPr>
              <w:tab/>
              <w:t>Long</w:t>
            </w:r>
          </w:p>
          <w:p w:rsidR="00AD6738" w:rsidRDefault="00F82772">
            <w:pPr>
              <w:tabs>
                <w:tab w:val="center" w:pos="125"/>
                <w:tab w:val="center" w:pos="1572"/>
                <w:tab w:val="center" w:pos="2693"/>
                <w:tab w:val="center" w:pos="7167"/>
                <w:tab w:val="center" w:pos="8013"/>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Typ</w:t>
            </w:r>
            <w:r>
              <w:rPr>
                <w:rFonts w:ascii="Trebuchet MS" w:eastAsia="Trebuchet MS" w:hAnsi="Trebuchet MS" w:cs="Trebuchet MS"/>
                <w:i w:val="0"/>
              </w:rPr>
              <w:tab/>
              <w:t>A</w:t>
            </w:r>
            <w:r>
              <w:rPr>
                <w:rFonts w:ascii="Trebuchet MS" w:eastAsia="Trebuchet MS" w:hAnsi="Trebuchet MS" w:cs="Trebuchet MS"/>
                <w:i w:val="0"/>
              </w:rPr>
              <w:tab/>
              <w:t>Typ položky soupisu</w:t>
            </w:r>
            <w:r>
              <w:rPr>
                <w:rFonts w:ascii="Trebuchet MS" w:eastAsia="Trebuchet MS" w:hAnsi="Trebuchet MS" w:cs="Trebuchet MS"/>
                <w:i w:val="0"/>
              </w:rPr>
              <w:tab/>
              <w:t>eGTypPolozky</w:t>
            </w:r>
            <w:r>
              <w:rPr>
                <w:rFonts w:ascii="Trebuchet MS" w:eastAsia="Trebuchet MS" w:hAnsi="Trebuchet MS" w:cs="Trebuchet MS"/>
                <w:i w:val="0"/>
              </w:rPr>
              <w:tab/>
              <w:t>1</w:t>
            </w:r>
          </w:p>
          <w:p w:rsidR="00AD6738" w:rsidRDefault="00F82772">
            <w:pPr>
              <w:tabs>
                <w:tab w:val="center" w:pos="127"/>
                <w:tab w:val="center" w:pos="1572"/>
                <w:tab w:val="center" w:pos="2774"/>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Kód</w:t>
            </w:r>
            <w:r>
              <w:rPr>
                <w:rFonts w:ascii="Trebuchet MS" w:eastAsia="Trebuchet MS" w:hAnsi="Trebuchet MS" w:cs="Trebuchet MS"/>
                <w:i w:val="0"/>
              </w:rPr>
              <w:tab/>
              <w:t>A</w:t>
            </w:r>
            <w:r>
              <w:rPr>
                <w:rFonts w:ascii="Trebuchet MS" w:eastAsia="Trebuchet MS" w:hAnsi="Trebuchet MS" w:cs="Trebuchet MS"/>
                <w:i w:val="0"/>
              </w:rPr>
              <w:tab/>
              <w:t>Kód položky ze soupisu</w:t>
            </w:r>
            <w:r>
              <w:rPr>
                <w:rFonts w:ascii="Trebuchet MS" w:eastAsia="Trebuchet MS" w:hAnsi="Trebuchet MS" w:cs="Trebuchet MS"/>
                <w:i w:val="0"/>
              </w:rPr>
              <w:tab/>
              <w:t>String</w:t>
            </w:r>
            <w:r>
              <w:rPr>
                <w:rFonts w:ascii="Trebuchet MS" w:eastAsia="Trebuchet MS" w:hAnsi="Trebuchet MS" w:cs="Trebuchet MS"/>
                <w:i w:val="0"/>
              </w:rPr>
              <w:tab/>
              <w:t>20</w:t>
            </w:r>
          </w:p>
          <w:p w:rsidR="00AD6738" w:rsidRDefault="00F82772">
            <w:pPr>
              <w:tabs>
                <w:tab w:val="center" w:pos="167"/>
                <w:tab w:val="center" w:pos="1572"/>
                <w:tab w:val="center" w:pos="2814"/>
                <w:tab w:val="center" w:pos="6946"/>
                <w:tab w:val="center" w:pos="8076"/>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Popis</w:t>
            </w:r>
            <w:r>
              <w:rPr>
                <w:rFonts w:ascii="Trebuchet MS" w:eastAsia="Trebuchet MS" w:hAnsi="Trebuchet MS" w:cs="Trebuchet MS"/>
                <w:i w:val="0"/>
              </w:rPr>
              <w:tab/>
              <w:t>A</w:t>
            </w:r>
            <w:r>
              <w:rPr>
                <w:rFonts w:ascii="Trebuchet MS" w:eastAsia="Trebuchet MS" w:hAnsi="Trebuchet MS" w:cs="Trebuchet MS"/>
                <w:i w:val="0"/>
              </w:rPr>
              <w:tab/>
              <w:t>Popis položky ze soupisu</w:t>
            </w:r>
            <w:r>
              <w:rPr>
                <w:rFonts w:ascii="Trebuchet MS" w:eastAsia="Trebuchet MS" w:hAnsi="Trebuchet MS" w:cs="Trebuchet MS"/>
                <w:i w:val="0"/>
              </w:rPr>
              <w:tab/>
              <w:t>String</w:t>
            </w:r>
            <w:r>
              <w:rPr>
                <w:rFonts w:ascii="Trebuchet MS" w:eastAsia="Trebuchet MS" w:hAnsi="Trebuchet MS" w:cs="Trebuchet MS"/>
                <w:i w:val="0"/>
              </w:rPr>
              <w:tab/>
              <w:t>255</w:t>
            </w:r>
          </w:p>
          <w:p w:rsidR="00AD6738" w:rsidRDefault="00F82772">
            <w:pPr>
              <w:tabs>
                <w:tab w:val="center" w:pos="97"/>
                <w:tab w:val="center" w:pos="1572"/>
                <w:tab w:val="center" w:pos="2797"/>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MJ</w:t>
            </w:r>
            <w:r>
              <w:rPr>
                <w:rFonts w:ascii="Trebuchet MS" w:eastAsia="Trebuchet MS" w:hAnsi="Trebuchet MS" w:cs="Trebuchet MS"/>
                <w:i w:val="0"/>
              </w:rPr>
              <w:tab/>
              <w:t>A</w:t>
            </w:r>
            <w:r>
              <w:rPr>
                <w:rFonts w:ascii="Trebuchet MS" w:eastAsia="Trebuchet MS" w:hAnsi="Trebuchet MS" w:cs="Trebuchet MS"/>
                <w:i w:val="0"/>
              </w:rPr>
              <w:tab/>
              <w:t>Měrná jednotka položky</w:t>
            </w:r>
            <w:r>
              <w:rPr>
                <w:rFonts w:ascii="Trebuchet MS" w:eastAsia="Trebuchet MS" w:hAnsi="Trebuchet MS" w:cs="Trebuchet MS"/>
                <w:i w:val="0"/>
              </w:rPr>
              <w:tab/>
              <w:t>String</w:t>
            </w:r>
            <w:r>
              <w:rPr>
                <w:rFonts w:ascii="Trebuchet MS" w:eastAsia="Trebuchet MS" w:hAnsi="Trebuchet MS" w:cs="Trebuchet MS"/>
                <w:i w:val="0"/>
              </w:rPr>
              <w:tab/>
              <w:t>10</w:t>
            </w:r>
          </w:p>
          <w:p w:rsidR="00AD6738" w:rsidRDefault="00F82772">
            <w:pPr>
              <w:tabs>
                <w:tab w:val="center" w:pos="256"/>
                <w:tab w:val="center" w:pos="1572"/>
                <w:tab w:val="center" w:pos="2824"/>
                <w:tab w:val="center" w:pos="6977"/>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Množství</w:t>
            </w:r>
            <w:r>
              <w:rPr>
                <w:rFonts w:ascii="Trebuchet MS" w:eastAsia="Trebuchet MS" w:hAnsi="Trebuchet MS" w:cs="Trebuchet MS"/>
                <w:i w:val="0"/>
              </w:rPr>
              <w:tab/>
              <w:t>A</w:t>
            </w:r>
            <w:r>
              <w:rPr>
                <w:rFonts w:ascii="Trebuchet MS" w:eastAsia="Trebuchet MS" w:hAnsi="Trebuchet MS" w:cs="Trebuchet MS"/>
                <w:i w:val="0"/>
              </w:rPr>
              <w:tab/>
              <w:t>Množství položky soupisu</w:t>
            </w:r>
            <w:r>
              <w:rPr>
                <w:rFonts w:ascii="Trebuchet MS" w:eastAsia="Trebuchet MS" w:hAnsi="Trebuchet MS" w:cs="Trebuchet MS"/>
                <w:i w:val="0"/>
              </w:rPr>
              <w:tab/>
              <w:t>Double</w:t>
            </w:r>
          </w:p>
          <w:p w:rsidR="00AD6738" w:rsidRDefault="00F82772">
            <w:pPr>
              <w:tabs>
                <w:tab w:val="center" w:pos="209"/>
                <w:tab w:val="center" w:pos="1572"/>
                <w:tab w:val="center" w:pos="2830"/>
                <w:tab w:val="center" w:pos="6977"/>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J.Cena</w:t>
            </w:r>
            <w:r>
              <w:rPr>
                <w:rFonts w:ascii="Trebuchet MS" w:eastAsia="Trebuchet MS" w:hAnsi="Trebuchet MS" w:cs="Trebuchet MS"/>
                <w:i w:val="0"/>
              </w:rPr>
              <w:tab/>
              <w:t>A</w:t>
            </w:r>
            <w:r>
              <w:rPr>
                <w:rFonts w:ascii="Trebuchet MS" w:eastAsia="Trebuchet MS" w:hAnsi="Trebuchet MS" w:cs="Trebuchet MS"/>
                <w:i w:val="0"/>
              </w:rPr>
              <w:tab/>
              <w:t>Jednotková cena položky</w:t>
            </w:r>
            <w:r>
              <w:rPr>
                <w:rFonts w:ascii="Trebuchet MS" w:eastAsia="Trebuchet MS" w:hAnsi="Trebuchet MS" w:cs="Trebuchet MS"/>
                <w:i w:val="0"/>
              </w:rPr>
              <w:tab/>
              <w:t>Double</w:t>
            </w:r>
          </w:p>
          <w:p w:rsidR="00AD6738" w:rsidRDefault="00F82772">
            <w:pPr>
              <w:tabs>
                <w:tab w:val="center" w:pos="369"/>
                <w:tab w:val="center" w:pos="1572"/>
                <w:tab w:val="center" w:pos="3383"/>
                <w:tab w:val="center" w:pos="6977"/>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Cena celkem</w:t>
            </w:r>
            <w:r>
              <w:rPr>
                <w:rFonts w:ascii="Trebuchet MS" w:eastAsia="Trebuchet MS" w:hAnsi="Trebuchet MS" w:cs="Trebuchet MS"/>
                <w:i w:val="0"/>
              </w:rPr>
              <w:tab/>
              <w:t>A</w:t>
            </w:r>
            <w:r>
              <w:rPr>
                <w:rFonts w:ascii="Trebuchet MS" w:eastAsia="Trebuchet MS" w:hAnsi="Trebuchet MS" w:cs="Trebuchet MS"/>
                <w:i w:val="0"/>
              </w:rPr>
              <w:tab/>
              <w:t>Cena celkem vyčíslena jako J.Cena * Množství</w:t>
            </w:r>
            <w:r>
              <w:rPr>
                <w:rFonts w:ascii="Trebuchet MS" w:eastAsia="Trebuchet MS" w:hAnsi="Trebuchet MS" w:cs="Trebuchet MS"/>
                <w:i w:val="0"/>
              </w:rPr>
              <w:tab/>
              <w:t>Double</w:t>
            </w:r>
          </w:p>
          <w:p w:rsidR="00AD6738" w:rsidRDefault="00F82772">
            <w:pPr>
              <w:tabs>
                <w:tab w:val="center" w:pos="466"/>
                <w:tab w:val="center" w:pos="1572"/>
                <w:tab w:val="center" w:pos="3144"/>
                <w:tab w:val="center" w:pos="6946"/>
                <w:tab w:val="center" w:pos="804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Cenová soustava</w:t>
            </w:r>
            <w:r>
              <w:rPr>
                <w:rFonts w:ascii="Trebuchet MS" w:eastAsia="Trebuchet MS" w:hAnsi="Trebuchet MS" w:cs="Trebuchet MS"/>
                <w:i w:val="0"/>
              </w:rPr>
              <w:tab/>
              <w:t>N</w:t>
            </w:r>
            <w:r>
              <w:rPr>
                <w:rFonts w:ascii="Trebuchet MS" w:eastAsia="Trebuchet MS" w:hAnsi="Trebuchet MS" w:cs="Trebuchet MS"/>
                <w:i w:val="0"/>
              </w:rPr>
              <w:tab/>
              <w:t>Zařazení položky do cenové soustavy</w:t>
            </w:r>
            <w:r>
              <w:rPr>
                <w:rFonts w:ascii="Trebuchet MS" w:eastAsia="Trebuchet MS" w:hAnsi="Trebuchet MS" w:cs="Trebuchet MS"/>
                <w:i w:val="0"/>
              </w:rPr>
              <w:tab/>
              <w:t>String</w:t>
            </w:r>
            <w:r>
              <w:rPr>
                <w:rFonts w:ascii="Trebuchet MS" w:eastAsia="Trebuchet MS" w:hAnsi="Trebuchet MS" w:cs="Trebuchet MS"/>
                <w:i w:val="0"/>
              </w:rPr>
              <w:tab/>
              <w:t>50</w:t>
            </w:r>
          </w:p>
          <w:p w:rsidR="00AD6738" w:rsidRDefault="00F82772">
            <w:pPr>
              <w:spacing w:after="19" w:line="365" w:lineRule="auto"/>
              <w:ind w:left="26" w:right="1909" w:firstLine="0"/>
            </w:pPr>
            <w:r>
              <w:rPr>
                <w:rFonts w:ascii="Trebuchet MS" w:eastAsia="Trebuchet MS" w:hAnsi="Trebuchet MS" w:cs="Trebuchet MS"/>
                <w:i w:val="0"/>
              </w:rPr>
              <w:t>p</w:t>
            </w:r>
            <w:r>
              <w:rPr>
                <w:rFonts w:ascii="Trebuchet MS" w:eastAsia="Trebuchet MS" w:hAnsi="Trebuchet MS" w:cs="Trebuchet MS"/>
                <w:i w:val="0"/>
              </w:rPr>
              <w:tab/>
              <w:t>N</w:t>
            </w:r>
            <w:r>
              <w:rPr>
                <w:rFonts w:ascii="Trebuchet MS" w:eastAsia="Trebuchet MS" w:hAnsi="Trebuchet MS" w:cs="Trebuchet MS"/>
                <w:i w:val="0"/>
              </w:rPr>
              <w:tab/>
              <w:t>Poznámka položky ze soupisu</w:t>
            </w:r>
            <w:r>
              <w:rPr>
                <w:rFonts w:ascii="Trebuchet MS" w:eastAsia="Trebuchet MS" w:hAnsi="Trebuchet MS" w:cs="Trebuchet MS"/>
                <w:i w:val="0"/>
              </w:rPr>
              <w:tab/>
              <w:t>Memo psc</w:t>
            </w:r>
            <w:r>
              <w:rPr>
                <w:rFonts w:ascii="Trebuchet MS" w:eastAsia="Trebuchet MS" w:hAnsi="Trebuchet MS" w:cs="Trebuchet MS"/>
                <w:i w:val="0"/>
              </w:rPr>
              <w:tab/>
              <w:t>N</w:t>
            </w:r>
            <w:r>
              <w:rPr>
                <w:rFonts w:ascii="Trebuchet MS" w:eastAsia="Trebuchet MS" w:hAnsi="Trebuchet MS" w:cs="Trebuchet MS"/>
                <w:i w:val="0"/>
              </w:rPr>
              <w:tab/>
              <w:t>Poznámka k souboru cen ze soupisu</w:t>
            </w:r>
            <w:r>
              <w:rPr>
                <w:rFonts w:ascii="Trebuchet MS" w:eastAsia="Trebuchet MS" w:hAnsi="Trebuchet MS" w:cs="Trebuchet MS"/>
                <w:i w:val="0"/>
              </w:rPr>
              <w:tab/>
              <w:t>Memo pp</w:t>
            </w:r>
            <w:r>
              <w:rPr>
                <w:rFonts w:ascii="Trebuchet MS" w:eastAsia="Trebuchet MS" w:hAnsi="Trebuchet MS" w:cs="Trebuchet MS"/>
                <w:i w:val="0"/>
              </w:rPr>
              <w:tab/>
              <w:t>N</w:t>
            </w:r>
            <w:r>
              <w:rPr>
                <w:rFonts w:ascii="Trebuchet MS" w:eastAsia="Trebuchet MS" w:hAnsi="Trebuchet MS" w:cs="Trebuchet MS"/>
                <w:i w:val="0"/>
              </w:rPr>
              <w:tab/>
              <w:t>Plný popis položky ze soupisu</w:t>
            </w:r>
            <w:r>
              <w:rPr>
                <w:rFonts w:ascii="Trebuchet MS" w:eastAsia="Trebuchet MS" w:hAnsi="Trebuchet MS" w:cs="Trebuchet MS"/>
                <w:i w:val="0"/>
              </w:rPr>
              <w:tab/>
              <w:t>Memo</w:t>
            </w:r>
          </w:p>
          <w:p w:rsidR="00AD6738" w:rsidRDefault="00F82772">
            <w:pPr>
              <w:tabs>
                <w:tab w:val="center" w:pos="81"/>
                <w:tab w:val="center" w:pos="1572"/>
                <w:tab w:val="center" w:pos="3420"/>
                <w:tab w:val="center" w:pos="7263"/>
                <w:tab w:val="center" w:pos="8178"/>
              </w:tabs>
              <w:spacing w:after="24" w:line="259" w:lineRule="auto"/>
              <w:ind w:left="0" w:firstLine="0"/>
            </w:pPr>
            <w:r>
              <w:rPr>
                <w:rFonts w:ascii="Calibri" w:eastAsia="Calibri" w:hAnsi="Calibri" w:cs="Calibri"/>
                <w:i w:val="0"/>
                <w:sz w:val="22"/>
              </w:rPr>
              <w:tab/>
            </w:r>
            <w:r>
              <w:rPr>
                <w:i w:val="0"/>
                <w:sz w:val="17"/>
                <w:vertAlign w:val="superscript"/>
              </w:rPr>
              <w:t>vv</w:t>
            </w:r>
            <w:r>
              <w:rPr>
                <w:i w:val="0"/>
                <w:sz w:val="17"/>
                <w:vertAlign w:val="superscript"/>
              </w:rPr>
              <w:tab/>
            </w:r>
            <w:r>
              <w:rPr>
                <w:rFonts w:ascii="Trebuchet MS" w:eastAsia="Trebuchet MS" w:hAnsi="Trebuchet MS" w:cs="Trebuchet MS"/>
                <w:i w:val="0"/>
              </w:rPr>
              <w:t>N</w:t>
            </w:r>
            <w:r>
              <w:rPr>
                <w:rFonts w:ascii="Trebuchet MS" w:eastAsia="Trebuchet MS" w:hAnsi="Trebuchet MS" w:cs="Trebuchet MS"/>
                <w:i w:val="0"/>
              </w:rPr>
              <w:tab/>
              <w:t>Výkaz výměr (figura, výraz, výměra) ze soupisu</w:t>
            </w:r>
            <w:r>
              <w:rPr>
                <w:rFonts w:ascii="Trebuchet MS" w:eastAsia="Trebuchet MS" w:hAnsi="Trebuchet MS" w:cs="Trebuchet MS"/>
                <w:i w:val="0"/>
              </w:rPr>
              <w:tab/>
              <w:t>Text,Text,Double</w:t>
            </w:r>
            <w:r>
              <w:rPr>
                <w:rFonts w:ascii="Trebuchet MS" w:eastAsia="Trebuchet MS" w:hAnsi="Trebuchet MS" w:cs="Trebuchet MS"/>
                <w:i w:val="0"/>
              </w:rPr>
              <w:tab/>
              <w:t>20, 150</w:t>
            </w:r>
          </w:p>
          <w:p w:rsidR="00AD6738" w:rsidRDefault="00F82772">
            <w:pPr>
              <w:tabs>
                <w:tab w:val="center" w:pos="123"/>
                <w:tab w:val="center" w:pos="1572"/>
                <w:tab w:val="center" w:pos="2772"/>
                <w:tab w:val="center" w:pos="7127"/>
              </w:tabs>
              <w:spacing w:after="0" w:line="259" w:lineRule="auto"/>
              <w:ind w:left="0" w:firstLine="0"/>
            </w:pPr>
            <w:r>
              <w:rPr>
                <w:rFonts w:ascii="Calibri" w:eastAsia="Calibri" w:hAnsi="Calibri" w:cs="Calibri"/>
                <w:i w:val="0"/>
                <w:sz w:val="22"/>
              </w:rPr>
              <w:tab/>
            </w:r>
            <w:r>
              <w:rPr>
                <w:rFonts w:ascii="Trebuchet MS" w:eastAsia="Trebuchet MS" w:hAnsi="Trebuchet MS" w:cs="Trebuchet MS"/>
                <w:i w:val="0"/>
                <w:sz w:val="11"/>
              </w:rPr>
              <w:t>DPH</w:t>
            </w:r>
            <w:r>
              <w:rPr>
                <w:rFonts w:ascii="Trebuchet MS" w:eastAsia="Trebuchet MS" w:hAnsi="Trebuchet MS" w:cs="Trebuchet MS"/>
                <w:i w:val="0"/>
                <w:sz w:val="11"/>
              </w:rPr>
              <w:tab/>
            </w:r>
            <w:r>
              <w:rPr>
                <w:rFonts w:ascii="Trebuchet MS" w:eastAsia="Trebuchet MS" w:hAnsi="Trebuchet MS" w:cs="Trebuchet MS"/>
                <w:i w:val="0"/>
              </w:rPr>
              <w:t>A</w:t>
            </w:r>
            <w:r>
              <w:rPr>
                <w:rFonts w:ascii="Trebuchet MS" w:eastAsia="Trebuchet MS" w:hAnsi="Trebuchet MS" w:cs="Trebuchet MS"/>
                <w:i w:val="0"/>
              </w:rPr>
              <w:tab/>
              <w:t>Sazba DPH pro položku</w:t>
            </w:r>
            <w:r>
              <w:rPr>
                <w:rFonts w:ascii="Trebuchet MS" w:eastAsia="Trebuchet MS" w:hAnsi="Trebuchet MS" w:cs="Trebuchet MS"/>
                <w:i w:val="0"/>
              </w:rPr>
              <w:tab/>
              <w:t>eGSazbaDPH</w:t>
            </w:r>
          </w:p>
        </w:tc>
      </w:tr>
    </w:tbl>
    <w:p w:rsidR="00AD6738" w:rsidRDefault="00AD6738">
      <w:pPr>
        <w:spacing w:after="0" w:line="259" w:lineRule="auto"/>
        <w:ind w:left="-1440" w:right="258" w:firstLine="0"/>
      </w:pPr>
    </w:p>
    <w:tbl>
      <w:tblPr>
        <w:tblStyle w:val="TableGrid"/>
        <w:tblW w:w="9348" w:type="dxa"/>
        <w:tblInd w:w="-582" w:type="dxa"/>
        <w:tblCellMar>
          <w:top w:w="0" w:type="dxa"/>
          <w:left w:w="100" w:type="dxa"/>
          <w:bottom w:w="0" w:type="dxa"/>
          <w:right w:w="100" w:type="dxa"/>
        </w:tblCellMar>
        <w:tblLook w:val="04A0" w:firstRow="1" w:lastRow="0" w:firstColumn="1" w:lastColumn="0" w:noHBand="0" w:noVBand="1"/>
      </w:tblPr>
      <w:tblGrid>
        <w:gridCol w:w="9348"/>
      </w:tblGrid>
      <w:tr w:rsidR="00AD6738">
        <w:trPr>
          <w:trHeight w:val="4265"/>
        </w:trPr>
        <w:tc>
          <w:tcPr>
            <w:tcW w:w="9348" w:type="dxa"/>
            <w:tcBorders>
              <w:top w:val="single" w:sz="5" w:space="0" w:color="000000"/>
              <w:left w:val="single" w:sz="5" w:space="0" w:color="000000"/>
              <w:bottom w:val="single" w:sz="5" w:space="0" w:color="000000"/>
              <w:right w:val="single" w:sz="5" w:space="0" w:color="000000"/>
            </w:tcBorders>
            <w:vAlign w:val="center"/>
          </w:tcPr>
          <w:p w:rsidR="00AD6738" w:rsidRDefault="00F82772">
            <w:pPr>
              <w:spacing w:after="109" w:line="259" w:lineRule="auto"/>
              <w:ind w:left="3" w:firstLine="0"/>
              <w:jc w:val="center"/>
            </w:pPr>
            <w:r>
              <w:rPr>
                <w:rFonts w:ascii="Trebuchet MS" w:eastAsia="Trebuchet MS" w:hAnsi="Trebuchet MS" w:cs="Trebuchet MS"/>
                <w:b/>
                <w:i w:val="0"/>
                <w:sz w:val="21"/>
              </w:rPr>
              <w:t>Datová věta</w:t>
            </w:r>
          </w:p>
          <w:p w:rsidR="00AD6738" w:rsidRDefault="00F82772">
            <w:pPr>
              <w:tabs>
                <w:tab w:val="center" w:pos="328"/>
                <w:tab w:val="center" w:pos="1610"/>
                <w:tab w:val="center" w:pos="2431"/>
              </w:tabs>
              <w:spacing w:after="0" w:line="259" w:lineRule="auto"/>
              <w:ind w:left="0" w:firstLine="0"/>
            </w:pPr>
            <w:r>
              <w:rPr>
                <w:rFonts w:ascii="Calibri" w:eastAsia="Calibri" w:hAnsi="Calibri" w:cs="Calibri"/>
                <w:i w:val="0"/>
                <w:sz w:val="22"/>
              </w:rPr>
              <w:tab/>
            </w:r>
            <w:r>
              <w:rPr>
                <w:rFonts w:ascii="Trebuchet MS" w:eastAsia="Trebuchet MS" w:hAnsi="Trebuchet MS" w:cs="Trebuchet MS"/>
                <w:b/>
                <w:i w:val="0"/>
                <w:sz w:val="15"/>
              </w:rPr>
              <w:t>Typ věty</w:t>
            </w:r>
            <w:r>
              <w:rPr>
                <w:rFonts w:ascii="Trebuchet MS" w:eastAsia="Trebuchet MS" w:hAnsi="Trebuchet MS" w:cs="Trebuchet MS"/>
                <w:b/>
                <w:i w:val="0"/>
                <w:sz w:val="15"/>
              </w:rPr>
              <w:tab/>
              <w:t>Hodnota</w:t>
            </w:r>
            <w:r>
              <w:rPr>
                <w:rFonts w:ascii="Trebuchet MS" w:eastAsia="Trebuchet MS" w:hAnsi="Trebuchet MS" w:cs="Trebuchet MS"/>
                <w:b/>
                <w:i w:val="0"/>
                <w:sz w:val="15"/>
              </w:rPr>
              <w:tab/>
              <w:t>Význam</w:t>
            </w:r>
          </w:p>
          <w:p w:rsidR="00AD6738" w:rsidRDefault="00F82772">
            <w:pPr>
              <w:spacing w:after="114" w:line="259" w:lineRule="auto"/>
              <w:ind w:left="0" w:firstLine="0"/>
            </w:pPr>
            <w:r>
              <w:rPr>
                <w:rFonts w:ascii="Calibri" w:eastAsia="Calibri" w:hAnsi="Calibri" w:cs="Calibri"/>
                <w:i w:val="0"/>
                <w:noProof/>
                <w:sz w:val="22"/>
              </w:rPr>
              <mc:AlternateContent>
                <mc:Choice Requires="wpg">
                  <w:drawing>
                    <wp:inline distT="0" distB="0" distL="0" distR="0">
                      <wp:extent cx="5809234" cy="7620"/>
                      <wp:effectExtent l="0" t="0" r="0" b="0"/>
                      <wp:docPr id="142880" name="Group 142880"/>
                      <wp:cNvGraphicFramePr/>
                      <a:graphic xmlns:a="http://schemas.openxmlformats.org/drawingml/2006/main">
                        <a:graphicData uri="http://schemas.microsoft.com/office/word/2010/wordprocessingGroup">
                          <wpg:wgp>
                            <wpg:cNvGrpSpPr/>
                            <wpg:grpSpPr>
                              <a:xfrm>
                                <a:off x="0" y="0"/>
                                <a:ext cx="5809234" cy="7620"/>
                                <a:chOff x="0" y="0"/>
                                <a:chExt cx="5809234" cy="7620"/>
                              </a:xfrm>
                            </wpg:grpSpPr>
                            <wps:wsp>
                              <wps:cNvPr id="239788" name="Shape 239788"/>
                              <wps:cNvSpPr/>
                              <wps:spPr>
                                <a:xfrm>
                                  <a:off x="0" y="0"/>
                                  <a:ext cx="5809234" cy="9144"/>
                                </a:xfrm>
                                <a:custGeom>
                                  <a:avLst/>
                                  <a:gdLst/>
                                  <a:ahLst/>
                                  <a:cxnLst/>
                                  <a:rect l="0" t="0" r="0" b="0"/>
                                  <a:pathLst>
                                    <a:path w="5809234" h="9144">
                                      <a:moveTo>
                                        <a:pt x="0" y="0"/>
                                      </a:moveTo>
                                      <a:lnTo>
                                        <a:pt x="5809234" y="0"/>
                                      </a:lnTo>
                                      <a:lnTo>
                                        <a:pt x="5809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E2C314" id="Group 142880" o:spid="_x0000_s1026" style="width:457.4pt;height:.6pt;mso-position-horizontal-relative:char;mso-position-vertical-relative:line" coordsize="580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">
                      <v:shape id="Shape 239788" o:spid="_x0000_s1027" style="position:absolute;width:58092;height:91;visibility:visible;mso-wrap-style:square;v-text-anchor:top" coordsize="58092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0TcUA&#10;AADfAAAADwAAAGRycy9kb3ducmV2LnhtbERPy4rCMBTdD/gP4QruxlQFH9UoKgoyDIgP7PbSXNti&#10;c1OaaDvz9ZPFgMvDeS9WrSnFi2pXWFYw6EcgiFOrC84UXC/7zykI55E1lpZJwQ85WC07HwuMtW34&#10;RK+zz0QIYRejgtz7KpbSpTkZdH1bEQfubmuDPsA6k7rGJoSbUg6jaCwNFhwacqxom1P6OD+NApck&#10;ye7r+1Ctm99jc9xPbvfx5qZUr9uu5yA8tf4t/ncftILhaDaZhsHhT/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7RNxQAAAN8AAAAPAAAAAAAAAAAAAAAAAJgCAABkcnMv&#10;ZG93bnJldi54bWxQSwUGAAAAAAQABAD1AAAAigMAAAAA&#10;" path="m,l5809234,r,9144l,9144,,e" fillcolor="black" stroked="f" strokeweight="0">
                        <v:stroke miterlimit="83231f" joinstyle="miter"/>
                        <v:path arrowok="t" textboxrect="0,0,5809234,9144"/>
                      </v:shape>
                      <w10:anchorlock/>
                    </v:group>
                  </w:pict>
                </mc:Fallback>
              </mc:AlternateContent>
            </w:r>
          </w:p>
          <w:p w:rsidR="00AD6738" w:rsidRDefault="00F82772">
            <w:pPr>
              <w:tabs>
                <w:tab w:val="center" w:pos="363"/>
                <w:tab w:val="center" w:pos="1571"/>
                <w:tab w:val="center" w:pos="2679"/>
              </w:tabs>
              <w:spacing w:after="58" w:line="259" w:lineRule="auto"/>
              <w:ind w:left="0" w:firstLine="0"/>
            </w:pPr>
            <w:r>
              <w:rPr>
                <w:rFonts w:ascii="Calibri" w:eastAsia="Calibri" w:hAnsi="Calibri" w:cs="Calibri"/>
                <w:i w:val="0"/>
                <w:sz w:val="22"/>
              </w:rPr>
              <w:tab/>
            </w:r>
            <w:r>
              <w:rPr>
                <w:rFonts w:ascii="Trebuchet MS" w:eastAsia="Trebuchet MS" w:hAnsi="Trebuchet MS" w:cs="Trebuchet MS"/>
                <w:i w:val="0"/>
              </w:rPr>
              <w:t>eGSazbaDPH</w:t>
            </w:r>
            <w:r>
              <w:rPr>
                <w:rFonts w:ascii="Trebuchet MS" w:eastAsia="Trebuchet MS" w:hAnsi="Trebuchet MS" w:cs="Trebuchet MS"/>
                <w:i w:val="0"/>
              </w:rPr>
              <w:tab/>
              <w:t>základní</w:t>
            </w:r>
            <w:r>
              <w:rPr>
                <w:rFonts w:ascii="Trebuchet MS" w:eastAsia="Trebuchet MS" w:hAnsi="Trebuchet MS" w:cs="Trebuchet MS"/>
                <w:i w:val="0"/>
              </w:rPr>
              <w:tab/>
              <w:t>Základní sazba DPH</w:t>
            </w:r>
          </w:p>
          <w:p w:rsidR="00AD6738" w:rsidRDefault="00F82772">
            <w:pPr>
              <w:tabs>
                <w:tab w:val="center" w:pos="1571"/>
                <w:tab w:val="center" w:pos="2655"/>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snížená</w:t>
            </w:r>
            <w:r>
              <w:rPr>
                <w:rFonts w:ascii="Trebuchet MS" w:eastAsia="Trebuchet MS" w:hAnsi="Trebuchet MS" w:cs="Trebuchet MS"/>
                <w:i w:val="0"/>
              </w:rPr>
              <w:tab/>
              <w:t>Snížená sazba DPH</w:t>
            </w:r>
          </w:p>
          <w:p w:rsidR="00AD6738" w:rsidRDefault="00F82772">
            <w:pPr>
              <w:tabs>
                <w:tab w:val="center" w:pos="1573"/>
                <w:tab w:val="center" w:pos="2634"/>
              </w:tabs>
              <w:spacing w:after="63" w:line="259" w:lineRule="auto"/>
              <w:ind w:left="0" w:firstLine="0"/>
            </w:pPr>
            <w:r>
              <w:rPr>
                <w:rFonts w:ascii="Calibri" w:eastAsia="Calibri" w:hAnsi="Calibri" w:cs="Calibri"/>
                <w:i w:val="0"/>
                <w:sz w:val="22"/>
              </w:rPr>
              <w:tab/>
            </w:r>
            <w:r>
              <w:rPr>
                <w:rFonts w:ascii="Trebuchet MS" w:eastAsia="Trebuchet MS" w:hAnsi="Trebuchet MS" w:cs="Trebuchet MS"/>
                <w:i w:val="0"/>
              </w:rPr>
              <w:t>nulová</w:t>
            </w:r>
            <w:r>
              <w:rPr>
                <w:rFonts w:ascii="Trebuchet MS" w:eastAsia="Trebuchet MS" w:hAnsi="Trebuchet MS" w:cs="Trebuchet MS"/>
                <w:i w:val="0"/>
              </w:rPr>
              <w:tab/>
              <w:t>Nulová sazba DPH</w:t>
            </w:r>
          </w:p>
          <w:p w:rsidR="00AD6738" w:rsidRDefault="00F82772">
            <w:pPr>
              <w:tabs>
                <w:tab w:val="center" w:pos="1571"/>
                <w:tab w:val="center" w:pos="2971"/>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zákl. přenesená</w:t>
            </w:r>
            <w:r>
              <w:rPr>
                <w:rFonts w:ascii="Trebuchet MS" w:eastAsia="Trebuchet MS" w:hAnsi="Trebuchet MS" w:cs="Trebuchet MS"/>
                <w:i w:val="0"/>
              </w:rPr>
              <w:tab/>
              <w:t>Základní sazba DPH přenesená</w:t>
            </w:r>
          </w:p>
          <w:p w:rsidR="00AD6738" w:rsidRDefault="00F82772">
            <w:pPr>
              <w:tabs>
                <w:tab w:val="center" w:pos="1573"/>
                <w:tab w:val="center" w:pos="2948"/>
              </w:tabs>
              <w:spacing w:after="267" w:line="259" w:lineRule="auto"/>
              <w:ind w:left="0" w:firstLine="0"/>
            </w:pPr>
            <w:r>
              <w:rPr>
                <w:rFonts w:ascii="Calibri" w:eastAsia="Calibri" w:hAnsi="Calibri" w:cs="Calibri"/>
                <w:i w:val="0"/>
                <w:sz w:val="22"/>
              </w:rPr>
              <w:tab/>
            </w:r>
            <w:r>
              <w:rPr>
                <w:rFonts w:ascii="Trebuchet MS" w:eastAsia="Trebuchet MS" w:hAnsi="Trebuchet MS" w:cs="Trebuchet MS"/>
                <w:i w:val="0"/>
              </w:rPr>
              <w:t>sníž. přenesená</w:t>
            </w:r>
            <w:r>
              <w:rPr>
                <w:rFonts w:ascii="Trebuchet MS" w:eastAsia="Trebuchet MS" w:hAnsi="Trebuchet MS" w:cs="Trebuchet MS"/>
                <w:i w:val="0"/>
              </w:rPr>
              <w:tab/>
              <w:t>Snížená sazba DPH přenesená</w:t>
            </w:r>
          </w:p>
          <w:p w:rsidR="00AD6738" w:rsidRDefault="00F82772">
            <w:pPr>
              <w:tabs>
                <w:tab w:val="center" w:pos="412"/>
                <w:tab w:val="center" w:pos="1573"/>
                <w:tab w:val="center" w:pos="2578"/>
              </w:tabs>
              <w:spacing w:after="58" w:line="259" w:lineRule="auto"/>
              <w:ind w:left="0" w:firstLine="0"/>
            </w:pPr>
            <w:r>
              <w:rPr>
                <w:rFonts w:ascii="Calibri" w:eastAsia="Calibri" w:hAnsi="Calibri" w:cs="Calibri"/>
                <w:i w:val="0"/>
                <w:sz w:val="22"/>
              </w:rPr>
              <w:tab/>
            </w:r>
            <w:r>
              <w:rPr>
                <w:rFonts w:ascii="Trebuchet MS" w:eastAsia="Trebuchet MS" w:hAnsi="Trebuchet MS" w:cs="Trebuchet MS"/>
                <w:i w:val="0"/>
              </w:rPr>
              <w:t>eGTypZakazky</w:t>
            </w:r>
            <w:r>
              <w:rPr>
                <w:rFonts w:ascii="Trebuchet MS" w:eastAsia="Trebuchet MS" w:hAnsi="Trebuchet MS" w:cs="Trebuchet MS"/>
                <w:i w:val="0"/>
              </w:rPr>
              <w:tab/>
              <w:t>STA</w:t>
            </w:r>
            <w:r>
              <w:rPr>
                <w:rFonts w:ascii="Trebuchet MS" w:eastAsia="Trebuchet MS" w:hAnsi="Trebuchet MS" w:cs="Trebuchet MS"/>
                <w:i w:val="0"/>
              </w:rPr>
              <w:tab/>
              <w:t>Stavební objekt</w:t>
            </w:r>
          </w:p>
          <w:p w:rsidR="00AD6738" w:rsidRDefault="00F82772">
            <w:pPr>
              <w:tabs>
                <w:tab w:val="center" w:pos="1571"/>
                <w:tab w:val="center" w:pos="2582"/>
              </w:tabs>
              <w:spacing w:after="62" w:line="259" w:lineRule="auto"/>
              <w:ind w:left="0" w:firstLine="0"/>
            </w:pPr>
            <w:r>
              <w:rPr>
                <w:rFonts w:ascii="Calibri" w:eastAsia="Calibri" w:hAnsi="Calibri" w:cs="Calibri"/>
                <w:i w:val="0"/>
                <w:sz w:val="22"/>
              </w:rPr>
              <w:tab/>
            </w:r>
            <w:r>
              <w:rPr>
                <w:rFonts w:ascii="Trebuchet MS" w:eastAsia="Trebuchet MS" w:hAnsi="Trebuchet MS" w:cs="Trebuchet MS"/>
                <w:i w:val="0"/>
              </w:rPr>
              <w:t>PRO</w:t>
            </w:r>
            <w:r>
              <w:rPr>
                <w:rFonts w:ascii="Trebuchet MS" w:eastAsia="Trebuchet MS" w:hAnsi="Trebuchet MS" w:cs="Trebuchet MS"/>
                <w:i w:val="0"/>
              </w:rPr>
              <w:tab/>
              <w:t>Provozní soubor</w:t>
            </w:r>
          </w:p>
          <w:p w:rsidR="00AD6738" w:rsidRDefault="00F82772">
            <w:pPr>
              <w:tabs>
                <w:tab w:val="center" w:pos="1572"/>
                <w:tab w:val="center" w:pos="2629"/>
              </w:tabs>
              <w:spacing w:after="61" w:line="259" w:lineRule="auto"/>
              <w:ind w:left="0" w:firstLine="0"/>
            </w:pPr>
            <w:r>
              <w:rPr>
                <w:rFonts w:ascii="Calibri" w:eastAsia="Calibri" w:hAnsi="Calibri" w:cs="Calibri"/>
                <w:i w:val="0"/>
                <w:sz w:val="22"/>
              </w:rPr>
              <w:tab/>
            </w:r>
            <w:r>
              <w:rPr>
                <w:rFonts w:ascii="Trebuchet MS" w:eastAsia="Trebuchet MS" w:hAnsi="Trebuchet MS" w:cs="Trebuchet MS"/>
                <w:i w:val="0"/>
              </w:rPr>
              <w:t>ING</w:t>
            </w:r>
            <w:r>
              <w:rPr>
                <w:rFonts w:ascii="Trebuchet MS" w:eastAsia="Trebuchet MS" w:hAnsi="Trebuchet MS" w:cs="Trebuchet MS"/>
                <w:i w:val="0"/>
              </w:rPr>
              <w:tab/>
              <w:t>Inženýrský objekt</w:t>
            </w:r>
          </w:p>
          <w:p w:rsidR="00AD6738" w:rsidRDefault="00F82772">
            <w:pPr>
              <w:spacing w:after="207" w:line="375" w:lineRule="auto"/>
              <w:ind w:left="1467" w:right="5403"/>
            </w:pPr>
            <w:r>
              <w:rPr>
                <w:rFonts w:ascii="Trebuchet MS" w:eastAsia="Trebuchet MS" w:hAnsi="Trebuchet MS" w:cs="Trebuchet MS"/>
                <w:i w:val="0"/>
              </w:rPr>
              <w:t>VON</w:t>
            </w:r>
            <w:r>
              <w:rPr>
                <w:rFonts w:ascii="Trebuchet MS" w:eastAsia="Trebuchet MS" w:hAnsi="Trebuchet MS" w:cs="Trebuchet MS"/>
                <w:i w:val="0"/>
              </w:rPr>
              <w:tab/>
              <w:t>Vedlejší a ostatní náklady OST</w:t>
            </w:r>
            <w:r>
              <w:rPr>
                <w:rFonts w:ascii="Trebuchet MS" w:eastAsia="Trebuchet MS" w:hAnsi="Trebuchet MS" w:cs="Trebuchet MS"/>
                <w:i w:val="0"/>
              </w:rPr>
              <w:tab/>
              <w:t>Ostatní náklady</w:t>
            </w:r>
          </w:p>
          <w:p w:rsidR="00AD6738" w:rsidRDefault="00F82772">
            <w:pPr>
              <w:tabs>
                <w:tab w:val="center" w:pos="402"/>
                <w:tab w:val="center" w:pos="1573"/>
                <w:tab w:val="center" w:pos="2624"/>
              </w:tabs>
              <w:spacing w:after="59" w:line="259" w:lineRule="auto"/>
              <w:ind w:left="0" w:firstLine="0"/>
            </w:pPr>
            <w:r>
              <w:rPr>
                <w:rFonts w:ascii="Calibri" w:eastAsia="Calibri" w:hAnsi="Calibri" w:cs="Calibri"/>
                <w:i w:val="0"/>
                <w:sz w:val="22"/>
              </w:rPr>
              <w:tab/>
            </w:r>
            <w:r>
              <w:rPr>
                <w:rFonts w:ascii="Trebuchet MS" w:eastAsia="Trebuchet MS" w:hAnsi="Trebuchet MS" w:cs="Trebuchet MS"/>
                <w:i w:val="0"/>
              </w:rPr>
              <w:t>eGTypPolozky</w:t>
            </w:r>
            <w:r>
              <w:rPr>
                <w:rFonts w:ascii="Trebuchet MS" w:eastAsia="Trebuchet MS" w:hAnsi="Trebuchet MS" w:cs="Trebuchet MS"/>
                <w:i w:val="0"/>
              </w:rPr>
              <w:tab/>
              <w:t>1</w:t>
            </w:r>
            <w:r>
              <w:rPr>
                <w:rFonts w:ascii="Trebuchet MS" w:eastAsia="Trebuchet MS" w:hAnsi="Trebuchet MS" w:cs="Trebuchet MS"/>
                <w:i w:val="0"/>
              </w:rPr>
              <w:tab/>
              <w:t>Položka typu HSV</w:t>
            </w:r>
          </w:p>
          <w:p w:rsidR="00AD6738" w:rsidRDefault="00F82772">
            <w:pPr>
              <w:numPr>
                <w:ilvl w:val="0"/>
                <w:numId w:val="95"/>
              </w:numPr>
              <w:spacing w:after="67" w:line="259" w:lineRule="auto"/>
              <w:ind w:hanging="617"/>
            </w:pPr>
            <w:r>
              <w:rPr>
                <w:rFonts w:ascii="Trebuchet MS" w:eastAsia="Trebuchet MS" w:hAnsi="Trebuchet MS" w:cs="Trebuchet MS"/>
                <w:i w:val="0"/>
              </w:rPr>
              <w:t>Položka typu PSV</w:t>
            </w:r>
          </w:p>
          <w:p w:rsidR="00AD6738" w:rsidRDefault="00F82772">
            <w:pPr>
              <w:numPr>
                <w:ilvl w:val="0"/>
                <w:numId w:val="95"/>
              </w:numPr>
              <w:spacing w:after="67" w:line="259" w:lineRule="auto"/>
              <w:ind w:hanging="617"/>
            </w:pPr>
            <w:r>
              <w:rPr>
                <w:rFonts w:ascii="Trebuchet MS" w:eastAsia="Trebuchet MS" w:hAnsi="Trebuchet MS" w:cs="Trebuchet MS"/>
                <w:i w:val="0"/>
              </w:rPr>
              <w:t>Položka typu M</w:t>
            </w:r>
          </w:p>
          <w:p w:rsidR="00AD6738" w:rsidRDefault="00F82772">
            <w:pPr>
              <w:numPr>
                <w:ilvl w:val="0"/>
                <w:numId w:val="95"/>
              </w:numPr>
              <w:spacing w:after="0" w:line="259" w:lineRule="auto"/>
              <w:ind w:hanging="617"/>
            </w:pPr>
            <w:r>
              <w:rPr>
                <w:rFonts w:ascii="Trebuchet MS" w:eastAsia="Trebuchet MS" w:hAnsi="Trebuchet MS" w:cs="Trebuchet MS"/>
                <w:i w:val="0"/>
              </w:rPr>
              <w:t>Položka typu OST</w:t>
            </w:r>
          </w:p>
        </w:tc>
      </w:tr>
    </w:tbl>
    <w:p w:rsidR="00F82772" w:rsidRDefault="00F82772"/>
    <w:sectPr w:rsidR="00F82772">
      <w:footerReference w:type="even" r:id="rId23"/>
      <w:footerReference w:type="default" r:id="rId24"/>
      <w:footerReference w:type="first" r:id="rId25"/>
      <w:pgSz w:w="11904" w:h="16838"/>
      <w:pgMar w:top="858" w:right="1440" w:bottom="987"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772" w:rsidRDefault="00F82772">
      <w:pPr>
        <w:spacing w:after="0" w:line="240" w:lineRule="auto"/>
      </w:pPr>
      <w:r>
        <w:separator/>
      </w:r>
    </w:p>
  </w:endnote>
  <w:endnote w:type="continuationSeparator" w:id="0">
    <w:p w:rsidR="00F82772" w:rsidRDefault="00F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0" w:line="259" w:lineRule="auto"/>
      <w:ind w:left="1528" w:firstLine="0"/>
      <w:jc w:val="center"/>
    </w:pPr>
    <w:r>
      <w:rPr>
        <w:i w:val="0"/>
        <w:sz w:val="16"/>
      </w:rPr>
      <w:t xml:space="preserve">Strana </w:t>
    </w:r>
    <w:r>
      <w:rPr>
        <w:i w:val="0"/>
        <w:sz w:val="16"/>
      </w:rPr>
      <w:fldChar w:fldCharType="begin"/>
    </w:r>
    <w:r>
      <w:rPr>
        <w:i w:val="0"/>
        <w:sz w:val="16"/>
      </w:rPr>
      <w:instrText xml:space="preserve"> PAGE   \* MERGEFORMAT </w:instrText>
    </w:r>
    <w:r>
      <w:rPr>
        <w:i w:val="0"/>
        <w:sz w:val="16"/>
      </w:rPr>
      <w:fldChar w:fldCharType="separate"/>
    </w:r>
    <w:r w:rsidR="006B4742">
      <w:rPr>
        <w:i w:val="0"/>
        <w:noProof/>
        <w:sz w:val="16"/>
      </w:rPr>
      <w:t>8</w:t>
    </w:r>
    <w:r>
      <w:rPr>
        <w:i w:val="0"/>
        <w:sz w:val="16"/>
      </w:rPr>
      <w:fldChar w:fldCharType="end"/>
    </w:r>
    <w:r>
      <w:rPr>
        <w:i w:val="0"/>
        <w:sz w:val="16"/>
      </w:rPr>
      <w:t xml:space="preserve"> z </w:t>
    </w:r>
    <w:r>
      <w:rPr>
        <w:i w:val="0"/>
        <w:sz w:val="16"/>
      </w:rPr>
      <w:fldChar w:fldCharType="begin"/>
    </w:r>
    <w:r>
      <w:rPr>
        <w:i w:val="0"/>
        <w:sz w:val="16"/>
      </w:rPr>
      <w:instrText xml:space="preserve"> NUMPAGES   \* MERGEFORMAT </w:instrText>
    </w:r>
    <w:r>
      <w:rPr>
        <w:i w:val="0"/>
        <w:sz w:val="16"/>
      </w:rPr>
      <w:fldChar w:fldCharType="separate"/>
    </w:r>
    <w:r w:rsidR="006B4742">
      <w:rPr>
        <w:i w:val="0"/>
        <w:noProof/>
        <w:sz w:val="16"/>
      </w:rPr>
      <w:t>65</w:t>
    </w:r>
    <w:r>
      <w:rPr>
        <w:i w:val="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0" w:line="259" w:lineRule="auto"/>
      <w:ind w:left="1528" w:firstLine="0"/>
      <w:jc w:val="center"/>
    </w:pPr>
    <w:r>
      <w:rPr>
        <w:i w:val="0"/>
        <w:sz w:val="16"/>
      </w:rPr>
      <w:t xml:space="preserve">Strana </w:t>
    </w:r>
    <w:r>
      <w:rPr>
        <w:i w:val="0"/>
        <w:sz w:val="16"/>
      </w:rPr>
      <w:fldChar w:fldCharType="begin"/>
    </w:r>
    <w:r>
      <w:rPr>
        <w:i w:val="0"/>
        <w:sz w:val="16"/>
      </w:rPr>
      <w:instrText xml:space="preserve"> PAGE   \* MERGEFORMAT </w:instrText>
    </w:r>
    <w:r>
      <w:rPr>
        <w:i w:val="0"/>
        <w:sz w:val="16"/>
      </w:rPr>
      <w:fldChar w:fldCharType="separate"/>
    </w:r>
    <w:r w:rsidR="006B4742">
      <w:rPr>
        <w:i w:val="0"/>
        <w:noProof/>
        <w:sz w:val="16"/>
      </w:rPr>
      <w:t>60</w:t>
    </w:r>
    <w:r>
      <w:rPr>
        <w:i w:val="0"/>
        <w:sz w:val="16"/>
      </w:rPr>
      <w:fldChar w:fldCharType="end"/>
    </w:r>
    <w:r>
      <w:rPr>
        <w:i w:val="0"/>
        <w:sz w:val="16"/>
      </w:rPr>
      <w:t xml:space="preserve"> z </w:t>
    </w:r>
    <w:r>
      <w:rPr>
        <w:i w:val="0"/>
        <w:sz w:val="16"/>
      </w:rPr>
      <w:fldChar w:fldCharType="begin"/>
    </w:r>
    <w:r>
      <w:rPr>
        <w:i w:val="0"/>
        <w:sz w:val="16"/>
      </w:rPr>
      <w:instrText xml:space="preserve"> NUMPAGES   \* MERGEFORMAT </w:instrText>
    </w:r>
    <w:r>
      <w:rPr>
        <w:i w:val="0"/>
        <w:sz w:val="16"/>
      </w:rPr>
      <w:fldChar w:fldCharType="separate"/>
    </w:r>
    <w:r w:rsidR="006B4742">
      <w:rPr>
        <w:i w:val="0"/>
        <w:noProof/>
        <w:sz w:val="16"/>
      </w:rPr>
      <w:t>65</w:t>
    </w:r>
    <w:r>
      <w:rPr>
        <w:i w:val="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0" w:line="259" w:lineRule="auto"/>
      <w:ind w:left="1528" w:firstLine="0"/>
      <w:jc w:val="center"/>
    </w:pPr>
    <w:r>
      <w:rPr>
        <w:i w:val="0"/>
        <w:sz w:val="16"/>
      </w:rPr>
      <w:t xml:space="preserve">Strana </w:t>
    </w:r>
    <w:r>
      <w:rPr>
        <w:i w:val="0"/>
        <w:sz w:val="16"/>
      </w:rPr>
      <w:fldChar w:fldCharType="begin"/>
    </w:r>
    <w:r>
      <w:rPr>
        <w:i w:val="0"/>
        <w:sz w:val="16"/>
      </w:rPr>
      <w:instrText xml:space="preserve"> PAGE   \* MERGEFORMAT </w:instrText>
    </w:r>
    <w:r>
      <w:rPr>
        <w:i w:val="0"/>
        <w:sz w:val="16"/>
      </w:rPr>
      <w:fldChar w:fldCharType="separate"/>
    </w:r>
    <w:r w:rsidR="006B4742">
      <w:rPr>
        <w:i w:val="0"/>
        <w:noProof/>
        <w:sz w:val="16"/>
      </w:rPr>
      <w:t>61</w:t>
    </w:r>
    <w:r>
      <w:rPr>
        <w:i w:val="0"/>
        <w:sz w:val="16"/>
      </w:rPr>
      <w:fldChar w:fldCharType="end"/>
    </w:r>
    <w:r>
      <w:rPr>
        <w:i w:val="0"/>
        <w:sz w:val="16"/>
      </w:rPr>
      <w:t xml:space="preserve"> z </w:t>
    </w:r>
    <w:r>
      <w:rPr>
        <w:i w:val="0"/>
        <w:sz w:val="16"/>
      </w:rPr>
      <w:fldChar w:fldCharType="begin"/>
    </w:r>
    <w:r>
      <w:rPr>
        <w:i w:val="0"/>
        <w:sz w:val="16"/>
      </w:rPr>
      <w:instrText xml:space="preserve"> NUMPAGES   \* MERGEFORMAT </w:instrText>
    </w:r>
    <w:r>
      <w:rPr>
        <w:i w:val="0"/>
        <w:sz w:val="16"/>
      </w:rPr>
      <w:fldChar w:fldCharType="separate"/>
    </w:r>
    <w:r w:rsidR="006B4742">
      <w:rPr>
        <w:i w:val="0"/>
        <w:noProof/>
        <w:sz w:val="16"/>
      </w:rPr>
      <w:t>65</w:t>
    </w:r>
    <w:r>
      <w:rPr>
        <w:i w:val="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0" w:line="259" w:lineRule="auto"/>
      <w:ind w:left="1528" w:firstLine="0"/>
      <w:jc w:val="center"/>
    </w:pPr>
    <w:r>
      <w:rPr>
        <w:i w:val="0"/>
        <w:sz w:val="16"/>
      </w:rPr>
      <w:t xml:space="preserve">Strana </w:t>
    </w:r>
    <w:r>
      <w:rPr>
        <w:i w:val="0"/>
        <w:sz w:val="16"/>
      </w:rPr>
      <w:fldChar w:fldCharType="begin"/>
    </w:r>
    <w:r>
      <w:rPr>
        <w:i w:val="0"/>
        <w:sz w:val="16"/>
      </w:rPr>
      <w:instrText xml:space="preserve"> PAGE   \* MERGEFORMAT </w:instrText>
    </w:r>
    <w:r>
      <w:rPr>
        <w:i w:val="0"/>
        <w:sz w:val="16"/>
      </w:rPr>
      <w:fldChar w:fldCharType="separate"/>
    </w:r>
    <w:r>
      <w:rPr>
        <w:i w:val="0"/>
        <w:sz w:val="16"/>
      </w:rPr>
      <w:t>1</w:t>
    </w:r>
    <w:r>
      <w:rPr>
        <w:i w:val="0"/>
        <w:sz w:val="16"/>
      </w:rPr>
      <w:fldChar w:fldCharType="end"/>
    </w:r>
    <w:r>
      <w:rPr>
        <w:i w:val="0"/>
        <w:sz w:val="16"/>
      </w:rPr>
      <w:t xml:space="preserve"> z </w:t>
    </w:r>
    <w:r>
      <w:rPr>
        <w:i w:val="0"/>
        <w:sz w:val="16"/>
      </w:rPr>
      <w:fldChar w:fldCharType="begin"/>
    </w:r>
    <w:r>
      <w:rPr>
        <w:i w:val="0"/>
        <w:sz w:val="16"/>
      </w:rPr>
      <w:instrText xml:space="preserve"> NUMPAGES   \* MERGEFORMAT </w:instrText>
    </w:r>
    <w:r>
      <w:rPr>
        <w:i w:val="0"/>
        <w:sz w:val="16"/>
      </w:rPr>
      <w:fldChar w:fldCharType="separate"/>
    </w:r>
    <w:r>
      <w:rPr>
        <w:i w:val="0"/>
        <w:sz w:val="16"/>
      </w:rPr>
      <w:t>56</w:t>
    </w:r>
    <w:r>
      <w:rPr>
        <w:i w:val="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AD6738">
    <w:pPr>
      <w:spacing w:after="160" w:line="259" w:lineRule="auto"/>
      <w:ind w:left="0"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AD6738">
    <w:pPr>
      <w:spacing w:after="160" w:line="259" w:lineRule="auto"/>
      <w:ind w:left="0" w:firstLine="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AD6738">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0" w:line="259" w:lineRule="auto"/>
      <w:ind w:left="1528" w:firstLine="0"/>
      <w:jc w:val="center"/>
    </w:pPr>
    <w:r>
      <w:rPr>
        <w:i w:val="0"/>
        <w:sz w:val="16"/>
      </w:rPr>
      <w:t xml:space="preserve">Strana </w:t>
    </w:r>
    <w:r>
      <w:rPr>
        <w:i w:val="0"/>
        <w:sz w:val="16"/>
      </w:rPr>
      <w:fldChar w:fldCharType="begin"/>
    </w:r>
    <w:r>
      <w:rPr>
        <w:i w:val="0"/>
        <w:sz w:val="16"/>
      </w:rPr>
      <w:instrText xml:space="preserve"> PAGE   \* MERGEFORMAT </w:instrText>
    </w:r>
    <w:r>
      <w:rPr>
        <w:i w:val="0"/>
        <w:sz w:val="16"/>
      </w:rPr>
      <w:fldChar w:fldCharType="separate"/>
    </w:r>
    <w:r w:rsidR="006B4742">
      <w:rPr>
        <w:i w:val="0"/>
        <w:noProof/>
        <w:sz w:val="16"/>
      </w:rPr>
      <w:t>7</w:t>
    </w:r>
    <w:r>
      <w:rPr>
        <w:i w:val="0"/>
        <w:sz w:val="16"/>
      </w:rPr>
      <w:fldChar w:fldCharType="end"/>
    </w:r>
    <w:r>
      <w:rPr>
        <w:i w:val="0"/>
        <w:sz w:val="16"/>
      </w:rPr>
      <w:t xml:space="preserve"> z </w:t>
    </w:r>
    <w:r>
      <w:rPr>
        <w:i w:val="0"/>
        <w:sz w:val="16"/>
      </w:rPr>
      <w:fldChar w:fldCharType="begin"/>
    </w:r>
    <w:r>
      <w:rPr>
        <w:i w:val="0"/>
        <w:sz w:val="16"/>
      </w:rPr>
      <w:instrText xml:space="preserve"> NUMPAGES   \* MERGEFORMAT </w:instrText>
    </w:r>
    <w:r>
      <w:rPr>
        <w:i w:val="0"/>
        <w:sz w:val="16"/>
      </w:rPr>
      <w:fldChar w:fldCharType="separate"/>
    </w:r>
    <w:r w:rsidR="006B4742">
      <w:rPr>
        <w:i w:val="0"/>
        <w:noProof/>
        <w:sz w:val="16"/>
      </w:rPr>
      <w:t>65</w:t>
    </w:r>
    <w:r>
      <w:rPr>
        <w:i w:val="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0" w:line="259" w:lineRule="auto"/>
      <w:ind w:left="1528" w:firstLine="0"/>
      <w:jc w:val="center"/>
    </w:pPr>
    <w:r>
      <w:rPr>
        <w:i w:val="0"/>
        <w:sz w:val="16"/>
      </w:rPr>
      <w:t xml:space="preserve">Strana </w:t>
    </w:r>
    <w:r>
      <w:rPr>
        <w:i w:val="0"/>
        <w:sz w:val="16"/>
      </w:rPr>
      <w:fldChar w:fldCharType="begin"/>
    </w:r>
    <w:r>
      <w:rPr>
        <w:i w:val="0"/>
        <w:sz w:val="16"/>
      </w:rPr>
      <w:instrText xml:space="preserve"> PAGE   \* MERGEFORMAT </w:instrText>
    </w:r>
    <w:r>
      <w:rPr>
        <w:i w:val="0"/>
        <w:sz w:val="16"/>
      </w:rPr>
      <w:fldChar w:fldCharType="separate"/>
    </w:r>
    <w:r>
      <w:rPr>
        <w:i w:val="0"/>
        <w:sz w:val="16"/>
      </w:rPr>
      <w:t>1</w:t>
    </w:r>
    <w:r>
      <w:rPr>
        <w:i w:val="0"/>
        <w:sz w:val="16"/>
      </w:rPr>
      <w:fldChar w:fldCharType="end"/>
    </w:r>
    <w:r>
      <w:rPr>
        <w:i w:val="0"/>
        <w:sz w:val="16"/>
      </w:rPr>
      <w:t xml:space="preserve"> z </w:t>
    </w:r>
    <w:r>
      <w:rPr>
        <w:i w:val="0"/>
        <w:sz w:val="16"/>
      </w:rPr>
      <w:fldChar w:fldCharType="begin"/>
    </w:r>
    <w:r>
      <w:rPr>
        <w:i w:val="0"/>
        <w:sz w:val="16"/>
      </w:rPr>
      <w:instrText xml:space="preserve"> NUMPAGES   \* MERGEFORMAT </w:instrText>
    </w:r>
    <w:r>
      <w:rPr>
        <w:i w:val="0"/>
        <w:sz w:val="16"/>
      </w:rPr>
      <w:fldChar w:fldCharType="separate"/>
    </w:r>
    <w:r>
      <w:rPr>
        <w:i w:val="0"/>
        <w:sz w:val="16"/>
      </w:rPr>
      <w:t>56</w:t>
    </w:r>
    <w:r>
      <w:rPr>
        <w:i w:val="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26" w:line="259" w:lineRule="auto"/>
      <w:ind w:left="0" w:firstLine="0"/>
    </w:pPr>
    <w:r>
      <w:rPr>
        <w:i w:val="0"/>
      </w:rPr>
      <w:t>VV</w:t>
    </w:r>
  </w:p>
  <w:p w:rsidR="00AD6738" w:rsidRDefault="00F82772">
    <w:pPr>
      <w:spacing w:after="26" w:line="259" w:lineRule="auto"/>
      <w:ind w:left="0" w:firstLine="0"/>
    </w:pPr>
    <w:r>
      <w:rPr>
        <w:i w:val="0"/>
      </w:rPr>
      <w:t>VV</w:t>
    </w:r>
  </w:p>
  <w:p w:rsidR="00AD6738" w:rsidRDefault="00F82772">
    <w:pPr>
      <w:spacing w:after="230" w:line="259" w:lineRule="auto"/>
      <w:ind w:left="0" w:firstLine="0"/>
    </w:pPr>
    <w:r>
      <w:rPr>
        <w:i w:val="0"/>
      </w:rPr>
      <w:t>VV</w:t>
    </w:r>
  </w:p>
  <w:p w:rsidR="00AD6738" w:rsidRDefault="00F82772">
    <w:pPr>
      <w:spacing w:after="0" w:line="259" w:lineRule="auto"/>
      <w:ind w:left="4292" w:firstLine="0"/>
      <w:jc w:val="center"/>
    </w:pPr>
    <w:r>
      <w:rPr>
        <w:i w:val="0"/>
        <w:sz w:val="14"/>
      </w:rPr>
      <w:t xml:space="preserve">Strana </w:t>
    </w:r>
    <w:r>
      <w:rPr>
        <w:i w:val="0"/>
        <w:sz w:val="14"/>
      </w:rPr>
      <w:fldChar w:fldCharType="begin"/>
    </w:r>
    <w:r>
      <w:rPr>
        <w:i w:val="0"/>
        <w:sz w:val="14"/>
      </w:rPr>
      <w:instrText xml:space="preserve"> PAGE   \* MERGEFORMAT </w:instrText>
    </w:r>
    <w:r>
      <w:rPr>
        <w:i w:val="0"/>
        <w:sz w:val="14"/>
      </w:rPr>
      <w:fldChar w:fldCharType="separate"/>
    </w:r>
    <w:r w:rsidR="006B4742">
      <w:rPr>
        <w:i w:val="0"/>
        <w:noProof/>
        <w:sz w:val="14"/>
      </w:rPr>
      <w:t>42</w:t>
    </w:r>
    <w:r>
      <w:rPr>
        <w:i w:val="0"/>
        <w:sz w:val="14"/>
      </w:rPr>
      <w:fldChar w:fldCharType="end"/>
    </w:r>
    <w:r>
      <w:rPr>
        <w:i w:val="0"/>
        <w:sz w:val="14"/>
      </w:rPr>
      <w:t xml:space="preserve"> z </w:t>
    </w:r>
    <w:r>
      <w:rPr>
        <w:i w:val="0"/>
        <w:sz w:val="14"/>
      </w:rPr>
      <w:fldChar w:fldCharType="begin"/>
    </w:r>
    <w:r>
      <w:rPr>
        <w:i w:val="0"/>
        <w:sz w:val="14"/>
      </w:rPr>
      <w:instrText xml:space="preserve"> NUMPAGES   \* MERGEFORMAT </w:instrText>
    </w:r>
    <w:r>
      <w:rPr>
        <w:i w:val="0"/>
        <w:sz w:val="14"/>
      </w:rPr>
      <w:fldChar w:fldCharType="separate"/>
    </w:r>
    <w:r w:rsidR="006B4742">
      <w:rPr>
        <w:i w:val="0"/>
        <w:noProof/>
        <w:sz w:val="14"/>
      </w:rPr>
      <w:t>65</w:t>
    </w:r>
    <w:r>
      <w:rPr>
        <w:i w:val="0"/>
        <w:sz w:val="1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278" w:line="259" w:lineRule="auto"/>
      <w:ind w:left="0" w:firstLine="0"/>
    </w:pPr>
    <w:r>
      <w:rPr>
        <w:i w:val="0"/>
      </w:rPr>
      <w:t>VV</w:t>
    </w:r>
  </w:p>
  <w:p w:rsidR="00AD6738" w:rsidRDefault="00F82772">
    <w:pPr>
      <w:spacing w:after="0" w:line="259" w:lineRule="auto"/>
      <w:ind w:left="4292" w:firstLine="0"/>
      <w:jc w:val="center"/>
    </w:pPr>
    <w:r>
      <w:rPr>
        <w:i w:val="0"/>
        <w:sz w:val="14"/>
      </w:rPr>
      <w:t xml:space="preserve">Strana </w:t>
    </w:r>
    <w:r>
      <w:rPr>
        <w:i w:val="0"/>
        <w:sz w:val="14"/>
      </w:rPr>
      <w:fldChar w:fldCharType="begin"/>
    </w:r>
    <w:r>
      <w:rPr>
        <w:i w:val="0"/>
        <w:sz w:val="14"/>
      </w:rPr>
      <w:instrText xml:space="preserve"> PAGE   \* MERGEFORMAT </w:instrText>
    </w:r>
    <w:r>
      <w:rPr>
        <w:i w:val="0"/>
        <w:sz w:val="14"/>
      </w:rPr>
      <w:fldChar w:fldCharType="separate"/>
    </w:r>
    <w:r w:rsidR="006B4742">
      <w:rPr>
        <w:i w:val="0"/>
        <w:noProof/>
        <w:sz w:val="14"/>
      </w:rPr>
      <w:t>41</w:t>
    </w:r>
    <w:r>
      <w:rPr>
        <w:i w:val="0"/>
        <w:sz w:val="14"/>
      </w:rPr>
      <w:fldChar w:fldCharType="end"/>
    </w:r>
    <w:r>
      <w:rPr>
        <w:i w:val="0"/>
        <w:sz w:val="14"/>
      </w:rPr>
      <w:t xml:space="preserve"> z </w:t>
    </w:r>
    <w:r>
      <w:rPr>
        <w:i w:val="0"/>
        <w:sz w:val="14"/>
      </w:rPr>
      <w:fldChar w:fldCharType="begin"/>
    </w:r>
    <w:r>
      <w:rPr>
        <w:i w:val="0"/>
        <w:sz w:val="14"/>
      </w:rPr>
      <w:instrText xml:space="preserve"> NUMPAGES   \* MERGEFORMAT </w:instrText>
    </w:r>
    <w:r>
      <w:rPr>
        <w:i w:val="0"/>
        <w:sz w:val="14"/>
      </w:rPr>
      <w:fldChar w:fldCharType="separate"/>
    </w:r>
    <w:r w:rsidR="006B4742">
      <w:rPr>
        <w:i w:val="0"/>
        <w:noProof/>
        <w:sz w:val="14"/>
      </w:rPr>
      <w:t>65</w:t>
    </w:r>
    <w:r>
      <w:rPr>
        <w:i w:val="0"/>
        <w:sz w:val="1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26" w:line="259" w:lineRule="auto"/>
      <w:ind w:left="0" w:firstLine="0"/>
    </w:pPr>
    <w:r>
      <w:rPr>
        <w:i w:val="0"/>
      </w:rPr>
      <w:t>VV</w:t>
    </w:r>
  </w:p>
  <w:p w:rsidR="00AD6738" w:rsidRDefault="00F82772">
    <w:pPr>
      <w:spacing w:after="26" w:line="259" w:lineRule="auto"/>
      <w:ind w:left="0" w:firstLine="0"/>
    </w:pPr>
    <w:r>
      <w:rPr>
        <w:i w:val="0"/>
      </w:rPr>
      <w:t>VV</w:t>
    </w:r>
  </w:p>
  <w:p w:rsidR="00AD6738" w:rsidRDefault="00F82772">
    <w:pPr>
      <w:spacing w:after="230" w:line="259" w:lineRule="auto"/>
      <w:ind w:left="0" w:firstLine="0"/>
    </w:pPr>
    <w:r>
      <w:rPr>
        <w:i w:val="0"/>
      </w:rPr>
      <w:t>VV</w:t>
    </w:r>
  </w:p>
  <w:p w:rsidR="00AD6738" w:rsidRDefault="00F82772">
    <w:pPr>
      <w:spacing w:after="0" w:line="259" w:lineRule="auto"/>
      <w:ind w:left="4292" w:firstLine="0"/>
      <w:jc w:val="center"/>
    </w:pPr>
    <w:r>
      <w:rPr>
        <w:i w:val="0"/>
        <w:sz w:val="14"/>
      </w:rPr>
      <w:t xml:space="preserve">Strana </w:t>
    </w:r>
    <w:r>
      <w:rPr>
        <w:i w:val="0"/>
        <w:sz w:val="14"/>
      </w:rPr>
      <w:fldChar w:fldCharType="begin"/>
    </w:r>
    <w:r>
      <w:rPr>
        <w:i w:val="0"/>
        <w:sz w:val="14"/>
      </w:rPr>
      <w:instrText xml:space="preserve"> PAGE   \* MERGEFORMAT </w:instrText>
    </w:r>
    <w:r>
      <w:rPr>
        <w:i w:val="0"/>
        <w:sz w:val="14"/>
      </w:rPr>
      <w:fldChar w:fldCharType="separate"/>
    </w:r>
    <w:r>
      <w:rPr>
        <w:i w:val="0"/>
        <w:sz w:val="14"/>
      </w:rPr>
      <w:t>34</w:t>
    </w:r>
    <w:r>
      <w:rPr>
        <w:i w:val="0"/>
        <w:sz w:val="14"/>
      </w:rPr>
      <w:fldChar w:fldCharType="end"/>
    </w:r>
    <w:r>
      <w:rPr>
        <w:i w:val="0"/>
        <w:sz w:val="14"/>
      </w:rPr>
      <w:t xml:space="preserve"> z </w:t>
    </w:r>
    <w:r>
      <w:rPr>
        <w:i w:val="0"/>
        <w:sz w:val="14"/>
      </w:rPr>
      <w:fldChar w:fldCharType="begin"/>
    </w:r>
    <w:r>
      <w:rPr>
        <w:i w:val="0"/>
        <w:sz w:val="14"/>
      </w:rPr>
      <w:instrText xml:space="preserve"> NUMPAGES   \* MERGEFORMAT </w:instrText>
    </w:r>
    <w:r>
      <w:rPr>
        <w:i w:val="0"/>
        <w:sz w:val="14"/>
      </w:rPr>
      <w:fldChar w:fldCharType="separate"/>
    </w:r>
    <w:r>
      <w:rPr>
        <w:i w:val="0"/>
        <w:sz w:val="14"/>
      </w:rPr>
      <w:t>56</w:t>
    </w:r>
    <w:r>
      <w:rPr>
        <w:i w:val="0"/>
        <w:sz w:val="1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26" w:line="259" w:lineRule="auto"/>
      <w:ind w:left="-523" w:firstLine="0"/>
    </w:pPr>
    <w:r>
      <w:rPr>
        <w:i w:val="0"/>
      </w:rPr>
      <w:t>VV</w:t>
    </w:r>
  </w:p>
  <w:p w:rsidR="00AD6738" w:rsidRDefault="00F82772">
    <w:pPr>
      <w:spacing w:after="26" w:line="259" w:lineRule="auto"/>
      <w:ind w:left="-523" w:firstLine="0"/>
    </w:pPr>
    <w:r>
      <w:rPr>
        <w:i w:val="0"/>
      </w:rPr>
      <w:t>VV</w:t>
    </w:r>
  </w:p>
  <w:p w:rsidR="00AD6738" w:rsidRDefault="00F82772">
    <w:pPr>
      <w:spacing w:after="230" w:line="259" w:lineRule="auto"/>
      <w:ind w:left="-523" w:firstLine="0"/>
    </w:pPr>
    <w:r>
      <w:rPr>
        <w:i w:val="0"/>
      </w:rPr>
      <w:t>VV</w:t>
    </w:r>
  </w:p>
  <w:p w:rsidR="00AD6738" w:rsidRDefault="00F82772">
    <w:pPr>
      <w:spacing w:after="0" w:line="259" w:lineRule="auto"/>
      <w:ind w:left="0" w:right="17" w:firstLine="0"/>
      <w:jc w:val="center"/>
    </w:pPr>
    <w:r>
      <w:rPr>
        <w:i w:val="0"/>
        <w:sz w:val="14"/>
      </w:rPr>
      <w:t xml:space="preserve">Strana </w:t>
    </w:r>
    <w:r>
      <w:rPr>
        <w:i w:val="0"/>
        <w:sz w:val="14"/>
      </w:rPr>
      <w:fldChar w:fldCharType="begin"/>
    </w:r>
    <w:r>
      <w:rPr>
        <w:i w:val="0"/>
        <w:sz w:val="14"/>
      </w:rPr>
      <w:instrText xml:space="preserve"> PAGE   \* MERGEFORMAT </w:instrText>
    </w:r>
    <w:r>
      <w:rPr>
        <w:i w:val="0"/>
        <w:sz w:val="14"/>
      </w:rPr>
      <w:fldChar w:fldCharType="separate"/>
    </w:r>
    <w:r w:rsidR="006B4742">
      <w:rPr>
        <w:i w:val="0"/>
        <w:noProof/>
        <w:sz w:val="14"/>
      </w:rPr>
      <w:t>48</w:t>
    </w:r>
    <w:r>
      <w:rPr>
        <w:i w:val="0"/>
        <w:sz w:val="14"/>
      </w:rPr>
      <w:fldChar w:fldCharType="end"/>
    </w:r>
    <w:r>
      <w:rPr>
        <w:i w:val="0"/>
        <w:sz w:val="14"/>
      </w:rPr>
      <w:t xml:space="preserve"> z </w:t>
    </w:r>
    <w:r>
      <w:rPr>
        <w:i w:val="0"/>
        <w:sz w:val="14"/>
      </w:rPr>
      <w:fldChar w:fldCharType="begin"/>
    </w:r>
    <w:r>
      <w:rPr>
        <w:i w:val="0"/>
        <w:sz w:val="14"/>
      </w:rPr>
      <w:instrText xml:space="preserve"> NUMPAGES   \* MERGEFORMAT </w:instrText>
    </w:r>
    <w:r>
      <w:rPr>
        <w:i w:val="0"/>
        <w:sz w:val="14"/>
      </w:rPr>
      <w:fldChar w:fldCharType="separate"/>
    </w:r>
    <w:r w:rsidR="006B4742">
      <w:rPr>
        <w:i w:val="0"/>
        <w:noProof/>
        <w:sz w:val="14"/>
      </w:rPr>
      <w:t>65</w:t>
    </w:r>
    <w:r>
      <w:rPr>
        <w:i w:val="0"/>
        <w:sz w:val="1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566" w:line="259" w:lineRule="auto"/>
      <w:ind w:left="-523" w:firstLine="0"/>
    </w:pPr>
    <w:r>
      <w:rPr>
        <w:i w:val="0"/>
      </w:rPr>
      <w:t>VV</w:t>
    </w:r>
  </w:p>
  <w:p w:rsidR="00AD6738" w:rsidRDefault="00F82772">
    <w:pPr>
      <w:spacing w:after="0" w:line="259" w:lineRule="auto"/>
      <w:ind w:left="0" w:right="17" w:firstLine="0"/>
      <w:jc w:val="center"/>
    </w:pPr>
    <w:r>
      <w:rPr>
        <w:i w:val="0"/>
        <w:sz w:val="14"/>
      </w:rPr>
      <w:t xml:space="preserve">Strana </w:t>
    </w:r>
    <w:r>
      <w:rPr>
        <w:i w:val="0"/>
        <w:sz w:val="14"/>
      </w:rPr>
      <w:fldChar w:fldCharType="begin"/>
    </w:r>
    <w:r>
      <w:rPr>
        <w:i w:val="0"/>
        <w:sz w:val="14"/>
      </w:rPr>
      <w:instrText xml:space="preserve"> PAGE   \* MERGEFORMAT </w:instrText>
    </w:r>
    <w:r>
      <w:rPr>
        <w:i w:val="0"/>
        <w:sz w:val="14"/>
      </w:rPr>
      <w:fldChar w:fldCharType="separate"/>
    </w:r>
    <w:r w:rsidR="006B4742">
      <w:rPr>
        <w:i w:val="0"/>
        <w:noProof/>
        <w:sz w:val="14"/>
      </w:rPr>
      <w:t>49</w:t>
    </w:r>
    <w:r>
      <w:rPr>
        <w:i w:val="0"/>
        <w:sz w:val="14"/>
      </w:rPr>
      <w:fldChar w:fldCharType="end"/>
    </w:r>
    <w:r>
      <w:rPr>
        <w:i w:val="0"/>
        <w:sz w:val="14"/>
      </w:rPr>
      <w:t xml:space="preserve"> z </w:t>
    </w:r>
    <w:r>
      <w:rPr>
        <w:i w:val="0"/>
        <w:sz w:val="14"/>
      </w:rPr>
      <w:fldChar w:fldCharType="begin"/>
    </w:r>
    <w:r>
      <w:rPr>
        <w:i w:val="0"/>
        <w:sz w:val="14"/>
      </w:rPr>
      <w:instrText xml:space="preserve"> NUMPAGES   \* MERGEFORMAT </w:instrText>
    </w:r>
    <w:r>
      <w:rPr>
        <w:i w:val="0"/>
        <w:sz w:val="14"/>
      </w:rPr>
      <w:fldChar w:fldCharType="separate"/>
    </w:r>
    <w:r w:rsidR="006B4742">
      <w:rPr>
        <w:i w:val="0"/>
        <w:noProof/>
        <w:sz w:val="14"/>
      </w:rPr>
      <w:t>65</w:t>
    </w:r>
    <w:r>
      <w:rPr>
        <w:i w:val="0"/>
        <w:sz w:val="1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8" w:rsidRDefault="00F82772">
    <w:pPr>
      <w:spacing w:after="26" w:line="259" w:lineRule="auto"/>
      <w:ind w:left="-523" w:firstLine="0"/>
    </w:pPr>
    <w:r>
      <w:rPr>
        <w:i w:val="0"/>
      </w:rPr>
      <w:t>VV</w:t>
    </w:r>
  </w:p>
  <w:p w:rsidR="00AD6738" w:rsidRDefault="00F82772">
    <w:pPr>
      <w:spacing w:after="26" w:line="259" w:lineRule="auto"/>
      <w:ind w:left="-523" w:firstLine="0"/>
    </w:pPr>
    <w:r>
      <w:rPr>
        <w:i w:val="0"/>
      </w:rPr>
      <w:t>VV</w:t>
    </w:r>
  </w:p>
  <w:p w:rsidR="00AD6738" w:rsidRDefault="00F82772">
    <w:pPr>
      <w:spacing w:after="230" w:line="259" w:lineRule="auto"/>
      <w:ind w:left="-523" w:firstLine="0"/>
    </w:pPr>
    <w:r>
      <w:rPr>
        <w:i w:val="0"/>
      </w:rPr>
      <w:t>VV</w:t>
    </w:r>
  </w:p>
  <w:p w:rsidR="00AD6738" w:rsidRDefault="00F82772">
    <w:pPr>
      <w:spacing w:after="0" w:line="259" w:lineRule="auto"/>
      <w:ind w:left="0" w:right="17" w:firstLine="0"/>
      <w:jc w:val="center"/>
    </w:pPr>
    <w:r>
      <w:rPr>
        <w:i w:val="0"/>
        <w:sz w:val="14"/>
      </w:rPr>
      <w:t xml:space="preserve">Strana </w:t>
    </w:r>
    <w:r>
      <w:rPr>
        <w:i w:val="0"/>
        <w:sz w:val="14"/>
      </w:rPr>
      <w:fldChar w:fldCharType="begin"/>
    </w:r>
    <w:r>
      <w:rPr>
        <w:i w:val="0"/>
        <w:sz w:val="14"/>
      </w:rPr>
      <w:instrText xml:space="preserve"> PAGE   \* MERGEFORMAT </w:instrText>
    </w:r>
    <w:r>
      <w:rPr>
        <w:i w:val="0"/>
        <w:sz w:val="14"/>
      </w:rPr>
      <w:fldChar w:fldCharType="separate"/>
    </w:r>
    <w:r w:rsidR="006B4742">
      <w:rPr>
        <w:i w:val="0"/>
        <w:noProof/>
        <w:sz w:val="14"/>
      </w:rPr>
      <w:t>43</w:t>
    </w:r>
    <w:r>
      <w:rPr>
        <w:i w:val="0"/>
        <w:sz w:val="14"/>
      </w:rPr>
      <w:fldChar w:fldCharType="end"/>
    </w:r>
    <w:r>
      <w:rPr>
        <w:i w:val="0"/>
        <w:sz w:val="14"/>
      </w:rPr>
      <w:t xml:space="preserve"> z </w:t>
    </w:r>
    <w:r>
      <w:rPr>
        <w:i w:val="0"/>
        <w:sz w:val="14"/>
      </w:rPr>
      <w:fldChar w:fldCharType="begin"/>
    </w:r>
    <w:r>
      <w:rPr>
        <w:i w:val="0"/>
        <w:sz w:val="14"/>
      </w:rPr>
      <w:instrText xml:space="preserve"> NUMPAGES   \* MERGEFORMAT </w:instrText>
    </w:r>
    <w:r>
      <w:rPr>
        <w:i w:val="0"/>
        <w:sz w:val="14"/>
      </w:rPr>
      <w:fldChar w:fldCharType="separate"/>
    </w:r>
    <w:r w:rsidR="006B4742">
      <w:rPr>
        <w:i w:val="0"/>
        <w:noProof/>
        <w:sz w:val="14"/>
      </w:rPr>
      <w:t>43</w:t>
    </w:r>
    <w:r>
      <w:rPr>
        <w:i w:val="0"/>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772" w:rsidRDefault="00F82772">
      <w:pPr>
        <w:spacing w:after="0" w:line="240" w:lineRule="auto"/>
      </w:pPr>
      <w:r>
        <w:separator/>
      </w:r>
    </w:p>
  </w:footnote>
  <w:footnote w:type="continuationSeparator" w:id="0">
    <w:p w:rsidR="00F82772" w:rsidRDefault="00F82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82D"/>
    <w:multiLevelType w:val="hybridMultilevel"/>
    <w:tmpl w:val="7240A06C"/>
    <w:lvl w:ilvl="0" w:tplc="DF382CB0">
      <w:start w:val="1"/>
      <w:numFmt w:val="decimal"/>
      <w:lvlText w:val="%1."/>
      <w:lvlJc w:val="left"/>
      <w:pPr>
        <w:ind w:left="1771"/>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B3BE27BA">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5C8E42E2">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36CA4A4C">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B2E0A954">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ACA0EBE8">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D6BC7342">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39A0426C">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B29A3E32">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05497429"/>
    <w:multiLevelType w:val="hybridMultilevel"/>
    <w:tmpl w:val="395839C0"/>
    <w:lvl w:ilvl="0" w:tplc="EBD61DEE">
      <w:start w:val="1"/>
      <w:numFmt w:val="lowerLetter"/>
      <w:lvlText w:val="%1)"/>
      <w:lvlJc w:val="left"/>
      <w:pPr>
        <w:ind w:left="194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9350FFFC">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F14821DA">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1CAE9DE2">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60866E44">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B854F3BC">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20269454">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C6B0D5A6">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009A72AA">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060D5A47"/>
    <w:multiLevelType w:val="hybridMultilevel"/>
    <w:tmpl w:val="17D210E2"/>
    <w:lvl w:ilvl="0" w:tplc="15E44FD6">
      <w:start w:val="6"/>
      <w:numFmt w:val="decimal"/>
      <w:lvlText w:val="%1."/>
      <w:lvlJc w:val="left"/>
      <w:pPr>
        <w:ind w:left="2068"/>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0463A8A">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53D47D18">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85DEFCF8">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5A76EC42">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3F46E780">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BA3C1282">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5A644876">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54547FAE">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08472B7B"/>
    <w:multiLevelType w:val="hybridMultilevel"/>
    <w:tmpl w:val="94DA15BA"/>
    <w:lvl w:ilvl="0" w:tplc="E68AEDEC">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2BF6D2C0">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91E214CE">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A3684128">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F048A474">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7C5A2508">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1040BB7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4808AE5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217CD25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0B032887"/>
    <w:multiLevelType w:val="hybridMultilevel"/>
    <w:tmpl w:val="1C28870C"/>
    <w:lvl w:ilvl="0" w:tplc="6D2459E2">
      <w:start w:val="1"/>
      <w:numFmt w:val="decimal"/>
      <w:lvlText w:val="%1."/>
      <w:lvlJc w:val="left"/>
      <w:pPr>
        <w:ind w:left="13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AC54917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5FE8BB6A">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69100EF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7C460FEE">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9BB2935E">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20C21200">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D58E23F6">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1E924F48">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0BC407A2"/>
    <w:multiLevelType w:val="hybridMultilevel"/>
    <w:tmpl w:val="2580EA68"/>
    <w:lvl w:ilvl="0" w:tplc="358A482E">
      <w:start w:val="1"/>
      <w:numFmt w:val="decimal"/>
      <w:lvlText w:val="%1."/>
      <w:lvlJc w:val="left"/>
      <w:pPr>
        <w:ind w:left="2"/>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6510709C">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7A465C5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33CA34B4">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555E61A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8A601156">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551459C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C9567880">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292AA970">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0D22012C"/>
    <w:multiLevelType w:val="hybridMultilevel"/>
    <w:tmpl w:val="6B262192"/>
    <w:lvl w:ilvl="0" w:tplc="27F64AD4">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0BE475DE">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6BC833F2">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2F80A99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A3D490F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9AA071EC">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FA7054A8">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26E47070">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D8524AF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7" w15:restartNumberingAfterBreak="0">
    <w:nsid w:val="0D68076D"/>
    <w:multiLevelType w:val="hybridMultilevel"/>
    <w:tmpl w:val="1EDEB3C4"/>
    <w:lvl w:ilvl="0" w:tplc="D250DAE0">
      <w:start w:val="1"/>
      <w:numFmt w:val="decimal"/>
      <w:lvlText w:val="%1."/>
      <w:lvlJc w:val="left"/>
      <w:pPr>
        <w:ind w:left="2"/>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723CCA94">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3AC2822A">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2ED87C2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5D342F2E">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5A7844E2">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15DC1A86">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EE54C74A">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F72E520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8" w15:restartNumberingAfterBreak="0">
    <w:nsid w:val="0EBF67F3"/>
    <w:multiLevelType w:val="hybridMultilevel"/>
    <w:tmpl w:val="5A4EC744"/>
    <w:lvl w:ilvl="0" w:tplc="0EBC8464">
      <w:start w:val="1"/>
      <w:numFmt w:val="decimal"/>
      <w:lvlText w:val="%1."/>
      <w:lvlJc w:val="left"/>
      <w:pPr>
        <w:ind w:left="2"/>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99CA3FA8">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9CCE026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9EAA4CA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16FC1C8E">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DBE2039E">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1B085E3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DCF405F0">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28165A8C">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106C2497"/>
    <w:multiLevelType w:val="hybridMultilevel"/>
    <w:tmpl w:val="F6047A1C"/>
    <w:lvl w:ilvl="0" w:tplc="2466B57E">
      <w:start w:val="1"/>
      <w:numFmt w:val="bullet"/>
      <w:lvlText w:val="-"/>
      <w:lvlJc w:val="left"/>
      <w:pPr>
        <w:ind w:left="99"/>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58FE59B6">
      <w:start w:val="1"/>
      <w:numFmt w:val="bullet"/>
      <w:lvlText w:val="o"/>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16507832">
      <w:start w:val="1"/>
      <w:numFmt w:val="bullet"/>
      <w:lvlText w:val="▪"/>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776841CC">
      <w:start w:val="1"/>
      <w:numFmt w:val="bullet"/>
      <w:lvlText w:val="•"/>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7F66E894">
      <w:start w:val="1"/>
      <w:numFmt w:val="bullet"/>
      <w:lvlText w:val="o"/>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0B2C047C">
      <w:start w:val="1"/>
      <w:numFmt w:val="bullet"/>
      <w:lvlText w:val="▪"/>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61AC7738">
      <w:start w:val="1"/>
      <w:numFmt w:val="bullet"/>
      <w:lvlText w:val="•"/>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09766F6E">
      <w:start w:val="1"/>
      <w:numFmt w:val="bullet"/>
      <w:lvlText w:val="o"/>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6E6CAB60">
      <w:start w:val="1"/>
      <w:numFmt w:val="bullet"/>
      <w:lvlText w:val="▪"/>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10" w15:restartNumberingAfterBreak="0">
    <w:nsid w:val="1127374E"/>
    <w:multiLevelType w:val="hybridMultilevel"/>
    <w:tmpl w:val="C2D01658"/>
    <w:lvl w:ilvl="0" w:tplc="740A2A80">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B8BEEFD8">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E3EA4A12">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E9285DA0">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185E1EE0">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BC8CFFE2">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4E8A5562">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2660971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F2FE827E">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11" w15:restartNumberingAfterBreak="0">
    <w:nsid w:val="12225CC3"/>
    <w:multiLevelType w:val="hybridMultilevel"/>
    <w:tmpl w:val="C16A9CDC"/>
    <w:lvl w:ilvl="0" w:tplc="3FF04EE6">
      <w:start w:val="1"/>
      <w:numFmt w:val="lowerLetter"/>
      <w:lvlText w:val="%1)"/>
      <w:lvlJc w:val="left"/>
      <w:pPr>
        <w:ind w:left="207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27C05A96">
      <w:start w:val="1"/>
      <w:numFmt w:val="lowerLetter"/>
      <w:lvlText w:val="%2"/>
      <w:lvlJc w:val="left"/>
      <w:pPr>
        <w:ind w:left="302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AD702F1A">
      <w:start w:val="1"/>
      <w:numFmt w:val="lowerRoman"/>
      <w:lvlText w:val="%3"/>
      <w:lvlJc w:val="left"/>
      <w:pPr>
        <w:ind w:left="374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7A626C1C">
      <w:start w:val="1"/>
      <w:numFmt w:val="decimal"/>
      <w:lvlText w:val="%4"/>
      <w:lvlJc w:val="left"/>
      <w:pPr>
        <w:ind w:left="446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09B83C4C">
      <w:start w:val="1"/>
      <w:numFmt w:val="lowerLetter"/>
      <w:lvlText w:val="%5"/>
      <w:lvlJc w:val="left"/>
      <w:pPr>
        <w:ind w:left="518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8416A410">
      <w:start w:val="1"/>
      <w:numFmt w:val="lowerRoman"/>
      <w:lvlText w:val="%6"/>
      <w:lvlJc w:val="left"/>
      <w:pPr>
        <w:ind w:left="590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A596EB2E">
      <w:start w:val="1"/>
      <w:numFmt w:val="decimal"/>
      <w:lvlText w:val="%7"/>
      <w:lvlJc w:val="left"/>
      <w:pPr>
        <w:ind w:left="662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E48449EE">
      <w:start w:val="1"/>
      <w:numFmt w:val="lowerLetter"/>
      <w:lvlText w:val="%8"/>
      <w:lvlJc w:val="left"/>
      <w:pPr>
        <w:ind w:left="734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84123CE4">
      <w:start w:val="1"/>
      <w:numFmt w:val="lowerRoman"/>
      <w:lvlText w:val="%9"/>
      <w:lvlJc w:val="left"/>
      <w:pPr>
        <w:ind w:left="806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12" w15:restartNumberingAfterBreak="0">
    <w:nsid w:val="12C55415"/>
    <w:multiLevelType w:val="hybridMultilevel"/>
    <w:tmpl w:val="C4C0799C"/>
    <w:lvl w:ilvl="0" w:tplc="E6D887A0">
      <w:start w:val="1"/>
      <w:numFmt w:val="decimal"/>
      <w:lvlText w:val="%1."/>
      <w:lvlJc w:val="left"/>
      <w:pPr>
        <w:ind w:left="1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A78E7966">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A5B822AE">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E01AE906">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1BD8A32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676AC36C">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7CC2A00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A762DE06">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086A0904">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13" w15:restartNumberingAfterBreak="0">
    <w:nsid w:val="14DB4C31"/>
    <w:multiLevelType w:val="hybridMultilevel"/>
    <w:tmpl w:val="69EE40A4"/>
    <w:lvl w:ilvl="0" w:tplc="56347B94">
      <w:start w:val="1"/>
      <w:numFmt w:val="decimal"/>
      <w:lvlText w:val="%1."/>
      <w:lvlJc w:val="left"/>
      <w:pPr>
        <w:ind w:left="2"/>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693A6856">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3898787A">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824C39E8">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FDAA30EA">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EE48BF2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56F45EAC">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578E6E28">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8612C03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14" w15:restartNumberingAfterBreak="0">
    <w:nsid w:val="160336D8"/>
    <w:multiLevelType w:val="hybridMultilevel"/>
    <w:tmpl w:val="71A2C616"/>
    <w:lvl w:ilvl="0" w:tplc="F66AF1C0">
      <w:start w:val="1"/>
      <w:numFmt w:val="decimal"/>
      <w:lvlText w:val="%1."/>
      <w:lvlJc w:val="left"/>
      <w:pPr>
        <w:ind w:left="1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F690AF30">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7B587A5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A5DEBD28">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2572F622">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303A9528">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BDA2840A">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DD42B306">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83328C1E">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15" w15:restartNumberingAfterBreak="0">
    <w:nsid w:val="16097C6A"/>
    <w:multiLevelType w:val="hybridMultilevel"/>
    <w:tmpl w:val="6A467CE6"/>
    <w:lvl w:ilvl="0" w:tplc="EDB60658">
      <w:start w:val="1"/>
      <w:numFmt w:val="lowerLetter"/>
      <w:lvlText w:val="%1)"/>
      <w:lvlJc w:val="left"/>
      <w:pPr>
        <w:ind w:left="207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B1B2924E">
      <w:start w:val="1"/>
      <w:numFmt w:val="lowerLetter"/>
      <w:lvlText w:val="%2"/>
      <w:lvlJc w:val="left"/>
      <w:pPr>
        <w:ind w:left="302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23FCD256">
      <w:start w:val="1"/>
      <w:numFmt w:val="lowerRoman"/>
      <w:lvlText w:val="%3"/>
      <w:lvlJc w:val="left"/>
      <w:pPr>
        <w:ind w:left="374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CBE49478">
      <w:start w:val="1"/>
      <w:numFmt w:val="decimal"/>
      <w:lvlText w:val="%4"/>
      <w:lvlJc w:val="left"/>
      <w:pPr>
        <w:ind w:left="446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49D84396">
      <w:start w:val="1"/>
      <w:numFmt w:val="lowerLetter"/>
      <w:lvlText w:val="%5"/>
      <w:lvlJc w:val="left"/>
      <w:pPr>
        <w:ind w:left="518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5BC2830C">
      <w:start w:val="1"/>
      <w:numFmt w:val="lowerRoman"/>
      <w:lvlText w:val="%6"/>
      <w:lvlJc w:val="left"/>
      <w:pPr>
        <w:ind w:left="590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01FA491E">
      <w:start w:val="1"/>
      <w:numFmt w:val="decimal"/>
      <w:lvlText w:val="%7"/>
      <w:lvlJc w:val="left"/>
      <w:pPr>
        <w:ind w:left="662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5C9669F8">
      <w:start w:val="1"/>
      <w:numFmt w:val="lowerLetter"/>
      <w:lvlText w:val="%8"/>
      <w:lvlJc w:val="left"/>
      <w:pPr>
        <w:ind w:left="734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E9C0330C">
      <w:start w:val="1"/>
      <w:numFmt w:val="lowerRoman"/>
      <w:lvlText w:val="%9"/>
      <w:lvlJc w:val="left"/>
      <w:pPr>
        <w:ind w:left="806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16" w15:restartNumberingAfterBreak="0">
    <w:nsid w:val="18DA2809"/>
    <w:multiLevelType w:val="hybridMultilevel"/>
    <w:tmpl w:val="439AC5C2"/>
    <w:lvl w:ilvl="0" w:tplc="5ED22DA6">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8C8A1D2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0A34AF54">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CA9C4DE0">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1260499A">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095A2FD4">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3E0264A8">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1C7622F4">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67A0D6D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17" w15:restartNumberingAfterBreak="0">
    <w:nsid w:val="19365F9C"/>
    <w:multiLevelType w:val="hybridMultilevel"/>
    <w:tmpl w:val="71309B92"/>
    <w:lvl w:ilvl="0" w:tplc="CECAA2E2">
      <w:start w:val="1"/>
      <w:numFmt w:val="decimal"/>
      <w:lvlText w:val="%1."/>
      <w:lvlJc w:val="left"/>
      <w:pPr>
        <w:ind w:left="1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0A0CF3C">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B1B0544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4CA6F994">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4A8C685C">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FFD68398">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FA24FFD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773470BA">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27E6205E">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18" w15:restartNumberingAfterBreak="0">
    <w:nsid w:val="19557EF5"/>
    <w:multiLevelType w:val="hybridMultilevel"/>
    <w:tmpl w:val="A07AF414"/>
    <w:lvl w:ilvl="0" w:tplc="650E32A8">
      <w:start w:val="1"/>
      <w:numFmt w:val="lowerLetter"/>
      <w:lvlText w:val="%1)"/>
      <w:lvlJc w:val="left"/>
      <w:pPr>
        <w:ind w:left="207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A4ACC2B8">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9DF08AFA">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15244EE6">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2F72A304">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65EC66A2">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C4B25C6E">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71A08C74">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D10AEC22">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1B2F1DF9"/>
    <w:multiLevelType w:val="hybridMultilevel"/>
    <w:tmpl w:val="30F6A11A"/>
    <w:lvl w:ilvl="0" w:tplc="0C08D38E">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A12EC87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69265B36">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AC7CAA4A">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6C9CF93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2FAC53D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5C6E7BE4">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66E491AA">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C87499C8">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20" w15:restartNumberingAfterBreak="0">
    <w:nsid w:val="1B7B6327"/>
    <w:multiLevelType w:val="hybridMultilevel"/>
    <w:tmpl w:val="5050A0E2"/>
    <w:lvl w:ilvl="0" w:tplc="7728DE3C">
      <w:start w:val="3"/>
      <w:numFmt w:val="decimal"/>
      <w:lvlText w:val="%1."/>
      <w:lvlJc w:val="left"/>
      <w:pPr>
        <w:ind w:left="2068"/>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676E4E08">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EF5C57BC">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3B3E2B24">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50D0C5C4">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872663A6">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64C2E442">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32DEEC58">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9DDEE800">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21" w15:restartNumberingAfterBreak="0">
    <w:nsid w:val="1C05125D"/>
    <w:multiLevelType w:val="hybridMultilevel"/>
    <w:tmpl w:val="54385258"/>
    <w:lvl w:ilvl="0" w:tplc="50AAE3BC">
      <w:start w:val="1"/>
      <w:numFmt w:val="decimal"/>
      <w:lvlText w:val="%1."/>
      <w:lvlJc w:val="left"/>
      <w:pPr>
        <w:ind w:left="1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8E4AC28">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1B62D71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E062CACA">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43B28538">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48F09FD8">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B39AB07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6712828E">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0896C404">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22" w15:restartNumberingAfterBreak="0">
    <w:nsid w:val="1C3E3318"/>
    <w:multiLevelType w:val="hybridMultilevel"/>
    <w:tmpl w:val="C1E8812C"/>
    <w:lvl w:ilvl="0" w:tplc="1E749668">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90907BCA">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618A733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9F2A87D6">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8166B3EA">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9F3C64C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0B5AF80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F580EE9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0DB6610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23" w15:restartNumberingAfterBreak="0">
    <w:nsid w:val="1D4E7FAC"/>
    <w:multiLevelType w:val="hybridMultilevel"/>
    <w:tmpl w:val="724E7622"/>
    <w:lvl w:ilvl="0" w:tplc="8B140570">
      <w:start w:val="1"/>
      <w:numFmt w:val="decimal"/>
      <w:lvlText w:val="%1."/>
      <w:lvlJc w:val="left"/>
      <w:pPr>
        <w:ind w:left="159"/>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0256D8E4">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32F2B4F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2AE86DAA">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A65A6E9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08F4C100">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902C4B30">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FC4A39DE">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45868662">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24" w15:restartNumberingAfterBreak="0">
    <w:nsid w:val="1D864218"/>
    <w:multiLevelType w:val="hybridMultilevel"/>
    <w:tmpl w:val="88F47BDE"/>
    <w:lvl w:ilvl="0" w:tplc="96748A98">
      <w:start w:val="1"/>
      <w:numFmt w:val="lowerLetter"/>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6BC6FC1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09D0E2E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027480D6">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35EE389A">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DCAE7ED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FCBA0344">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89F88B5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4710894E">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25" w15:restartNumberingAfterBreak="0">
    <w:nsid w:val="1DF32C2A"/>
    <w:multiLevelType w:val="hybridMultilevel"/>
    <w:tmpl w:val="145C89DA"/>
    <w:lvl w:ilvl="0" w:tplc="D9D086C2">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54661DE6">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72C2036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B2F8764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14A6A34A">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E80A87F4">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FC6EA524">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D57C906C">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1C5EB354">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26" w15:restartNumberingAfterBreak="0">
    <w:nsid w:val="21BB2A66"/>
    <w:multiLevelType w:val="hybridMultilevel"/>
    <w:tmpl w:val="A79EF58E"/>
    <w:lvl w:ilvl="0" w:tplc="06CE7860">
      <w:start w:val="1"/>
      <w:numFmt w:val="decimal"/>
      <w:lvlText w:val="%1."/>
      <w:lvlJc w:val="left"/>
      <w:pPr>
        <w:ind w:left="13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6BFE7058">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59CA054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87461DC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DF94D71C">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E5187F68">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3FDE88D8">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6DCC8F48">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3E28E950">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27" w15:restartNumberingAfterBreak="0">
    <w:nsid w:val="21E05579"/>
    <w:multiLevelType w:val="hybridMultilevel"/>
    <w:tmpl w:val="76A62BB0"/>
    <w:lvl w:ilvl="0" w:tplc="8D36D264">
      <w:start w:val="1"/>
      <w:numFmt w:val="lowerLetter"/>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EBD85C5A">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5562E07A">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2B6C4CF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2132C01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8922774E">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6F64DEA6">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2F706AAC">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B30C6BF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28" w15:restartNumberingAfterBreak="0">
    <w:nsid w:val="22752189"/>
    <w:multiLevelType w:val="hybridMultilevel"/>
    <w:tmpl w:val="7FE63C04"/>
    <w:lvl w:ilvl="0" w:tplc="B92EBE90">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3B9AD53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7AD25BD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F75E821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07CA2932">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AC5A8BB8">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7B08593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F1641028">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46929BC4">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29" w15:restartNumberingAfterBreak="0">
    <w:nsid w:val="238856C9"/>
    <w:multiLevelType w:val="hybridMultilevel"/>
    <w:tmpl w:val="51940BE2"/>
    <w:lvl w:ilvl="0" w:tplc="3D24EA98">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5DBEA000">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8CAC4460">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ABC65B02">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F0B0216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8778A1E8">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DE8C1BD6">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2D80D8C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1628460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30" w15:restartNumberingAfterBreak="0">
    <w:nsid w:val="23D4268F"/>
    <w:multiLevelType w:val="hybridMultilevel"/>
    <w:tmpl w:val="086C7FAE"/>
    <w:lvl w:ilvl="0" w:tplc="D0D87DC0">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9E4E95FE">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B336B75E">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0CD80602">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D4708D4E">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521675A0">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E512A424">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88BAAFD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97CCF9E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31" w15:restartNumberingAfterBreak="0">
    <w:nsid w:val="255F53FD"/>
    <w:multiLevelType w:val="hybridMultilevel"/>
    <w:tmpl w:val="918889FA"/>
    <w:lvl w:ilvl="0" w:tplc="B01A8196">
      <w:start w:val="1"/>
      <w:numFmt w:val="lowerLetter"/>
      <w:lvlText w:val="%1)"/>
      <w:lvlJc w:val="left"/>
      <w:pPr>
        <w:ind w:left="207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C7F453DA">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3D4849C0">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B524B42C">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6F34B22C">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C750F786">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6A9A2118">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DD7EAFE8">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EDEE4802">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32" w15:restartNumberingAfterBreak="0">
    <w:nsid w:val="262812C9"/>
    <w:multiLevelType w:val="hybridMultilevel"/>
    <w:tmpl w:val="B7BC497C"/>
    <w:lvl w:ilvl="0" w:tplc="969095CA">
      <w:start w:val="1"/>
      <w:numFmt w:val="bullet"/>
      <w:lvlText w:val="*"/>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D4369CA2">
      <w:start w:val="1"/>
      <w:numFmt w:val="bullet"/>
      <w:lvlText w:val="o"/>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94948794">
      <w:start w:val="1"/>
      <w:numFmt w:val="bullet"/>
      <w:lvlText w:val="▪"/>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B3C64A64">
      <w:start w:val="1"/>
      <w:numFmt w:val="bullet"/>
      <w:lvlText w:val="•"/>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45D66DC4">
      <w:start w:val="1"/>
      <w:numFmt w:val="bullet"/>
      <w:lvlText w:val="o"/>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8A30E602">
      <w:start w:val="1"/>
      <w:numFmt w:val="bullet"/>
      <w:lvlText w:val="▪"/>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655A86C4">
      <w:start w:val="1"/>
      <w:numFmt w:val="bullet"/>
      <w:lvlText w:val="•"/>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928EFCAC">
      <w:start w:val="1"/>
      <w:numFmt w:val="bullet"/>
      <w:lvlText w:val="o"/>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F0E4EDF2">
      <w:start w:val="1"/>
      <w:numFmt w:val="bullet"/>
      <w:lvlText w:val="▪"/>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33" w15:restartNumberingAfterBreak="0">
    <w:nsid w:val="27080812"/>
    <w:multiLevelType w:val="hybridMultilevel"/>
    <w:tmpl w:val="7B12DB1A"/>
    <w:lvl w:ilvl="0" w:tplc="21225CC2">
      <w:start w:val="1"/>
      <w:numFmt w:val="lowerLetter"/>
      <w:lvlText w:val="%1)"/>
      <w:lvlJc w:val="left"/>
      <w:pPr>
        <w:ind w:left="141"/>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11D6963C">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1424F244">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AA5AE73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A96C200C">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D730D1B6">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C660FC6A">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3A6C9A54">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EFB0F14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34" w15:restartNumberingAfterBreak="0">
    <w:nsid w:val="27787118"/>
    <w:multiLevelType w:val="hybridMultilevel"/>
    <w:tmpl w:val="D924C4B8"/>
    <w:lvl w:ilvl="0" w:tplc="667E7216">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351A96F0">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EE420E12">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156887A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513838D0">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CC90595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4896207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09AC7FF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C65E804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35" w15:restartNumberingAfterBreak="0">
    <w:nsid w:val="29667989"/>
    <w:multiLevelType w:val="hybridMultilevel"/>
    <w:tmpl w:val="85BE6C5E"/>
    <w:lvl w:ilvl="0" w:tplc="C08AEBB0">
      <w:start w:val="5"/>
      <w:numFmt w:val="decimal"/>
      <w:lvlText w:val="%1."/>
      <w:lvlJc w:val="left"/>
      <w:pPr>
        <w:ind w:left="2068"/>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836B238">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8BE2FE72">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1D746C34">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78527FB2">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3B06CDA2">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60366E7C">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0F4AEE4E">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AC444D80">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36" w15:restartNumberingAfterBreak="0">
    <w:nsid w:val="2A3736C0"/>
    <w:multiLevelType w:val="hybridMultilevel"/>
    <w:tmpl w:val="4D8202BE"/>
    <w:lvl w:ilvl="0" w:tplc="A41AF832">
      <w:start w:val="1"/>
      <w:numFmt w:val="decimal"/>
      <w:lvlText w:val="%1."/>
      <w:lvlJc w:val="left"/>
      <w:pPr>
        <w:ind w:left="2068"/>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577EFF36">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85080C92">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A0185140">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6BF4C6E2">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4718DE2A">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90BC2458">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AFC0C96C">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E59085CC">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37" w15:restartNumberingAfterBreak="0">
    <w:nsid w:val="2D9C73D2"/>
    <w:multiLevelType w:val="hybridMultilevel"/>
    <w:tmpl w:val="3C5E416E"/>
    <w:lvl w:ilvl="0" w:tplc="69ECE20C">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965843A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14124354">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6F1864E8">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A5AC62C2">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339C6F42">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C3DEA0B6">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DFB01C40">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39D64F04">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38" w15:restartNumberingAfterBreak="0">
    <w:nsid w:val="2E507AA7"/>
    <w:multiLevelType w:val="hybridMultilevel"/>
    <w:tmpl w:val="5576F32A"/>
    <w:lvl w:ilvl="0" w:tplc="2A7C353C">
      <w:start w:val="1"/>
      <w:numFmt w:val="lowerLetter"/>
      <w:lvlText w:val="%1)"/>
      <w:lvlJc w:val="left"/>
      <w:pPr>
        <w:ind w:left="207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B4FCD78E">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17B85000">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84763E6A">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F0022490">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F4341E70">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37A2B39A">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B60C92E2">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4DE0E5E8">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39" w15:restartNumberingAfterBreak="0">
    <w:nsid w:val="2F0C20BA"/>
    <w:multiLevelType w:val="hybridMultilevel"/>
    <w:tmpl w:val="59D6E9AC"/>
    <w:lvl w:ilvl="0" w:tplc="10A04758">
      <w:start w:val="1"/>
      <w:numFmt w:val="decimal"/>
      <w:lvlText w:val="%1."/>
      <w:lvlJc w:val="left"/>
      <w:pPr>
        <w:ind w:left="2068"/>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95C9DEA">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C6CC12E4">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17963B9A">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FBAECE6E">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FDEE2E76">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D4A2DDE8">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8C4A5F1A">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F7541912">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40" w15:restartNumberingAfterBreak="0">
    <w:nsid w:val="2FEC3C3E"/>
    <w:multiLevelType w:val="hybridMultilevel"/>
    <w:tmpl w:val="8D08EAC8"/>
    <w:lvl w:ilvl="0" w:tplc="BA10713E">
      <w:start w:val="1"/>
      <w:numFmt w:val="decimal"/>
      <w:lvlText w:val="%1."/>
      <w:lvlJc w:val="left"/>
      <w:pPr>
        <w:ind w:left="13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F5A8BBF6">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6E8430E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8F1A78B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7100AA02">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A1E0BE04">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3754FF8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825A1FC4">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EF3ED64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41" w15:restartNumberingAfterBreak="0">
    <w:nsid w:val="307817BB"/>
    <w:multiLevelType w:val="hybridMultilevel"/>
    <w:tmpl w:val="4266D40E"/>
    <w:lvl w:ilvl="0" w:tplc="BD7CAEEA">
      <w:start w:val="2"/>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F1FCEA2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B8C628A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0A84DE6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CC020AD8">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3B4ADA50">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DC68FA5C">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27E6E626">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D25E1BA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42" w15:restartNumberingAfterBreak="0">
    <w:nsid w:val="334F2A87"/>
    <w:multiLevelType w:val="hybridMultilevel"/>
    <w:tmpl w:val="81703610"/>
    <w:lvl w:ilvl="0" w:tplc="6862091E">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1D64CA6C">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321A9442">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2BF6C26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39FCDC00">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6E5AE1EC">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C3041EBA">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5118834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055027F8">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43" w15:restartNumberingAfterBreak="0">
    <w:nsid w:val="33630A85"/>
    <w:multiLevelType w:val="hybridMultilevel"/>
    <w:tmpl w:val="749C263E"/>
    <w:lvl w:ilvl="0" w:tplc="A418BAEE">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C840BB2A">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B94AE030">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4A2286A4">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C922CE34">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36D6021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161C9EB0">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3CBECAE8">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C10C748C">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44" w15:restartNumberingAfterBreak="0">
    <w:nsid w:val="33C71FE5"/>
    <w:multiLevelType w:val="hybridMultilevel"/>
    <w:tmpl w:val="8BB08620"/>
    <w:lvl w:ilvl="0" w:tplc="02F603CC">
      <w:start w:val="1"/>
      <w:numFmt w:val="decimal"/>
      <w:lvlText w:val="%1."/>
      <w:lvlJc w:val="left"/>
      <w:pPr>
        <w:ind w:left="13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2CD09AB4">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75BC2F44">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B80AE994">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7D523AC2">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ADD449E2">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DCE61B0A">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C43EFF7E">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45F05CB4">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45" w15:restartNumberingAfterBreak="0">
    <w:nsid w:val="35937A91"/>
    <w:multiLevelType w:val="hybridMultilevel"/>
    <w:tmpl w:val="B8F413C0"/>
    <w:lvl w:ilvl="0" w:tplc="1D9417D2">
      <w:start w:val="1"/>
      <w:numFmt w:val="decimal"/>
      <w:lvlText w:val="%1."/>
      <w:lvlJc w:val="left"/>
      <w:pPr>
        <w:ind w:left="2"/>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2D0C84C4">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DEEA54A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09CC1FB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B51EB350">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AF9C754E">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A2FABE98">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53E26040">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D8BEB46C">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46" w15:restartNumberingAfterBreak="0">
    <w:nsid w:val="369A6DB8"/>
    <w:multiLevelType w:val="hybridMultilevel"/>
    <w:tmpl w:val="F0E414EE"/>
    <w:lvl w:ilvl="0" w:tplc="72B0480E">
      <w:start w:val="1"/>
      <w:numFmt w:val="decimal"/>
      <w:lvlText w:val="%1."/>
      <w:lvlJc w:val="left"/>
      <w:pPr>
        <w:ind w:left="13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C6F078CC">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C3DEB61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3E14196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ADB6A7A4">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F0742486">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791A5896">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D7B25F9C">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4A90FB0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47" w15:restartNumberingAfterBreak="0">
    <w:nsid w:val="38BD6312"/>
    <w:multiLevelType w:val="hybridMultilevel"/>
    <w:tmpl w:val="03D20A4C"/>
    <w:lvl w:ilvl="0" w:tplc="465211FC">
      <w:start w:val="1"/>
      <w:numFmt w:val="decimal"/>
      <w:lvlText w:val="%1."/>
      <w:lvlJc w:val="left"/>
      <w:pPr>
        <w:ind w:left="2"/>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C2A6EC4">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CDA0F11E">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BB821E90">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F3048844">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FA82F7C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8520B6F4">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5704A3F4">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627A4ED2">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48" w15:restartNumberingAfterBreak="0">
    <w:nsid w:val="399136AD"/>
    <w:multiLevelType w:val="hybridMultilevel"/>
    <w:tmpl w:val="A96ADA52"/>
    <w:lvl w:ilvl="0" w:tplc="F8E03FB8">
      <w:start w:val="1"/>
      <w:numFmt w:val="decimal"/>
      <w:lvlText w:val="%1."/>
      <w:lvlJc w:val="left"/>
      <w:pPr>
        <w:ind w:left="1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E9ACE98E">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A1A25AD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3EC81386">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58D0B2C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D1E48E44">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6B4E033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C72A27FE">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9758A8F8">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49" w15:restartNumberingAfterBreak="0">
    <w:nsid w:val="3A5D3DD6"/>
    <w:multiLevelType w:val="hybridMultilevel"/>
    <w:tmpl w:val="1D360E36"/>
    <w:lvl w:ilvl="0" w:tplc="8934F7D6">
      <w:start w:val="1"/>
      <w:numFmt w:val="lowerLetter"/>
      <w:lvlText w:val="%1)"/>
      <w:lvlJc w:val="left"/>
      <w:pPr>
        <w:ind w:left="194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95D45BE2">
      <w:start w:val="1"/>
      <w:numFmt w:val="lowerLetter"/>
      <w:lvlText w:val="%2"/>
      <w:lvlJc w:val="left"/>
      <w:pPr>
        <w:ind w:left="302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60CA8DA0">
      <w:start w:val="1"/>
      <w:numFmt w:val="lowerRoman"/>
      <w:lvlText w:val="%3"/>
      <w:lvlJc w:val="left"/>
      <w:pPr>
        <w:ind w:left="374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BCC09816">
      <w:start w:val="1"/>
      <w:numFmt w:val="decimal"/>
      <w:lvlText w:val="%4"/>
      <w:lvlJc w:val="left"/>
      <w:pPr>
        <w:ind w:left="446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324E31F0">
      <w:start w:val="1"/>
      <w:numFmt w:val="lowerLetter"/>
      <w:lvlText w:val="%5"/>
      <w:lvlJc w:val="left"/>
      <w:pPr>
        <w:ind w:left="518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4E3CCF70">
      <w:start w:val="1"/>
      <w:numFmt w:val="lowerRoman"/>
      <w:lvlText w:val="%6"/>
      <w:lvlJc w:val="left"/>
      <w:pPr>
        <w:ind w:left="590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86780F8A">
      <w:start w:val="1"/>
      <w:numFmt w:val="decimal"/>
      <w:lvlText w:val="%7"/>
      <w:lvlJc w:val="left"/>
      <w:pPr>
        <w:ind w:left="662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5EC663EC">
      <w:start w:val="1"/>
      <w:numFmt w:val="lowerLetter"/>
      <w:lvlText w:val="%8"/>
      <w:lvlJc w:val="left"/>
      <w:pPr>
        <w:ind w:left="734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F14225CC">
      <w:start w:val="1"/>
      <w:numFmt w:val="lowerRoman"/>
      <w:lvlText w:val="%9"/>
      <w:lvlJc w:val="left"/>
      <w:pPr>
        <w:ind w:left="806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50" w15:restartNumberingAfterBreak="0">
    <w:nsid w:val="3AE40F15"/>
    <w:multiLevelType w:val="hybridMultilevel"/>
    <w:tmpl w:val="74F41DDA"/>
    <w:lvl w:ilvl="0" w:tplc="8F369C78">
      <w:start w:val="1"/>
      <w:numFmt w:val="lowerLetter"/>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3B5CBE70">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80164F6E">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9BEAD954">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F8E27D98">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D2D4A53C">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79682D8A">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7CB00ECA">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9BA6979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51" w15:restartNumberingAfterBreak="0">
    <w:nsid w:val="3C22142B"/>
    <w:multiLevelType w:val="hybridMultilevel"/>
    <w:tmpl w:val="EEF85A90"/>
    <w:lvl w:ilvl="0" w:tplc="CAB642F4">
      <w:start w:val="1"/>
      <w:numFmt w:val="decimal"/>
      <w:lvlText w:val="%1."/>
      <w:lvlJc w:val="left"/>
      <w:pPr>
        <w:ind w:left="2"/>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07742FCA">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BC467350">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43068DF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D6086904">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38AC696C">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E5B25CE2">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C7742038">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6D5E4138">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52" w15:restartNumberingAfterBreak="0">
    <w:nsid w:val="3CAA1175"/>
    <w:multiLevelType w:val="hybridMultilevel"/>
    <w:tmpl w:val="D2AA3954"/>
    <w:lvl w:ilvl="0" w:tplc="DD6C0960">
      <w:start w:val="2"/>
      <w:numFmt w:val="decimal"/>
      <w:lvlText w:val="%1"/>
      <w:lvlJc w:val="left"/>
      <w:pPr>
        <w:ind w:left="2158"/>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1" w:tplc="E902AB7C">
      <w:start w:val="1"/>
      <w:numFmt w:val="lowerLetter"/>
      <w:lvlText w:val="%2"/>
      <w:lvlJc w:val="left"/>
      <w:pPr>
        <w:ind w:left="2721"/>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2" w:tplc="3A60CE4E">
      <w:start w:val="1"/>
      <w:numFmt w:val="lowerRoman"/>
      <w:lvlText w:val="%3"/>
      <w:lvlJc w:val="left"/>
      <w:pPr>
        <w:ind w:left="3441"/>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3" w:tplc="350C6F7C">
      <w:start w:val="1"/>
      <w:numFmt w:val="decimal"/>
      <w:lvlText w:val="%4"/>
      <w:lvlJc w:val="left"/>
      <w:pPr>
        <w:ind w:left="4161"/>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4" w:tplc="413061D2">
      <w:start w:val="1"/>
      <w:numFmt w:val="lowerLetter"/>
      <w:lvlText w:val="%5"/>
      <w:lvlJc w:val="left"/>
      <w:pPr>
        <w:ind w:left="4881"/>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5" w:tplc="326249C2">
      <w:start w:val="1"/>
      <w:numFmt w:val="lowerRoman"/>
      <w:lvlText w:val="%6"/>
      <w:lvlJc w:val="left"/>
      <w:pPr>
        <w:ind w:left="5601"/>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6" w:tplc="EF206390">
      <w:start w:val="1"/>
      <w:numFmt w:val="decimal"/>
      <w:lvlText w:val="%7"/>
      <w:lvlJc w:val="left"/>
      <w:pPr>
        <w:ind w:left="6321"/>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7" w:tplc="0C461D80">
      <w:start w:val="1"/>
      <w:numFmt w:val="lowerLetter"/>
      <w:lvlText w:val="%8"/>
      <w:lvlJc w:val="left"/>
      <w:pPr>
        <w:ind w:left="7041"/>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8" w:tplc="05803EDA">
      <w:start w:val="1"/>
      <w:numFmt w:val="lowerRoman"/>
      <w:lvlText w:val="%9"/>
      <w:lvlJc w:val="left"/>
      <w:pPr>
        <w:ind w:left="7761"/>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abstractNum>
  <w:abstractNum w:abstractNumId="53" w15:restartNumberingAfterBreak="0">
    <w:nsid w:val="3CDB67B1"/>
    <w:multiLevelType w:val="hybridMultilevel"/>
    <w:tmpl w:val="8CC4D75C"/>
    <w:lvl w:ilvl="0" w:tplc="7EAE6A10">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3F701744">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FE523DD6">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A8D48182">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F110B7F2">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42FE76F4">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DC6A85A6">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DBCE1F0C">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57D02A08">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54" w15:restartNumberingAfterBreak="0">
    <w:nsid w:val="411458D0"/>
    <w:multiLevelType w:val="hybridMultilevel"/>
    <w:tmpl w:val="FF24D05A"/>
    <w:lvl w:ilvl="0" w:tplc="B5C00BD4">
      <w:start w:val="2"/>
      <w:numFmt w:val="lowerLetter"/>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9FCC03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EA42A102">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460A64D6">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F268081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B5B2E612">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F654B802">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CF0C9066">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3B629EF0">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55" w15:restartNumberingAfterBreak="0">
    <w:nsid w:val="44E6646A"/>
    <w:multiLevelType w:val="hybridMultilevel"/>
    <w:tmpl w:val="FA845294"/>
    <w:lvl w:ilvl="0" w:tplc="8B3AC0FE">
      <w:start w:val="1"/>
      <w:numFmt w:val="decimal"/>
      <w:lvlText w:val="%1."/>
      <w:lvlJc w:val="left"/>
      <w:pPr>
        <w:ind w:left="1771"/>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D6473E6">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E2C07044">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7E96E698">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D5D87768">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60E0CF8E">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34BA2C6C">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A83EDB42">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EBDA973A">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56" w15:restartNumberingAfterBreak="0">
    <w:nsid w:val="45B32040"/>
    <w:multiLevelType w:val="hybridMultilevel"/>
    <w:tmpl w:val="CA7CB21E"/>
    <w:lvl w:ilvl="0" w:tplc="D3A04478">
      <w:start w:val="1"/>
      <w:numFmt w:val="decimal"/>
      <w:lvlText w:val="%1."/>
      <w:lvlJc w:val="left"/>
      <w:pPr>
        <w:ind w:left="1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0BD8CFF4">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441A23BA">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DBAE6272">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3B5200E0">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F5A0C776">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A54031C8">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2BAA8E7A">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7E2A9A2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57" w15:restartNumberingAfterBreak="0">
    <w:nsid w:val="45D95925"/>
    <w:multiLevelType w:val="hybridMultilevel"/>
    <w:tmpl w:val="629C85C6"/>
    <w:lvl w:ilvl="0" w:tplc="6DA84628">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FEF83E18">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7DA48C46">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CABC462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A3BA7E64">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66F06300">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8E34C2A8">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6236406E">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063ECA02">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58" w15:restartNumberingAfterBreak="0">
    <w:nsid w:val="465C05E4"/>
    <w:multiLevelType w:val="hybridMultilevel"/>
    <w:tmpl w:val="71B0FDD0"/>
    <w:lvl w:ilvl="0" w:tplc="C0EA8C72">
      <w:start w:val="1"/>
      <w:numFmt w:val="lowerLetter"/>
      <w:lvlText w:val="%1)"/>
      <w:lvlJc w:val="left"/>
      <w:pPr>
        <w:ind w:left="207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8376B426">
      <w:start w:val="1"/>
      <w:numFmt w:val="lowerLetter"/>
      <w:lvlText w:val="%2"/>
      <w:lvlJc w:val="left"/>
      <w:pPr>
        <w:ind w:left="302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BDD6373C">
      <w:start w:val="1"/>
      <w:numFmt w:val="lowerRoman"/>
      <w:lvlText w:val="%3"/>
      <w:lvlJc w:val="left"/>
      <w:pPr>
        <w:ind w:left="374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78E690DC">
      <w:start w:val="1"/>
      <w:numFmt w:val="decimal"/>
      <w:lvlText w:val="%4"/>
      <w:lvlJc w:val="left"/>
      <w:pPr>
        <w:ind w:left="446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D7A8D78C">
      <w:start w:val="1"/>
      <w:numFmt w:val="lowerLetter"/>
      <w:lvlText w:val="%5"/>
      <w:lvlJc w:val="left"/>
      <w:pPr>
        <w:ind w:left="518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8FA2AF32">
      <w:start w:val="1"/>
      <w:numFmt w:val="lowerRoman"/>
      <w:lvlText w:val="%6"/>
      <w:lvlJc w:val="left"/>
      <w:pPr>
        <w:ind w:left="590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89EEECFC">
      <w:start w:val="1"/>
      <w:numFmt w:val="decimal"/>
      <w:lvlText w:val="%7"/>
      <w:lvlJc w:val="left"/>
      <w:pPr>
        <w:ind w:left="662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25E4FB40">
      <w:start w:val="1"/>
      <w:numFmt w:val="lowerLetter"/>
      <w:lvlText w:val="%8"/>
      <w:lvlJc w:val="left"/>
      <w:pPr>
        <w:ind w:left="734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6A5E35B8">
      <w:start w:val="1"/>
      <w:numFmt w:val="lowerRoman"/>
      <w:lvlText w:val="%9"/>
      <w:lvlJc w:val="left"/>
      <w:pPr>
        <w:ind w:left="806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59" w15:restartNumberingAfterBreak="0">
    <w:nsid w:val="46822F8D"/>
    <w:multiLevelType w:val="hybridMultilevel"/>
    <w:tmpl w:val="D63074F0"/>
    <w:lvl w:ilvl="0" w:tplc="AA82D842">
      <w:start w:val="1"/>
      <w:numFmt w:val="decimal"/>
      <w:lvlText w:val="%1."/>
      <w:lvlJc w:val="left"/>
      <w:pPr>
        <w:ind w:left="2068"/>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DCF05FE4">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205EFA5A">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E45E668C">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8662E074">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852C6354">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F1863886">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BEA2CEA2">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B1DA724C">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60" w15:restartNumberingAfterBreak="0">
    <w:nsid w:val="46880757"/>
    <w:multiLevelType w:val="hybridMultilevel"/>
    <w:tmpl w:val="7074A5AA"/>
    <w:lvl w:ilvl="0" w:tplc="04C8D59E">
      <w:start w:val="1"/>
      <w:numFmt w:val="decimal"/>
      <w:lvlText w:val="%1."/>
      <w:lvlJc w:val="left"/>
      <w:pPr>
        <w:ind w:left="13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AD1A69F0">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926A781E">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A0FA295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2C3C44D8">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9D625350">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85D83340">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63BCB518">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EB20EAF2">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61" w15:restartNumberingAfterBreak="0">
    <w:nsid w:val="499F1B2D"/>
    <w:multiLevelType w:val="hybridMultilevel"/>
    <w:tmpl w:val="9E1C0942"/>
    <w:lvl w:ilvl="0" w:tplc="6F4AC512">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E9E4558E">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8C66BA52">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6BE84204">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F6E41BF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0E24B922">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FFBA48D0">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E6B2F96C">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44B2CF34">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62" w15:restartNumberingAfterBreak="0">
    <w:nsid w:val="4AA96FA8"/>
    <w:multiLevelType w:val="hybridMultilevel"/>
    <w:tmpl w:val="8892D02E"/>
    <w:lvl w:ilvl="0" w:tplc="26D88E8C">
      <w:start w:val="1"/>
      <w:numFmt w:val="decimal"/>
      <w:lvlText w:val="%1."/>
      <w:lvlJc w:val="left"/>
      <w:pPr>
        <w:ind w:left="13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07EEA6EA">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D09C6AE4">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0B38C00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6848275E">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91EC8D3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7DDE1B36">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2692FC30">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3F6ECC40">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63" w15:restartNumberingAfterBreak="0">
    <w:nsid w:val="4ACE74EB"/>
    <w:multiLevelType w:val="hybridMultilevel"/>
    <w:tmpl w:val="41C823EA"/>
    <w:lvl w:ilvl="0" w:tplc="19A63402">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BFE08D58">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F4EC818A">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2A207A7A">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2A08CD48">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E69C9E78">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13E20414">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F56E3CD8">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AB36A5E8">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64" w15:restartNumberingAfterBreak="0">
    <w:nsid w:val="4D6552F5"/>
    <w:multiLevelType w:val="hybridMultilevel"/>
    <w:tmpl w:val="783AB36E"/>
    <w:lvl w:ilvl="0" w:tplc="3AFE88E2">
      <w:start w:val="1"/>
      <w:numFmt w:val="lowerLetter"/>
      <w:lvlText w:val="%1)"/>
      <w:lvlJc w:val="left"/>
      <w:pPr>
        <w:ind w:left="207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B53C67F6">
      <w:start w:val="1"/>
      <w:numFmt w:val="lowerLetter"/>
      <w:lvlText w:val="%2"/>
      <w:lvlJc w:val="left"/>
      <w:pPr>
        <w:ind w:left="302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DF044DD4">
      <w:start w:val="1"/>
      <w:numFmt w:val="lowerRoman"/>
      <w:lvlText w:val="%3"/>
      <w:lvlJc w:val="left"/>
      <w:pPr>
        <w:ind w:left="374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2CDC3BC4">
      <w:start w:val="1"/>
      <w:numFmt w:val="decimal"/>
      <w:lvlText w:val="%4"/>
      <w:lvlJc w:val="left"/>
      <w:pPr>
        <w:ind w:left="446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426C8DC0">
      <w:start w:val="1"/>
      <w:numFmt w:val="lowerLetter"/>
      <w:lvlText w:val="%5"/>
      <w:lvlJc w:val="left"/>
      <w:pPr>
        <w:ind w:left="518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A28C4EA0">
      <w:start w:val="1"/>
      <w:numFmt w:val="lowerRoman"/>
      <w:lvlText w:val="%6"/>
      <w:lvlJc w:val="left"/>
      <w:pPr>
        <w:ind w:left="590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A42EE5EE">
      <w:start w:val="1"/>
      <w:numFmt w:val="decimal"/>
      <w:lvlText w:val="%7"/>
      <w:lvlJc w:val="left"/>
      <w:pPr>
        <w:ind w:left="662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90AA5E58">
      <w:start w:val="1"/>
      <w:numFmt w:val="lowerLetter"/>
      <w:lvlText w:val="%8"/>
      <w:lvlJc w:val="left"/>
      <w:pPr>
        <w:ind w:left="734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C720A0E0">
      <w:start w:val="1"/>
      <w:numFmt w:val="lowerRoman"/>
      <w:lvlText w:val="%9"/>
      <w:lvlJc w:val="left"/>
      <w:pPr>
        <w:ind w:left="806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65" w15:restartNumberingAfterBreak="0">
    <w:nsid w:val="4E294B56"/>
    <w:multiLevelType w:val="hybridMultilevel"/>
    <w:tmpl w:val="B38212BA"/>
    <w:lvl w:ilvl="0" w:tplc="BAB40F32">
      <w:start w:val="1"/>
      <w:numFmt w:val="decimal"/>
      <w:lvlText w:val="%1."/>
      <w:lvlJc w:val="left"/>
      <w:pPr>
        <w:ind w:left="13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778250B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1B96BF7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05E2EB40">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A984CCAC">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7ADCED10">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1408C0A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6D42177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BF36F93E">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66" w15:restartNumberingAfterBreak="0">
    <w:nsid w:val="50BA42B0"/>
    <w:multiLevelType w:val="hybridMultilevel"/>
    <w:tmpl w:val="16143FA4"/>
    <w:lvl w:ilvl="0" w:tplc="D096C81A">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116A7D06">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E4DC4D0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32F65AB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99665A8A">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CACCA228">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683E8362">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ACA01B6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09A2CAD8">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67" w15:restartNumberingAfterBreak="0">
    <w:nsid w:val="50CD1B18"/>
    <w:multiLevelType w:val="hybridMultilevel"/>
    <w:tmpl w:val="3376A150"/>
    <w:lvl w:ilvl="0" w:tplc="1102C030">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6570DEAC">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02467812">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C48E3570">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52527AAC">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AAFE4550">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778477E6">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0DA022C0">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9B940C4C">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68" w15:restartNumberingAfterBreak="0">
    <w:nsid w:val="547A00BB"/>
    <w:multiLevelType w:val="hybridMultilevel"/>
    <w:tmpl w:val="83F82E2A"/>
    <w:lvl w:ilvl="0" w:tplc="6100C8DA">
      <w:start w:val="1"/>
      <w:numFmt w:val="decimal"/>
      <w:lvlText w:val="%1."/>
      <w:lvlJc w:val="left"/>
      <w:pPr>
        <w:ind w:left="1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DFE29EA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381E555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FFFADEBA">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453C8BDA">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9556A80E">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C94E4328">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D0BEB88A">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23F4978C">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69" w15:restartNumberingAfterBreak="0">
    <w:nsid w:val="58B72513"/>
    <w:multiLevelType w:val="hybridMultilevel"/>
    <w:tmpl w:val="1A2EB466"/>
    <w:lvl w:ilvl="0" w:tplc="2F867300">
      <w:start w:val="1"/>
      <w:numFmt w:val="lowerLetter"/>
      <w:lvlText w:val="%1)"/>
      <w:lvlJc w:val="left"/>
      <w:pPr>
        <w:ind w:left="207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55CE2136">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9C4EDE56">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2F74C1FA">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1250D716">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16761ED2">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ABBA6D44">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4620C98A">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72102BB6">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70" w15:restartNumberingAfterBreak="0">
    <w:nsid w:val="58F046FB"/>
    <w:multiLevelType w:val="hybridMultilevel"/>
    <w:tmpl w:val="9B28CF9E"/>
    <w:lvl w:ilvl="0" w:tplc="70EC777C">
      <w:start w:val="1"/>
      <w:numFmt w:val="decimal"/>
      <w:lvlText w:val="%1."/>
      <w:lvlJc w:val="left"/>
      <w:pPr>
        <w:ind w:left="1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554006D4">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6FB022D6">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AD1ECCF8">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CF6E4C1A">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F4363C34">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F9C237B6">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96D63C2A">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8E6C277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71" w15:restartNumberingAfterBreak="0">
    <w:nsid w:val="5A617ED6"/>
    <w:multiLevelType w:val="hybridMultilevel"/>
    <w:tmpl w:val="54DAC75E"/>
    <w:lvl w:ilvl="0" w:tplc="033092E8">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B9AB660">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1DBE811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0A1AD624">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CC1A81E8">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27E02E36">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4DB2146C">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BD8EAC2A">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3F481CC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72" w15:restartNumberingAfterBreak="0">
    <w:nsid w:val="5D251453"/>
    <w:multiLevelType w:val="hybridMultilevel"/>
    <w:tmpl w:val="F38E1448"/>
    <w:lvl w:ilvl="0" w:tplc="7052642E">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ADF28B16">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67606174">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37622D20">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6958AF5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1C542A5C">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80F6EB94">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1354BF5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5BA42D7C">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73" w15:restartNumberingAfterBreak="0">
    <w:nsid w:val="5F7A16E8"/>
    <w:multiLevelType w:val="hybridMultilevel"/>
    <w:tmpl w:val="E1E4A34C"/>
    <w:lvl w:ilvl="0" w:tplc="44F26A08">
      <w:start w:val="1"/>
      <w:numFmt w:val="decimal"/>
      <w:lvlText w:val="%1."/>
      <w:lvlJc w:val="left"/>
      <w:pPr>
        <w:ind w:left="13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1D361136">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A4FE3B0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F126074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29D64D48">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4FF6E95C">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EFD8DA82">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664040FC">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8DD46D5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74" w15:restartNumberingAfterBreak="0">
    <w:nsid w:val="61AD7B93"/>
    <w:multiLevelType w:val="hybridMultilevel"/>
    <w:tmpl w:val="02000A5A"/>
    <w:lvl w:ilvl="0" w:tplc="9E42C282">
      <w:start w:val="1"/>
      <w:numFmt w:val="decimal"/>
      <w:lvlText w:val="%1."/>
      <w:lvlJc w:val="left"/>
      <w:pPr>
        <w:ind w:left="1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9EBC15FE">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016CE432">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D592D122">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9FBEAF10">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998E5202">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8E36362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1144C32C">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E4A0588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75" w15:restartNumberingAfterBreak="0">
    <w:nsid w:val="63B851A9"/>
    <w:multiLevelType w:val="hybridMultilevel"/>
    <w:tmpl w:val="140EAEDC"/>
    <w:lvl w:ilvl="0" w:tplc="A6DA864C">
      <w:start w:val="1"/>
      <w:numFmt w:val="decimal"/>
      <w:lvlText w:val="%1."/>
      <w:lvlJc w:val="left"/>
      <w:pPr>
        <w:ind w:left="2068"/>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7706ACCA">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3F56475A">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A9A482B8">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4134F890">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41D2AB80">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F4703306">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C540C00A">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C556EBAE">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76" w15:restartNumberingAfterBreak="0">
    <w:nsid w:val="63C25151"/>
    <w:multiLevelType w:val="hybridMultilevel"/>
    <w:tmpl w:val="C906A094"/>
    <w:lvl w:ilvl="0" w:tplc="F64A0E6C">
      <w:start w:val="1"/>
      <w:numFmt w:val="decimal"/>
      <w:lvlText w:val="%1."/>
      <w:lvlJc w:val="left"/>
      <w:pPr>
        <w:ind w:left="13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8A9046B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A67442F0">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78AE18B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630ACAE0">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935EEA28">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BBE4BEC8">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86A29450">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52342E1C">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77" w15:restartNumberingAfterBreak="0">
    <w:nsid w:val="63DB1D0F"/>
    <w:multiLevelType w:val="hybridMultilevel"/>
    <w:tmpl w:val="022EED3C"/>
    <w:lvl w:ilvl="0" w:tplc="C1CC59F4">
      <w:start w:val="1"/>
      <w:numFmt w:val="decimal"/>
      <w:lvlText w:val="%1."/>
      <w:lvlJc w:val="left"/>
      <w:pPr>
        <w:ind w:left="2068"/>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8EA9932">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9C96AD46">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D41604A2">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3DAEA74C">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81C4C8E8">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29805FDE">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25DE2530">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056699E2">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78" w15:restartNumberingAfterBreak="0">
    <w:nsid w:val="668419D6"/>
    <w:multiLevelType w:val="hybridMultilevel"/>
    <w:tmpl w:val="9684BDDE"/>
    <w:lvl w:ilvl="0" w:tplc="7D8E37DC">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38A823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1D525C6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F3021792">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BAF499A0">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F550A862">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3A34683C">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355EBC0E">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DF566A5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79" w15:restartNumberingAfterBreak="0">
    <w:nsid w:val="67782504"/>
    <w:multiLevelType w:val="hybridMultilevel"/>
    <w:tmpl w:val="68D64D8A"/>
    <w:lvl w:ilvl="0" w:tplc="16C27732">
      <w:start w:val="1"/>
      <w:numFmt w:val="decimal"/>
      <w:lvlText w:val="%1."/>
      <w:lvlJc w:val="left"/>
      <w:pPr>
        <w:ind w:left="2"/>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6C451FC">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9266DFD2">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34EA7312">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0E9AA002">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E22EB84C">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DFB6FCD4">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E8C8C29A">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2322530E">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80" w15:restartNumberingAfterBreak="0">
    <w:nsid w:val="6BFC7CDB"/>
    <w:multiLevelType w:val="hybridMultilevel"/>
    <w:tmpl w:val="4792441E"/>
    <w:lvl w:ilvl="0" w:tplc="8E0A9DFE">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BE1EFD80">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C14E43B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3718F80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6CD6C0DC">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72048F7C">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139A6820">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2E60A1F4">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AD1C9D0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81" w15:restartNumberingAfterBreak="0">
    <w:nsid w:val="71505697"/>
    <w:multiLevelType w:val="hybridMultilevel"/>
    <w:tmpl w:val="59EAB7B2"/>
    <w:lvl w:ilvl="0" w:tplc="A75E4B12">
      <w:start w:val="1"/>
      <w:numFmt w:val="lowerLetter"/>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6ACA5F2E">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E966949E">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0D665DFA">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A4582BF4">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82A0AC0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AE988B1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83107DA0">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DB2A61C6">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82" w15:restartNumberingAfterBreak="0">
    <w:nsid w:val="71790853"/>
    <w:multiLevelType w:val="hybridMultilevel"/>
    <w:tmpl w:val="2DF47236"/>
    <w:lvl w:ilvl="0" w:tplc="0B88CFB8">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768AFD04">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297AA178">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F61C5826">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FD4AB5E8">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1C9024D4">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2ECCC240">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B46063EE">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26C0E01C">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83" w15:restartNumberingAfterBreak="0">
    <w:nsid w:val="730D1B35"/>
    <w:multiLevelType w:val="hybridMultilevel"/>
    <w:tmpl w:val="FDB6FC18"/>
    <w:lvl w:ilvl="0" w:tplc="C8F015B6">
      <w:start w:val="1"/>
      <w:numFmt w:val="decimal"/>
      <w:lvlText w:val="%1."/>
      <w:lvlJc w:val="left"/>
      <w:pPr>
        <w:ind w:left="1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3128568C">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C264041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0B2E5072">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B26C8B06">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0E4A9358">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41E676AA">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EAFA0DC8">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F84E5AF0">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84" w15:restartNumberingAfterBreak="0">
    <w:nsid w:val="73456AA8"/>
    <w:multiLevelType w:val="hybridMultilevel"/>
    <w:tmpl w:val="D9869156"/>
    <w:lvl w:ilvl="0" w:tplc="F9E20E76">
      <w:start w:val="1"/>
      <w:numFmt w:val="decimal"/>
      <w:lvlText w:val="%1."/>
      <w:lvlJc w:val="left"/>
      <w:pPr>
        <w:ind w:left="2068"/>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32823662">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A748F50E">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C4CA2B3A">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C7546C90">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2EC4819E">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0D3C0166">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0666F242">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755CB4C0">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85" w15:restartNumberingAfterBreak="0">
    <w:nsid w:val="73891823"/>
    <w:multiLevelType w:val="hybridMultilevel"/>
    <w:tmpl w:val="5B623656"/>
    <w:lvl w:ilvl="0" w:tplc="DD606BBA">
      <w:start w:val="1"/>
      <w:numFmt w:val="lowerLetter"/>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24262F56">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590471B4">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A6D26730">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18AAA590">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039610B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F6C47E3E">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87CABB30">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9B9AEEF2">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86" w15:restartNumberingAfterBreak="0">
    <w:nsid w:val="78D00CF5"/>
    <w:multiLevelType w:val="hybridMultilevel"/>
    <w:tmpl w:val="79982196"/>
    <w:lvl w:ilvl="0" w:tplc="DEEE14F8">
      <w:start w:val="1"/>
      <w:numFmt w:val="decimal"/>
      <w:lvlText w:val="%1."/>
      <w:lvlJc w:val="left"/>
      <w:pPr>
        <w:ind w:left="134"/>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CA76C82E">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2518561A">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73AADF50">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96E0B8EA">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9F3E774C">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369EB576">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EAAC5C5E">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DCB6D714">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87" w15:restartNumberingAfterBreak="0">
    <w:nsid w:val="799F0C38"/>
    <w:multiLevelType w:val="hybridMultilevel"/>
    <w:tmpl w:val="DEFE4D46"/>
    <w:lvl w:ilvl="0" w:tplc="0972AD7E">
      <w:start w:val="1"/>
      <w:numFmt w:val="decimal"/>
      <w:lvlText w:val="%1."/>
      <w:lvlJc w:val="left"/>
      <w:pPr>
        <w:ind w:left="2068"/>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4CD4E032">
      <w:start w:val="1"/>
      <w:numFmt w:val="lowerLetter"/>
      <w:lvlText w:val="%2"/>
      <w:lvlJc w:val="left"/>
      <w:pPr>
        <w:ind w:left="27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74767194">
      <w:start w:val="1"/>
      <w:numFmt w:val="lowerRoman"/>
      <w:lvlText w:val="%3"/>
      <w:lvlJc w:val="left"/>
      <w:pPr>
        <w:ind w:left="34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C3AE7A44">
      <w:start w:val="1"/>
      <w:numFmt w:val="decimal"/>
      <w:lvlText w:val="%4"/>
      <w:lvlJc w:val="left"/>
      <w:pPr>
        <w:ind w:left="41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121891E8">
      <w:start w:val="1"/>
      <w:numFmt w:val="lowerLetter"/>
      <w:lvlText w:val="%5"/>
      <w:lvlJc w:val="left"/>
      <w:pPr>
        <w:ind w:left="487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E4FE842C">
      <w:start w:val="1"/>
      <w:numFmt w:val="lowerRoman"/>
      <w:lvlText w:val="%6"/>
      <w:lvlJc w:val="left"/>
      <w:pPr>
        <w:ind w:left="559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F49E116A">
      <w:start w:val="1"/>
      <w:numFmt w:val="decimal"/>
      <w:lvlText w:val="%7"/>
      <w:lvlJc w:val="left"/>
      <w:pPr>
        <w:ind w:left="631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941097BC">
      <w:start w:val="1"/>
      <w:numFmt w:val="lowerLetter"/>
      <w:lvlText w:val="%8"/>
      <w:lvlJc w:val="left"/>
      <w:pPr>
        <w:ind w:left="703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835E50BE">
      <w:start w:val="1"/>
      <w:numFmt w:val="lowerRoman"/>
      <w:lvlText w:val="%9"/>
      <w:lvlJc w:val="left"/>
      <w:pPr>
        <w:ind w:left="7757"/>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88" w15:restartNumberingAfterBreak="0">
    <w:nsid w:val="7A4462EF"/>
    <w:multiLevelType w:val="hybridMultilevel"/>
    <w:tmpl w:val="49F0FC1E"/>
    <w:lvl w:ilvl="0" w:tplc="8FF6444A">
      <w:start w:val="1"/>
      <w:numFmt w:val="bullet"/>
      <w:lvlText w:val="-"/>
      <w:lvlJc w:val="left"/>
      <w:pPr>
        <w:ind w:left="99"/>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1AE64466">
      <w:start w:val="1"/>
      <w:numFmt w:val="bullet"/>
      <w:lvlText w:val="o"/>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5C2EED24">
      <w:start w:val="1"/>
      <w:numFmt w:val="bullet"/>
      <w:lvlText w:val="▪"/>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393E4B54">
      <w:start w:val="1"/>
      <w:numFmt w:val="bullet"/>
      <w:lvlText w:val="•"/>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26446A60">
      <w:start w:val="1"/>
      <w:numFmt w:val="bullet"/>
      <w:lvlText w:val="o"/>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742C2848">
      <w:start w:val="1"/>
      <w:numFmt w:val="bullet"/>
      <w:lvlText w:val="▪"/>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B4C2169E">
      <w:start w:val="1"/>
      <w:numFmt w:val="bullet"/>
      <w:lvlText w:val="•"/>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0E3C6A46">
      <w:start w:val="1"/>
      <w:numFmt w:val="bullet"/>
      <w:lvlText w:val="o"/>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92601606">
      <w:start w:val="1"/>
      <w:numFmt w:val="bullet"/>
      <w:lvlText w:val="▪"/>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89" w15:restartNumberingAfterBreak="0">
    <w:nsid w:val="7BED7995"/>
    <w:multiLevelType w:val="hybridMultilevel"/>
    <w:tmpl w:val="582E3250"/>
    <w:lvl w:ilvl="0" w:tplc="87DEF424">
      <w:start w:val="1"/>
      <w:numFmt w:val="decimal"/>
      <w:lvlText w:val="%1."/>
      <w:lvlJc w:val="left"/>
      <w:pPr>
        <w:ind w:left="159"/>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AF7E1FAC">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623E5092">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748CAB2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577A5B7C">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322E60E6">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CE264100">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089CA1E2">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F93ADABA">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90" w15:restartNumberingAfterBreak="0">
    <w:nsid w:val="7D464AED"/>
    <w:multiLevelType w:val="hybridMultilevel"/>
    <w:tmpl w:val="6650806A"/>
    <w:lvl w:ilvl="0" w:tplc="0B866FBA">
      <w:start w:val="1"/>
      <w:numFmt w:val="lowerLetter"/>
      <w:lvlText w:val="%1)"/>
      <w:lvlJc w:val="left"/>
      <w:pPr>
        <w:ind w:left="141"/>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CFC8AF2A">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6F4AEF0C">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59C67F0C">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74F8B22E">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FE443BA4">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76704478">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FBC07C00">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92D8FF14">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91" w15:restartNumberingAfterBreak="0">
    <w:nsid w:val="7DFC79CB"/>
    <w:multiLevelType w:val="hybridMultilevel"/>
    <w:tmpl w:val="559E179E"/>
    <w:lvl w:ilvl="0" w:tplc="82C092EE">
      <w:start w:val="1"/>
      <w:numFmt w:val="decimal"/>
      <w:lvlText w:val="%1."/>
      <w:lvlJc w:val="left"/>
      <w:pPr>
        <w:ind w:left="2"/>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2BB052EE">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CAA84A10">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996EB508">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7B363094">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2668B4A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735AD9E4">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BB0E948C">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21D66772">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92" w15:restartNumberingAfterBreak="0">
    <w:nsid w:val="7E1C49B0"/>
    <w:multiLevelType w:val="hybridMultilevel"/>
    <w:tmpl w:val="52CAA158"/>
    <w:lvl w:ilvl="0" w:tplc="55D66E22">
      <w:start w:val="1"/>
      <w:numFmt w:val="decimal"/>
      <w:lvlText w:val="%1."/>
      <w:lvlJc w:val="left"/>
      <w:pPr>
        <w:ind w:left="0"/>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65AAA500">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6A244B1A">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85D0E1C4">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C4B26E20">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3AD0AF0A">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BE229A12">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0BC01A9A">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C8DC1980">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abstractNum w:abstractNumId="93" w15:restartNumberingAfterBreak="0">
    <w:nsid w:val="7E891038"/>
    <w:multiLevelType w:val="hybridMultilevel"/>
    <w:tmpl w:val="C1A09564"/>
    <w:lvl w:ilvl="0" w:tplc="8EFCD31A">
      <w:start w:val="1"/>
      <w:numFmt w:val="bullet"/>
      <w:lvlText w:val="-"/>
      <w:lvlJc w:val="left"/>
      <w:pPr>
        <w:ind w:left="403"/>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1" w:tplc="3BFE0308">
      <w:start w:val="1"/>
      <w:numFmt w:val="bullet"/>
      <w:lvlText w:val="o"/>
      <w:lvlJc w:val="left"/>
      <w:pPr>
        <w:ind w:left="1540"/>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2" w:tplc="BAFA8D00">
      <w:start w:val="1"/>
      <w:numFmt w:val="bullet"/>
      <w:lvlText w:val="▪"/>
      <w:lvlJc w:val="left"/>
      <w:pPr>
        <w:ind w:left="2260"/>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3" w:tplc="D25832B6">
      <w:start w:val="1"/>
      <w:numFmt w:val="bullet"/>
      <w:lvlText w:val="•"/>
      <w:lvlJc w:val="left"/>
      <w:pPr>
        <w:ind w:left="2980"/>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4" w:tplc="B7E67EAE">
      <w:start w:val="1"/>
      <w:numFmt w:val="bullet"/>
      <w:lvlText w:val="o"/>
      <w:lvlJc w:val="left"/>
      <w:pPr>
        <w:ind w:left="3700"/>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5" w:tplc="78D04A9C">
      <w:start w:val="1"/>
      <w:numFmt w:val="bullet"/>
      <w:lvlText w:val="▪"/>
      <w:lvlJc w:val="left"/>
      <w:pPr>
        <w:ind w:left="4420"/>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6" w:tplc="91CA9C84">
      <w:start w:val="1"/>
      <w:numFmt w:val="bullet"/>
      <w:lvlText w:val="•"/>
      <w:lvlJc w:val="left"/>
      <w:pPr>
        <w:ind w:left="5140"/>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7" w:tplc="1C6835DE">
      <w:start w:val="1"/>
      <w:numFmt w:val="bullet"/>
      <w:lvlText w:val="o"/>
      <w:lvlJc w:val="left"/>
      <w:pPr>
        <w:ind w:left="5860"/>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lvl w:ilvl="8" w:tplc="F17240B2">
      <w:start w:val="1"/>
      <w:numFmt w:val="bullet"/>
      <w:lvlText w:val="▪"/>
      <w:lvlJc w:val="left"/>
      <w:pPr>
        <w:ind w:left="6580"/>
      </w:pPr>
      <w:rPr>
        <w:rFonts w:ascii="Trebuchet MS" w:eastAsia="Trebuchet MS" w:hAnsi="Trebuchet MS" w:cs="Trebuchet MS"/>
        <w:b w:val="0"/>
        <w:i w:val="0"/>
        <w:strike w:val="0"/>
        <w:dstrike w:val="0"/>
        <w:color w:val="000000"/>
        <w:sz w:val="12"/>
        <w:szCs w:val="12"/>
        <w:u w:val="none" w:color="000000"/>
        <w:bdr w:val="none" w:sz="0" w:space="0" w:color="auto"/>
        <w:shd w:val="clear" w:color="auto" w:fill="auto"/>
        <w:vertAlign w:val="baseline"/>
      </w:rPr>
    </w:lvl>
  </w:abstractNum>
  <w:abstractNum w:abstractNumId="94" w15:restartNumberingAfterBreak="0">
    <w:nsid w:val="7EDB6529"/>
    <w:multiLevelType w:val="hybridMultilevel"/>
    <w:tmpl w:val="673E55B0"/>
    <w:lvl w:ilvl="0" w:tplc="D4148892">
      <w:start w:val="1"/>
      <w:numFmt w:val="decimal"/>
      <w:lvlText w:val="%1."/>
      <w:lvlJc w:val="left"/>
      <w:pPr>
        <w:ind w:left="2"/>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1" w:tplc="B50E8D92">
      <w:start w:val="1"/>
      <w:numFmt w:val="lowerLetter"/>
      <w:lvlText w:val="%2"/>
      <w:lvlJc w:val="left"/>
      <w:pPr>
        <w:ind w:left="11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2" w:tplc="AC1657E6">
      <w:start w:val="1"/>
      <w:numFmt w:val="lowerRoman"/>
      <w:lvlText w:val="%3"/>
      <w:lvlJc w:val="left"/>
      <w:pPr>
        <w:ind w:left="18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3" w:tplc="76F894DE">
      <w:start w:val="1"/>
      <w:numFmt w:val="decimal"/>
      <w:lvlText w:val="%4"/>
      <w:lvlJc w:val="left"/>
      <w:pPr>
        <w:ind w:left="25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4" w:tplc="889C68F8">
      <w:start w:val="1"/>
      <w:numFmt w:val="lowerLetter"/>
      <w:lvlText w:val="%5"/>
      <w:lvlJc w:val="left"/>
      <w:pPr>
        <w:ind w:left="326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5" w:tplc="47F86A00">
      <w:start w:val="1"/>
      <w:numFmt w:val="lowerRoman"/>
      <w:lvlText w:val="%6"/>
      <w:lvlJc w:val="left"/>
      <w:pPr>
        <w:ind w:left="398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6" w:tplc="0ABAE5E8">
      <w:start w:val="1"/>
      <w:numFmt w:val="decimal"/>
      <w:lvlText w:val="%7"/>
      <w:lvlJc w:val="left"/>
      <w:pPr>
        <w:ind w:left="470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7" w:tplc="AD82E044">
      <w:start w:val="1"/>
      <w:numFmt w:val="lowerLetter"/>
      <w:lvlText w:val="%8"/>
      <w:lvlJc w:val="left"/>
      <w:pPr>
        <w:ind w:left="542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lvl w:ilvl="8" w:tplc="3A065A32">
      <w:start w:val="1"/>
      <w:numFmt w:val="lowerRoman"/>
      <w:lvlText w:val="%9"/>
      <w:lvlJc w:val="left"/>
      <w:pPr>
        <w:ind w:left="6145"/>
      </w:pPr>
      <w:rPr>
        <w:rFonts w:ascii="Arial" w:eastAsia="Arial" w:hAnsi="Arial" w:cs="Arial"/>
        <w:b w:val="0"/>
        <w:i/>
        <w:iCs/>
        <w:strike w:val="0"/>
        <w:dstrike w:val="0"/>
        <w:color w:val="000000"/>
        <w:sz w:val="12"/>
        <w:szCs w:val="12"/>
        <w:u w:val="none" w:color="000000"/>
        <w:bdr w:val="none" w:sz="0" w:space="0" w:color="auto"/>
        <w:shd w:val="clear" w:color="auto" w:fill="auto"/>
        <w:vertAlign w:val="baseline"/>
      </w:rPr>
    </w:lvl>
  </w:abstractNum>
  <w:num w:numId="1">
    <w:abstractNumId w:val="11"/>
  </w:num>
  <w:num w:numId="2">
    <w:abstractNumId w:val="49"/>
  </w:num>
  <w:num w:numId="3">
    <w:abstractNumId w:val="58"/>
  </w:num>
  <w:num w:numId="4">
    <w:abstractNumId w:val="15"/>
  </w:num>
  <w:num w:numId="5">
    <w:abstractNumId w:val="64"/>
  </w:num>
  <w:num w:numId="6">
    <w:abstractNumId w:val="39"/>
  </w:num>
  <w:num w:numId="7">
    <w:abstractNumId w:val="31"/>
  </w:num>
  <w:num w:numId="8">
    <w:abstractNumId w:val="1"/>
  </w:num>
  <w:num w:numId="9">
    <w:abstractNumId w:val="38"/>
  </w:num>
  <w:num w:numId="10">
    <w:abstractNumId w:val="69"/>
  </w:num>
  <w:num w:numId="11">
    <w:abstractNumId w:val="18"/>
  </w:num>
  <w:num w:numId="12">
    <w:abstractNumId w:val="36"/>
  </w:num>
  <w:num w:numId="13">
    <w:abstractNumId w:val="35"/>
  </w:num>
  <w:num w:numId="14">
    <w:abstractNumId w:val="59"/>
  </w:num>
  <w:num w:numId="15">
    <w:abstractNumId w:val="20"/>
  </w:num>
  <w:num w:numId="16">
    <w:abstractNumId w:val="84"/>
  </w:num>
  <w:num w:numId="17">
    <w:abstractNumId w:val="77"/>
  </w:num>
  <w:num w:numId="18">
    <w:abstractNumId w:val="2"/>
  </w:num>
  <w:num w:numId="19">
    <w:abstractNumId w:val="75"/>
  </w:num>
  <w:num w:numId="20">
    <w:abstractNumId w:val="87"/>
  </w:num>
  <w:num w:numId="21">
    <w:abstractNumId w:val="0"/>
  </w:num>
  <w:num w:numId="22">
    <w:abstractNumId w:val="55"/>
  </w:num>
  <w:num w:numId="23">
    <w:abstractNumId w:val="24"/>
  </w:num>
  <w:num w:numId="24">
    <w:abstractNumId w:val="81"/>
  </w:num>
  <w:num w:numId="25">
    <w:abstractNumId w:val="50"/>
  </w:num>
  <w:num w:numId="26">
    <w:abstractNumId w:val="54"/>
  </w:num>
  <w:num w:numId="27">
    <w:abstractNumId w:val="86"/>
  </w:num>
  <w:num w:numId="28">
    <w:abstractNumId w:val="62"/>
  </w:num>
  <w:num w:numId="29">
    <w:abstractNumId w:val="27"/>
  </w:num>
  <w:num w:numId="30">
    <w:abstractNumId w:val="4"/>
  </w:num>
  <w:num w:numId="31">
    <w:abstractNumId w:val="85"/>
  </w:num>
  <w:num w:numId="32">
    <w:abstractNumId w:val="46"/>
  </w:num>
  <w:num w:numId="33">
    <w:abstractNumId w:val="16"/>
  </w:num>
  <w:num w:numId="34">
    <w:abstractNumId w:val="33"/>
  </w:num>
  <w:num w:numId="35">
    <w:abstractNumId w:val="65"/>
  </w:num>
  <w:num w:numId="36">
    <w:abstractNumId w:val="44"/>
  </w:num>
  <w:num w:numId="37">
    <w:abstractNumId w:val="73"/>
  </w:num>
  <w:num w:numId="38">
    <w:abstractNumId w:val="60"/>
  </w:num>
  <w:num w:numId="39">
    <w:abstractNumId w:val="92"/>
  </w:num>
  <w:num w:numId="40">
    <w:abstractNumId w:val="78"/>
  </w:num>
  <w:num w:numId="41">
    <w:abstractNumId w:val="37"/>
  </w:num>
  <w:num w:numId="42">
    <w:abstractNumId w:val="76"/>
  </w:num>
  <w:num w:numId="43">
    <w:abstractNumId w:val="26"/>
  </w:num>
  <w:num w:numId="44">
    <w:abstractNumId w:val="29"/>
  </w:num>
  <w:num w:numId="45">
    <w:abstractNumId w:val="43"/>
  </w:num>
  <w:num w:numId="46">
    <w:abstractNumId w:val="67"/>
  </w:num>
  <w:num w:numId="47">
    <w:abstractNumId w:val="19"/>
  </w:num>
  <w:num w:numId="48">
    <w:abstractNumId w:val="25"/>
  </w:num>
  <w:num w:numId="49">
    <w:abstractNumId w:val="34"/>
  </w:num>
  <w:num w:numId="50">
    <w:abstractNumId w:val="90"/>
  </w:num>
  <w:num w:numId="51">
    <w:abstractNumId w:val="41"/>
  </w:num>
  <w:num w:numId="52">
    <w:abstractNumId w:val="22"/>
  </w:num>
  <w:num w:numId="53">
    <w:abstractNumId w:val="53"/>
  </w:num>
  <w:num w:numId="54">
    <w:abstractNumId w:val="82"/>
  </w:num>
  <w:num w:numId="55">
    <w:abstractNumId w:val="10"/>
  </w:num>
  <w:num w:numId="56">
    <w:abstractNumId w:val="63"/>
  </w:num>
  <w:num w:numId="57">
    <w:abstractNumId w:val="28"/>
  </w:num>
  <w:num w:numId="58">
    <w:abstractNumId w:val="6"/>
  </w:num>
  <w:num w:numId="59">
    <w:abstractNumId w:val="3"/>
  </w:num>
  <w:num w:numId="60">
    <w:abstractNumId w:val="30"/>
  </w:num>
  <w:num w:numId="61">
    <w:abstractNumId w:val="71"/>
  </w:num>
  <w:num w:numId="62">
    <w:abstractNumId w:val="72"/>
  </w:num>
  <w:num w:numId="63">
    <w:abstractNumId w:val="51"/>
  </w:num>
  <w:num w:numId="64">
    <w:abstractNumId w:val="47"/>
  </w:num>
  <w:num w:numId="65">
    <w:abstractNumId w:val="42"/>
  </w:num>
  <w:num w:numId="66">
    <w:abstractNumId w:val="80"/>
  </w:num>
  <w:num w:numId="67">
    <w:abstractNumId w:val="14"/>
  </w:num>
  <w:num w:numId="68">
    <w:abstractNumId w:val="83"/>
  </w:num>
  <w:num w:numId="69">
    <w:abstractNumId w:val="91"/>
  </w:num>
  <w:num w:numId="70">
    <w:abstractNumId w:val="8"/>
  </w:num>
  <w:num w:numId="71">
    <w:abstractNumId w:val="7"/>
  </w:num>
  <w:num w:numId="72">
    <w:abstractNumId w:val="21"/>
  </w:num>
  <w:num w:numId="73">
    <w:abstractNumId w:val="48"/>
  </w:num>
  <w:num w:numId="74">
    <w:abstractNumId w:val="74"/>
  </w:num>
  <w:num w:numId="75">
    <w:abstractNumId w:val="56"/>
  </w:num>
  <w:num w:numId="76">
    <w:abstractNumId w:val="17"/>
  </w:num>
  <w:num w:numId="77">
    <w:abstractNumId w:val="9"/>
  </w:num>
  <w:num w:numId="78">
    <w:abstractNumId w:val="88"/>
  </w:num>
  <w:num w:numId="79">
    <w:abstractNumId w:val="23"/>
  </w:num>
  <w:num w:numId="80">
    <w:abstractNumId w:val="89"/>
  </w:num>
  <w:num w:numId="81">
    <w:abstractNumId w:val="79"/>
  </w:num>
  <w:num w:numId="82">
    <w:abstractNumId w:val="70"/>
  </w:num>
  <w:num w:numId="83">
    <w:abstractNumId w:val="12"/>
  </w:num>
  <w:num w:numId="84">
    <w:abstractNumId w:val="5"/>
  </w:num>
  <w:num w:numId="85">
    <w:abstractNumId w:val="68"/>
  </w:num>
  <w:num w:numId="86">
    <w:abstractNumId w:val="40"/>
  </w:num>
  <w:num w:numId="87">
    <w:abstractNumId w:val="61"/>
  </w:num>
  <w:num w:numId="88">
    <w:abstractNumId w:val="57"/>
  </w:num>
  <w:num w:numId="89">
    <w:abstractNumId w:val="45"/>
  </w:num>
  <w:num w:numId="90">
    <w:abstractNumId w:val="13"/>
  </w:num>
  <w:num w:numId="91">
    <w:abstractNumId w:val="94"/>
  </w:num>
  <w:num w:numId="92">
    <w:abstractNumId w:val="66"/>
  </w:num>
  <w:num w:numId="93">
    <w:abstractNumId w:val="32"/>
  </w:num>
  <w:num w:numId="94">
    <w:abstractNumId w:val="93"/>
  </w:num>
  <w:num w:numId="95">
    <w:abstractNumId w:val="5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38"/>
    <w:rsid w:val="006B4742"/>
    <w:rsid w:val="00AD6738"/>
    <w:rsid w:val="00F82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65E6E-A81E-4136-B786-F870E5F5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9" w:lineRule="auto"/>
      <w:ind w:left="1957" w:hanging="10"/>
    </w:pPr>
    <w:rPr>
      <w:rFonts w:ascii="Arial" w:eastAsia="Arial" w:hAnsi="Arial" w:cs="Arial"/>
      <w:i/>
      <w:color w:val="000000"/>
      <w:sz w:val="12"/>
    </w:rPr>
  </w:style>
  <w:style w:type="paragraph" w:styleId="Nadpis1">
    <w:name w:val="heading 1"/>
    <w:next w:val="Normln"/>
    <w:link w:val="Nadpis1Char"/>
    <w:uiPriority w:val="9"/>
    <w:unhideWhenUsed/>
    <w:qFormat/>
    <w:pPr>
      <w:keepNext/>
      <w:keepLines/>
      <w:spacing w:after="108"/>
      <w:ind w:left="336" w:hanging="1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0" w:line="265" w:lineRule="auto"/>
      <w:ind w:left="658" w:hanging="10"/>
      <w:outlineLvl w:val="1"/>
    </w:pPr>
    <w:rPr>
      <w:rFonts w:ascii="Arial" w:eastAsia="Arial" w:hAnsi="Arial" w:cs="Arial"/>
      <w:b/>
      <w:color w:val="000000"/>
      <w:sz w:val="19"/>
    </w:rPr>
  </w:style>
  <w:style w:type="paragraph" w:styleId="Nadpis3">
    <w:name w:val="heading 3"/>
    <w:next w:val="Normln"/>
    <w:link w:val="Nadpis3Char"/>
    <w:uiPriority w:val="9"/>
    <w:unhideWhenUsed/>
    <w:qFormat/>
    <w:pPr>
      <w:keepNext/>
      <w:keepLines/>
      <w:spacing w:after="0"/>
      <w:ind w:left="320" w:hanging="10"/>
      <w:outlineLvl w:val="2"/>
    </w:pPr>
    <w:rPr>
      <w:rFonts w:ascii="Arial" w:eastAsia="Arial" w:hAnsi="Arial" w:cs="Arial"/>
      <w:color w:val="000000"/>
      <w:sz w:val="1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color w:val="000000"/>
      <w:sz w:val="12"/>
    </w:rPr>
  </w:style>
  <w:style w:type="character" w:customStyle="1" w:styleId="Nadpis2Char">
    <w:name w:val="Nadpis 2 Char"/>
    <w:link w:val="Nadpis2"/>
    <w:rPr>
      <w:rFonts w:ascii="Arial" w:eastAsia="Arial" w:hAnsi="Arial" w:cs="Arial"/>
      <w:b/>
      <w:color w:val="000000"/>
      <w:sz w:val="19"/>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image" Target="media/image1.png"/><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22066</Words>
  <Characters>130196</Characters>
  <Application>Microsoft Office Word</Application>
  <DocSecurity>0</DocSecurity>
  <Lines>1084</Lines>
  <Paragraphs>303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HEJMALOVA\Alena Hejmalova</dc:creator>
  <cp:keywords/>
  <cp:lastModifiedBy>Jana Šormová</cp:lastModifiedBy>
  <cp:revision>3</cp:revision>
  <dcterms:created xsi:type="dcterms:W3CDTF">2020-01-27T15:57:00Z</dcterms:created>
  <dcterms:modified xsi:type="dcterms:W3CDTF">2020-01-27T15:57:00Z</dcterms:modified>
</cp:coreProperties>
</file>