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D6542F" w:rsidRPr="00907872" w:rsidRDefault="00D6542F" w:rsidP="00D6542F">
      <w:pPr>
        <w:spacing w:line="240" w:lineRule="auto"/>
        <w:jc w:val="right"/>
        <w:rPr>
          <w:rFonts w:ascii="Verdana" w:eastAsia="Verdana" w:hAnsi="Verdana" w:cs="Verdana"/>
          <w:b/>
          <w:sz w:val="16"/>
        </w:rPr>
      </w:pPr>
      <w:bookmarkStart w:id="0" w:name="_GoBack"/>
      <w:bookmarkEnd w:id="0"/>
      <w:r w:rsidRPr="00216DCC">
        <w:rPr>
          <w:rFonts w:ascii="Verdana" w:eastAsia="Verdana" w:hAnsi="Verdana" w:cs="Verdana"/>
          <w:b/>
          <w:sz w:val="16"/>
        </w:rPr>
        <w:t>Číslo smlouvy:</w:t>
      </w:r>
      <w:r w:rsidRPr="00907872">
        <w:rPr>
          <w:rFonts w:ascii="Verdana" w:eastAsia="Verdana" w:hAnsi="Verdana" w:cs="Verdana"/>
          <w:b/>
          <w:sz w:val="16"/>
        </w:rPr>
        <w:t xml:space="preserve"> </w:t>
      </w:r>
      <w:r w:rsidR="00907872" w:rsidRPr="00907872">
        <w:rPr>
          <w:rFonts w:ascii="Verdana" w:eastAsia="Verdana" w:hAnsi="Verdana" w:cs="Verdana"/>
          <w:b/>
          <w:sz w:val="16"/>
        </w:rPr>
        <w:t>2019PB148 RB99</w:t>
      </w:r>
    </w:p>
    <w:p w:rsidR="005B7398" w:rsidRDefault="005B7398" w:rsidP="00D6542F">
      <w:pPr>
        <w:spacing w:line="240" w:lineRule="auto"/>
        <w:jc w:val="right"/>
        <w:rPr>
          <w:rFonts w:ascii="Verdana" w:eastAsia="Verdana" w:hAnsi="Verdana" w:cs="Verdana"/>
          <w:sz w:val="16"/>
        </w:rPr>
      </w:pPr>
    </w:p>
    <w:p w:rsidR="005B7398" w:rsidRDefault="005B7398" w:rsidP="00D6542F">
      <w:pPr>
        <w:spacing w:line="240" w:lineRule="auto"/>
        <w:jc w:val="right"/>
        <w:rPr>
          <w:rFonts w:ascii="Verdana" w:eastAsia="Verdana" w:hAnsi="Verdana" w:cs="Verdana"/>
          <w:sz w:val="16"/>
        </w:rPr>
      </w:pPr>
    </w:p>
    <w:p w:rsidR="005B7398" w:rsidRDefault="005B7398" w:rsidP="00D6542F">
      <w:pPr>
        <w:spacing w:line="240" w:lineRule="auto"/>
        <w:jc w:val="right"/>
      </w:pPr>
    </w:p>
    <w:p w:rsidR="00D6542F" w:rsidRDefault="00D6542F" w:rsidP="00D6542F">
      <w:pPr>
        <w:spacing w:line="240" w:lineRule="auto"/>
      </w:pPr>
      <w:r>
        <w:rPr>
          <w:rFonts w:ascii="Verdana" w:eastAsia="Verdana" w:hAnsi="Verdana" w:cs="Verdana"/>
          <w:sz w:val="16"/>
        </w:rPr>
        <w:t xml:space="preserve">Rádio: </w:t>
      </w:r>
      <w:r>
        <w:rPr>
          <w:rFonts w:ascii="Verdana" w:eastAsia="Verdana" w:hAnsi="Verdana" w:cs="Verdana"/>
          <w:sz w:val="16"/>
        </w:rPr>
        <w:tab/>
      </w:r>
      <w:r>
        <w:rPr>
          <w:rFonts w:ascii="Verdana" w:eastAsia="Verdana" w:hAnsi="Verdana" w:cs="Verdana"/>
          <w:sz w:val="16"/>
        </w:rPr>
        <w:tab/>
      </w:r>
      <w:r>
        <w:rPr>
          <w:rFonts w:ascii="Verdana" w:eastAsia="Verdana" w:hAnsi="Verdana" w:cs="Verdana"/>
          <w:sz w:val="16"/>
        </w:rPr>
        <w:tab/>
      </w:r>
      <w:r>
        <w:rPr>
          <w:rFonts w:ascii="Verdana" w:eastAsia="Verdana" w:hAnsi="Verdana" w:cs="Verdana"/>
          <w:sz w:val="16"/>
        </w:rPr>
        <w:tab/>
      </w:r>
      <w:proofErr w:type="spellStart"/>
      <w:r>
        <w:rPr>
          <w:rFonts w:ascii="Verdana" w:eastAsia="Verdana" w:hAnsi="Verdana" w:cs="Verdana"/>
          <w:b/>
          <w:sz w:val="16"/>
        </w:rPr>
        <w:t>Radio</w:t>
      </w:r>
      <w:proofErr w:type="spellEnd"/>
      <w:r>
        <w:rPr>
          <w:rFonts w:ascii="Verdana" w:eastAsia="Verdana" w:hAnsi="Verdana" w:cs="Verdana"/>
          <w:b/>
          <w:sz w:val="16"/>
        </w:rPr>
        <w:t xml:space="preserve"> Haná, s.r.o.</w:t>
      </w:r>
      <w:r>
        <w:rPr>
          <w:rFonts w:ascii="Verdana" w:eastAsia="Verdana" w:hAnsi="Verdana" w:cs="Verdana"/>
          <w:b/>
          <w:sz w:val="16"/>
        </w:rPr>
        <w:tab/>
      </w:r>
      <w:r>
        <w:rPr>
          <w:rFonts w:ascii="Verdana" w:eastAsia="Verdana" w:hAnsi="Verdana" w:cs="Verdana"/>
          <w:sz w:val="16"/>
        </w:rPr>
        <w:tab/>
      </w:r>
    </w:p>
    <w:p w:rsidR="00D6542F" w:rsidRDefault="00D6542F" w:rsidP="00D6542F">
      <w:pPr>
        <w:spacing w:line="240" w:lineRule="auto"/>
      </w:pPr>
      <w:r>
        <w:rPr>
          <w:rFonts w:ascii="Verdana" w:eastAsia="Verdana" w:hAnsi="Verdana" w:cs="Verdana"/>
          <w:sz w:val="16"/>
        </w:rPr>
        <w:t>sídlo:</w:t>
      </w:r>
      <w:r>
        <w:rPr>
          <w:rFonts w:ascii="Verdana" w:eastAsia="Verdana" w:hAnsi="Verdana" w:cs="Verdana"/>
          <w:sz w:val="16"/>
        </w:rPr>
        <w:tab/>
      </w:r>
      <w:r>
        <w:rPr>
          <w:rFonts w:ascii="Verdana" w:eastAsia="Verdana" w:hAnsi="Verdana" w:cs="Verdana"/>
          <w:sz w:val="16"/>
        </w:rPr>
        <w:tab/>
      </w:r>
      <w:r>
        <w:rPr>
          <w:rFonts w:ascii="Verdana" w:eastAsia="Verdana" w:hAnsi="Verdana" w:cs="Verdana"/>
          <w:sz w:val="16"/>
        </w:rPr>
        <w:tab/>
      </w:r>
      <w:r>
        <w:rPr>
          <w:rFonts w:ascii="Verdana" w:eastAsia="Verdana" w:hAnsi="Verdana" w:cs="Verdana"/>
          <w:sz w:val="16"/>
        </w:rPr>
        <w:tab/>
      </w:r>
      <w:proofErr w:type="spellStart"/>
      <w:r>
        <w:rPr>
          <w:rFonts w:ascii="Verdana" w:eastAsia="Verdana" w:hAnsi="Verdana" w:cs="Verdana"/>
          <w:b/>
          <w:sz w:val="16"/>
        </w:rPr>
        <w:t>Blažejské</w:t>
      </w:r>
      <w:proofErr w:type="spellEnd"/>
      <w:r>
        <w:rPr>
          <w:rFonts w:ascii="Verdana" w:eastAsia="Verdana" w:hAnsi="Verdana" w:cs="Verdana"/>
          <w:b/>
          <w:sz w:val="16"/>
        </w:rPr>
        <w:t xml:space="preserve"> náměstí 97/7, 779 00  Olomouc - město</w:t>
      </w:r>
    </w:p>
    <w:p w:rsidR="00D6542F" w:rsidRDefault="00D6542F" w:rsidP="00D6542F">
      <w:pPr>
        <w:spacing w:line="240" w:lineRule="auto"/>
      </w:pPr>
      <w:r>
        <w:rPr>
          <w:rFonts w:ascii="Verdana" w:eastAsia="Verdana" w:hAnsi="Verdana" w:cs="Verdana"/>
          <w:sz w:val="16"/>
        </w:rPr>
        <w:t xml:space="preserve">číslo účtu: </w:t>
      </w:r>
      <w:r>
        <w:rPr>
          <w:rFonts w:ascii="Verdana" w:eastAsia="Verdana" w:hAnsi="Verdana" w:cs="Verdana"/>
          <w:sz w:val="16"/>
        </w:rPr>
        <w:tab/>
      </w:r>
      <w:r>
        <w:rPr>
          <w:rFonts w:ascii="Verdana" w:eastAsia="Verdana" w:hAnsi="Verdana" w:cs="Verdana"/>
          <w:sz w:val="16"/>
        </w:rPr>
        <w:tab/>
      </w:r>
      <w:r>
        <w:rPr>
          <w:rFonts w:ascii="Verdana" w:eastAsia="Verdana" w:hAnsi="Verdana" w:cs="Verdana"/>
          <w:sz w:val="16"/>
        </w:rPr>
        <w:tab/>
        <w:t>377829353/0300 u ČSOB, a.s., pobočka Olomouc</w:t>
      </w:r>
    </w:p>
    <w:p w:rsidR="00D6542F" w:rsidRDefault="00AD5C1E" w:rsidP="00D6542F">
      <w:pPr>
        <w:spacing w:line="240" w:lineRule="auto"/>
      </w:pPr>
      <w:r>
        <w:rPr>
          <w:rFonts w:ascii="Verdana" w:eastAsia="Verdana" w:hAnsi="Verdana" w:cs="Verdana"/>
          <w:sz w:val="16"/>
        </w:rPr>
        <w:t>zápis ve veřejném rejstříku</w:t>
      </w:r>
      <w:r w:rsidR="00D6542F">
        <w:rPr>
          <w:rFonts w:ascii="Verdana" w:eastAsia="Verdana" w:hAnsi="Verdana" w:cs="Verdana"/>
          <w:sz w:val="16"/>
        </w:rPr>
        <w:t>:</w:t>
      </w:r>
      <w:r w:rsidR="00D6542F">
        <w:rPr>
          <w:rFonts w:ascii="Verdana" w:eastAsia="Verdana" w:hAnsi="Verdana" w:cs="Verdana"/>
          <w:sz w:val="16"/>
        </w:rPr>
        <w:tab/>
      </w:r>
      <w:r w:rsidRPr="00AD5C1E">
        <w:rPr>
          <w:rFonts w:ascii="Verdana" w:eastAsia="Verdana" w:hAnsi="Verdana" w:cs="Verdana"/>
          <w:sz w:val="16"/>
        </w:rPr>
        <w:t>C 4510 vedená u Krajského soudu v Ostravě</w:t>
      </w:r>
    </w:p>
    <w:p w:rsidR="00D6542F" w:rsidRDefault="00D6542F" w:rsidP="00D6542F">
      <w:pPr>
        <w:spacing w:line="240" w:lineRule="auto"/>
      </w:pPr>
      <w:r>
        <w:rPr>
          <w:rFonts w:ascii="Verdana" w:eastAsia="Verdana" w:hAnsi="Verdana" w:cs="Verdana"/>
          <w:sz w:val="16"/>
        </w:rPr>
        <w:t>IČ:</w:t>
      </w:r>
      <w:r>
        <w:rPr>
          <w:rFonts w:ascii="Verdana" w:eastAsia="Verdana" w:hAnsi="Verdana" w:cs="Verdana"/>
          <w:sz w:val="16"/>
        </w:rPr>
        <w:tab/>
      </w:r>
      <w:r>
        <w:rPr>
          <w:rFonts w:ascii="Verdana" w:eastAsia="Verdana" w:hAnsi="Verdana" w:cs="Verdana"/>
          <w:sz w:val="16"/>
        </w:rPr>
        <w:tab/>
      </w:r>
      <w:r>
        <w:rPr>
          <w:rFonts w:ascii="Verdana" w:eastAsia="Verdana" w:hAnsi="Verdana" w:cs="Verdana"/>
          <w:sz w:val="16"/>
        </w:rPr>
        <w:tab/>
      </w:r>
      <w:r>
        <w:rPr>
          <w:rFonts w:ascii="Verdana" w:eastAsia="Verdana" w:hAnsi="Verdana" w:cs="Verdana"/>
          <w:sz w:val="16"/>
        </w:rPr>
        <w:tab/>
        <w:t>47681837</w:t>
      </w:r>
    </w:p>
    <w:p w:rsidR="00D6542F" w:rsidRDefault="00D6542F" w:rsidP="00D6542F">
      <w:pPr>
        <w:spacing w:line="240" w:lineRule="auto"/>
        <w:rPr>
          <w:rFonts w:ascii="Verdana" w:eastAsia="Verdana" w:hAnsi="Verdana" w:cs="Verdana"/>
          <w:sz w:val="16"/>
        </w:rPr>
      </w:pPr>
      <w:r>
        <w:rPr>
          <w:rFonts w:ascii="Verdana" w:eastAsia="Verdana" w:hAnsi="Verdana" w:cs="Verdana"/>
          <w:sz w:val="16"/>
        </w:rPr>
        <w:t>DIČ:</w:t>
      </w:r>
      <w:r>
        <w:rPr>
          <w:rFonts w:ascii="Verdana" w:eastAsia="Verdana" w:hAnsi="Verdana" w:cs="Verdana"/>
          <w:sz w:val="16"/>
        </w:rPr>
        <w:tab/>
      </w:r>
      <w:r>
        <w:rPr>
          <w:rFonts w:ascii="Verdana" w:eastAsia="Verdana" w:hAnsi="Verdana" w:cs="Verdana"/>
          <w:sz w:val="16"/>
        </w:rPr>
        <w:tab/>
      </w:r>
      <w:r>
        <w:rPr>
          <w:rFonts w:ascii="Verdana" w:eastAsia="Verdana" w:hAnsi="Verdana" w:cs="Verdana"/>
          <w:sz w:val="16"/>
        </w:rPr>
        <w:tab/>
      </w:r>
      <w:r>
        <w:rPr>
          <w:rFonts w:ascii="Verdana" w:eastAsia="Verdana" w:hAnsi="Verdana" w:cs="Verdana"/>
          <w:sz w:val="16"/>
        </w:rPr>
        <w:tab/>
        <w:t>CZ47681837</w:t>
      </w:r>
    </w:p>
    <w:p w:rsidR="00F67298" w:rsidRDefault="00F67298" w:rsidP="00F67298">
      <w:pPr>
        <w:tabs>
          <w:tab w:val="left" w:pos="1650"/>
        </w:tabs>
        <w:spacing w:line="240" w:lineRule="auto"/>
      </w:pPr>
      <w:r>
        <w:rPr>
          <w:rFonts w:ascii="Verdana" w:hAnsi="Verdana"/>
          <w:sz w:val="16"/>
          <w:szCs w:val="16"/>
        </w:rPr>
        <w:t>zastupuje:</w:t>
      </w:r>
      <w:r>
        <w:rPr>
          <w:rFonts w:ascii="Verdana" w:hAnsi="Verdana"/>
          <w:sz w:val="16"/>
          <w:szCs w:val="16"/>
        </w:rPr>
        <w:tab/>
      </w:r>
      <w:r>
        <w:rPr>
          <w:rFonts w:ascii="Verdana" w:hAnsi="Verdana"/>
          <w:sz w:val="16"/>
          <w:szCs w:val="16"/>
        </w:rPr>
        <w:tab/>
      </w:r>
      <w:r>
        <w:rPr>
          <w:rFonts w:ascii="Verdana" w:hAnsi="Verdana"/>
          <w:sz w:val="16"/>
          <w:szCs w:val="16"/>
        </w:rPr>
        <w:tab/>
      </w:r>
      <w:sdt>
        <w:sdtPr>
          <w:rPr>
            <w:rFonts w:ascii="Verdana" w:hAnsi="Verdana"/>
            <w:sz w:val="16"/>
            <w:szCs w:val="16"/>
          </w:rPr>
          <w:id w:val="-838540489"/>
          <w:placeholder>
            <w:docPart w:val="25E479D957264918980FB3760B4DE32C"/>
          </w:placeholder>
          <w:comboBox>
            <w:listItem w:value="Zvolte položku."/>
            <w:listItem w:displayText="Ing. David Foretník, jednatel" w:value="Ing. David Foretník, jednatel"/>
            <w:listItem w:displayText="Hana Tellingerová, obchodní ředitelka" w:value="Hana Tellingerová, obchodní ředitelka"/>
            <w:listItem w:displayText="RNDr. Pavel Foretník, jednatel" w:value="RNDr. Pavel Foretník, jednatel"/>
            <w:listItem w:displayText="Marek Berger na základě plné moci" w:value="Marek Berger na základě plné moci"/>
          </w:comboBox>
        </w:sdtPr>
        <w:sdtEndPr/>
        <w:sdtContent>
          <w:r w:rsidR="00907872">
            <w:rPr>
              <w:rFonts w:ascii="Verdana" w:hAnsi="Verdana"/>
              <w:sz w:val="16"/>
              <w:szCs w:val="16"/>
            </w:rPr>
            <w:t xml:space="preserve">Hana </w:t>
          </w:r>
          <w:proofErr w:type="spellStart"/>
          <w:r w:rsidR="00907872">
            <w:rPr>
              <w:rFonts w:ascii="Verdana" w:hAnsi="Verdana"/>
              <w:sz w:val="16"/>
              <w:szCs w:val="16"/>
            </w:rPr>
            <w:t>Tellingerová</w:t>
          </w:r>
          <w:proofErr w:type="spellEnd"/>
          <w:r w:rsidR="00907872">
            <w:rPr>
              <w:rFonts w:ascii="Verdana" w:hAnsi="Verdana"/>
              <w:sz w:val="16"/>
              <w:szCs w:val="16"/>
            </w:rPr>
            <w:t>, obchodní ředitelka</w:t>
          </w:r>
        </w:sdtContent>
      </w:sdt>
    </w:p>
    <w:p w:rsidR="00D6542F" w:rsidRPr="00451222" w:rsidRDefault="00D6542F" w:rsidP="00D6542F">
      <w:pPr>
        <w:spacing w:line="240" w:lineRule="auto"/>
        <w:rPr>
          <w:sz w:val="18"/>
        </w:rPr>
      </w:pPr>
    </w:p>
    <w:p w:rsidR="00D6542F" w:rsidRPr="00F91D23" w:rsidRDefault="00F67298" w:rsidP="00D6542F">
      <w:pPr>
        <w:spacing w:line="240" w:lineRule="auto"/>
        <w:rPr>
          <w:color w:val="auto"/>
        </w:rPr>
      </w:pPr>
      <w:r w:rsidRPr="00A30411">
        <w:rPr>
          <w:rFonts w:ascii="Verdana" w:eastAsia="Verdana" w:hAnsi="Verdana" w:cs="Verdana"/>
          <w:color w:val="auto"/>
          <w:sz w:val="16"/>
        </w:rPr>
        <w:t xml:space="preserve">Další odpovědní pracovníci oprávnění jednat jménem </w:t>
      </w:r>
      <w:proofErr w:type="spellStart"/>
      <w:r w:rsidRPr="00A30411">
        <w:rPr>
          <w:rFonts w:ascii="Verdana" w:eastAsia="Verdana" w:hAnsi="Verdana" w:cs="Verdana"/>
          <w:color w:val="auto"/>
          <w:sz w:val="16"/>
        </w:rPr>
        <w:t>Radio</w:t>
      </w:r>
      <w:proofErr w:type="spellEnd"/>
      <w:r w:rsidRPr="00A30411">
        <w:rPr>
          <w:rFonts w:ascii="Verdana" w:eastAsia="Verdana" w:hAnsi="Verdana" w:cs="Verdana"/>
          <w:color w:val="auto"/>
          <w:sz w:val="16"/>
        </w:rPr>
        <w:t xml:space="preserve"> Haná, s.r.o.: </w:t>
      </w:r>
      <w:sdt>
        <w:sdtPr>
          <w:rPr>
            <w:rFonts w:ascii="Verdana" w:eastAsia="Verdana" w:hAnsi="Verdana" w:cs="Verdana"/>
            <w:color w:val="auto"/>
            <w:sz w:val="16"/>
          </w:rPr>
          <w:id w:val="675848031"/>
          <w:placeholder>
            <w:docPart w:val="FB5EC76149424A9A92AF2B9C15560A6B"/>
          </w:placeholder>
          <w:comboBox>
            <w:listItem w:displayText="Antonín Vejmola" w:value="Antonín Vejmola"/>
            <w:listItem w:displayText="Hana Tellingerová" w:value="Hana Tellingerová"/>
            <w:listItem w:displayText="Ilona Polzerová" w:value="Ilona Polzerová"/>
            <w:listItem w:displayText="Jana Foretníková" w:value="Jana Foretníková"/>
            <w:listItem w:displayText="Lucie Andrejší" w:value="Lucie Andrejší"/>
            <w:listItem w:displayText="Ondřej Vyhlídal" w:value="Ondřej Vyhlídal"/>
            <w:listItem w:displayText="Petra Bělašková" w:value="Petra Bělašková"/>
            <w:listItem w:displayText="Tomáš Pajer" w:value="Tomáš Pajer"/>
            <w:listItem w:displayText="David Klíč" w:value="David Klíč"/>
          </w:comboBox>
        </w:sdtPr>
        <w:sdtEndPr/>
        <w:sdtContent>
          <w:r w:rsidR="00907872">
            <w:rPr>
              <w:rFonts w:ascii="Verdana" w:eastAsia="Verdana" w:hAnsi="Verdana" w:cs="Verdana"/>
              <w:color w:val="auto"/>
              <w:sz w:val="16"/>
            </w:rPr>
            <w:t>Petra Bělašková</w:t>
          </w:r>
        </w:sdtContent>
      </w:sdt>
    </w:p>
    <w:p w:rsidR="00D6542F" w:rsidRDefault="00D6542F" w:rsidP="00D6542F">
      <w:pPr>
        <w:spacing w:line="240" w:lineRule="auto"/>
      </w:pPr>
      <w:r>
        <w:rPr>
          <w:rFonts w:ascii="Verdana" w:eastAsia="Verdana" w:hAnsi="Verdana" w:cs="Verdana"/>
          <w:sz w:val="16"/>
        </w:rPr>
        <w:t>dále jen „</w:t>
      </w:r>
      <w:r>
        <w:rPr>
          <w:rFonts w:ascii="Verdana" w:eastAsia="Verdana" w:hAnsi="Verdana" w:cs="Verdana"/>
          <w:i/>
          <w:sz w:val="16"/>
        </w:rPr>
        <w:t xml:space="preserve">rádio“ </w:t>
      </w:r>
      <w:r>
        <w:rPr>
          <w:rFonts w:ascii="Verdana" w:eastAsia="Verdana" w:hAnsi="Verdana" w:cs="Verdana"/>
          <w:sz w:val="16"/>
        </w:rPr>
        <w:tab/>
        <w:t>na straně jedné</w:t>
      </w:r>
    </w:p>
    <w:p w:rsidR="00D6542F" w:rsidRDefault="00D6542F" w:rsidP="00D6542F">
      <w:pPr>
        <w:spacing w:line="240" w:lineRule="auto"/>
      </w:pPr>
    </w:p>
    <w:p w:rsidR="00D6542F" w:rsidRDefault="00D6542F" w:rsidP="00D6542F">
      <w:pPr>
        <w:spacing w:line="240" w:lineRule="auto"/>
        <w:jc w:val="center"/>
      </w:pPr>
      <w:r>
        <w:rPr>
          <w:rFonts w:ascii="Verdana" w:eastAsia="Verdana" w:hAnsi="Verdana" w:cs="Verdana"/>
          <w:sz w:val="16"/>
        </w:rPr>
        <w:t>a</w:t>
      </w:r>
    </w:p>
    <w:p w:rsidR="00D6542F" w:rsidRPr="00101A2F" w:rsidRDefault="00D6542F" w:rsidP="00D6542F">
      <w:pPr>
        <w:spacing w:line="240" w:lineRule="auto"/>
        <w:rPr>
          <w:rFonts w:ascii="Verdana" w:hAnsi="Verdana"/>
          <w:sz w:val="16"/>
          <w:szCs w:val="16"/>
        </w:rPr>
      </w:pPr>
    </w:p>
    <w:p w:rsidR="00D6542F" w:rsidRPr="00793DA7" w:rsidRDefault="00D6542F" w:rsidP="00D6542F">
      <w:pPr>
        <w:spacing w:line="240" w:lineRule="auto"/>
        <w:rPr>
          <w:rFonts w:ascii="Verdana" w:hAnsi="Verdana"/>
          <w:color w:val="auto"/>
          <w:sz w:val="16"/>
          <w:szCs w:val="16"/>
        </w:rPr>
      </w:pPr>
    </w:p>
    <w:p w:rsidR="00D6542F" w:rsidRPr="00101A2F" w:rsidRDefault="00D6542F" w:rsidP="00D6542F">
      <w:pPr>
        <w:spacing w:line="240" w:lineRule="auto"/>
        <w:rPr>
          <w:rFonts w:ascii="Verdana" w:hAnsi="Verdana"/>
          <w:sz w:val="16"/>
          <w:szCs w:val="16"/>
        </w:rPr>
      </w:pPr>
      <w:r w:rsidRPr="00793DA7">
        <w:rPr>
          <w:rFonts w:ascii="Verdana" w:eastAsia="Verdana" w:hAnsi="Verdana" w:cs="Verdana"/>
          <w:color w:val="auto"/>
          <w:sz w:val="16"/>
          <w:szCs w:val="16"/>
        </w:rPr>
        <w:t>Obchodní firma</w:t>
      </w:r>
      <w:r>
        <w:rPr>
          <w:rFonts w:ascii="Verdana" w:eastAsia="Verdana" w:hAnsi="Verdana" w:cs="Verdana"/>
          <w:color w:val="auto"/>
          <w:sz w:val="16"/>
          <w:szCs w:val="16"/>
        </w:rPr>
        <w:t>:</w:t>
      </w:r>
      <w:r>
        <w:rPr>
          <w:rFonts w:ascii="Verdana" w:eastAsia="Verdana" w:hAnsi="Verdana" w:cs="Verdana"/>
          <w:color w:val="auto"/>
          <w:sz w:val="16"/>
          <w:szCs w:val="16"/>
        </w:rPr>
        <w:tab/>
      </w:r>
      <w:r>
        <w:rPr>
          <w:rFonts w:ascii="Verdana" w:eastAsia="Verdana" w:hAnsi="Verdana" w:cs="Verdana"/>
          <w:color w:val="auto"/>
          <w:sz w:val="16"/>
          <w:szCs w:val="16"/>
        </w:rPr>
        <w:tab/>
      </w:r>
      <w:r>
        <w:rPr>
          <w:rFonts w:ascii="Verdana" w:eastAsia="Verdana" w:hAnsi="Verdana" w:cs="Verdana"/>
          <w:color w:val="auto"/>
          <w:sz w:val="16"/>
          <w:szCs w:val="16"/>
        </w:rPr>
        <w:tab/>
      </w:r>
      <w:sdt>
        <w:sdtPr>
          <w:rPr>
            <w:rFonts w:ascii="Verdana" w:eastAsia="Verdana" w:hAnsi="Verdana" w:cs="Verdana"/>
            <w:b/>
            <w:sz w:val="16"/>
          </w:rPr>
          <w:id w:val="-1747190616"/>
          <w:placeholder>
            <w:docPart w:val="A18BB5AD7C9B459C81D67C2DAEF18D51"/>
          </w:placeholder>
          <w:text/>
        </w:sdtPr>
        <w:sdtEndPr/>
        <w:sdtContent>
          <w:r w:rsidR="00907872" w:rsidRPr="00907872">
            <w:rPr>
              <w:rFonts w:ascii="Verdana" w:eastAsia="Verdana" w:hAnsi="Verdana" w:cs="Verdana"/>
              <w:b/>
              <w:sz w:val="16"/>
            </w:rPr>
            <w:t>AQUAPARK OLOMOUC, a.s.</w:t>
          </w:r>
        </w:sdtContent>
      </w:sdt>
      <w:r w:rsidRPr="00907872">
        <w:rPr>
          <w:rFonts w:ascii="Verdana" w:eastAsia="Verdana" w:hAnsi="Verdana" w:cs="Verdana"/>
          <w:b/>
          <w:sz w:val="16"/>
        </w:rPr>
        <w:tab/>
      </w:r>
      <w:r w:rsidRPr="00101A2F">
        <w:rPr>
          <w:rFonts w:ascii="Verdana" w:eastAsia="Verdana" w:hAnsi="Verdana" w:cs="Verdana"/>
          <w:color w:val="FF0000"/>
          <w:sz w:val="16"/>
          <w:szCs w:val="16"/>
        </w:rPr>
        <w:tab/>
      </w:r>
      <w:r w:rsidRPr="00101A2F">
        <w:rPr>
          <w:rFonts w:ascii="Verdana" w:eastAsia="Verdana" w:hAnsi="Verdana" w:cs="Verdana"/>
          <w:color w:val="FF0000"/>
          <w:sz w:val="16"/>
          <w:szCs w:val="16"/>
        </w:rPr>
        <w:tab/>
      </w:r>
    </w:p>
    <w:p w:rsidR="00D6542F" w:rsidRPr="00101A2F" w:rsidRDefault="00D6542F" w:rsidP="00505B4F">
      <w:pPr>
        <w:spacing w:line="240" w:lineRule="auto"/>
        <w:rPr>
          <w:rFonts w:ascii="Verdana" w:hAnsi="Verdana"/>
          <w:sz w:val="16"/>
          <w:szCs w:val="16"/>
        </w:rPr>
      </w:pPr>
      <w:r w:rsidRPr="00793DA7">
        <w:rPr>
          <w:rFonts w:ascii="Verdana" w:eastAsia="Verdana" w:hAnsi="Verdana" w:cs="Verdana"/>
          <w:color w:val="auto"/>
          <w:sz w:val="16"/>
          <w:szCs w:val="16"/>
        </w:rPr>
        <w:t>sídlo:</w:t>
      </w:r>
      <w:r w:rsidRPr="00793DA7">
        <w:rPr>
          <w:rFonts w:ascii="Verdana" w:eastAsia="Verdana" w:hAnsi="Verdana" w:cs="Verdana"/>
          <w:color w:val="auto"/>
          <w:sz w:val="16"/>
          <w:szCs w:val="16"/>
        </w:rPr>
        <w:tab/>
      </w:r>
      <w:r w:rsidRPr="00793DA7">
        <w:rPr>
          <w:rFonts w:ascii="Verdana" w:eastAsia="Verdana" w:hAnsi="Verdana" w:cs="Verdana"/>
          <w:color w:val="auto"/>
          <w:sz w:val="16"/>
          <w:szCs w:val="16"/>
        </w:rPr>
        <w:tab/>
      </w:r>
      <w:r w:rsidRPr="00101A2F">
        <w:rPr>
          <w:rFonts w:ascii="Verdana" w:eastAsia="Verdana" w:hAnsi="Verdana" w:cs="Verdana"/>
          <w:color w:val="FF0000"/>
          <w:sz w:val="16"/>
          <w:szCs w:val="16"/>
        </w:rPr>
        <w:tab/>
      </w:r>
      <w:r w:rsidRPr="00101A2F">
        <w:rPr>
          <w:rFonts w:ascii="Verdana" w:eastAsia="Verdana" w:hAnsi="Verdana" w:cs="Verdana"/>
          <w:color w:val="FF0000"/>
          <w:sz w:val="16"/>
          <w:szCs w:val="16"/>
        </w:rPr>
        <w:tab/>
      </w:r>
      <w:sdt>
        <w:sdtPr>
          <w:rPr>
            <w:rFonts w:ascii="Verdana" w:eastAsia="Verdana" w:hAnsi="Verdana" w:cs="Verdana"/>
            <w:b/>
            <w:sz w:val="16"/>
          </w:rPr>
          <w:id w:val="879819149"/>
          <w:placeholder>
            <w:docPart w:val="105FB7C4E8154164A6A7E61BADD7B3FE"/>
          </w:placeholder>
          <w:text/>
        </w:sdtPr>
        <w:sdtEndPr/>
        <w:sdtContent>
          <w:r w:rsidR="00907872" w:rsidRPr="00907872">
            <w:rPr>
              <w:rFonts w:ascii="Verdana" w:eastAsia="Verdana" w:hAnsi="Verdana" w:cs="Verdana"/>
              <w:b/>
              <w:sz w:val="16"/>
            </w:rPr>
            <w:t>Kafkova 526/21, Slavonín, 783 01 Olomouc</w:t>
          </w:r>
        </w:sdtContent>
      </w:sdt>
    </w:p>
    <w:p w:rsidR="00D6542F" w:rsidRPr="00907872" w:rsidRDefault="00AD5C1E" w:rsidP="00D6542F">
      <w:pPr>
        <w:spacing w:line="240" w:lineRule="auto"/>
        <w:rPr>
          <w:rFonts w:ascii="Verdana" w:eastAsia="Verdana" w:hAnsi="Verdana" w:cs="Verdana"/>
          <w:sz w:val="16"/>
        </w:rPr>
      </w:pPr>
      <w:r w:rsidRPr="00907872">
        <w:rPr>
          <w:rFonts w:ascii="Verdana" w:eastAsia="Verdana" w:hAnsi="Verdana" w:cs="Verdana"/>
          <w:sz w:val="16"/>
        </w:rPr>
        <w:t>zápis ve veřejném rejstříku</w:t>
      </w:r>
      <w:r w:rsidR="00D6542F" w:rsidRPr="00907872">
        <w:rPr>
          <w:rFonts w:ascii="Verdana" w:eastAsia="Verdana" w:hAnsi="Verdana" w:cs="Verdana"/>
          <w:sz w:val="16"/>
        </w:rPr>
        <w:t>:</w:t>
      </w:r>
      <w:r w:rsidR="00D6542F" w:rsidRPr="00907872">
        <w:rPr>
          <w:rFonts w:ascii="Verdana" w:eastAsia="Verdana" w:hAnsi="Verdana" w:cs="Verdana"/>
          <w:sz w:val="16"/>
        </w:rPr>
        <w:tab/>
      </w:r>
      <w:sdt>
        <w:sdtPr>
          <w:rPr>
            <w:rFonts w:ascii="Verdana" w:eastAsia="Verdana" w:hAnsi="Verdana" w:cs="Verdana"/>
            <w:sz w:val="16"/>
          </w:rPr>
          <w:id w:val="-236091667"/>
          <w:placeholder>
            <w:docPart w:val="5AB8220D16864EEA90E01306D8089E6C"/>
          </w:placeholder>
          <w:text/>
        </w:sdtPr>
        <w:sdtEndPr/>
        <w:sdtContent>
          <w:r w:rsidR="00907872" w:rsidRPr="00907872">
            <w:rPr>
              <w:rFonts w:ascii="Verdana" w:eastAsia="Verdana" w:hAnsi="Verdana" w:cs="Verdana"/>
              <w:sz w:val="16"/>
            </w:rPr>
            <w:t>B 3425 vedená u Krajského soudu v Ostravě</w:t>
          </w:r>
        </w:sdtContent>
      </w:sdt>
    </w:p>
    <w:p w:rsidR="00451222" w:rsidRPr="00907872" w:rsidRDefault="00D6542F" w:rsidP="00D6542F">
      <w:pPr>
        <w:spacing w:line="240" w:lineRule="auto"/>
        <w:rPr>
          <w:rFonts w:ascii="Verdana" w:eastAsia="Verdana" w:hAnsi="Verdana" w:cs="Verdana"/>
          <w:sz w:val="16"/>
        </w:rPr>
      </w:pPr>
      <w:r w:rsidRPr="00907872">
        <w:rPr>
          <w:rFonts w:ascii="Verdana" w:eastAsia="Verdana" w:hAnsi="Verdana" w:cs="Verdana"/>
          <w:sz w:val="16"/>
        </w:rPr>
        <w:t>IČ:</w:t>
      </w:r>
      <w:r w:rsidRPr="00907872">
        <w:rPr>
          <w:rFonts w:ascii="Verdana" w:eastAsia="Verdana" w:hAnsi="Verdana" w:cs="Verdana"/>
          <w:sz w:val="16"/>
        </w:rPr>
        <w:tab/>
      </w:r>
      <w:r w:rsidRPr="00907872">
        <w:rPr>
          <w:rFonts w:ascii="Verdana" w:eastAsia="Verdana" w:hAnsi="Verdana" w:cs="Verdana"/>
          <w:sz w:val="16"/>
        </w:rPr>
        <w:tab/>
      </w:r>
      <w:r w:rsidRPr="00907872">
        <w:rPr>
          <w:rFonts w:ascii="Verdana" w:eastAsia="Verdana" w:hAnsi="Verdana" w:cs="Verdana"/>
          <w:sz w:val="16"/>
        </w:rPr>
        <w:tab/>
      </w:r>
      <w:r w:rsidRPr="00907872">
        <w:rPr>
          <w:rFonts w:ascii="Verdana" w:eastAsia="Verdana" w:hAnsi="Verdana" w:cs="Verdana"/>
          <w:sz w:val="16"/>
        </w:rPr>
        <w:tab/>
      </w:r>
      <w:r w:rsidR="00907872" w:rsidRPr="00907872">
        <w:rPr>
          <w:rFonts w:ascii="Verdana" w:eastAsia="Verdana" w:hAnsi="Verdana" w:cs="Verdana"/>
          <w:sz w:val="16"/>
        </w:rPr>
        <w:t>27820378</w:t>
      </w:r>
    </w:p>
    <w:p w:rsidR="00D6542F" w:rsidRPr="00907872" w:rsidRDefault="00D6542F" w:rsidP="00D6542F">
      <w:pPr>
        <w:spacing w:line="240" w:lineRule="auto"/>
        <w:rPr>
          <w:rFonts w:ascii="Verdana" w:eastAsia="Verdana" w:hAnsi="Verdana" w:cs="Verdana"/>
          <w:sz w:val="16"/>
        </w:rPr>
      </w:pPr>
      <w:r w:rsidRPr="00907872">
        <w:rPr>
          <w:rFonts w:ascii="Verdana" w:eastAsia="Verdana" w:hAnsi="Verdana" w:cs="Verdana"/>
          <w:sz w:val="16"/>
        </w:rPr>
        <w:t xml:space="preserve">DIČ: </w:t>
      </w:r>
      <w:r w:rsidRPr="00907872">
        <w:rPr>
          <w:rFonts w:ascii="Verdana" w:eastAsia="Verdana" w:hAnsi="Verdana" w:cs="Verdana"/>
          <w:sz w:val="16"/>
        </w:rPr>
        <w:tab/>
      </w:r>
      <w:r w:rsidRPr="00907872">
        <w:rPr>
          <w:rFonts w:ascii="Verdana" w:eastAsia="Verdana" w:hAnsi="Verdana" w:cs="Verdana"/>
          <w:sz w:val="16"/>
        </w:rPr>
        <w:tab/>
      </w:r>
      <w:r w:rsidRPr="00907872">
        <w:rPr>
          <w:rFonts w:ascii="Verdana" w:eastAsia="Verdana" w:hAnsi="Verdana" w:cs="Verdana"/>
          <w:sz w:val="16"/>
        </w:rPr>
        <w:tab/>
      </w:r>
      <w:r w:rsidRPr="00907872">
        <w:rPr>
          <w:rFonts w:ascii="Verdana" w:eastAsia="Verdana" w:hAnsi="Verdana" w:cs="Verdana"/>
          <w:sz w:val="16"/>
        </w:rPr>
        <w:tab/>
      </w:r>
      <w:sdt>
        <w:sdtPr>
          <w:rPr>
            <w:rFonts w:ascii="Verdana" w:eastAsia="Verdana" w:hAnsi="Verdana" w:cs="Verdana"/>
            <w:sz w:val="16"/>
          </w:rPr>
          <w:id w:val="1982735973"/>
          <w:placeholder>
            <w:docPart w:val="CD1817C2204344239F803AA1BFDECE07"/>
          </w:placeholder>
          <w:text/>
        </w:sdtPr>
        <w:sdtEndPr/>
        <w:sdtContent>
          <w:r w:rsidR="00907872" w:rsidRPr="00907872">
            <w:rPr>
              <w:rFonts w:ascii="Verdana" w:eastAsia="Verdana" w:hAnsi="Verdana" w:cs="Verdana"/>
              <w:sz w:val="16"/>
            </w:rPr>
            <w:t>CZ27820378</w:t>
          </w:r>
        </w:sdtContent>
      </w:sdt>
    </w:p>
    <w:p w:rsidR="00D6542F" w:rsidRPr="00907872" w:rsidRDefault="00C06E46" w:rsidP="00D6542F">
      <w:pPr>
        <w:spacing w:line="240" w:lineRule="auto"/>
        <w:rPr>
          <w:rFonts w:ascii="Verdana" w:eastAsia="Verdana" w:hAnsi="Verdana" w:cs="Verdana"/>
          <w:sz w:val="16"/>
        </w:rPr>
      </w:pPr>
      <w:r w:rsidRPr="00907872">
        <w:rPr>
          <w:rFonts w:ascii="Verdana" w:eastAsia="Verdana" w:hAnsi="Verdana" w:cs="Verdana"/>
          <w:sz w:val="16"/>
        </w:rPr>
        <w:t>zastupuje</w:t>
      </w:r>
      <w:r w:rsidR="00D6542F" w:rsidRPr="00907872">
        <w:rPr>
          <w:rFonts w:ascii="Verdana" w:eastAsia="Verdana" w:hAnsi="Verdana" w:cs="Verdana"/>
          <w:sz w:val="16"/>
        </w:rPr>
        <w:t xml:space="preserve">: </w:t>
      </w:r>
      <w:r w:rsidR="00D6542F" w:rsidRPr="00907872">
        <w:rPr>
          <w:rFonts w:ascii="Verdana" w:eastAsia="Verdana" w:hAnsi="Verdana" w:cs="Verdana"/>
          <w:sz w:val="16"/>
        </w:rPr>
        <w:tab/>
      </w:r>
      <w:r w:rsidR="00D6542F" w:rsidRPr="00907872">
        <w:rPr>
          <w:rFonts w:ascii="Verdana" w:eastAsia="Verdana" w:hAnsi="Verdana" w:cs="Verdana"/>
          <w:sz w:val="16"/>
        </w:rPr>
        <w:tab/>
      </w:r>
      <w:r w:rsidR="00D6542F" w:rsidRPr="00907872">
        <w:rPr>
          <w:rFonts w:ascii="Verdana" w:eastAsia="Verdana" w:hAnsi="Verdana" w:cs="Verdana"/>
          <w:sz w:val="16"/>
        </w:rPr>
        <w:tab/>
      </w:r>
      <w:sdt>
        <w:sdtPr>
          <w:rPr>
            <w:rFonts w:ascii="Verdana" w:eastAsia="Verdana" w:hAnsi="Verdana" w:cs="Verdana"/>
            <w:sz w:val="16"/>
          </w:rPr>
          <w:id w:val="-631718396"/>
          <w:placeholder>
            <w:docPart w:val="3E26A4252EAF43DBAD24F0DEB9BEBCF3"/>
          </w:placeholder>
          <w:text/>
        </w:sdtPr>
        <w:sdtEndPr/>
        <w:sdtContent>
          <w:r w:rsidR="00907872" w:rsidRPr="00907872">
            <w:rPr>
              <w:rFonts w:ascii="Verdana" w:eastAsia="Verdana" w:hAnsi="Verdana" w:cs="Verdana"/>
              <w:sz w:val="16"/>
            </w:rPr>
            <w:t>Ing. Dalibor Přikryl - ředitel</w:t>
          </w:r>
        </w:sdtContent>
      </w:sdt>
    </w:p>
    <w:p w:rsidR="00BE0D32" w:rsidRPr="00451222" w:rsidRDefault="00BE0D32">
      <w:pPr>
        <w:spacing w:line="240" w:lineRule="auto"/>
        <w:rPr>
          <w:sz w:val="18"/>
        </w:rPr>
      </w:pPr>
    </w:p>
    <w:p w:rsidR="00BE0D32" w:rsidRPr="00E06B30" w:rsidRDefault="000A3CC3">
      <w:pPr>
        <w:spacing w:line="240" w:lineRule="auto"/>
        <w:jc w:val="both"/>
      </w:pPr>
      <w:r w:rsidRPr="00E06B30">
        <w:rPr>
          <w:rFonts w:ascii="Verdana" w:eastAsia="Verdana" w:hAnsi="Verdana" w:cs="Verdana"/>
          <w:sz w:val="16"/>
        </w:rPr>
        <w:t>dále jen „</w:t>
      </w:r>
      <w:r w:rsidRPr="00E06B30">
        <w:rPr>
          <w:rFonts w:ascii="Verdana" w:eastAsia="Verdana" w:hAnsi="Verdana" w:cs="Verdana"/>
          <w:i/>
          <w:sz w:val="16"/>
        </w:rPr>
        <w:t>objednatel</w:t>
      </w:r>
      <w:r w:rsidRPr="00E06B30">
        <w:rPr>
          <w:rFonts w:ascii="Verdana" w:eastAsia="Verdana" w:hAnsi="Verdana" w:cs="Verdana"/>
          <w:sz w:val="16"/>
        </w:rPr>
        <w:t xml:space="preserve">“ na straně druhé </w:t>
      </w:r>
    </w:p>
    <w:p w:rsidR="00BE0D32" w:rsidRPr="00E06B30" w:rsidRDefault="000A3CC3" w:rsidP="00F91D23">
      <w:pPr>
        <w:spacing w:line="240" w:lineRule="auto"/>
        <w:jc w:val="both"/>
      </w:pPr>
      <w:r w:rsidRPr="00E06B30">
        <w:rPr>
          <w:rFonts w:ascii="Verdana" w:eastAsia="Verdana" w:hAnsi="Verdana" w:cs="Verdana"/>
          <w:sz w:val="16"/>
        </w:rPr>
        <w:t>dále společně jen „</w:t>
      </w:r>
      <w:r w:rsidRPr="00E06B30">
        <w:rPr>
          <w:rFonts w:ascii="Verdana" w:eastAsia="Verdana" w:hAnsi="Verdana" w:cs="Verdana"/>
          <w:i/>
          <w:sz w:val="16"/>
        </w:rPr>
        <w:t>smluvní strany</w:t>
      </w:r>
      <w:r w:rsidRPr="00E06B30">
        <w:rPr>
          <w:rFonts w:ascii="Verdana" w:eastAsia="Verdana" w:hAnsi="Verdana" w:cs="Verdana"/>
          <w:sz w:val="16"/>
        </w:rPr>
        <w:t>“</w:t>
      </w:r>
    </w:p>
    <w:p w:rsidR="00BE0D32" w:rsidRDefault="00BE0D32">
      <w:pPr>
        <w:spacing w:line="240" w:lineRule="auto"/>
        <w:ind w:left="142"/>
        <w:jc w:val="center"/>
      </w:pPr>
    </w:p>
    <w:p w:rsidR="00BE0D32" w:rsidRDefault="00BE0D32">
      <w:pPr>
        <w:spacing w:line="240" w:lineRule="auto"/>
        <w:ind w:left="142"/>
        <w:jc w:val="center"/>
      </w:pPr>
    </w:p>
    <w:p w:rsidR="00BE0D32" w:rsidRDefault="000A3CC3">
      <w:pPr>
        <w:spacing w:line="240" w:lineRule="auto"/>
        <w:ind w:left="142"/>
        <w:jc w:val="center"/>
      </w:pPr>
      <w:r>
        <w:rPr>
          <w:rFonts w:ascii="Verdana" w:eastAsia="Verdana" w:hAnsi="Verdana" w:cs="Verdana"/>
          <w:b/>
          <w:i/>
          <w:sz w:val="16"/>
        </w:rPr>
        <w:t xml:space="preserve">uzavřeli níže uvedeného dne, měsíce, roku v souladu s příslušnými ustanovením občanského zákoníku tuto </w:t>
      </w:r>
    </w:p>
    <w:p w:rsidR="00BE0D32" w:rsidRDefault="008009BC">
      <w:pPr>
        <w:tabs>
          <w:tab w:val="left" w:pos="0"/>
        </w:tabs>
        <w:spacing w:before="240" w:after="60" w:line="240" w:lineRule="auto"/>
        <w:jc w:val="center"/>
      </w:pPr>
      <w:r>
        <w:rPr>
          <w:rFonts w:ascii="Verdana" w:eastAsia="Verdana" w:hAnsi="Verdana" w:cs="Verdana"/>
          <w:b/>
          <w:sz w:val="16"/>
        </w:rPr>
        <w:t>SMLOUVU</w:t>
      </w:r>
      <w:r w:rsidR="000A3CC3">
        <w:rPr>
          <w:rFonts w:ascii="Verdana" w:eastAsia="Verdana" w:hAnsi="Verdana" w:cs="Verdana"/>
          <w:b/>
          <w:sz w:val="16"/>
        </w:rPr>
        <w:t xml:space="preserve"> O REKLAMĚ A SPONZORINGU </w:t>
      </w:r>
    </w:p>
    <w:p w:rsidR="00BE0D32" w:rsidRDefault="00BE0D32">
      <w:pPr>
        <w:spacing w:line="240" w:lineRule="auto"/>
        <w:ind w:left="142"/>
      </w:pPr>
    </w:p>
    <w:p w:rsidR="00BE0D32" w:rsidRPr="004E3CE4" w:rsidRDefault="000A3CC3" w:rsidP="004E3CE4">
      <w:pPr>
        <w:pStyle w:val="Odstavecseseznamem"/>
        <w:numPr>
          <w:ilvl w:val="0"/>
          <w:numId w:val="20"/>
        </w:numPr>
        <w:tabs>
          <w:tab w:val="left" w:pos="1080"/>
        </w:tabs>
        <w:spacing w:line="240" w:lineRule="auto"/>
        <w:jc w:val="both"/>
        <w:rPr>
          <w:rFonts w:ascii="Verdana" w:eastAsia="Verdana" w:hAnsi="Verdana" w:cs="Verdana"/>
          <w:b/>
          <w:sz w:val="16"/>
        </w:rPr>
      </w:pPr>
      <w:r w:rsidRPr="004E3CE4">
        <w:rPr>
          <w:rFonts w:ascii="Verdana" w:eastAsia="Verdana" w:hAnsi="Verdana" w:cs="Verdana"/>
          <w:b/>
          <w:sz w:val="16"/>
        </w:rPr>
        <w:t>Předmět a účel smlouvy</w:t>
      </w:r>
    </w:p>
    <w:p w:rsidR="004E3CE4" w:rsidRPr="004E3CE4" w:rsidRDefault="004E3CE4" w:rsidP="004E3CE4">
      <w:pPr>
        <w:pStyle w:val="Odstavecseseznamem"/>
        <w:tabs>
          <w:tab w:val="left" w:pos="1080"/>
        </w:tabs>
        <w:spacing w:line="240" w:lineRule="auto"/>
        <w:ind w:left="1080"/>
        <w:jc w:val="both"/>
        <w:rPr>
          <w:sz w:val="16"/>
        </w:rPr>
      </w:pPr>
    </w:p>
    <w:p w:rsidR="00BE0D32" w:rsidRDefault="000A3CC3" w:rsidP="007C79C0">
      <w:pPr>
        <w:pStyle w:val="Odstavecseseznamem"/>
        <w:numPr>
          <w:ilvl w:val="0"/>
          <w:numId w:val="4"/>
        </w:numPr>
        <w:tabs>
          <w:tab w:val="left" w:pos="0"/>
          <w:tab w:val="left" w:pos="360"/>
        </w:tabs>
        <w:spacing w:line="240" w:lineRule="auto"/>
        <w:ind w:left="0"/>
        <w:jc w:val="both"/>
      </w:pPr>
      <w:r w:rsidRPr="007C79C0">
        <w:rPr>
          <w:rFonts w:ascii="Verdana" w:eastAsia="Verdana" w:hAnsi="Verdana" w:cs="Verdana"/>
          <w:sz w:val="16"/>
        </w:rPr>
        <w:t>Předmětem této smlouvy je zajištění vysílání reklamy popřípadě sponzorských vzkazů (sponzoringu) objednatele v této smlouvě vymezeném rozsahu a časovém pásmu rádia.</w:t>
      </w:r>
    </w:p>
    <w:p w:rsidR="00BE0D32" w:rsidRDefault="000A3CC3" w:rsidP="007C79C0">
      <w:pPr>
        <w:pStyle w:val="Odstavecseseznamem"/>
        <w:numPr>
          <w:ilvl w:val="0"/>
          <w:numId w:val="4"/>
        </w:numPr>
        <w:tabs>
          <w:tab w:val="left" w:pos="0"/>
          <w:tab w:val="left" w:pos="360"/>
        </w:tabs>
        <w:spacing w:line="240" w:lineRule="auto"/>
        <w:ind w:left="0"/>
        <w:jc w:val="both"/>
      </w:pPr>
      <w:r w:rsidRPr="007C79C0">
        <w:rPr>
          <w:rFonts w:ascii="Verdana" w:eastAsia="Verdana" w:hAnsi="Verdana" w:cs="Verdana"/>
          <w:sz w:val="16"/>
        </w:rPr>
        <w:t>Účelem této smlouvy je úprava práv a povinností obou smluvních stran v souladu s jejich vůlí a obecně závaznými právními předpisy.</w:t>
      </w:r>
    </w:p>
    <w:p w:rsidR="00BE0D32" w:rsidRPr="004E3CE4" w:rsidRDefault="00BE0D32">
      <w:pPr>
        <w:spacing w:line="240" w:lineRule="auto"/>
        <w:jc w:val="both"/>
        <w:rPr>
          <w:sz w:val="16"/>
        </w:rPr>
      </w:pPr>
    </w:p>
    <w:p w:rsidR="00BE0D32" w:rsidRDefault="000A3CC3">
      <w:pPr>
        <w:tabs>
          <w:tab w:val="left" w:pos="1080"/>
        </w:tabs>
        <w:spacing w:line="240" w:lineRule="auto"/>
        <w:ind w:firstLine="360"/>
        <w:jc w:val="both"/>
      </w:pPr>
      <w:r>
        <w:rPr>
          <w:rFonts w:ascii="Verdana" w:eastAsia="Verdana" w:hAnsi="Verdana" w:cs="Verdana"/>
          <w:b/>
          <w:sz w:val="16"/>
        </w:rPr>
        <w:t>II.</w:t>
      </w:r>
      <w:r>
        <w:rPr>
          <w:rFonts w:ascii="Verdana" w:eastAsia="Verdana" w:hAnsi="Verdana" w:cs="Verdana"/>
          <w:b/>
          <w:sz w:val="16"/>
        </w:rPr>
        <w:tab/>
        <w:t>Vymezení pojmů</w:t>
      </w:r>
    </w:p>
    <w:p w:rsidR="00BE0D32" w:rsidRPr="004E3CE4" w:rsidRDefault="00BE0D32">
      <w:pPr>
        <w:spacing w:line="240" w:lineRule="auto"/>
        <w:jc w:val="both"/>
        <w:rPr>
          <w:sz w:val="16"/>
        </w:rPr>
      </w:pPr>
    </w:p>
    <w:p w:rsidR="00BE0D32" w:rsidRDefault="000A3CC3" w:rsidP="007C79C0">
      <w:pPr>
        <w:pStyle w:val="Odstavecseseznamem"/>
        <w:numPr>
          <w:ilvl w:val="0"/>
          <w:numId w:val="5"/>
        </w:numPr>
        <w:tabs>
          <w:tab w:val="left" w:pos="360"/>
        </w:tabs>
        <w:spacing w:line="240" w:lineRule="auto"/>
        <w:ind w:left="0"/>
        <w:jc w:val="both"/>
      </w:pPr>
      <w:r w:rsidRPr="007C79C0">
        <w:rPr>
          <w:rFonts w:ascii="Verdana" w:eastAsia="Verdana" w:hAnsi="Verdana" w:cs="Verdana"/>
          <w:sz w:val="16"/>
        </w:rPr>
        <w:t>Smluvní strany výslovně prohlašují, že pro účely této smlouvy chápou obsah níže uvedených pojmů následujícím způsobem:</w:t>
      </w:r>
    </w:p>
    <w:p w:rsidR="00BE0D32" w:rsidRPr="006E5E9E" w:rsidRDefault="006E5E9E">
      <w:pPr>
        <w:numPr>
          <w:ilvl w:val="0"/>
          <w:numId w:val="2"/>
        </w:numPr>
        <w:tabs>
          <w:tab w:val="left" w:pos="360"/>
        </w:tabs>
        <w:spacing w:line="240" w:lineRule="auto"/>
        <w:ind w:left="720" w:hanging="358"/>
        <w:contextualSpacing/>
        <w:jc w:val="both"/>
        <w:rPr>
          <w:rFonts w:ascii="Verdana" w:hAnsi="Verdana"/>
          <w:sz w:val="16"/>
          <w:szCs w:val="16"/>
        </w:rPr>
      </w:pPr>
      <w:r w:rsidRPr="006E5E9E">
        <w:rPr>
          <w:rFonts w:ascii="Verdana" w:eastAsia="Verdana" w:hAnsi="Verdana" w:cs="Verdana"/>
          <w:sz w:val="16"/>
          <w:szCs w:val="16"/>
        </w:rPr>
        <w:t>reklama –</w:t>
      </w:r>
      <w:r w:rsidR="000A3CC3" w:rsidRPr="006E5E9E">
        <w:rPr>
          <w:rFonts w:ascii="Verdana" w:eastAsia="Verdana" w:hAnsi="Verdana" w:cs="Verdana"/>
          <w:sz w:val="16"/>
          <w:szCs w:val="16"/>
        </w:rPr>
        <w:t xml:space="preserve"> jakékoliv veřejné oznámení určené k podpoře podnikání nebo k dosažení jiného účinku, sledovaného objednatelem, zařazené rádiem do vysílacího schématu rádia za sjednanou úplatu,</w:t>
      </w:r>
    </w:p>
    <w:p w:rsidR="00BE0D32" w:rsidRPr="006E5E9E" w:rsidRDefault="006E5E9E">
      <w:pPr>
        <w:numPr>
          <w:ilvl w:val="0"/>
          <w:numId w:val="2"/>
        </w:numPr>
        <w:tabs>
          <w:tab w:val="left" w:pos="360"/>
        </w:tabs>
        <w:spacing w:line="240" w:lineRule="auto"/>
        <w:ind w:left="720" w:hanging="358"/>
        <w:contextualSpacing/>
        <w:jc w:val="both"/>
        <w:rPr>
          <w:rFonts w:ascii="Verdana" w:hAnsi="Verdana"/>
          <w:sz w:val="16"/>
          <w:szCs w:val="16"/>
        </w:rPr>
      </w:pPr>
      <w:r w:rsidRPr="006E5E9E">
        <w:rPr>
          <w:rFonts w:ascii="Verdana" w:eastAsia="Verdana" w:hAnsi="Verdana" w:cs="Verdana"/>
          <w:sz w:val="16"/>
          <w:szCs w:val="16"/>
        </w:rPr>
        <w:t>reklamní blok</w:t>
      </w:r>
      <w:r w:rsidR="000A3CC3" w:rsidRPr="006E5E9E">
        <w:rPr>
          <w:rFonts w:ascii="Verdana" w:eastAsia="Verdana" w:hAnsi="Verdana" w:cs="Verdana"/>
          <w:sz w:val="16"/>
          <w:szCs w:val="16"/>
        </w:rPr>
        <w:t xml:space="preserve"> – nepřerušený sled reklam různých fyzických či právnických osob, jejich výrobků či služeb, zřetelně zvukově oddělený od ostatních částí vysílacího schématu rádia,</w:t>
      </w:r>
    </w:p>
    <w:p w:rsidR="00BE0D32" w:rsidRPr="006E5E9E" w:rsidRDefault="006E5E9E">
      <w:pPr>
        <w:numPr>
          <w:ilvl w:val="0"/>
          <w:numId w:val="2"/>
        </w:numPr>
        <w:tabs>
          <w:tab w:val="left" w:pos="360"/>
        </w:tabs>
        <w:spacing w:line="240" w:lineRule="auto"/>
        <w:ind w:left="720" w:hanging="358"/>
        <w:contextualSpacing/>
        <w:jc w:val="both"/>
        <w:rPr>
          <w:rFonts w:ascii="Verdana" w:hAnsi="Verdana"/>
          <w:sz w:val="16"/>
          <w:szCs w:val="16"/>
        </w:rPr>
      </w:pPr>
      <w:r w:rsidRPr="006E5E9E">
        <w:rPr>
          <w:rFonts w:ascii="Verdana" w:eastAsia="Verdana" w:hAnsi="Verdana" w:cs="Verdana"/>
          <w:sz w:val="16"/>
          <w:szCs w:val="16"/>
        </w:rPr>
        <w:t>sponzoring</w:t>
      </w:r>
      <w:r w:rsidR="000A3CC3" w:rsidRPr="006E5E9E">
        <w:rPr>
          <w:rFonts w:ascii="Verdana" w:eastAsia="Verdana" w:hAnsi="Verdana" w:cs="Verdana"/>
          <w:sz w:val="16"/>
          <w:szCs w:val="16"/>
        </w:rPr>
        <w:t xml:space="preserve"> - jakýkoliv příspěvek poskytnutý objednatelem k přímému či nepřímému financování sjednaného pořadu či pořadů rádia za účelem propagace jména, tovární nebo obchodní známky, známky služeb, nebo postavení objednatele,</w:t>
      </w:r>
    </w:p>
    <w:p w:rsidR="00BE0D32" w:rsidRPr="006E5E9E" w:rsidRDefault="006E5E9E">
      <w:pPr>
        <w:numPr>
          <w:ilvl w:val="0"/>
          <w:numId w:val="2"/>
        </w:numPr>
        <w:tabs>
          <w:tab w:val="left" w:pos="360"/>
        </w:tabs>
        <w:spacing w:line="240" w:lineRule="auto"/>
        <w:ind w:left="720" w:hanging="358"/>
        <w:contextualSpacing/>
        <w:jc w:val="both"/>
        <w:rPr>
          <w:rFonts w:ascii="Verdana" w:hAnsi="Verdana"/>
          <w:sz w:val="16"/>
          <w:szCs w:val="16"/>
        </w:rPr>
      </w:pPr>
      <w:r w:rsidRPr="006E5E9E">
        <w:rPr>
          <w:rFonts w:ascii="Verdana" w:eastAsia="Verdana" w:hAnsi="Verdana" w:cs="Verdana"/>
          <w:sz w:val="16"/>
          <w:szCs w:val="16"/>
        </w:rPr>
        <w:t>sponzorský vzkaz</w:t>
      </w:r>
      <w:r w:rsidR="000A3CC3" w:rsidRPr="006E5E9E">
        <w:rPr>
          <w:rFonts w:ascii="Verdana" w:eastAsia="Verdana" w:hAnsi="Verdana" w:cs="Verdana"/>
          <w:sz w:val="16"/>
          <w:szCs w:val="16"/>
        </w:rPr>
        <w:t xml:space="preserve"> – jakékoliv sdělení uvedené v souvislosti s vysíláním pořadu či pořadů rádia upozorňující na sponzoring objednatele,</w:t>
      </w:r>
    </w:p>
    <w:p w:rsidR="00BE0D32" w:rsidRPr="006E5E9E" w:rsidRDefault="006E5E9E">
      <w:pPr>
        <w:numPr>
          <w:ilvl w:val="0"/>
          <w:numId w:val="2"/>
        </w:numPr>
        <w:tabs>
          <w:tab w:val="left" w:pos="360"/>
          <w:tab w:val="left" w:pos="1440"/>
          <w:tab w:val="left" w:pos="1800"/>
        </w:tabs>
        <w:spacing w:line="240" w:lineRule="auto"/>
        <w:ind w:left="720" w:hanging="358"/>
        <w:contextualSpacing/>
        <w:jc w:val="both"/>
        <w:rPr>
          <w:rFonts w:ascii="Verdana" w:hAnsi="Verdana"/>
          <w:sz w:val="16"/>
          <w:szCs w:val="16"/>
        </w:rPr>
      </w:pPr>
      <w:r w:rsidRPr="006E5E9E">
        <w:rPr>
          <w:rFonts w:ascii="Verdana" w:eastAsia="Verdana" w:hAnsi="Verdana" w:cs="Verdana"/>
          <w:sz w:val="16"/>
          <w:szCs w:val="16"/>
        </w:rPr>
        <w:t>obsah</w:t>
      </w:r>
      <w:r w:rsidR="000A3CC3" w:rsidRPr="006E5E9E">
        <w:rPr>
          <w:rFonts w:ascii="Verdana" w:eastAsia="Verdana" w:hAnsi="Verdana" w:cs="Verdana"/>
          <w:sz w:val="16"/>
          <w:szCs w:val="16"/>
        </w:rPr>
        <w:t xml:space="preserve"> sponzorského vzkazu – vhodné upozornění na sponzoring objednatele, které neobsahuje zejména:</w:t>
      </w:r>
      <w:r w:rsidR="000A3CC3" w:rsidRPr="006E5E9E">
        <w:rPr>
          <w:rFonts w:ascii="Verdana" w:eastAsia="Verdana" w:hAnsi="Verdana" w:cs="Verdana"/>
          <w:sz w:val="16"/>
          <w:szCs w:val="16"/>
        </w:rPr>
        <w:tab/>
      </w:r>
    </w:p>
    <w:p w:rsidR="006E5E9E" w:rsidRPr="006E5E9E" w:rsidRDefault="000A3CC3" w:rsidP="006E5E9E">
      <w:pPr>
        <w:pStyle w:val="Odstavecseseznamem"/>
        <w:numPr>
          <w:ilvl w:val="0"/>
          <w:numId w:val="17"/>
        </w:numPr>
        <w:tabs>
          <w:tab w:val="left" w:pos="1800"/>
        </w:tabs>
        <w:spacing w:line="240" w:lineRule="auto"/>
        <w:ind w:left="1560"/>
        <w:contextualSpacing w:val="0"/>
        <w:jc w:val="both"/>
        <w:rPr>
          <w:rFonts w:ascii="Verdana" w:hAnsi="Verdana"/>
          <w:sz w:val="16"/>
          <w:szCs w:val="16"/>
        </w:rPr>
      </w:pPr>
      <w:r w:rsidRPr="006E5E9E">
        <w:rPr>
          <w:rFonts w:ascii="Verdana" w:eastAsia="Verdana" w:hAnsi="Verdana" w:cs="Verdana"/>
          <w:sz w:val="16"/>
          <w:szCs w:val="16"/>
        </w:rPr>
        <w:t>adresu sídla či místa podnikání objednatele, s výjimkou případů, kdy tento údaj tvoří součást firmy, tak jak je</w:t>
      </w:r>
      <w:r w:rsidR="006E5E9E" w:rsidRPr="006E5E9E">
        <w:rPr>
          <w:rFonts w:ascii="Verdana" w:eastAsia="Verdana" w:hAnsi="Verdana" w:cs="Verdana"/>
          <w:sz w:val="16"/>
          <w:szCs w:val="16"/>
        </w:rPr>
        <w:t xml:space="preserve"> zapsána v obchodním rejstříku,</w:t>
      </w:r>
    </w:p>
    <w:p w:rsidR="006E5E9E" w:rsidRPr="006E5E9E" w:rsidRDefault="000A3CC3" w:rsidP="006E5E9E">
      <w:pPr>
        <w:pStyle w:val="Odstavecseseznamem"/>
        <w:numPr>
          <w:ilvl w:val="0"/>
          <w:numId w:val="17"/>
        </w:numPr>
        <w:tabs>
          <w:tab w:val="left" w:pos="1800"/>
        </w:tabs>
        <w:spacing w:line="240" w:lineRule="auto"/>
        <w:ind w:left="1560"/>
        <w:contextualSpacing w:val="0"/>
        <w:jc w:val="both"/>
        <w:rPr>
          <w:rFonts w:ascii="Verdana" w:hAnsi="Verdana"/>
          <w:sz w:val="16"/>
          <w:szCs w:val="16"/>
        </w:rPr>
      </w:pPr>
      <w:r w:rsidRPr="006E5E9E">
        <w:rPr>
          <w:rFonts w:ascii="Verdana" w:eastAsia="Verdana" w:hAnsi="Verdana" w:cs="Verdana"/>
          <w:sz w:val="16"/>
          <w:szCs w:val="16"/>
        </w:rPr>
        <w:t xml:space="preserve">adresu a další kontakty na provozovnu či provozovny objednatele, </w:t>
      </w:r>
    </w:p>
    <w:p w:rsidR="006E5E9E" w:rsidRPr="006E5E9E" w:rsidRDefault="000A3CC3" w:rsidP="006E5E9E">
      <w:pPr>
        <w:pStyle w:val="Odstavecseseznamem"/>
        <w:numPr>
          <w:ilvl w:val="0"/>
          <w:numId w:val="17"/>
        </w:numPr>
        <w:tabs>
          <w:tab w:val="left" w:pos="1800"/>
        </w:tabs>
        <w:spacing w:line="240" w:lineRule="auto"/>
        <w:ind w:left="1560"/>
        <w:contextualSpacing w:val="0"/>
        <w:jc w:val="both"/>
        <w:rPr>
          <w:rFonts w:ascii="Verdana" w:hAnsi="Verdana"/>
          <w:sz w:val="16"/>
          <w:szCs w:val="16"/>
        </w:rPr>
      </w:pPr>
      <w:r w:rsidRPr="006E5E9E">
        <w:rPr>
          <w:rFonts w:ascii="Verdana" w:eastAsia="Verdana" w:hAnsi="Verdana" w:cs="Verdana"/>
          <w:sz w:val="16"/>
          <w:szCs w:val="16"/>
        </w:rPr>
        <w:t xml:space="preserve">charakteristiku výrobku či služeb objednatele, </w:t>
      </w:r>
    </w:p>
    <w:p w:rsidR="00BE0D32" w:rsidRPr="006E5E9E" w:rsidRDefault="000A3CC3" w:rsidP="006E5E9E">
      <w:pPr>
        <w:pStyle w:val="Odstavecseseznamem"/>
        <w:numPr>
          <w:ilvl w:val="0"/>
          <w:numId w:val="17"/>
        </w:numPr>
        <w:tabs>
          <w:tab w:val="left" w:pos="1800"/>
        </w:tabs>
        <w:spacing w:line="240" w:lineRule="auto"/>
        <w:ind w:left="1560"/>
        <w:contextualSpacing w:val="0"/>
        <w:jc w:val="both"/>
        <w:rPr>
          <w:rFonts w:ascii="Verdana" w:hAnsi="Verdana"/>
          <w:sz w:val="16"/>
          <w:szCs w:val="16"/>
        </w:rPr>
      </w:pPr>
      <w:r w:rsidRPr="006E5E9E">
        <w:rPr>
          <w:rFonts w:ascii="Verdana" w:eastAsia="Verdana" w:hAnsi="Verdana" w:cs="Verdana"/>
          <w:sz w:val="16"/>
          <w:szCs w:val="16"/>
        </w:rPr>
        <w:t>kvalitativní ukazatele služeb či výrobků objednatele,</w:t>
      </w:r>
    </w:p>
    <w:p w:rsidR="00BE0D32" w:rsidRDefault="006E5E9E">
      <w:pPr>
        <w:numPr>
          <w:ilvl w:val="0"/>
          <w:numId w:val="1"/>
        </w:numPr>
        <w:tabs>
          <w:tab w:val="left" w:pos="360"/>
        </w:tabs>
        <w:spacing w:line="240" w:lineRule="auto"/>
        <w:ind w:left="720" w:hanging="358"/>
        <w:contextualSpacing/>
        <w:jc w:val="both"/>
        <w:rPr>
          <w:sz w:val="16"/>
        </w:rPr>
      </w:pPr>
      <w:proofErr w:type="spellStart"/>
      <w:r>
        <w:rPr>
          <w:rFonts w:ascii="Verdana" w:eastAsia="Verdana" w:hAnsi="Verdana" w:cs="Verdana"/>
          <w:sz w:val="16"/>
        </w:rPr>
        <w:t>mediaplán</w:t>
      </w:r>
      <w:proofErr w:type="spellEnd"/>
      <w:r w:rsidR="000A3CC3">
        <w:rPr>
          <w:rFonts w:ascii="Verdana" w:eastAsia="Verdana" w:hAnsi="Verdana" w:cs="Verdana"/>
          <w:sz w:val="16"/>
        </w:rPr>
        <w:t xml:space="preserve"> – schematický časový rozpis vysílání reklamy a sponzorských vzkazů</w:t>
      </w:r>
      <w:r>
        <w:rPr>
          <w:rFonts w:ascii="Verdana" w:eastAsia="Verdana" w:hAnsi="Verdana" w:cs="Verdana"/>
          <w:sz w:val="16"/>
        </w:rPr>
        <w:t>.</w:t>
      </w:r>
    </w:p>
    <w:p w:rsidR="00BE0D32" w:rsidRPr="004E3CE4" w:rsidRDefault="000A3CC3" w:rsidP="004E3CE4">
      <w:pPr>
        <w:pStyle w:val="Odstavecseseznamem"/>
        <w:numPr>
          <w:ilvl w:val="0"/>
          <w:numId w:val="5"/>
        </w:numPr>
        <w:tabs>
          <w:tab w:val="left" w:pos="360"/>
        </w:tabs>
        <w:spacing w:line="240" w:lineRule="auto"/>
        <w:ind w:left="0"/>
        <w:jc w:val="both"/>
      </w:pPr>
      <w:r w:rsidRPr="007C79C0">
        <w:rPr>
          <w:rFonts w:ascii="Verdana" w:eastAsia="Verdana" w:hAnsi="Verdana" w:cs="Verdana"/>
          <w:sz w:val="16"/>
        </w:rPr>
        <w:t>Dle výslovné dohody smluvních stran je obsah ostatních, touto smlouvou výslovně nezmíněných pojmů, chápán v hranicích jejich obsahu stanovených zákonem č. 231/2001 Sb., ve znění pozdějších předpisů, o provozování rozhlasového a televizního vysílání a o změně dalších zákonů.</w:t>
      </w:r>
    </w:p>
    <w:p w:rsidR="004E3CE4" w:rsidRPr="00F91D23" w:rsidRDefault="004E3CE4" w:rsidP="004E3CE4">
      <w:pPr>
        <w:pStyle w:val="Odstavecseseznamem"/>
        <w:tabs>
          <w:tab w:val="left" w:pos="360"/>
        </w:tabs>
        <w:spacing w:line="240" w:lineRule="auto"/>
        <w:ind w:left="0"/>
        <w:jc w:val="both"/>
        <w:rPr>
          <w:sz w:val="16"/>
        </w:rPr>
      </w:pPr>
    </w:p>
    <w:p w:rsidR="00BE0D32" w:rsidRDefault="000A3CC3">
      <w:pPr>
        <w:tabs>
          <w:tab w:val="left" w:pos="1080"/>
        </w:tabs>
        <w:spacing w:line="240" w:lineRule="auto"/>
        <w:ind w:firstLine="360"/>
        <w:jc w:val="both"/>
      </w:pPr>
      <w:r>
        <w:rPr>
          <w:rFonts w:ascii="Verdana" w:eastAsia="Verdana" w:hAnsi="Verdana" w:cs="Verdana"/>
          <w:b/>
          <w:sz w:val="16"/>
        </w:rPr>
        <w:t>III.</w:t>
      </w:r>
      <w:r>
        <w:rPr>
          <w:rFonts w:ascii="Verdana" w:eastAsia="Verdana" w:hAnsi="Verdana" w:cs="Verdana"/>
          <w:b/>
          <w:sz w:val="16"/>
        </w:rPr>
        <w:tab/>
        <w:t>Vysílání reklamy či sponzorského vzkazu</w:t>
      </w:r>
    </w:p>
    <w:p w:rsidR="00BE0D32" w:rsidRPr="004E3CE4" w:rsidRDefault="00BE0D32">
      <w:pPr>
        <w:spacing w:line="240" w:lineRule="auto"/>
        <w:jc w:val="both"/>
        <w:rPr>
          <w:sz w:val="16"/>
        </w:rPr>
      </w:pPr>
    </w:p>
    <w:p w:rsidR="00BE0D32" w:rsidRDefault="000A3CC3" w:rsidP="007C79C0">
      <w:pPr>
        <w:pStyle w:val="Odstavecseseznamem"/>
        <w:numPr>
          <w:ilvl w:val="0"/>
          <w:numId w:val="7"/>
        </w:numPr>
        <w:tabs>
          <w:tab w:val="left" w:pos="0"/>
          <w:tab w:val="left" w:pos="360"/>
        </w:tabs>
        <w:spacing w:line="240" w:lineRule="auto"/>
        <w:ind w:left="0"/>
        <w:jc w:val="both"/>
      </w:pPr>
      <w:r w:rsidRPr="007C79C0">
        <w:rPr>
          <w:rFonts w:ascii="Verdana" w:eastAsia="Verdana" w:hAnsi="Verdana" w:cs="Verdana"/>
          <w:sz w:val="16"/>
        </w:rPr>
        <w:t>Rádio se zavazuje po dobu touto smlouvou výslovně stanovenou, nen</w:t>
      </w:r>
      <w:r w:rsidR="006E5E9E">
        <w:rPr>
          <w:rFonts w:ascii="Verdana" w:eastAsia="Verdana" w:hAnsi="Verdana" w:cs="Verdana"/>
          <w:sz w:val="16"/>
        </w:rPr>
        <w:t>í-li tato doba výslovně uvedena</w:t>
      </w:r>
      <w:r w:rsidRPr="007C79C0">
        <w:rPr>
          <w:rFonts w:ascii="Verdana" w:eastAsia="Verdana" w:hAnsi="Verdana" w:cs="Verdana"/>
          <w:sz w:val="16"/>
        </w:rPr>
        <w:t xml:space="preserve"> pak po dobu trvání této smlouvy, za níže uvedených podmínek a za sjednanou úplatu vysílat v dohodnutém časovém </w:t>
      </w:r>
      <w:r w:rsidRPr="007C79C0">
        <w:rPr>
          <w:rFonts w:ascii="Verdana" w:eastAsia="Verdana" w:hAnsi="Verdana" w:cs="Verdana"/>
          <w:sz w:val="16"/>
        </w:rPr>
        <w:lastRenderedPageBreak/>
        <w:t>pásmu, či časových pásmech a v této smlouvě stanovené četnosti reklamu objednatele či sponzorské vzkazy objednatele.</w:t>
      </w:r>
    </w:p>
    <w:p w:rsidR="00BE0D32" w:rsidRDefault="000A3CC3" w:rsidP="007C79C0">
      <w:pPr>
        <w:pStyle w:val="Odstavecseseznamem"/>
        <w:numPr>
          <w:ilvl w:val="0"/>
          <w:numId w:val="7"/>
        </w:numPr>
        <w:tabs>
          <w:tab w:val="left" w:pos="0"/>
          <w:tab w:val="left" w:pos="360"/>
        </w:tabs>
        <w:spacing w:line="240" w:lineRule="auto"/>
        <w:ind w:left="0"/>
        <w:jc w:val="both"/>
      </w:pPr>
      <w:r w:rsidRPr="007C79C0">
        <w:rPr>
          <w:rFonts w:ascii="Verdana" w:eastAsia="Verdana" w:hAnsi="Verdana" w:cs="Verdana"/>
          <w:sz w:val="16"/>
        </w:rPr>
        <w:t xml:space="preserve">Objednatel se zavazuje předat rádiu svou reklamu, či sponzorský vzkaz se vzorkovací frekvencí minimálně 44kHz ve formátu </w:t>
      </w:r>
      <w:proofErr w:type="spellStart"/>
      <w:r w:rsidRPr="007C79C0">
        <w:rPr>
          <w:rFonts w:ascii="Verdana" w:eastAsia="Verdana" w:hAnsi="Verdana" w:cs="Verdana"/>
          <w:sz w:val="16"/>
        </w:rPr>
        <w:t>wav</w:t>
      </w:r>
      <w:proofErr w:type="spellEnd"/>
      <w:r w:rsidRPr="007C79C0">
        <w:rPr>
          <w:rFonts w:ascii="Verdana" w:eastAsia="Verdana" w:hAnsi="Verdana" w:cs="Verdana"/>
          <w:sz w:val="16"/>
        </w:rPr>
        <w:t xml:space="preserve">, </w:t>
      </w:r>
      <w:proofErr w:type="spellStart"/>
      <w:r w:rsidRPr="007C79C0">
        <w:rPr>
          <w:rFonts w:ascii="Verdana" w:eastAsia="Verdana" w:hAnsi="Verdana" w:cs="Verdana"/>
          <w:sz w:val="16"/>
        </w:rPr>
        <w:t>mpeg</w:t>
      </w:r>
      <w:proofErr w:type="spellEnd"/>
      <w:r w:rsidRPr="007C79C0">
        <w:rPr>
          <w:rFonts w:ascii="Verdana" w:eastAsia="Verdana" w:hAnsi="Verdana" w:cs="Verdana"/>
          <w:sz w:val="16"/>
        </w:rPr>
        <w:t xml:space="preserve"> </w:t>
      </w:r>
      <w:proofErr w:type="spellStart"/>
      <w:r w:rsidRPr="007C79C0">
        <w:rPr>
          <w:rFonts w:ascii="Verdana" w:eastAsia="Verdana" w:hAnsi="Verdana" w:cs="Verdana"/>
          <w:sz w:val="16"/>
        </w:rPr>
        <w:t>layer</w:t>
      </w:r>
      <w:proofErr w:type="spellEnd"/>
      <w:r w:rsidRPr="007C79C0">
        <w:rPr>
          <w:rFonts w:ascii="Verdana" w:eastAsia="Verdana" w:hAnsi="Verdana" w:cs="Verdana"/>
          <w:sz w:val="16"/>
        </w:rPr>
        <w:t xml:space="preserve"> 2 nebo </w:t>
      </w:r>
      <w:proofErr w:type="spellStart"/>
      <w:r w:rsidRPr="007C79C0">
        <w:rPr>
          <w:rFonts w:ascii="Verdana" w:eastAsia="Verdana" w:hAnsi="Verdana" w:cs="Verdana"/>
          <w:sz w:val="16"/>
        </w:rPr>
        <w:t>layer</w:t>
      </w:r>
      <w:proofErr w:type="spellEnd"/>
      <w:r w:rsidRPr="007C79C0">
        <w:rPr>
          <w:rFonts w:ascii="Verdana" w:eastAsia="Verdana" w:hAnsi="Verdana" w:cs="Verdana"/>
          <w:sz w:val="16"/>
        </w:rPr>
        <w:t xml:space="preserve"> 3 (mp2, mp3) s datovým tokem minimálně 128kBit/s na nosiči CD, DVD nebo elektronickou poštou v jednom vyhotovení. Objednatel je povinen takto předat reklamu či sponzorský vzkaz rádiu ve lhůtě tři pracovních dnů před počátkem vysílání reklamy či sponzorského vzkazu.</w:t>
      </w:r>
    </w:p>
    <w:p w:rsidR="00BE0D32" w:rsidRDefault="000A3CC3" w:rsidP="007C79C0">
      <w:pPr>
        <w:pStyle w:val="Odstavecseseznamem"/>
        <w:numPr>
          <w:ilvl w:val="0"/>
          <w:numId w:val="7"/>
        </w:numPr>
        <w:tabs>
          <w:tab w:val="left" w:pos="0"/>
          <w:tab w:val="left" w:pos="360"/>
        </w:tabs>
        <w:spacing w:line="240" w:lineRule="auto"/>
        <w:ind w:left="0"/>
        <w:jc w:val="both"/>
      </w:pPr>
      <w:r w:rsidRPr="007C79C0">
        <w:rPr>
          <w:rFonts w:ascii="Verdana" w:eastAsia="Verdana" w:hAnsi="Verdana" w:cs="Verdana"/>
          <w:sz w:val="16"/>
        </w:rPr>
        <w:t>Objednatel se dále zavazuje zajistit, aby jím předávaná reklama či sponzorský vzkaz respektovala všechny podmínky stanovené platnými právními předpisy, zejména zákonem č. 231/2001 Sb., objednatel je dále povinen zajistit, aby obsah jím předávané reklamy nebyl v rozporu s právy či oprávněnými zájmy třetích osob, nebyl v rozporu s dobrými mravy, nebyl urážlivý či vulgární či nenarušoval charakter vysílání rádia.</w:t>
      </w:r>
    </w:p>
    <w:p w:rsidR="00BE0D32" w:rsidRDefault="000A3CC3" w:rsidP="00B833DB">
      <w:pPr>
        <w:tabs>
          <w:tab w:val="left" w:pos="0"/>
        </w:tabs>
        <w:spacing w:line="240" w:lineRule="auto"/>
        <w:jc w:val="both"/>
      </w:pPr>
      <w:r>
        <w:rPr>
          <w:rFonts w:ascii="Verdana" w:eastAsia="Verdana" w:hAnsi="Verdana" w:cs="Verdana"/>
          <w:sz w:val="16"/>
        </w:rPr>
        <w:t xml:space="preserve">Smluvní strany dohodly, že rádio je oprávněno objednatelem dodanou reklamu či sponzorský vzkaz před jejich zařazením do vysílání rádia vyslechnout a ověřit, zda tato reklama či sponzorský vzkaz objednatele odpovídá výše stanoveným podmínkám. V případě, že rádio zjistí, že zde existuje rozpor s kteroukoli ze shora uvedených podmínek, je rádio oprávněno, a v případě rozporu s platnými právními normami povinno, objednatelem dodanou reklamu či sponzorský vzkaz do svého vysílání nezařadit. O tomto je rádio povinno bez zbytečného odkladu informovat objednatele. </w:t>
      </w:r>
    </w:p>
    <w:p w:rsidR="00BE0D32" w:rsidRDefault="000A3CC3" w:rsidP="00B833DB">
      <w:pPr>
        <w:tabs>
          <w:tab w:val="left" w:pos="360"/>
        </w:tabs>
        <w:spacing w:line="240" w:lineRule="auto"/>
        <w:jc w:val="both"/>
      </w:pPr>
      <w:r>
        <w:rPr>
          <w:rFonts w:ascii="Verdana" w:eastAsia="Verdana" w:hAnsi="Verdana" w:cs="Verdana"/>
          <w:sz w:val="16"/>
        </w:rPr>
        <w:t>Do doby dodání řádné reklamy či sponzorského vzkazu odpovídajícího všem uvedeným požadavkům se odkládá počátek vysílání reklamy či sponzorského vzkazu objednatele, aniž by se tento odklad jakkoli dotknul stanoveného konce trvání vysílání reklamy či sponzorského vzkazu objednatele, nebylo-li smluvními stranami písemným dodatkem k této smlouvě dohodnuto jinak.</w:t>
      </w:r>
    </w:p>
    <w:p w:rsidR="00BE0D32" w:rsidRDefault="000A3CC3" w:rsidP="007C79C0">
      <w:pPr>
        <w:pStyle w:val="Odstavecseseznamem"/>
        <w:numPr>
          <w:ilvl w:val="0"/>
          <w:numId w:val="7"/>
        </w:numPr>
        <w:tabs>
          <w:tab w:val="left" w:pos="0"/>
          <w:tab w:val="left" w:pos="360"/>
        </w:tabs>
        <w:spacing w:line="240" w:lineRule="auto"/>
        <w:ind w:left="0"/>
        <w:jc w:val="both"/>
      </w:pPr>
      <w:r w:rsidRPr="007C79C0">
        <w:rPr>
          <w:rFonts w:ascii="Verdana" w:eastAsia="Verdana" w:hAnsi="Verdana" w:cs="Verdana"/>
          <w:sz w:val="16"/>
        </w:rPr>
        <w:t>Smluvní strany dále dohodly oprávnění objednatele vyžádat u rádia zhotovení reklamy či sponzorského vzkazu.</w:t>
      </w:r>
    </w:p>
    <w:p w:rsidR="00BE0D32" w:rsidRDefault="000A3CC3" w:rsidP="007C79C0">
      <w:pPr>
        <w:pStyle w:val="Odstavecseseznamem"/>
        <w:numPr>
          <w:ilvl w:val="0"/>
          <w:numId w:val="7"/>
        </w:numPr>
        <w:tabs>
          <w:tab w:val="left" w:pos="0"/>
          <w:tab w:val="left" w:pos="360"/>
        </w:tabs>
        <w:spacing w:line="240" w:lineRule="auto"/>
        <w:ind w:left="0"/>
        <w:jc w:val="both"/>
      </w:pPr>
      <w:r w:rsidRPr="007C79C0">
        <w:rPr>
          <w:rFonts w:ascii="Verdana" w:eastAsia="Verdana" w:hAnsi="Verdana" w:cs="Verdana"/>
          <w:sz w:val="16"/>
        </w:rPr>
        <w:t xml:space="preserve">Objednatel bere na vědomí, že rádio je povinno zřetelně zvukově oddělit jednotlivé reklamní bloky od ostatních částí vysílacího schématu daného pásma vysílání rádia, a to i od sponzorských vzkazů téhož objednatele, či sponzorských vzkazů jiných fyzických či právnických osob. </w:t>
      </w:r>
    </w:p>
    <w:p w:rsidR="00BE0D32" w:rsidRDefault="000A3CC3" w:rsidP="007C79C0">
      <w:pPr>
        <w:pStyle w:val="Odstavecseseznamem"/>
        <w:numPr>
          <w:ilvl w:val="0"/>
          <w:numId w:val="7"/>
        </w:numPr>
        <w:tabs>
          <w:tab w:val="left" w:pos="0"/>
          <w:tab w:val="left" w:pos="360"/>
        </w:tabs>
        <w:spacing w:line="240" w:lineRule="auto"/>
        <w:ind w:left="0"/>
        <w:jc w:val="both"/>
      </w:pPr>
      <w:r w:rsidRPr="007C79C0">
        <w:rPr>
          <w:rFonts w:ascii="Verdana" w:eastAsia="Verdana" w:hAnsi="Verdana" w:cs="Verdana"/>
          <w:sz w:val="16"/>
        </w:rPr>
        <w:t>Smluvní strany sjednaly, že pro vysílání reklamy či sponzorského vzkazu je rozhodné konkrétní časové pásmo ve stejném cenovém tarifu nikoli přesný čas vysílání reklamy či sponzorského vzkazu.</w:t>
      </w:r>
    </w:p>
    <w:p w:rsidR="00D6542F" w:rsidRDefault="000A3CC3" w:rsidP="007C79C0">
      <w:pPr>
        <w:pStyle w:val="Odstavecseseznamem"/>
        <w:numPr>
          <w:ilvl w:val="0"/>
          <w:numId w:val="7"/>
        </w:numPr>
        <w:tabs>
          <w:tab w:val="left" w:pos="0"/>
          <w:tab w:val="left" w:pos="360"/>
        </w:tabs>
        <w:spacing w:line="240" w:lineRule="auto"/>
        <w:ind w:left="0"/>
        <w:jc w:val="both"/>
        <w:sectPr w:rsidR="00D6542F">
          <w:footerReference w:type="default" r:id="rId8"/>
          <w:pgSz w:w="11906" w:h="16838"/>
          <w:pgMar w:top="1417" w:right="1417" w:bottom="539" w:left="1417" w:header="708" w:footer="708" w:gutter="0"/>
          <w:cols w:space="708"/>
        </w:sectPr>
      </w:pPr>
      <w:r w:rsidRPr="007C79C0">
        <w:rPr>
          <w:rFonts w:ascii="Verdana" w:eastAsia="Verdana" w:hAnsi="Verdana" w:cs="Verdana"/>
          <w:sz w:val="16"/>
        </w:rPr>
        <w:t xml:space="preserve">Dle dohody smluvních stran bude reklama objednatele vysílána dle </w:t>
      </w:r>
      <w:proofErr w:type="spellStart"/>
      <w:r w:rsidRPr="007C79C0">
        <w:rPr>
          <w:rFonts w:ascii="Verdana" w:eastAsia="Verdana" w:hAnsi="Verdana" w:cs="Verdana"/>
          <w:sz w:val="16"/>
        </w:rPr>
        <w:t>mediaplánu</w:t>
      </w:r>
      <w:proofErr w:type="spellEnd"/>
      <w:r w:rsidRPr="007C79C0">
        <w:rPr>
          <w:rFonts w:ascii="Verdana" w:eastAsia="Verdana" w:hAnsi="Verdana" w:cs="Verdana"/>
          <w:sz w:val="16"/>
        </w:rPr>
        <w:t xml:space="preserve">, který je přílohou č. 1 této smlouvy. Vysílání reklamy objednatele bude v uvedeném rozsahu vysíláno </w:t>
      </w:r>
      <w:r w:rsidR="00505B4F">
        <w:rPr>
          <w:rFonts w:ascii="Verdana" w:eastAsia="Verdana" w:hAnsi="Verdana" w:cs="Verdana"/>
          <w:sz w:val="16"/>
        </w:rPr>
        <w:t>rádiem Haná na vysílacím okruhu.</w:t>
      </w:r>
    </w:p>
    <w:p w:rsidR="00D6542F" w:rsidRPr="00F91D23" w:rsidRDefault="00D6542F">
      <w:pPr>
        <w:spacing w:line="240" w:lineRule="auto"/>
        <w:rPr>
          <w:sz w:val="16"/>
        </w:rPr>
        <w:sectPr w:rsidR="00D6542F" w:rsidRPr="00F91D23" w:rsidSect="00D6542F">
          <w:type w:val="continuous"/>
          <w:pgSz w:w="11906" w:h="16838"/>
          <w:pgMar w:top="1417" w:right="1417" w:bottom="539" w:left="1417" w:header="708" w:footer="708" w:gutter="0"/>
          <w:cols w:space="708"/>
        </w:sectPr>
      </w:pPr>
    </w:p>
    <w:p w:rsidR="009068FA" w:rsidRPr="003A1B9C" w:rsidRDefault="009068FA" w:rsidP="009068FA">
      <w:pPr>
        <w:spacing w:line="240" w:lineRule="auto"/>
        <w:rPr>
          <w:color w:val="auto"/>
        </w:rPr>
      </w:pPr>
      <w:proofErr w:type="spellStart"/>
      <w:r w:rsidRPr="003A1B9C">
        <w:rPr>
          <w:rFonts w:ascii="Verdana" w:eastAsia="Verdana" w:hAnsi="Verdana" w:cs="Verdana"/>
          <w:color w:val="auto"/>
          <w:sz w:val="16"/>
          <w:u w:val="single"/>
        </w:rPr>
        <w:t>Radio</w:t>
      </w:r>
      <w:proofErr w:type="spellEnd"/>
      <w:r w:rsidRPr="003A1B9C">
        <w:rPr>
          <w:rFonts w:ascii="Verdana" w:eastAsia="Verdana" w:hAnsi="Verdana" w:cs="Verdana"/>
          <w:color w:val="auto"/>
          <w:sz w:val="16"/>
          <w:u w:val="single"/>
        </w:rPr>
        <w:t xml:space="preserve"> Haná:</w:t>
      </w:r>
      <w:r w:rsidRPr="003A1B9C">
        <w:rPr>
          <w:rFonts w:ascii="Verdana" w:eastAsia="Verdana" w:hAnsi="Verdana" w:cs="Verdana"/>
          <w:color w:val="auto"/>
          <w:sz w:val="16"/>
        </w:rPr>
        <w:t xml:space="preserve">  Střední Morava (Olomouc, Prostějov) 92,3 MHz, Přerov 98,6 MHz, Šumperk 103,3 MHz, Kroměříž 88,4 MHz, Hranice a Zábřeh 91,9 MHz, Moravská Třebov</w:t>
      </w:r>
      <w:r>
        <w:rPr>
          <w:rFonts w:ascii="Verdana" w:eastAsia="Verdana" w:hAnsi="Verdana" w:cs="Verdana"/>
          <w:color w:val="auto"/>
          <w:sz w:val="16"/>
        </w:rPr>
        <w:t xml:space="preserve">á 105,1 MHz, Svitavy 90,1 MHz, </w:t>
      </w:r>
      <w:r w:rsidRPr="003A1B9C">
        <w:rPr>
          <w:rFonts w:ascii="Verdana" w:eastAsia="Verdana" w:hAnsi="Verdana" w:cs="Verdana"/>
          <w:color w:val="auto"/>
          <w:sz w:val="16"/>
        </w:rPr>
        <w:t>Vyškov 97,8 MHz, Blansko 98,6 MHz, Boskovi</w:t>
      </w:r>
      <w:r>
        <w:rPr>
          <w:rFonts w:ascii="Verdana" w:eastAsia="Verdana" w:hAnsi="Verdana" w:cs="Verdana"/>
          <w:color w:val="auto"/>
          <w:sz w:val="16"/>
        </w:rPr>
        <w:t xml:space="preserve">ce 96,2 MHz, Rýmařov 96,2 MHz, </w:t>
      </w:r>
      <w:r w:rsidRPr="003A1B9C">
        <w:rPr>
          <w:rFonts w:ascii="Verdana" w:eastAsia="Verdana" w:hAnsi="Verdana" w:cs="Verdana"/>
          <w:color w:val="auto"/>
          <w:sz w:val="16"/>
        </w:rPr>
        <w:t>Bruntál 102,9 MHz, Valašské Meziříčí 103,3 MHz.</w:t>
      </w:r>
    </w:p>
    <w:p w:rsidR="009068FA" w:rsidRPr="00786964" w:rsidRDefault="009068FA" w:rsidP="009068FA">
      <w:pPr>
        <w:spacing w:line="240" w:lineRule="auto"/>
        <w:rPr>
          <w:color w:val="auto"/>
          <w:sz w:val="12"/>
        </w:rPr>
      </w:pPr>
    </w:p>
    <w:p w:rsidR="009068FA" w:rsidRPr="003A1B9C" w:rsidRDefault="009068FA" w:rsidP="009068FA">
      <w:pPr>
        <w:spacing w:line="240" w:lineRule="auto"/>
        <w:jc w:val="both"/>
        <w:rPr>
          <w:color w:val="auto"/>
        </w:rPr>
      </w:pPr>
      <w:proofErr w:type="spellStart"/>
      <w:r w:rsidRPr="003A1B9C">
        <w:rPr>
          <w:rFonts w:ascii="Verdana" w:eastAsia="Verdana" w:hAnsi="Verdana" w:cs="Verdana"/>
          <w:color w:val="auto"/>
          <w:sz w:val="16"/>
          <w:u w:val="single"/>
        </w:rPr>
        <w:t>Radio</w:t>
      </w:r>
      <w:proofErr w:type="spellEnd"/>
      <w:r w:rsidRPr="003A1B9C">
        <w:rPr>
          <w:rFonts w:ascii="Verdana" w:eastAsia="Verdana" w:hAnsi="Verdana" w:cs="Verdana"/>
          <w:color w:val="auto"/>
          <w:sz w:val="16"/>
          <w:u w:val="single"/>
        </w:rPr>
        <w:t xml:space="preserve"> Haná </w:t>
      </w:r>
      <w:proofErr w:type="spellStart"/>
      <w:r w:rsidRPr="003A1B9C">
        <w:rPr>
          <w:rFonts w:ascii="Verdana" w:eastAsia="Verdana" w:hAnsi="Verdana" w:cs="Verdana"/>
          <w:color w:val="auto"/>
          <w:sz w:val="16"/>
          <w:u w:val="single"/>
        </w:rPr>
        <w:t>SkyRock</w:t>
      </w:r>
      <w:proofErr w:type="spellEnd"/>
      <w:r w:rsidRPr="003A1B9C">
        <w:rPr>
          <w:rFonts w:ascii="Verdana" w:eastAsia="Verdana" w:hAnsi="Verdana" w:cs="Verdana"/>
          <w:color w:val="auto"/>
          <w:sz w:val="16"/>
        </w:rPr>
        <w:t>: Olomouc 100,0 MHz, Prostějov 100,2 MHz, Hranice a Lipník n. B. 103,1 MHz, Šumperk 100,0 MHz, Mohelnice 99,7 MHz, Boskovice 104,9 MHz, Moravská Třebová 88,7 MHz, Svitavy 99,7 MHz, Zábřeh 103,7 MHz, Valašské Meziříčí 107,5 MHz, Bruntál 91,8 MHz</w:t>
      </w:r>
      <w:r>
        <w:rPr>
          <w:rFonts w:ascii="Verdana" w:eastAsia="Verdana" w:hAnsi="Verdana" w:cs="Verdana"/>
          <w:color w:val="auto"/>
          <w:sz w:val="16"/>
        </w:rPr>
        <w:t>, Blansko 88,7 MHz, Vyškov 101,1 MHz, Rýmařov 90,2 MHz, Zlín 101,2 MHz.</w:t>
      </w:r>
    </w:p>
    <w:p w:rsidR="00D6542F" w:rsidRDefault="00D6542F">
      <w:pPr>
        <w:spacing w:line="240" w:lineRule="auto"/>
        <w:jc w:val="both"/>
        <w:sectPr w:rsidR="00D6542F" w:rsidSect="00D6542F">
          <w:type w:val="continuous"/>
          <w:pgSz w:w="11906" w:h="16838"/>
          <w:pgMar w:top="1417" w:right="1417" w:bottom="539" w:left="1417" w:header="708" w:footer="708" w:gutter="0"/>
          <w:cols w:space="708"/>
          <w:formProt w:val="0"/>
        </w:sectPr>
      </w:pPr>
    </w:p>
    <w:p w:rsidR="00BE0D32" w:rsidRPr="00F91D23" w:rsidRDefault="00BE0D32">
      <w:pPr>
        <w:spacing w:line="240" w:lineRule="auto"/>
        <w:jc w:val="both"/>
        <w:rPr>
          <w:sz w:val="16"/>
        </w:rPr>
      </w:pPr>
    </w:p>
    <w:p w:rsidR="00D6542F" w:rsidRDefault="00D6542F" w:rsidP="00D6542F">
      <w:pPr>
        <w:spacing w:line="240" w:lineRule="auto"/>
        <w:jc w:val="both"/>
      </w:pPr>
      <w:r>
        <w:rPr>
          <w:rFonts w:ascii="Verdana" w:eastAsia="Verdana" w:hAnsi="Verdana" w:cs="Verdana"/>
          <w:sz w:val="16"/>
        </w:rPr>
        <w:t>Smluvní strany sjednaly:</w:t>
      </w:r>
    </w:p>
    <w:p w:rsidR="00D6542F" w:rsidRPr="001C71A2" w:rsidRDefault="00D6542F" w:rsidP="00D6542F">
      <w:pPr>
        <w:spacing w:line="240" w:lineRule="auto"/>
        <w:rPr>
          <w:rFonts w:ascii="Verdana" w:hAnsi="Verdana"/>
          <w:b/>
          <w:sz w:val="16"/>
          <w:szCs w:val="16"/>
        </w:rPr>
      </w:pPr>
      <w:r w:rsidRPr="00994A90">
        <w:rPr>
          <w:rFonts w:ascii="Verdana" w:eastAsia="Verdana" w:hAnsi="Verdana" w:cs="Verdana"/>
          <w:b/>
          <w:color w:val="auto"/>
          <w:sz w:val="16"/>
          <w:szCs w:val="16"/>
        </w:rPr>
        <w:t>Název spotu:</w:t>
      </w:r>
      <w:r w:rsidRPr="001C71A2">
        <w:rPr>
          <w:rFonts w:ascii="Verdana" w:eastAsia="Verdana" w:hAnsi="Verdana" w:cs="Verdana"/>
          <w:b/>
          <w:color w:val="FF0000"/>
          <w:sz w:val="16"/>
          <w:szCs w:val="16"/>
        </w:rPr>
        <w:tab/>
      </w:r>
      <w:r w:rsidRPr="001C71A2">
        <w:rPr>
          <w:rFonts w:ascii="Verdana" w:eastAsia="Verdana" w:hAnsi="Verdana" w:cs="Verdana"/>
          <w:b/>
          <w:color w:val="FF0000"/>
          <w:sz w:val="16"/>
          <w:szCs w:val="16"/>
        </w:rPr>
        <w:tab/>
      </w:r>
      <w:r w:rsidRPr="001C71A2">
        <w:rPr>
          <w:rFonts w:ascii="Verdana" w:eastAsia="Verdana" w:hAnsi="Verdana" w:cs="Verdana"/>
          <w:b/>
          <w:color w:val="FF0000"/>
          <w:sz w:val="16"/>
          <w:szCs w:val="16"/>
        </w:rPr>
        <w:tab/>
      </w:r>
      <w:sdt>
        <w:sdtPr>
          <w:rPr>
            <w:rFonts w:ascii="Verdana" w:eastAsia="Verdana" w:hAnsi="Verdana" w:cs="Verdana"/>
            <w:color w:val="auto"/>
            <w:sz w:val="16"/>
            <w:szCs w:val="16"/>
          </w:rPr>
          <w:id w:val="1844663138"/>
          <w:placeholder>
            <w:docPart w:val="C43423ABB40B4EB89758C39F18D645F4"/>
          </w:placeholder>
          <w:text/>
        </w:sdtPr>
        <w:sdtEndPr/>
        <w:sdtContent>
          <w:r w:rsidR="00907872">
            <w:rPr>
              <w:rFonts w:ascii="Verdana" w:eastAsia="Verdana" w:hAnsi="Verdana" w:cs="Verdana"/>
              <w:color w:val="auto"/>
              <w:sz w:val="16"/>
              <w:szCs w:val="16"/>
            </w:rPr>
            <w:t>aqua19_univer</w:t>
          </w:r>
        </w:sdtContent>
      </w:sdt>
    </w:p>
    <w:p w:rsidR="00D6542F" w:rsidRPr="001C71A2" w:rsidRDefault="00D6542F" w:rsidP="00D6542F">
      <w:pPr>
        <w:spacing w:line="240" w:lineRule="auto"/>
        <w:rPr>
          <w:rFonts w:ascii="Verdana" w:hAnsi="Verdana"/>
          <w:b/>
          <w:sz w:val="16"/>
          <w:szCs w:val="16"/>
        </w:rPr>
      </w:pPr>
      <w:r w:rsidRPr="00994A90">
        <w:rPr>
          <w:rFonts w:ascii="Verdana" w:eastAsia="Verdana" w:hAnsi="Verdana" w:cs="Verdana"/>
          <w:b/>
          <w:color w:val="auto"/>
          <w:sz w:val="16"/>
          <w:szCs w:val="16"/>
        </w:rPr>
        <w:t xml:space="preserve">Délka spotu: </w:t>
      </w:r>
      <w:r w:rsidRPr="001C71A2">
        <w:rPr>
          <w:rFonts w:ascii="Verdana" w:eastAsia="Verdana" w:hAnsi="Verdana" w:cs="Verdana"/>
          <w:b/>
          <w:color w:val="FF0000"/>
          <w:sz w:val="16"/>
          <w:szCs w:val="16"/>
        </w:rPr>
        <w:tab/>
      </w:r>
      <w:r w:rsidRPr="001C71A2">
        <w:rPr>
          <w:rFonts w:ascii="Verdana" w:eastAsia="Verdana" w:hAnsi="Verdana" w:cs="Verdana"/>
          <w:b/>
          <w:color w:val="FF0000"/>
          <w:sz w:val="16"/>
          <w:szCs w:val="16"/>
        </w:rPr>
        <w:tab/>
      </w:r>
      <w:r w:rsidRPr="001C71A2">
        <w:rPr>
          <w:rFonts w:ascii="Verdana" w:eastAsia="Verdana" w:hAnsi="Verdana" w:cs="Verdana"/>
          <w:b/>
          <w:color w:val="FF0000"/>
          <w:sz w:val="16"/>
          <w:szCs w:val="16"/>
        </w:rPr>
        <w:tab/>
      </w:r>
      <w:sdt>
        <w:sdtPr>
          <w:rPr>
            <w:rFonts w:ascii="Verdana" w:eastAsia="Verdana" w:hAnsi="Verdana" w:cs="Verdana"/>
            <w:color w:val="auto"/>
            <w:sz w:val="16"/>
            <w:szCs w:val="16"/>
          </w:rPr>
          <w:id w:val="441736985"/>
          <w:placeholder>
            <w:docPart w:val="9CDAF0DA3465422AA13C99E583F8B695"/>
          </w:placeholder>
          <w:text/>
        </w:sdtPr>
        <w:sdtEndPr/>
        <w:sdtContent>
          <w:r w:rsidR="00907872">
            <w:rPr>
              <w:rFonts w:ascii="Verdana" w:eastAsia="Verdana" w:hAnsi="Verdana" w:cs="Verdana"/>
              <w:color w:val="auto"/>
              <w:sz w:val="16"/>
              <w:szCs w:val="16"/>
            </w:rPr>
            <w:t>20 sec</w:t>
          </w:r>
        </w:sdtContent>
      </w:sdt>
    </w:p>
    <w:p w:rsidR="00D6542F" w:rsidRPr="001C71A2" w:rsidRDefault="00D6542F" w:rsidP="00D6542F">
      <w:pPr>
        <w:spacing w:line="240" w:lineRule="auto"/>
        <w:rPr>
          <w:rFonts w:ascii="Verdana" w:hAnsi="Verdana"/>
          <w:b/>
          <w:sz w:val="16"/>
          <w:szCs w:val="16"/>
        </w:rPr>
      </w:pPr>
      <w:r w:rsidRPr="00994A90">
        <w:rPr>
          <w:rFonts w:ascii="Verdana" w:eastAsia="Verdana" w:hAnsi="Verdana" w:cs="Verdana"/>
          <w:b/>
          <w:color w:val="auto"/>
          <w:sz w:val="16"/>
          <w:szCs w:val="16"/>
        </w:rPr>
        <w:t xml:space="preserve">Počet odvysílání: </w:t>
      </w:r>
      <w:r w:rsidRPr="001C71A2">
        <w:rPr>
          <w:rFonts w:ascii="Verdana" w:eastAsia="Verdana" w:hAnsi="Verdana" w:cs="Verdana"/>
          <w:b/>
          <w:color w:val="FF0000"/>
          <w:sz w:val="16"/>
          <w:szCs w:val="16"/>
        </w:rPr>
        <w:tab/>
      </w:r>
      <w:r w:rsidRPr="001C71A2">
        <w:rPr>
          <w:rFonts w:ascii="Verdana" w:eastAsia="Verdana" w:hAnsi="Verdana" w:cs="Verdana"/>
          <w:b/>
          <w:color w:val="FF0000"/>
          <w:sz w:val="16"/>
          <w:szCs w:val="16"/>
        </w:rPr>
        <w:tab/>
      </w:r>
      <w:sdt>
        <w:sdtPr>
          <w:rPr>
            <w:rFonts w:ascii="Verdana" w:eastAsia="Verdana" w:hAnsi="Verdana" w:cs="Verdana"/>
            <w:color w:val="auto"/>
            <w:sz w:val="16"/>
            <w:szCs w:val="16"/>
          </w:rPr>
          <w:id w:val="2068145536"/>
          <w:placeholder>
            <w:docPart w:val="4EB1B91AFD2F49208EF8D68CABD811ED"/>
          </w:placeholder>
          <w:text/>
        </w:sdtPr>
        <w:sdtEndPr/>
        <w:sdtContent>
          <w:r w:rsidR="00907872">
            <w:rPr>
              <w:rFonts w:ascii="Verdana" w:eastAsia="Verdana" w:hAnsi="Verdana" w:cs="Verdana"/>
              <w:color w:val="auto"/>
              <w:sz w:val="16"/>
              <w:szCs w:val="16"/>
            </w:rPr>
            <w:t>189 x</w:t>
          </w:r>
        </w:sdtContent>
      </w:sdt>
    </w:p>
    <w:p w:rsidR="00D6542F" w:rsidRDefault="00D6542F" w:rsidP="00D6542F">
      <w:pPr>
        <w:spacing w:line="240" w:lineRule="auto"/>
      </w:pPr>
    </w:p>
    <w:p w:rsidR="00D6542F" w:rsidRPr="00505E1E" w:rsidRDefault="007411DE" w:rsidP="00D6542F">
      <w:pPr>
        <w:tabs>
          <w:tab w:val="left" w:pos="2552"/>
        </w:tabs>
        <w:spacing w:line="240" w:lineRule="auto"/>
        <w:rPr>
          <w:color w:val="FF0000"/>
        </w:rPr>
      </w:pPr>
      <w:sdt>
        <w:sdtPr>
          <w:rPr>
            <w:rFonts w:ascii="Verdana" w:hAnsi="Verdana"/>
            <w:color w:val="auto"/>
            <w:sz w:val="16"/>
          </w:rPr>
          <w:id w:val="-1632696307"/>
          <w:placeholder>
            <w:docPart w:val="D9E58B4821C749D4AE641E0075EF028B"/>
          </w:placeholder>
          <w:dropDownList>
            <w:listItem w:value="Zvolte položku."/>
            <w:listItem w:displayText="Spot vyrobí rádio na základě smlouvy o výrobě spotu" w:value="Spot vyrobí rádio na základě smlouvy o výrobě spotu"/>
            <w:listItem w:displayText="Spot dodán klientem." w:value="Spot dodán klientem."/>
            <w:listItem w:displayText="Spot použit z archivu rádia." w:value="Spot použit z archivu rádia."/>
          </w:dropDownList>
        </w:sdtPr>
        <w:sdtEndPr/>
        <w:sdtContent>
          <w:r w:rsidR="00907872">
            <w:rPr>
              <w:rFonts w:ascii="Verdana" w:hAnsi="Verdana"/>
              <w:color w:val="auto"/>
              <w:sz w:val="16"/>
            </w:rPr>
            <w:t>Spot vyrobí rádio na základě smlouvy o výrobě spotu</w:t>
          </w:r>
        </w:sdtContent>
      </w:sdt>
      <w:r w:rsidR="000251C4">
        <w:rPr>
          <w:rFonts w:ascii="Verdana" w:hAnsi="Verdana"/>
          <w:color w:val="auto"/>
          <w:sz w:val="16"/>
        </w:rPr>
        <w:tab/>
      </w:r>
      <w:r w:rsidR="00D6542F">
        <w:rPr>
          <w:rFonts w:ascii="Verdana" w:hAnsi="Verdana"/>
          <w:color w:val="FF0000"/>
          <w:sz w:val="16"/>
        </w:rPr>
        <w:tab/>
      </w:r>
    </w:p>
    <w:p w:rsidR="00CE1247" w:rsidRPr="004E3CE4" w:rsidRDefault="00CE1247">
      <w:pPr>
        <w:spacing w:line="240" w:lineRule="auto"/>
        <w:rPr>
          <w:sz w:val="16"/>
        </w:rPr>
      </w:pPr>
    </w:p>
    <w:p w:rsidR="00BE0D32" w:rsidRDefault="00971503">
      <w:pPr>
        <w:tabs>
          <w:tab w:val="left" w:pos="1080"/>
        </w:tabs>
        <w:spacing w:line="240" w:lineRule="auto"/>
        <w:ind w:firstLine="360"/>
        <w:jc w:val="both"/>
      </w:pPr>
      <w:r>
        <w:rPr>
          <w:rFonts w:ascii="Verdana" w:eastAsia="Verdana" w:hAnsi="Verdana" w:cs="Verdana"/>
          <w:b/>
          <w:sz w:val="16"/>
        </w:rPr>
        <w:t>IV.</w:t>
      </w:r>
      <w:r w:rsidR="000A3CC3">
        <w:rPr>
          <w:rFonts w:ascii="Verdana" w:eastAsia="Verdana" w:hAnsi="Verdana" w:cs="Verdana"/>
          <w:b/>
          <w:sz w:val="16"/>
        </w:rPr>
        <w:tab/>
        <w:t>Cena reklamy a sponzorského vzkazu, platební a fakturační podmínky.</w:t>
      </w:r>
    </w:p>
    <w:p w:rsidR="0072169A" w:rsidRDefault="0072169A">
      <w:pPr>
        <w:spacing w:line="240" w:lineRule="auto"/>
        <w:jc w:val="both"/>
        <w:sectPr w:rsidR="0072169A" w:rsidSect="00D6542F">
          <w:type w:val="continuous"/>
          <w:pgSz w:w="11906" w:h="16838"/>
          <w:pgMar w:top="1417" w:right="1417" w:bottom="539" w:left="1417" w:header="708" w:footer="708" w:gutter="0"/>
          <w:cols w:space="708"/>
        </w:sectPr>
      </w:pPr>
    </w:p>
    <w:p w:rsidR="00BE0D32" w:rsidRPr="007C79C0" w:rsidRDefault="00BE0D32" w:rsidP="007C79C0">
      <w:pPr>
        <w:rPr>
          <w:rFonts w:ascii="Verdana" w:hAnsi="Verdana"/>
          <w:sz w:val="16"/>
          <w:szCs w:val="16"/>
        </w:rPr>
      </w:pPr>
    </w:p>
    <w:p w:rsidR="007C79C0" w:rsidRDefault="007C79C0" w:rsidP="007C79C0">
      <w:pPr>
        <w:pStyle w:val="Odstavecseseznamem"/>
        <w:numPr>
          <w:ilvl w:val="0"/>
          <w:numId w:val="8"/>
        </w:numPr>
        <w:ind w:left="0"/>
        <w:rPr>
          <w:rFonts w:ascii="Verdana" w:hAnsi="Verdana"/>
          <w:sz w:val="16"/>
          <w:szCs w:val="16"/>
        </w:rPr>
      </w:pPr>
      <w:r w:rsidRPr="007C79C0">
        <w:rPr>
          <w:rFonts w:ascii="Verdana" w:hAnsi="Verdana"/>
          <w:sz w:val="16"/>
          <w:szCs w:val="16"/>
        </w:rPr>
        <w:t xml:space="preserve">Smluvní strany sjednaly povinnost rádia zajistit objednateli vysílání reklamy a sponzorských vzkazů v rozsahu stanoveném touto smlouvou v hodnotě </w:t>
      </w:r>
      <w:sdt>
        <w:sdtPr>
          <w:rPr>
            <w:rFonts w:ascii="Verdana" w:eastAsia="Verdana" w:hAnsi="Verdana" w:cs="Verdana"/>
            <w:color w:val="auto"/>
            <w:sz w:val="16"/>
            <w:szCs w:val="16"/>
          </w:rPr>
          <w:id w:val="1326706049"/>
          <w:placeholder>
            <w:docPart w:val="26D4327C52384D408AD8D32679BEBAB0"/>
          </w:placeholder>
          <w:text/>
        </w:sdtPr>
        <w:sdtEndPr/>
        <w:sdtContent>
          <w:r w:rsidR="00505B4F">
            <w:rPr>
              <w:rFonts w:ascii="Verdana" w:eastAsia="Verdana" w:hAnsi="Verdana" w:cs="Verdana"/>
              <w:color w:val="auto"/>
              <w:sz w:val="16"/>
              <w:szCs w:val="16"/>
            </w:rPr>
            <w:t>28 387</w:t>
          </w:r>
        </w:sdtContent>
      </w:sdt>
      <w:r w:rsidRPr="007C79C0">
        <w:rPr>
          <w:rFonts w:ascii="Verdana" w:hAnsi="Verdana"/>
          <w:sz w:val="16"/>
          <w:szCs w:val="16"/>
        </w:rPr>
        <w:t xml:space="preserve"> Kč bez DPH</w:t>
      </w:r>
      <w:r w:rsidR="001B595F">
        <w:rPr>
          <w:rFonts w:ascii="Verdana" w:hAnsi="Verdana"/>
          <w:sz w:val="16"/>
          <w:szCs w:val="16"/>
        </w:rPr>
        <w:t>, z toho:</w:t>
      </w:r>
    </w:p>
    <w:p w:rsidR="001B595F" w:rsidRPr="00BD2B2E" w:rsidRDefault="001B595F" w:rsidP="001B595F">
      <w:pPr>
        <w:pStyle w:val="Odstavecseseznamem"/>
        <w:numPr>
          <w:ilvl w:val="0"/>
          <w:numId w:val="14"/>
        </w:numPr>
        <w:spacing w:line="240" w:lineRule="auto"/>
        <w:rPr>
          <w:rFonts w:ascii="Verdana" w:hAnsi="Verdana"/>
          <w:b/>
          <w:color w:val="auto"/>
          <w:sz w:val="16"/>
          <w:szCs w:val="16"/>
        </w:rPr>
      </w:pPr>
      <w:r w:rsidRPr="00BD2B2E">
        <w:rPr>
          <w:rFonts w:ascii="Verdana" w:hAnsi="Verdana"/>
          <w:sz w:val="16"/>
          <w:szCs w:val="16"/>
        </w:rPr>
        <w:t xml:space="preserve">částku </w:t>
      </w:r>
      <w:sdt>
        <w:sdtPr>
          <w:rPr>
            <w:rFonts w:ascii="Verdana" w:eastAsia="Verdana" w:hAnsi="Verdana" w:cs="Verdana"/>
            <w:b/>
            <w:color w:val="auto"/>
            <w:sz w:val="16"/>
            <w:szCs w:val="16"/>
          </w:rPr>
          <w:id w:val="-1884322106"/>
          <w:placeholder>
            <w:docPart w:val="4901E4E63C894064AA3CB471E2E522A1"/>
          </w:placeholder>
          <w:text/>
        </w:sdtPr>
        <w:sdtEndPr/>
        <w:sdtContent>
          <w:r w:rsidR="00907872">
            <w:rPr>
              <w:rFonts w:ascii="Verdana" w:eastAsia="Verdana" w:hAnsi="Verdana" w:cs="Verdana"/>
              <w:b/>
              <w:color w:val="auto"/>
              <w:sz w:val="16"/>
              <w:szCs w:val="16"/>
            </w:rPr>
            <w:t>39 198</w:t>
          </w:r>
        </w:sdtContent>
      </w:sdt>
      <w:r w:rsidRPr="00BD2B2E">
        <w:rPr>
          <w:rFonts w:ascii="Verdana" w:eastAsia="Verdana" w:hAnsi="Verdana" w:cs="Verdana"/>
          <w:b/>
          <w:color w:val="FF0000"/>
          <w:sz w:val="16"/>
          <w:szCs w:val="16"/>
        </w:rPr>
        <w:t xml:space="preserve"> </w:t>
      </w:r>
      <w:r w:rsidRPr="00BD2B2E">
        <w:rPr>
          <w:rFonts w:ascii="Verdana" w:eastAsia="Verdana" w:hAnsi="Verdana" w:cs="Verdana"/>
          <w:b/>
          <w:color w:val="auto"/>
          <w:sz w:val="16"/>
          <w:szCs w:val="16"/>
        </w:rPr>
        <w:t xml:space="preserve">Kč (slovy: </w:t>
      </w:r>
      <w:sdt>
        <w:sdtPr>
          <w:rPr>
            <w:rFonts w:ascii="Verdana" w:eastAsia="Verdana" w:hAnsi="Verdana" w:cs="Verdana"/>
            <w:b/>
            <w:color w:val="auto"/>
            <w:sz w:val="16"/>
            <w:szCs w:val="16"/>
          </w:rPr>
          <w:id w:val="-1230613584"/>
          <w:placeholder>
            <w:docPart w:val="A85211D013604A89BB09AC5A4B3EC636"/>
          </w:placeholder>
          <w:text/>
        </w:sdtPr>
        <w:sdtEndPr/>
        <w:sdtContent>
          <w:r w:rsidR="00907872">
            <w:rPr>
              <w:rFonts w:ascii="Verdana" w:eastAsia="Verdana" w:hAnsi="Verdana" w:cs="Verdana"/>
              <w:b/>
              <w:color w:val="auto"/>
              <w:sz w:val="16"/>
              <w:szCs w:val="16"/>
            </w:rPr>
            <w:t>Třicet devět tisíc sto devadesát osm</w:t>
          </w:r>
        </w:sdtContent>
      </w:sdt>
      <w:r w:rsidRPr="00BD2B2E">
        <w:rPr>
          <w:rFonts w:ascii="Verdana" w:eastAsia="Verdana" w:hAnsi="Verdana" w:cs="Verdana"/>
          <w:b/>
          <w:color w:val="FF0000"/>
          <w:sz w:val="16"/>
          <w:szCs w:val="16"/>
        </w:rPr>
        <w:t xml:space="preserve"> </w:t>
      </w:r>
      <w:r w:rsidR="00505B4F">
        <w:rPr>
          <w:rFonts w:ascii="Verdana" w:eastAsia="Verdana" w:hAnsi="Verdana" w:cs="Verdana"/>
          <w:b/>
          <w:color w:val="auto"/>
          <w:sz w:val="16"/>
          <w:szCs w:val="16"/>
        </w:rPr>
        <w:t>korun českých) bez DPH</w:t>
      </w:r>
      <w:r w:rsidRPr="00BD2B2E">
        <w:rPr>
          <w:rFonts w:ascii="Verdana" w:eastAsia="Verdana" w:hAnsi="Verdana" w:cs="Verdana"/>
          <w:b/>
          <w:color w:val="auto"/>
          <w:sz w:val="16"/>
          <w:szCs w:val="16"/>
        </w:rPr>
        <w:t xml:space="preserve"> </w:t>
      </w:r>
      <w:r w:rsidRPr="00BD2B2E">
        <w:rPr>
          <w:rFonts w:ascii="Verdana" w:eastAsia="Verdana" w:hAnsi="Verdana" w:cs="Verdana"/>
          <w:color w:val="auto"/>
          <w:sz w:val="16"/>
          <w:szCs w:val="16"/>
        </w:rPr>
        <w:t>se objednatel zavazuje uhradit.</w:t>
      </w:r>
    </w:p>
    <w:p w:rsidR="001B595F" w:rsidRPr="00BD2B2E" w:rsidRDefault="001B595F" w:rsidP="001B595F">
      <w:pPr>
        <w:pStyle w:val="Odstavecseseznamem"/>
        <w:spacing w:line="240" w:lineRule="auto"/>
        <w:rPr>
          <w:rFonts w:ascii="Verdana" w:hAnsi="Verdana"/>
          <w:b/>
          <w:color w:val="auto"/>
          <w:sz w:val="16"/>
          <w:szCs w:val="16"/>
        </w:rPr>
      </w:pPr>
    </w:p>
    <w:p w:rsidR="001B595F" w:rsidRPr="00BD2B2E" w:rsidRDefault="001B595F" w:rsidP="001B595F">
      <w:pPr>
        <w:spacing w:line="240" w:lineRule="auto"/>
        <w:ind w:left="709"/>
        <w:jc w:val="both"/>
        <w:rPr>
          <w:rFonts w:ascii="Verdana" w:hAnsi="Verdana"/>
          <w:sz w:val="16"/>
          <w:szCs w:val="16"/>
        </w:rPr>
      </w:pPr>
      <w:r w:rsidRPr="00BD2B2E">
        <w:rPr>
          <w:rFonts w:ascii="Verdana" w:eastAsia="Verdana" w:hAnsi="Verdana" w:cs="Verdana"/>
          <w:sz w:val="16"/>
          <w:szCs w:val="16"/>
        </w:rPr>
        <w:t>Podklade</w:t>
      </w:r>
      <w:r w:rsidR="006E5E9E">
        <w:rPr>
          <w:rFonts w:ascii="Verdana" w:eastAsia="Verdana" w:hAnsi="Verdana" w:cs="Verdana"/>
          <w:sz w:val="16"/>
          <w:szCs w:val="16"/>
        </w:rPr>
        <w:t>m pro zaplacení ceny je faktura</w:t>
      </w:r>
      <w:r w:rsidRPr="00BD2B2E">
        <w:rPr>
          <w:rFonts w:ascii="Verdana" w:eastAsia="Verdana" w:hAnsi="Verdana" w:cs="Verdana"/>
          <w:sz w:val="16"/>
          <w:szCs w:val="16"/>
        </w:rPr>
        <w:t xml:space="preserve"> vystavená rádiem </w:t>
      </w:r>
      <w:r w:rsidR="00907872">
        <w:rPr>
          <w:rFonts w:ascii="Verdana" w:eastAsia="Verdana" w:hAnsi="Verdana" w:cs="Verdana"/>
          <w:sz w:val="16"/>
          <w:szCs w:val="16"/>
        </w:rPr>
        <w:t>před zahájením</w:t>
      </w:r>
      <w:r w:rsidRPr="00BD2B2E">
        <w:rPr>
          <w:rFonts w:ascii="Verdana" w:eastAsia="Verdana" w:hAnsi="Verdana" w:cs="Verdana"/>
          <w:sz w:val="16"/>
          <w:szCs w:val="16"/>
        </w:rPr>
        <w:t xml:space="preserve"> vysílání</w:t>
      </w:r>
      <w:r w:rsidR="00D4195C">
        <w:rPr>
          <w:rFonts w:ascii="Verdana" w:eastAsia="Verdana" w:hAnsi="Verdana" w:cs="Verdana"/>
          <w:sz w:val="16"/>
          <w:szCs w:val="16"/>
        </w:rPr>
        <w:t xml:space="preserve"> a</w:t>
      </w:r>
      <w:r w:rsidRPr="00BD2B2E">
        <w:rPr>
          <w:rFonts w:ascii="Verdana" w:eastAsia="Verdana" w:hAnsi="Verdana" w:cs="Verdana"/>
          <w:sz w:val="16"/>
          <w:szCs w:val="16"/>
        </w:rPr>
        <w:t xml:space="preserve"> splatná nejpozději </w:t>
      </w:r>
      <w:r w:rsidR="00D4195C" w:rsidRPr="00451222">
        <w:rPr>
          <w:rFonts w:ascii="Verdana" w:eastAsia="Verdana" w:hAnsi="Verdana" w:cs="Verdana"/>
          <w:b/>
          <w:sz w:val="16"/>
          <w:szCs w:val="16"/>
        </w:rPr>
        <w:t>do 14 dní</w:t>
      </w:r>
      <w:r w:rsidR="00D4195C">
        <w:rPr>
          <w:rFonts w:ascii="Verdana" w:eastAsia="Verdana" w:hAnsi="Verdana" w:cs="Verdana"/>
          <w:sz w:val="16"/>
          <w:szCs w:val="16"/>
        </w:rPr>
        <w:t>, ode dne vystavení</w:t>
      </w:r>
      <w:r w:rsidRPr="00BD2B2E">
        <w:rPr>
          <w:rFonts w:ascii="Verdana" w:eastAsia="Verdana" w:hAnsi="Verdana" w:cs="Verdana"/>
          <w:sz w:val="16"/>
          <w:szCs w:val="16"/>
        </w:rPr>
        <w:t>, přičemž dnem splatnosti se myslí den přijetí platby na účet rádia.</w:t>
      </w:r>
    </w:p>
    <w:p w:rsidR="001B595F" w:rsidRPr="00D4195C" w:rsidRDefault="001B595F" w:rsidP="001B595F">
      <w:pPr>
        <w:spacing w:line="240" w:lineRule="auto"/>
        <w:rPr>
          <w:b/>
          <w:color w:val="auto"/>
          <w:sz w:val="20"/>
        </w:rPr>
      </w:pPr>
    </w:p>
    <w:p w:rsidR="001B595F" w:rsidRPr="001B595F" w:rsidRDefault="001B595F" w:rsidP="001232A4">
      <w:pPr>
        <w:pStyle w:val="Odstavecseseznamem"/>
        <w:numPr>
          <w:ilvl w:val="0"/>
          <w:numId w:val="14"/>
        </w:numPr>
        <w:spacing w:line="240" w:lineRule="auto"/>
        <w:jc w:val="both"/>
      </w:pPr>
      <w:r w:rsidRPr="001B595F">
        <w:rPr>
          <w:rFonts w:ascii="Verdana" w:hAnsi="Verdana"/>
          <w:sz w:val="16"/>
          <w:szCs w:val="16"/>
        </w:rPr>
        <w:t xml:space="preserve">na částku </w:t>
      </w:r>
      <w:sdt>
        <w:sdtPr>
          <w:rPr>
            <w:rFonts w:ascii="Verdana" w:eastAsia="Verdana" w:hAnsi="Verdana" w:cs="Verdana"/>
            <w:b/>
            <w:color w:val="auto"/>
            <w:sz w:val="16"/>
            <w:szCs w:val="16"/>
          </w:rPr>
          <w:id w:val="-1546135428"/>
          <w:placeholder>
            <w:docPart w:val="4966739014F344B1A47843908EEA5DC0"/>
          </w:placeholder>
          <w:text/>
        </w:sdtPr>
        <w:sdtEndPr/>
        <w:sdtContent>
          <w:r w:rsidR="00907872">
            <w:rPr>
              <w:rFonts w:ascii="Verdana" w:eastAsia="Verdana" w:hAnsi="Verdana" w:cs="Verdana"/>
              <w:b/>
              <w:color w:val="auto"/>
              <w:sz w:val="16"/>
              <w:szCs w:val="16"/>
            </w:rPr>
            <w:t>50 000</w:t>
          </w:r>
        </w:sdtContent>
      </w:sdt>
      <w:r w:rsidRPr="00D4195C">
        <w:rPr>
          <w:rFonts w:ascii="Verdana" w:hAnsi="Verdana"/>
          <w:b/>
          <w:sz w:val="16"/>
          <w:szCs w:val="16"/>
        </w:rPr>
        <w:t xml:space="preserve"> Kč </w:t>
      </w:r>
      <w:r w:rsidR="00BD2B2E" w:rsidRPr="00D4195C">
        <w:rPr>
          <w:rFonts w:ascii="Verdana" w:hAnsi="Verdana"/>
          <w:b/>
          <w:sz w:val="16"/>
          <w:szCs w:val="16"/>
        </w:rPr>
        <w:t>(</w:t>
      </w:r>
      <w:r w:rsidR="00451222">
        <w:rPr>
          <w:rFonts w:ascii="Verdana" w:hAnsi="Verdana"/>
          <w:b/>
          <w:sz w:val="16"/>
          <w:szCs w:val="16"/>
        </w:rPr>
        <w:t xml:space="preserve">slovy: </w:t>
      </w:r>
      <w:sdt>
        <w:sdtPr>
          <w:rPr>
            <w:rFonts w:ascii="Verdana" w:eastAsia="Verdana" w:hAnsi="Verdana" w:cs="Verdana"/>
            <w:b/>
            <w:color w:val="auto"/>
            <w:sz w:val="16"/>
            <w:szCs w:val="16"/>
          </w:rPr>
          <w:id w:val="-288200124"/>
          <w:placeholder>
            <w:docPart w:val="19CE12E27EB04755A4F25E47030AFC28"/>
          </w:placeholder>
          <w:text/>
        </w:sdtPr>
        <w:sdtEndPr/>
        <w:sdtContent>
          <w:r w:rsidR="00907872">
            <w:rPr>
              <w:rFonts w:ascii="Verdana" w:eastAsia="Verdana" w:hAnsi="Verdana" w:cs="Verdana"/>
              <w:b/>
              <w:color w:val="auto"/>
              <w:sz w:val="16"/>
              <w:szCs w:val="16"/>
            </w:rPr>
            <w:t>Padesát tisíc</w:t>
          </w:r>
        </w:sdtContent>
      </w:sdt>
      <w:r w:rsidR="00BD2B2E" w:rsidRPr="00D4195C">
        <w:rPr>
          <w:rFonts w:ascii="Verdana" w:hAnsi="Verdana"/>
          <w:b/>
          <w:sz w:val="16"/>
          <w:szCs w:val="16"/>
        </w:rPr>
        <w:t xml:space="preserve">) </w:t>
      </w:r>
      <w:r w:rsidR="00D4195C" w:rsidRPr="00D4195C">
        <w:rPr>
          <w:rFonts w:ascii="Verdana" w:hAnsi="Verdana"/>
          <w:b/>
          <w:sz w:val="16"/>
          <w:szCs w:val="16"/>
        </w:rPr>
        <w:t>bez DPH</w:t>
      </w:r>
      <w:r w:rsidR="00D4195C" w:rsidRPr="001B595F">
        <w:rPr>
          <w:rFonts w:ascii="Verdana" w:hAnsi="Verdana"/>
          <w:sz w:val="16"/>
          <w:szCs w:val="16"/>
        </w:rPr>
        <w:t xml:space="preserve"> </w:t>
      </w:r>
      <w:r w:rsidRPr="001B595F">
        <w:rPr>
          <w:rFonts w:ascii="Verdana" w:hAnsi="Verdana"/>
          <w:sz w:val="16"/>
          <w:szCs w:val="16"/>
        </w:rPr>
        <w:t xml:space="preserve">k recipročnímu plnění </w:t>
      </w:r>
      <w:r>
        <w:rPr>
          <w:rFonts w:ascii="Verdana" w:hAnsi="Verdana"/>
          <w:sz w:val="16"/>
          <w:szCs w:val="16"/>
        </w:rPr>
        <w:t xml:space="preserve">(plnění ze strany objednatele řeší následující odstavec) vystaví rádio fakturu </w:t>
      </w:r>
      <w:r w:rsidRPr="007C79C0">
        <w:rPr>
          <w:rFonts w:ascii="Verdana" w:eastAsia="Verdana" w:hAnsi="Verdana" w:cs="Verdana"/>
          <w:color w:val="auto"/>
          <w:sz w:val="16"/>
        </w:rPr>
        <w:t>nejpozději do 5 dnů od data uskutečnění z</w:t>
      </w:r>
      <w:r>
        <w:rPr>
          <w:rFonts w:ascii="Verdana" w:eastAsia="Verdana" w:hAnsi="Verdana" w:cs="Verdana"/>
          <w:color w:val="auto"/>
          <w:sz w:val="16"/>
        </w:rPr>
        <w:t>danitelného plnění (DUZP), která bude zřetelně označena</w:t>
      </w:r>
      <w:r w:rsidRPr="007C79C0">
        <w:rPr>
          <w:rFonts w:ascii="Verdana" w:eastAsia="Verdana" w:hAnsi="Verdana" w:cs="Verdana"/>
          <w:color w:val="auto"/>
          <w:sz w:val="16"/>
        </w:rPr>
        <w:t>: "RECIPROCITA - NEPROPLÁCET". DUZP se rozumí den poskytnutí plnění, respektive den odvysílání rozhlasového spotu.</w:t>
      </w:r>
    </w:p>
    <w:p w:rsidR="001B595F" w:rsidRPr="001B595F" w:rsidRDefault="001B595F" w:rsidP="001B595F">
      <w:pPr>
        <w:spacing w:line="240" w:lineRule="auto"/>
        <w:jc w:val="both"/>
      </w:pPr>
    </w:p>
    <w:p w:rsidR="00D4195C" w:rsidRPr="00907872" w:rsidRDefault="000A3CC3" w:rsidP="00907872">
      <w:pPr>
        <w:pStyle w:val="Odstavecseseznamem"/>
        <w:numPr>
          <w:ilvl w:val="0"/>
          <w:numId w:val="8"/>
        </w:numPr>
        <w:spacing w:line="240" w:lineRule="auto"/>
        <w:ind w:left="0"/>
        <w:jc w:val="both"/>
        <w:rPr>
          <w:rFonts w:ascii="Verdana" w:eastAsia="Verdana" w:hAnsi="Verdana" w:cs="Verdana"/>
          <w:sz w:val="16"/>
        </w:rPr>
      </w:pPr>
      <w:r w:rsidRPr="001B595F">
        <w:rPr>
          <w:rFonts w:ascii="Verdana" w:eastAsia="Verdana" w:hAnsi="Verdana" w:cs="Verdana"/>
          <w:sz w:val="16"/>
        </w:rPr>
        <w:t xml:space="preserve">Smluvní strany sjednaly povinnost objednatele za vysílání reklamy a sponzorských vzkazů v rozsahu stanoveném touto smlouvou poskytnout </w:t>
      </w:r>
      <w:r w:rsidR="00D4195C" w:rsidRPr="00D4195C">
        <w:rPr>
          <w:rFonts w:ascii="Verdana" w:eastAsia="Verdana" w:hAnsi="Verdana" w:cs="Verdana"/>
          <w:sz w:val="16"/>
        </w:rPr>
        <w:t xml:space="preserve">služby </w:t>
      </w:r>
      <w:r w:rsidR="00CF2379" w:rsidRPr="00D4195C">
        <w:rPr>
          <w:rFonts w:ascii="Verdana" w:eastAsia="Verdana" w:hAnsi="Verdana" w:cs="Verdana"/>
          <w:color w:val="auto"/>
          <w:sz w:val="16"/>
        </w:rPr>
        <w:t xml:space="preserve">v celkové hodnotě </w:t>
      </w:r>
      <w:sdt>
        <w:sdtPr>
          <w:rPr>
            <w:rFonts w:ascii="Verdana" w:eastAsia="Verdana" w:hAnsi="Verdana" w:cs="Verdana"/>
            <w:b/>
            <w:color w:val="auto"/>
            <w:sz w:val="16"/>
            <w:szCs w:val="16"/>
          </w:rPr>
          <w:id w:val="-1524246896"/>
          <w:placeholder>
            <w:docPart w:val="1C78A57717494BC2907A6EBA5E101171"/>
          </w:placeholder>
          <w:text/>
        </w:sdtPr>
        <w:sdtEndPr/>
        <w:sdtContent>
          <w:r w:rsidR="00907872">
            <w:rPr>
              <w:rFonts w:ascii="Verdana" w:eastAsia="Verdana" w:hAnsi="Verdana" w:cs="Verdana"/>
              <w:b/>
              <w:color w:val="auto"/>
              <w:sz w:val="16"/>
              <w:szCs w:val="16"/>
            </w:rPr>
            <w:t>60 500</w:t>
          </w:r>
        </w:sdtContent>
      </w:sdt>
      <w:r w:rsidR="00CF2379" w:rsidRPr="00D4195C">
        <w:rPr>
          <w:rFonts w:ascii="Verdana" w:eastAsia="Verdana" w:hAnsi="Verdana" w:cs="Verdana"/>
          <w:b/>
          <w:color w:val="auto"/>
          <w:sz w:val="16"/>
        </w:rPr>
        <w:t xml:space="preserve"> Kč</w:t>
      </w:r>
      <w:r w:rsidR="00CF2379" w:rsidRPr="00D4195C">
        <w:rPr>
          <w:rFonts w:ascii="Verdana" w:eastAsia="Verdana" w:hAnsi="Verdana" w:cs="Verdana"/>
          <w:color w:val="auto"/>
          <w:sz w:val="16"/>
        </w:rPr>
        <w:t xml:space="preserve"> </w:t>
      </w:r>
      <w:r w:rsidR="00CF2379" w:rsidRPr="00D4195C">
        <w:rPr>
          <w:rFonts w:ascii="Verdana" w:eastAsia="Verdana" w:hAnsi="Verdana" w:cs="Verdana"/>
          <w:b/>
          <w:color w:val="auto"/>
          <w:sz w:val="16"/>
        </w:rPr>
        <w:t>včetně </w:t>
      </w:r>
      <w:proofErr w:type="gramStart"/>
      <w:r w:rsidR="00CF2379" w:rsidRPr="00D4195C">
        <w:rPr>
          <w:rFonts w:ascii="Verdana" w:eastAsia="Verdana" w:hAnsi="Verdana" w:cs="Verdana"/>
          <w:b/>
          <w:color w:val="auto"/>
          <w:sz w:val="16"/>
        </w:rPr>
        <w:t>DPH</w:t>
      </w:r>
      <w:r w:rsidR="00907872">
        <w:rPr>
          <w:rFonts w:ascii="Verdana" w:eastAsia="Verdana" w:hAnsi="Verdana" w:cs="Verdana"/>
          <w:sz w:val="16"/>
        </w:rPr>
        <w:t xml:space="preserve"> - </w:t>
      </w:r>
      <w:r w:rsidR="00907872" w:rsidRPr="00907872">
        <w:rPr>
          <w:rFonts w:ascii="Verdana" w:eastAsia="Verdana" w:hAnsi="Verdana" w:cs="Verdana"/>
          <w:color w:val="auto"/>
          <w:sz w:val="16"/>
        </w:rPr>
        <w:t>pronájem</w:t>
      </w:r>
      <w:proofErr w:type="gramEnd"/>
      <w:r w:rsidR="00907872" w:rsidRPr="00907872">
        <w:rPr>
          <w:rFonts w:ascii="Verdana" w:eastAsia="Verdana" w:hAnsi="Verdana" w:cs="Verdana"/>
          <w:color w:val="auto"/>
          <w:sz w:val="16"/>
        </w:rPr>
        <w:t xml:space="preserve"> reklamní plochy od 1.8.2019 do 31.8.2020</w:t>
      </w:r>
    </w:p>
    <w:p w:rsidR="00BE0D32" w:rsidRDefault="00BE0D32" w:rsidP="004E3CE4">
      <w:pPr>
        <w:spacing w:line="240" w:lineRule="auto"/>
        <w:jc w:val="both"/>
      </w:pPr>
    </w:p>
    <w:p w:rsidR="001B595F" w:rsidRPr="001B595F" w:rsidRDefault="001B595F" w:rsidP="001B595F">
      <w:pPr>
        <w:pStyle w:val="Odstavecseseznamem"/>
        <w:tabs>
          <w:tab w:val="left" w:pos="0"/>
          <w:tab w:val="left" w:pos="360"/>
        </w:tabs>
        <w:spacing w:line="240" w:lineRule="auto"/>
        <w:ind w:left="0"/>
        <w:jc w:val="both"/>
        <w:rPr>
          <w:rFonts w:ascii="Verdana" w:hAnsi="Verdana"/>
        </w:rPr>
      </w:pPr>
      <w:r>
        <w:rPr>
          <w:rFonts w:ascii="Verdana" w:eastAsia="Verdana" w:hAnsi="Verdana" w:cs="Verdana"/>
          <w:color w:val="auto"/>
          <w:sz w:val="16"/>
        </w:rPr>
        <w:t>Objednatel na</w:t>
      </w:r>
      <w:r w:rsidR="00C426C7">
        <w:rPr>
          <w:rFonts w:ascii="Verdana" w:eastAsia="Verdana" w:hAnsi="Verdana" w:cs="Verdana"/>
          <w:color w:val="auto"/>
          <w:sz w:val="16"/>
        </w:rPr>
        <w:t xml:space="preserve"> částku </w:t>
      </w:r>
      <w:r>
        <w:rPr>
          <w:rFonts w:ascii="Verdana" w:eastAsia="Verdana" w:hAnsi="Verdana" w:cs="Verdana"/>
          <w:color w:val="auto"/>
          <w:sz w:val="16"/>
        </w:rPr>
        <w:t>vystaví fakturu</w:t>
      </w:r>
      <w:r w:rsidR="000A3CC3" w:rsidRPr="007C79C0">
        <w:rPr>
          <w:rFonts w:ascii="Verdana" w:eastAsia="Verdana" w:hAnsi="Verdana" w:cs="Verdana"/>
          <w:color w:val="auto"/>
          <w:sz w:val="16"/>
        </w:rPr>
        <w:t xml:space="preserve"> nejpozději do 5 dnů od data uskutečnění z</w:t>
      </w:r>
      <w:r>
        <w:rPr>
          <w:rFonts w:ascii="Verdana" w:eastAsia="Verdana" w:hAnsi="Verdana" w:cs="Verdana"/>
          <w:color w:val="auto"/>
          <w:sz w:val="16"/>
        </w:rPr>
        <w:t>danitelného plnění (DUZP), která bude zřetelně označena</w:t>
      </w:r>
      <w:r w:rsidR="000A3CC3" w:rsidRPr="007C79C0">
        <w:rPr>
          <w:rFonts w:ascii="Verdana" w:eastAsia="Verdana" w:hAnsi="Verdana" w:cs="Verdana"/>
          <w:color w:val="auto"/>
          <w:sz w:val="16"/>
        </w:rPr>
        <w:t>: "RECIPROCITA - NEPROPLÁCET". DUZP se rozumí den poskytnutí plnění, respektive den odvysílání rozhlasového spotu.</w:t>
      </w:r>
    </w:p>
    <w:p w:rsidR="00BE0D32" w:rsidRPr="007C79C0" w:rsidRDefault="000A3CC3" w:rsidP="007C79C0">
      <w:pPr>
        <w:pStyle w:val="Odstavecseseznamem"/>
        <w:numPr>
          <w:ilvl w:val="0"/>
          <w:numId w:val="8"/>
        </w:numPr>
        <w:tabs>
          <w:tab w:val="left" w:pos="0"/>
          <w:tab w:val="left" w:pos="360"/>
        </w:tabs>
        <w:spacing w:line="240" w:lineRule="auto"/>
        <w:ind w:left="0"/>
        <w:jc w:val="both"/>
        <w:rPr>
          <w:rFonts w:ascii="Verdana" w:hAnsi="Verdana"/>
        </w:rPr>
      </w:pPr>
      <w:r w:rsidRPr="007C79C0">
        <w:rPr>
          <w:rFonts w:ascii="Verdana" w:eastAsia="Verdana" w:hAnsi="Verdana" w:cs="Verdana"/>
          <w:sz w:val="16"/>
        </w:rPr>
        <w:t xml:space="preserve">Vystavené daňové doklady </w:t>
      </w:r>
      <w:r w:rsidR="001B595F">
        <w:rPr>
          <w:rFonts w:ascii="Verdana" w:eastAsia="Verdana" w:hAnsi="Verdana" w:cs="Verdana"/>
          <w:sz w:val="16"/>
        </w:rPr>
        <w:t xml:space="preserve">z článku IV. bodu 1. b) a bodu 2. </w:t>
      </w:r>
      <w:r w:rsidRPr="007C79C0">
        <w:rPr>
          <w:rFonts w:ascii="Verdana" w:eastAsia="Verdana" w:hAnsi="Verdana" w:cs="Verdana"/>
          <w:sz w:val="16"/>
        </w:rPr>
        <w:t xml:space="preserve">budou vzájemně započteny nejpozději </w:t>
      </w:r>
      <w:r w:rsidRPr="007C79C0">
        <w:rPr>
          <w:rFonts w:ascii="Verdana" w:eastAsia="Verdana" w:hAnsi="Verdana" w:cs="Verdana"/>
          <w:color w:val="auto"/>
          <w:sz w:val="16"/>
        </w:rPr>
        <w:t xml:space="preserve">do </w:t>
      </w:r>
      <w:sdt>
        <w:sdtPr>
          <w:rPr>
            <w:rFonts w:ascii="Verdana" w:eastAsia="Verdana" w:hAnsi="Verdana" w:cs="Verdana"/>
            <w:b/>
            <w:color w:val="auto"/>
            <w:sz w:val="16"/>
          </w:rPr>
          <w:id w:val="1056434697"/>
          <w:placeholder>
            <w:docPart w:val="D62B12C1A11F455C956B80F8196A847D"/>
          </w:placeholder>
          <w:date w:fullDate="2020-08-31T00:00:00Z">
            <w:dateFormat w:val="d. MMMM yyyy"/>
            <w:lid w:val="cs-CZ"/>
            <w:storeMappedDataAs w:val="dateTime"/>
            <w:calendar w:val="gregorian"/>
          </w:date>
        </w:sdtPr>
        <w:sdtEndPr/>
        <w:sdtContent>
          <w:r w:rsidR="00907872">
            <w:rPr>
              <w:rFonts w:ascii="Verdana" w:eastAsia="Verdana" w:hAnsi="Verdana" w:cs="Verdana"/>
              <w:b/>
              <w:color w:val="auto"/>
              <w:sz w:val="16"/>
            </w:rPr>
            <w:t>31. srpna 2020</w:t>
          </w:r>
        </w:sdtContent>
      </w:sdt>
    </w:p>
    <w:p w:rsidR="00BE0D32" w:rsidRDefault="000A3CC3" w:rsidP="007C79C0">
      <w:pPr>
        <w:pStyle w:val="Odstavecseseznamem"/>
        <w:numPr>
          <w:ilvl w:val="0"/>
          <w:numId w:val="8"/>
        </w:numPr>
        <w:tabs>
          <w:tab w:val="left" w:pos="0"/>
          <w:tab w:val="left" w:pos="360"/>
        </w:tabs>
        <w:spacing w:line="240" w:lineRule="auto"/>
        <w:ind w:left="0"/>
        <w:jc w:val="both"/>
      </w:pPr>
      <w:r w:rsidRPr="007C79C0">
        <w:rPr>
          <w:rFonts w:ascii="Verdana" w:eastAsia="Verdana" w:hAnsi="Verdana" w:cs="Verdana"/>
          <w:sz w:val="16"/>
        </w:rPr>
        <w:t>Všechny částky jsou uvedeny bez Daně z přidané hodnoty (DPH)</w:t>
      </w:r>
      <w:r w:rsidR="00BD2B2E">
        <w:rPr>
          <w:rFonts w:ascii="Verdana" w:eastAsia="Verdana" w:hAnsi="Verdana" w:cs="Verdana"/>
          <w:sz w:val="16"/>
        </w:rPr>
        <w:t>,</w:t>
      </w:r>
      <w:r w:rsidRPr="007C79C0">
        <w:rPr>
          <w:rFonts w:ascii="Verdana" w:eastAsia="Verdana" w:hAnsi="Verdana" w:cs="Verdana"/>
          <w:sz w:val="16"/>
        </w:rPr>
        <w:t xml:space="preserve"> </w:t>
      </w:r>
      <w:r w:rsidR="00BD2B2E">
        <w:rPr>
          <w:rFonts w:ascii="Verdana" w:eastAsia="Verdana" w:hAnsi="Verdana" w:cs="Verdana"/>
          <w:sz w:val="16"/>
        </w:rPr>
        <w:t xml:space="preserve">pokud není uvedeno jinak, </w:t>
      </w:r>
      <w:r w:rsidRPr="007C79C0">
        <w:rPr>
          <w:rFonts w:ascii="Verdana" w:eastAsia="Verdana" w:hAnsi="Verdana" w:cs="Verdana"/>
          <w:sz w:val="16"/>
        </w:rPr>
        <w:t>a sazba DPH je ve výši legislativně platné v době vystavení faktury.</w:t>
      </w:r>
    </w:p>
    <w:p w:rsidR="00BE0D32" w:rsidRDefault="000A3CC3" w:rsidP="007C79C0">
      <w:pPr>
        <w:pStyle w:val="Odstavecseseznamem"/>
        <w:numPr>
          <w:ilvl w:val="0"/>
          <w:numId w:val="8"/>
        </w:numPr>
        <w:tabs>
          <w:tab w:val="left" w:pos="0"/>
          <w:tab w:val="left" w:pos="360"/>
        </w:tabs>
        <w:spacing w:line="240" w:lineRule="auto"/>
        <w:ind w:left="0"/>
        <w:jc w:val="both"/>
      </w:pPr>
      <w:r w:rsidRPr="007C79C0">
        <w:rPr>
          <w:rFonts w:ascii="Verdana" w:eastAsia="Verdana" w:hAnsi="Verdana" w:cs="Verdana"/>
          <w:sz w:val="16"/>
        </w:rPr>
        <w:lastRenderedPageBreak/>
        <w:t>Faktury musí obsahovat náležitosti daňového a účetního dokladu.</w:t>
      </w:r>
    </w:p>
    <w:p w:rsidR="00BE0D32" w:rsidRDefault="000A3CC3" w:rsidP="007C79C0">
      <w:pPr>
        <w:pStyle w:val="Odstavecseseznamem"/>
        <w:numPr>
          <w:ilvl w:val="0"/>
          <w:numId w:val="8"/>
        </w:numPr>
        <w:tabs>
          <w:tab w:val="left" w:pos="0"/>
          <w:tab w:val="left" w:pos="360"/>
        </w:tabs>
        <w:spacing w:line="240" w:lineRule="auto"/>
        <w:ind w:left="0"/>
        <w:jc w:val="both"/>
      </w:pPr>
      <w:r w:rsidRPr="007C79C0">
        <w:rPr>
          <w:rFonts w:ascii="Verdana" w:eastAsia="Verdana" w:hAnsi="Verdana" w:cs="Verdana"/>
          <w:sz w:val="16"/>
        </w:rPr>
        <w:t xml:space="preserve">Objednatel je povinen provést úhradu na účet rádia č. 377829353/0300 vedený u ČSOB, a.s. pobočka Olomouc. </w:t>
      </w:r>
    </w:p>
    <w:p w:rsidR="00BE0D32" w:rsidRDefault="000A3CC3" w:rsidP="007C79C0">
      <w:pPr>
        <w:pStyle w:val="Odstavecseseznamem"/>
        <w:numPr>
          <w:ilvl w:val="0"/>
          <w:numId w:val="8"/>
        </w:numPr>
        <w:tabs>
          <w:tab w:val="left" w:pos="0"/>
          <w:tab w:val="left" w:pos="360"/>
        </w:tabs>
        <w:spacing w:line="240" w:lineRule="auto"/>
        <w:ind w:left="0"/>
        <w:jc w:val="both"/>
      </w:pPr>
      <w:r w:rsidRPr="007C79C0">
        <w:rPr>
          <w:rFonts w:ascii="Verdana" w:eastAsia="Verdana" w:hAnsi="Verdana" w:cs="Verdana"/>
          <w:sz w:val="16"/>
        </w:rPr>
        <w:t>Pro případ prodlení objednatele s kteroukoli ze sjednaných úhrad sjednaly smluvní strany úrok z prodlení ve výši 2,5 promile z dlužné částky</w:t>
      </w:r>
      <w:r w:rsidR="006E5E9E">
        <w:rPr>
          <w:rFonts w:ascii="Verdana" w:eastAsia="Verdana" w:hAnsi="Verdana" w:cs="Verdana"/>
          <w:sz w:val="16"/>
        </w:rPr>
        <w:t>,</w:t>
      </w:r>
      <w:r w:rsidRPr="007C79C0">
        <w:rPr>
          <w:rFonts w:ascii="Verdana" w:eastAsia="Verdana" w:hAnsi="Verdana" w:cs="Verdana"/>
          <w:sz w:val="16"/>
        </w:rPr>
        <w:t xml:space="preserve"> a to za každý den trvání prodlení objednatele do zaplacení. </w:t>
      </w:r>
    </w:p>
    <w:p w:rsidR="00BE0D32" w:rsidRDefault="000A3CC3" w:rsidP="007C79C0">
      <w:pPr>
        <w:pStyle w:val="Odstavecseseznamem"/>
        <w:numPr>
          <w:ilvl w:val="0"/>
          <w:numId w:val="8"/>
        </w:numPr>
        <w:tabs>
          <w:tab w:val="left" w:pos="0"/>
          <w:tab w:val="left" w:pos="360"/>
        </w:tabs>
        <w:spacing w:line="240" w:lineRule="auto"/>
        <w:ind w:left="0"/>
        <w:jc w:val="both"/>
      </w:pPr>
      <w:r w:rsidRPr="007C79C0">
        <w:rPr>
          <w:rFonts w:ascii="Verdana" w:eastAsia="Verdana" w:hAnsi="Verdana" w:cs="Verdana"/>
          <w:sz w:val="16"/>
        </w:rPr>
        <w:t>Dostane-li se objednatel do prodlení s řádným dodáním vlastní reklamy či sponzorského vzkazu, tedy tak jak je uvedeno v článku III. bod 2. této smlouvy, náleží rádiu úhrada ode dne sjednaného počátku vysílání, tak jak je uveden v článku V. této smlouvy, i když k faktickému zahájení vysílání nedošlo.</w:t>
      </w:r>
    </w:p>
    <w:p w:rsidR="00BE0D32" w:rsidRDefault="000A3CC3" w:rsidP="007C79C0">
      <w:pPr>
        <w:pStyle w:val="Odstavecseseznamem"/>
        <w:numPr>
          <w:ilvl w:val="0"/>
          <w:numId w:val="8"/>
        </w:numPr>
        <w:tabs>
          <w:tab w:val="left" w:pos="0"/>
          <w:tab w:val="left" w:pos="360"/>
        </w:tabs>
        <w:spacing w:line="240" w:lineRule="auto"/>
        <w:ind w:left="0"/>
        <w:jc w:val="both"/>
      </w:pPr>
      <w:r w:rsidRPr="007C79C0">
        <w:rPr>
          <w:rFonts w:ascii="Verdana" w:eastAsia="Verdana" w:hAnsi="Verdana" w:cs="Verdana"/>
          <w:sz w:val="16"/>
        </w:rPr>
        <w:t>Objednatel prohlašuje, že se při podpisu této smlouvy řádně seznámil s platným ceníkem rádia a je s ním srozuměn.</w:t>
      </w:r>
    </w:p>
    <w:p w:rsidR="00BE0D32" w:rsidRDefault="000A3CC3" w:rsidP="007C79C0">
      <w:pPr>
        <w:pStyle w:val="Odstavecseseznamem"/>
        <w:numPr>
          <w:ilvl w:val="0"/>
          <w:numId w:val="8"/>
        </w:numPr>
        <w:tabs>
          <w:tab w:val="left" w:pos="0"/>
          <w:tab w:val="left" w:pos="360"/>
        </w:tabs>
        <w:spacing w:line="240" w:lineRule="auto"/>
        <w:ind w:left="0"/>
        <w:jc w:val="both"/>
      </w:pPr>
      <w:r w:rsidRPr="007C79C0">
        <w:rPr>
          <w:rFonts w:ascii="Verdana" w:eastAsia="Verdana" w:hAnsi="Verdana" w:cs="Verdana"/>
          <w:sz w:val="16"/>
        </w:rPr>
        <w:t xml:space="preserve">Pokud objednatel fakturu na zaplacení ceny za vysílání dle tohoto smluvního článku nezaplatí ani ve lhůtě 20 dnů od splatnosti, jedná se o podstatné porušení této smlouvy a Rádio je oprávněno za toto porušení smlouvy účtovat smluvní pokutu ve výši ceny objednaného plnění. Objednatel se zavazuje tuto smluvní pokutu Radiu zaplatit ve lhůtě do 20 dní od doručení písemné výzvy. Rádio je rovněž v případě podstatného porušení povinnosti objednatele dle tohoto smluvního článku oprávněno od této smlouvy odstoupit. Odstoupení od smlouvy se nijak nedotýká nároku na smluvní pokutu. </w:t>
      </w:r>
    </w:p>
    <w:p w:rsidR="00BE0D32" w:rsidRPr="004E3CE4" w:rsidRDefault="00BE0D32">
      <w:pPr>
        <w:spacing w:line="240" w:lineRule="auto"/>
        <w:jc w:val="both"/>
        <w:rPr>
          <w:sz w:val="16"/>
        </w:rPr>
      </w:pPr>
    </w:p>
    <w:p w:rsidR="00BE0D32" w:rsidRDefault="00971503">
      <w:pPr>
        <w:tabs>
          <w:tab w:val="left" w:pos="1080"/>
        </w:tabs>
        <w:spacing w:line="240" w:lineRule="auto"/>
        <w:ind w:firstLine="360"/>
        <w:jc w:val="both"/>
      </w:pPr>
      <w:r>
        <w:rPr>
          <w:rFonts w:ascii="Verdana" w:eastAsia="Verdana" w:hAnsi="Verdana" w:cs="Verdana"/>
          <w:b/>
          <w:sz w:val="16"/>
        </w:rPr>
        <w:t>V.</w:t>
      </w:r>
      <w:r w:rsidR="000A3CC3">
        <w:rPr>
          <w:rFonts w:ascii="Verdana" w:eastAsia="Verdana" w:hAnsi="Verdana" w:cs="Verdana"/>
          <w:b/>
          <w:sz w:val="16"/>
        </w:rPr>
        <w:tab/>
        <w:t>Doba trvání smlouvy</w:t>
      </w:r>
    </w:p>
    <w:p w:rsidR="00BE0D32" w:rsidRPr="004E3CE4" w:rsidRDefault="00BE0D32">
      <w:pPr>
        <w:spacing w:line="240" w:lineRule="auto"/>
        <w:jc w:val="both"/>
        <w:rPr>
          <w:sz w:val="16"/>
        </w:rPr>
      </w:pPr>
    </w:p>
    <w:p w:rsidR="00BE0D32" w:rsidRDefault="000A3CC3" w:rsidP="007C79C0">
      <w:pPr>
        <w:pStyle w:val="Odstavecseseznamem"/>
        <w:numPr>
          <w:ilvl w:val="0"/>
          <w:numId w:val="9"/>
        </w:numPr>
        <w:spacing w:line="240" w:lineRule="auto"/>
        <w:ind w:left="0"/>
        <w:jc w:val="both"/>
      </w:pPr>
      <w:r w:rsidRPr="007C79C0">
        <w:rPr>
          <w:rFonts w:ascii="Verdana" w:eastAsia="Verdana" w:hAnsi="Verdana" w:cs="Verdana"/>
          <w:sz w:val="16"/>
        </w:rPr>
        <w:t xml:space="preserve">Smluvní strany sjednaly, že rádio bude zařazovat ve shora uvedeném rozsahu reklamu či sponzorský vzkaz či reklamu a sponzorský vzkaz objednatele do svého vysílacího schématu a sjednaných pásem vysílání v době </w:t>
      </w:r>
      <w:r w:rsidR="0072169A" w:rsidRPr="007C79C0">
        <w:rPr>
          <w:rFonts w:ascii="Verdana" w:eastAsia="Verdana" w:hAnsi="Verdana" w:cs="Verdana"/>
          <w:b/>
          <w:color w:val="auto"/>
          <w:sz w:val="16"/>
        </w:rPr>
        <w:t xml:space="preserve">od </w:t>
      </w:r>
      <w:sdt>
        <w:sdtPr>
          <w:rPr>
            <w:rFonts w:ascii="Verdana" w:eastAsia="Verdana" w:hAnsi="Verdana" w:cs="Verdana"/>
            <w:b/>
            <w:color w:val="auto"/>
            <w:sz w:val="16"/>
          </w:rPr>
          <w:id w:val="-1348097027"/>
          <w:placeholder>
            <w:docPart w:val="B11B06EA4C394EAFB643BB9B1F9CA8FE"/>
          </w:placeholder>
          <w:date w:fullDate="2019-08-01T00:00:00Z">
            <w:dateFormat w:val="d. MMMM yyyy"/>
            <w:lid w:val="cs-CZ"/>
            <w:storeMappedDataAs w:val="dateTime"/>
            <w:calendar w:val="gregorian"/>
          </w:date>
        </w:sdtPr>
        <w:sdtEndPr/>
        <w:sdtContent>
          <w:r w:rsidR="004816B0">
            <w:rPr>
              <w:rFonts w:ascii="Verdana" w:eastAsia="Verdana" w:hAnsi="Verdana" w:cs="Verdana"/>
              <w:b/>
              <w:color w:val="auto"/>
              <w:sz w:val="16"/>
            </w:rPr>
            <w:t>1. srpna 2019</w:t>
          </w:r>
        </w:sdtContent>
      </w:sdt>
      <w:r w:rsidR="0072169A" w:rsidRPr="007C79C0">
        <w:rPr>
          <w:rFonts w:ascii="Verdana" w:eastAsia="Verdana" w:hAnsi="Verdana" w:cs="Verdana"/>
          <w:b/>
          <w:color w:val="auto"/>
          <w:sz w:val="16"/>
        </w:rPr>
        <w:t xml:space="preserve"> do</w:t>
      </w:r>
      <w:r w:rsidR="000251C4" w:rsidRPr="000251C4">
        <w:rPr>
          <w:rFonts w:ascii="Verdana" w:eastAsia="Verdana" w:hAnsi="Verdana" w:cs="Verdana"/>
          <w:b/>
          <w:color w:val="auto"/>
          <w:sz w:val="16"/>
        </w:rPr>
        <w:t xml:space="preserve"> </w:t>
      </w:r>
      <w:sdt>
        <w:sdtPr>
          <w:rPr>
            <w:rFonts w:ascii="Verdana" w:eastAsia="Verdana" w:hAnsi="Verdana" w:cs="Verdana"/>
            <w:b/>
            <w:color w:val="auto"/>
            <w:sz w:val="16"/>
          </w:rPr>
          <w:id w:val="-632950055"/>
          <w:placeholder>
            <w:docPart w:val="D1728C538A3B4F5D8DBBA32A05CF8051"/>
          </w:placeholder>
          <w:date w:fullDate="2020-08-31T00:00:00Z">
            <w:dateFormat w:val="d. MMMM yyyy"/>
            <w:lid w:val="cs-CZ"/>
            <w:storeMappedDataAs w:val="dateTime"/>
            <w:calendar w:val="gregorian"/>
          </w:date>
        </w:sdtPr>
        <w:sdtEndPr/>
        <w:sdtContent>
          <w:r w:rsidR="004816B0">
            <w:rPr>
              <w:rFonts w:ascii="Verdana" w:eastAsia="Verdana" w:hAnsi="Verdana" w:cs="Verdana"/>
              <w:b/>
              <w:color w:val="auto"/>
              <w:sz w:val="16"/>
            </w:rPr>
            <w:t>31. srpna 2020</w:t>
          </w:r>
        </w:sdtContent>
      </w:sdt>
      <w:r w:rsidRPr="007C79C0">
        <w:rPr>
          <w:rFonts w:ascii="Verdana" w:eastAsia="Verdana" w:hAnsi="Verdana" w:cs="Verdana"/>
          <w:b/>
          <w:sz w:val="16"/>
        </w:rPr>
        <w:t xml:space="preserve">. </w:t>
      </w:r>
    </w:p>
    <w:p w:rsidR="00B833DB" w:rsidRPr="00B833DB" w:rsidRDefault="000A3CC3" w:rsidP="007C79C0">
      <w:pPr>
        <w:pStyle w:val="Odstavecseseznamem"/>
        <w:numPr>
          <w:ilvl w:val="0"/>
          <w:numId w:val="9"/>
        </w:numPr>
        <w:tabs>
          <w:tab w:val="left" w:pos="0"/>
          <w:tab w:val="left" w:pos="360"/>
        </w:tabs>
        <w:spacing w:line="240" w:lineRule="auto"/>
        <w:ind w:left="0"/>
        <w:jc w:val="both"/>
      </w:pPr>
      <w:r w:rsidRPr="00B833DB">
        <w:rPr>
          <w:rFonts w:ascii="Verdana" w:eastAsia="Verdana" w:hAnsi="Verdana" w:cs="Verdana"/>
          <w:sz w:val="16"/>
        </w:rPr>
        <w:t xml:space="preserve">Smluvní strany sjednaly dále právo rádia </w:t>
      </w:r>
      <w:r w:rsidR="00B833DB" w:rsidRPr="00B833DB">
        <w:rPr>
          <w:rFonts w:ascii="Verdana" w:eastAsia="Verdana" w:hAnsi="Verdana" w:cs="Verdana"/>
          <w:sz w:val="16"/>
        </w:rPr>
        <w:t>nezařadit reklamu či sponzorský vzkaz či reklamu</w:t>
      </w:r>
      <w:r w:rsidRPr="00B833DB">
        <w:rPr>
          <w:rFonts w:ascii="Verdana" w:eastAsia="Verdana" w:hAnsi="Verdana" w:cs="Verdana"/>
          <w:sz w:val="16"/>
        </w:rPr>
        <w:t xml:space="preserve"> a sponzorsk</w:t>
      </w:r>
      <w:r w:rsidR="00B833DB" w:rsidRPr="00B833DB">
        <w:rPr>
          <w:rFonts w:ascii="Verdana" w:eastAsia="Verdana" w:hAnsi="Verdana" w:cs="Verdana"/>
          <w:sz w:val="16"/>
        </w:rPr>
        <w:t>ý vzkaz</w:t>
      </w:r>
      <w:r w:rsidRPr="00B833DB">
        <w:rPr>
          <w:rFonts w:ascii="Verdana" w:eastAsia="Verdana" w:hAnsi="Verdana" w:cs="Verdana"/>
          <w:sz w:val="16"/>
        </w:rPr>
        <w:t xml:space="preserve"> objednatele do svého vysílacího schématu sjednaného pásma vysílání</w:t>
      </w:r>
      <w:r w:rsidR="00B833DB" w:rsidRPr="00B833DB">
        <w:rPr>
          <w:rFonts w:ascii="Verdana" w:eastAsia="Verdana" w:hAnsi="Verdana" w:cs="Verdana"/>
          <w:sz w:val="16"/>
        </w:rPr>
        <w:t>, neuhradí-li objednatel stanovenou cenu nejpozději předchozí pracovní den před zahájením vysílání.</w:t>
      </w:r>
      <w:r w:rsidR="00B833DB" w:rsidRPr="00B833DB">
        <w:t xml:space="preserve"> </w:t>
      </w:r>
      <w:r w:rsidR="00B833DB" w:rsidRPr="00B833DB">
        <w:rPr>
          <w:rFonts w:ascii="Verdana" w:hAnsi="Verdana"/>
          <w:sz w:val="16"/>
          <w:szCs w:val="16"/>
        </w:rPr>
        <w:t xml:space="preserve">Nevyužije-li rádio tohoto práva a reklamu zařadí do svého vysílacího schématu sjednaného pásma vysílání bez provedené platby před zahájením vysílání, má rádio právo ukončit zařazování reklamy, pokud je prodlení s platbou delší než 5 dní, přičemž objednateli nezaniká povinnost úhrady za </w:t>
      </w:r>
      <w:r w:rsidR="00B833DB">
        <w:rPr>
          <w:rFonts w:ascii="Verdana" w:hAnsi="Verdana"/>
          <w:sz w:val="16"/>
          <w:szCs w:val="16"/>
        </w:rPr>
        <w:t>celé objednané vysílání.</w:t>
      </w:r>
    </w:p>
    <w:p w:rsidR="00BE0D32" w:rsidRDefault="000A3CC3" w:rsidP="007C79C0">
      <w:pPr>
        <w:pStyle w:val="Odstavecseseznamem"/>
        <w:numPr>
          <w:ilvl w:val="0"/>
          <w:numId w:val="9"/>
        </w:numPr>
        <w:tabs>
          <w:tab w:val="left" w:pos="0"/>
          <w:tab w:val="left" w:pos="360"/>
        </w:tabs>
        <w:spacing w:line="240" w:lineRule="auto"/>
        <w:ind w:left="0"/>
        <w:jc w:val="both"/>
      </w:pPr>
      <w:r w:rsidRPr="00B833DB">
        <w:rPr>
          <w:rFonts w:ascii="Verdana" w:eastAsia="Verdana" w:hAnsi="Verdana" w:cs="Verdana"/>
          <w:sz w:val="16"/>
        </w:rPr>
        <w:t>Doba trvání této smlouvy, respektive doba, po níž trvá závazek rádia zařazovat v rozsahu stanoveném touto smlouvou reklamu či sponzorský vzkaz či reklamu a sponzorský vzkaz objednatele do svého vysílacího schématu sjednaného pásma může být smluvními stranami prodloužena či zkrácena, s výjimkou důvodu uvedeného v bodě 2. tohoto článku smlouvy, pouze na základě vzájemné dohody smluvních stran provedené formou písemného dodatku k této smlouvě.</w:t>
      </w:r>
    </w:p>
    <w:p w:rsidR="00BE0D32" w:rsidRPr="004E3CE4" w:rsidRDefault="00BE0D32">
      <w:pPr>
        <w:spacing w:line="240" w:lineRule="auto"/>
        <w:jc w:val="both"/>
        <w:rPr>
          <w:sz w:val="16"/>
        </w:rPr>
      </w:pPr>
    </w:p>
    <w:p w:rsidR="00BE0D32" w:rsidRDefault="00971503">
      <w:pPr>
        <w:tabs>
          <w:tab w:val="left" w:pos="1080"/>
        </w:tabs>
        <w:spacing w:line="240" w:lineRule="auto"/>
        <w:ind w:firstLine="360"/>
        <w:jc w:val="both"/>
      </w:pPr>
      <w:r>
        <w:rPr>
          <w:rFonts w:ascii="Verdana" w:eastAsia="Verdana" w:hAnsi="Verdana" w:cs="Verdana"/>
          <w:b/>
          <w:sz w:val="16"/>
        </w:rPr>
        <w:t>VI.</w:t>
      </w:r>
      <w:r w:rsidR="000A3CC3">
        <w:rPr>
          <w:rFonts w:ascii="Verdana" w:eastAsia="Verdana" w:hAnsi="Verdana" w:cs="Verdana"/>
          <w:b/>
          <w:sz w:val="16"/>
        </w:rPr>
        <w:tab/>
      </w:r>
      <w:r w:rsidR="00A32B36">
        <w:rPr>
          <w:rFonts w:ascii="Verdana" w:eastAsia="Verdana" w:hAnsi="Verdana" w:cs="Verdana"/>
          <w:b/>
          <w:sz w:val="16"/>
        </w:rPr>
        <w:t>Odstoupení od smlouvy</w:t>
      </w:r>
    </w:p>
    <w:p w:rsidR="00A32B36" w:rsidRDefault="00A32B36" w:rsidP="00A32B36">
      <w:pPr>
        <w:spacing w:line="240" w:lineRule="auto"/>
        <w:jc w:val="both"/>
        <w:rPr>
          <w:sz w:val="16"/>
        </w:rPr>
      </w:pPr>
    </w:p>
    <w:p w:rsidR="00A32B36" w:rsidRDefault="00A32B36" w:rsidP="00A32B36">
      <w:pPr>
        <w:numPr>
          <w:ilvl w:val="0"/>
          <w:numId w:val="21"/>
        </w:numPr>
        <w:tabs>
          <w:tab w:val="left" w:pos="360"/>
        </w:tabs>
        <w:spacing w:line="240" w:lineRule="auto"/>
        <w:ind w:left="0" w:hanging="358"/>
        <w:jc w:val="both"/>
        <w:rPr>
          <w:rFonts w:ascii="Verdana" w:hAnsi="Verdana"/>
          <w:sz w:val="16"/>
          <w:szCs w:val="16"/>
        </w:rPr>
      </w:pPr>
      <w:r>
        <w:rPr>
          <w:rFonts w:ascii="Verdana" w:eastAsia="Verdana" w:hAnsi="Verdana" w:cs="Verdana"/>
          <w:sz w:val="16"/>
          <w:szCs w:val="16"/>
        </w:rPr>
        <w:t>Odstoupení od již uzavřené smlouvy ze strany objednatele je možno provést pouze písemně s prokazatelným doručením rádiu nejpozději 10 pracovních dní před prvním vysíláním reklamy či sponzorského vzkazu. Při odstoupení od smlouvy v rozmezí 9–2 pracovních dnů před prvním vysíláním reklamy či sponzorského vzkazu je objednatel povinen uhradit storno poplatek ve výši 30 % ceny vysílání, od kterého se odstoupilo. Při pozdějším odstoupení od smlouvy nebo odstoupení v průběhu již započatého vysílání reklamy či sponzorského vzkazu je objednatel povinen zaplatit storno poplatek ve výši 100% ceny části vysílání, které ještě nebylo vysíláno.</w:t>
      </w:r>
    </w:p>
    <w:p w:rsidR="004E3CE4" w:rsidRPr="004E3CE4" w:rsidRDefault="004E3CE4" w:rsidP="004E3CE4">
      <w:pPr>
        <w:tabs>
          <w:tab w:val="left" w:pos="360"/>
        </w:tabs>
        <w:spacing w:line="240" w:lineRule="auto"/>
        <w:jc w:val="both"/>
        <w:rPr>
          <w:rFonts w:ascii="Verdana" w:hAnsi="Verdana"/>
          <w:sz w:val="16"/>
          <w:szCs w:val="16"/>
        </w:rPr>
      </w:pPr>
    </w:p>
    <w:p w:rsidR="00BE0D32" w:rsidRDefault="00971503">
      <w:pPr>
        <w:tabs>
          <w:tab w:val="left" w:pos="1080"/>
        </w:tabs>
        <w:spacing w:line="240" w:lineRule="auto"/>
        <w:ind w:firstLine="360"/>
        <w:jc w:val="both"/>
      </w:pPr>
      <w:r>
        <w:rPr>
          <w:rFonts w:ascii="Verdana" w:eastAsia="Verdana" w:hAnsi="Verdana" w:cs="Verdana"/>
          <w:b/>
          <w:sz w:val="16"/>
        </w:rPr>
        <w:t>VII.</w:t>
      </w:r>
      <w:r w:rsidR="000A3CC3">
        <w:rPr>
          <w:rFonts w:ascii="Verdana" w:eastAsia="Verdana" w:hAnsi="Verdana" w:cs="Verdana"/>
          <w:b/>
          <w:sz w:val="16"/>
        </w:rPr>
        <w:tab/>
        <w:t>Další práva a povinnosti smluvních stran</w:t>
      </w:r>
    </w:p>
    <w:p w:rsidR="00BE0D32" w:rsidRPr="004E3CE4" w:rsidRDefault="00BE0D32">
      <w:pPr>
        <w:spacing w:line="240" w:lineRule="auto"/>
        <w:jc w:val="both"/>
        <w:rPr>
          <w:sz w:val="16"/>
        </w:rPr>
      </w:pPr>
    </w:p>
    <w:p w:rsidR="00BE0D32" w:rsidRDefault="000A3CC3" w:rsidP="007C79C0">
      <w:pPr>
        <w:pStyle w:val="Odstavecseseznamem"/>
        <w:numPr>
          <w:ilvl w:val="0"/>
          <w:numId w:val="10"/>
        </w:numPr>
        <w:spacing w:line="240" w:lineRule="auto"/>
        <w:ind w:left="0"/>
        <w:jc w:val="both"/>
      </w:pPr>
      <w:r w:rsidRPr="007C79C0">
        <w:rPr>
          <w:rFonts w:ascii="Verdana" w:eastAsia="Verdana" w:hAnsi="Verdana" w:cs="Verdana"/>
          <w:sz w:val="16"/>
        </w:rPr>
        <w:t xml:space="preserve">Smluvní strany berou na vědomí, že veškeré jejich další vztahy touto smlouvou výslovně neupravené se řídí příslušnými ustanoveními zákona č. 231/2001 Sb., ve znění pozdějších předpisů, o provozování rozhlasového a televizního vysílání a o změně dalších zákonů. </w:t>
      </w:r>
    </w:p>
    <w:p w:rsidR="00BE0D32" w:rsidRDefault="000A3CC3" w:rsidP="007C79C0">
      <w:pPr>
        <w:pStyle w:val="Odstavecseseznamem"/>
        <w:numPr>
          <w:ilvl w:val="0"/>
          <w:numId w:val="10"/>
        </w:numPr>
        <w:tabs>
          <w:tab w:val="left" w:pos="360"/>
        </w:tabs>
        <w:spacing w:line="240" w:lineRule="auto"/>
        <w:ind w:left="0"/>
        <w:jc w:val="both"/>
      </w:pPr>
      <w:r w:rsidRPr="007C79C0">
        <w:rPr>
          <w:rFonts w:ascii="Verdana" w:eastAsia="Verdana" w:hAnsi="Verdana" w:cs="Verdana"/>
          <w:sz w:val="16"/>
        </w:rPr>
        <w:t>Za pravdivost údajů obsažených v reklamě a sponzorských vzkazech odpovídá objednatel reklamy a sponzorského vzkazu.</w:t>
      </w:r>
    </w:p>
    <w:p w:rsidR="00BE0D32" w:rsidRDefault="000A3CC3" w:rsidP="007C79C0">
      <w:pPr>
        <w:pStyle w:val="Odstavecseseznamem"/>
        <w:numPr>
          <w:ilvl w:val="0"/>
          <w:numId w:val="10"/>
        </w:numPr>
        <w:tabs>
          <w:tab w:val="left" w:pos="360"/>
        </w:tabs>
        <w:spacing w:line="240" w:lineRule="auto"/>
        <w:ind w:left="0"/>
        <w:jc w:val="both"/>
      </w:pPr>
      <w:r w:rsidRPr="007C79C0">
        <w:rPr>
          <w:rFonts w:ascii="Verdana" w:eastAsia="Verdana" w:hAnsi="Verdana" w:cs="Verdana"/>
          <w:sz w:val="16"/>
        </w:rPr>
        <w:t>Objednatel sponzorského vzkazu nemá a nesmí mít jakýkoli vliv na vlastní obsah jím sponzorovaného či jiného pořadu rádia.</w:t>
      </w:r>
    </w:p>
    <w:p w:rsidR="00BE0D32" w:rsidRDefault="000A3CC3" w:rsidP="007C79C0">
      <w:pPr>
        <w:pStyle w:val="Odstavecseseznamem"/>
        <w:numPr>
          <w:ilvl w:val="0"/>
          <w:numId w:val="10"/>
        </w:numPr>
        <w:tabs>
          <w:tab w:val="left" w:pos="360"/>
        </w:tabs>
        <w:spacing w:line="240" w:lineRule="auto"/>
        <w:ind w:left="0"/>
        <w:jc w:val="both"/>
      </w:pPr>
      <w:r w:rsidRPr="007C79C0">
        <w:rPr>
          <w:rFonts w:ascii="Verdana" w:eastAsia="Verdana" w:hAnsi="Verdana" w:cs="Verdana"/>
          <w:sz w:val="16"/>
        </w:rPr>
        <w:t xml:space="preserve">Rádio odpovídá za to, že vysílání bude provedeno řádně a včas, v souladu s touto smlouvou a technickými požadavky, které se na vysílání reklamy a sponzorských vzkazů vztahují. Rádio odpovídá pouze za zásadní úmyslně zaviněné rozpory, které vykazuje vysílání oproti výslovně stanoveným požadavkům objednatele uvedeným v  této smlouvě. Případné vady je objednatel povinen rádiu oznámit písemně včetně jejich přesné specifikace ve lhůtě do pěti pracovních dnů. Rádio se zavazuje do pěti pracovních dnů od doručení reklamace rozhodnout o její oprávněnosti. </w:t>
      </w:r>
    </w:p>
    <w:p w:rsidR="00BE0D32" w:rsidRDefault="000A3CC3" w:rsidP="007C79C0">
      <w:pPr>
        <w:pStyle w:val="Odstavecseseznamem"/>
        <w:numPr>
          <w:ilvl w:val="0"/>
          <w:numId w:val="10"/>
        </w:numPr>
        <w:tabs>
          <w:tab w:val="left" w:pos="360"/>
        </w:tabs>
        <w:spacing w:line="240" w:lineRule="auto"/>
        <w:ind w:left="0"/>
        <w:jc w:val="both"/>
      </w:pPr>
      <w:r w:rsidRPr="007C79C0">
        <w:rPr>
          <w:rFonts w:ascii="Verdana" w:eastAsia="Verdana" w:hAnsi="Verdana" w:cs="Verdana"/>
          <w:sz w:val="16"/>
        </w:rPr>
        <w:t>Smluvní strany sjednaly, že v případě vyšší moci či technických problémů nezaviněných rádiem, rádio neodpovídá za škodu vzniklou objednateli v souvislosti s neodvysílání reklamy či sponzoringu, kdy se rádio zavazuje objednanou reklamu či sponzoring zařadit do vysílání v nejbližším možném termínu.</w:t>
      </w:r>
    </w:p>
    <w:p w:rsidR="00BE0D32" w:rsidRDefault="000A3CC3" w:rsidP="007C79C0">
      <w:pPr>
        <w:pStyle w:val="Odstavecseseznamem"/>
        <w:numPr>
          <w:ilvl w:val="0"/>
          <w:numId w:val="10"/>
        </w:numPr>
        <w:tabs>
          <w:tab w:val="left" w:pos="360"/>
        </w:tabs>
        <w:spacing w:line="240" w:lineRule="auto"/>
        <w:ind w:left="0"/>
        <w:jc w:val="both"/>
      </w:pPr>
      <w:r w:rsidRPr="007C79C0">
        <w:rPr>
          <w:rFonts w:ascii="Verdana" w:eastAsia="Verdana" w:hAnsi="Verdana" w:cs="Verdana"/>
          <w:sz w:val="16"/>
        </w:rPr>
        <w:t xml:space="preserve">Objednatel tímto uděluje výslovný souhlas se zpracováním osobních údajů ve smyslu zákona č. </w:t>
      </w:r>
      <w:r w:rsidR="00C173C1">
        <w:rPr>
          <w:rFonts w:ascii="Verdana" w:eastAsia="Verdana" w:hAnsi="Verdana" w:cs="Verdana"/>
          <w:color w:val="auto"/>
          <w:sz w:val="16"/>
        </w:rPr>
        <w:t>110/2019</w:t>
      </w:r>
      <w:r w:rsidRPr="007C79C0">
        <w:rPr>
          <w:rFonts w:ascii="Verdana" w:eastAsia="Verdana" w:hAnsi="Verdana" w:cs="Verdana"/>
          <w:sz w:val="16"/>
        </w:rPr>
        <w:t>, o ochraně osobních údajů a o změně některých zákonů, ve znění pozdějších předpisů. Objednatel dále vyslovuje souhlas se zasíláním obchodních sdělení ze strany rádia, na jeho elektron</w:t>
      </w:r>
      <w:r w:rsidR="006E5E9E">
        <w:rPr>
          <w:rFonts w:ascii="Verdana" w:eastAsia="Verdana" w:hAnsi="Verdana" w:cs="Verdana"/>
          <w:sz w:val="16"/>
        </w:rPr>
        <w:t>ickou či doručovací adresu, přičemž</w:t>
      </w:r>
      <w:r w:rsidRPr="007C79C0">
        <w:rPr>
          <w:rFonts w:ascii="Verdana" w:eastAsia="Verdana" w:hAnsi="Verdana" w:cs="Verdana"/>
          <w:sz w:val="16"/>
        </w:rPr>
        <w:t xml:space="preserve"> tento souhlas je udělen na dobu neurčitou a nezaniká zánikem této smlouvy. Smluvní strany považují obsah této smlouvy za důvěrný a zavazují se tak nešířit informace o obsahu této smlouvy, ani informace získané při vzájemné spolupráci na základě této smlouvy. </w:t>
      </w:r>
      <w:r w:rsidR="00F91D23" w:rsidRPr="00F91D23">
        <w:rPr>
          <w:rFonts w:ascii="Verdana" w:eastAsia="Verdana" w:hAnsi="Verdana" w:cs="Verdana"/>
          <w:bCs/>
          <w:sz w:val="16"/>
        </w:rPr>
        <w:t>Objednatel může souhlas kdykoliv odvolat.</w:t>
      </w:r>
    </w:p>
    <w:p w:rsidR="00BE0D32" w:rsidRDefault="000A3CC3" w:rsidP="007C79C0">
      <w:pPr>
        <w:pStyle w:val="Odstavecseseznamem"/>
        <w:numPr>
          <w:ilvl w:val="0"/>
          <w:numId w:val="10"/>
        </w:numPr>
        <w:tabs>
          <w:tab w:val="left" w:pos="360"/>
        </w:tabs>
        <w:spacing w:line="240" w:lineRule="auto"/>
        <w:ind w:left="0"/>
        <w:jc w:val="both"/>
      </w:pPr>
      <w:r w:rsidRPr="007C79C0">
        <w:rPr>
          <w:rFonts w:ascii="Verdana" w:eastAsia="Verdana" w:hAnsi="Verdana" w:cs="Verdana"/>
          <w:sz w:val="16"/>
        </w:rPr>
        <w:t>Smluvní strany berou na vědomí, že obsah této smlouvy, jakož i informace, sdělené smluvním stranám nebo získané smluvními stranami, a to bez ohledu na to, zda v psané či jiné formě, v průběhu jednání o uzavření této Smlouvy nebo v době její účinnosti, jsou informacemi důvěrného charakteru ve smyslu občanského zákoníku a tvoří předmět obchodního tajemství každé ze smluvních stran, a tudíž jako takové požívají ochrany poskytované občanským zákoníkem a dalšími právními předpisy.</w:t>
      </w:r>
    </w:p>
    <w:p w:rsidR="00BE0D32" w:rsidRDefault="000A3CC3" w:rsidP="007C79C0">
      <w:pPr>
        <w:pStyle w:val="Odstavecseseznamem"/>
        <w:numPr>
          <w:ilvl w:val="0"/>
          <w:numId w:val="10"/>
        </w:numPr>
        <w:tabs>
          <w:tab w:val="left" w:pos="360"/>
        </w:tabs>
        <w:spacing w:line="240" w:lineRule="auto"/>
        <w:ind w:left="0"/>
        <w:jc w:val="both"/>
      </w:pPr>
      <w:r w:rsidRPr="007C79C0">
        <w:rPr>
          <w:rFonts w:ascii="Verdana" w:eastAsia="Verdana" w:hAnsi="Verdana" w:cs="Verdana"/>
          <w:sz w:val="16"/>
        </w:rPr>
        <w:lastRenderedPageBreak/>
        <w:t xml:space="preserve">Smluvní strany se dohodly na tom, že veškeré spory mezi nimi, které vzniknou z této smlouvy, nebo v souvislosti s jejím uzavřením, je oprávněn projednat a rozhodnout v prvním stupni věcně příslušný soud, místně příslušný dle místa sídla společnosti </w:t>
      </w:r>
      <w:proofErr w:type="spellStart"/>
      <w:r w:rsidRPr="007C79C0">
        <w:rPr>
          <w:rFonts w:ascii="Verdana" w:eastAsia="Verdana" w:hAnsi="Verdana" w:cs="Verdana"/>
          <w:sz w:val="16"/>
        </w:rPr>
        <w:t>Radio</w:t>
      </w:r>
      <w:proofErr w:type="spellEnd"/>
      <w:r w:rsidRPr="007C79C0">
        <w:rPr>
          <w:rFonts w:ascii="Verdana" w:eastAsia="Verdana" w:hAnsi="Verdana" w:cs="Verdana"/>
          <w:sz w:val="16"/>
        </w:rPr>
        <w:t xml:space="preserve"> Haná s.r.o. tak jak je zapsáno do obchodního rejstříku v době uzavření této smlouvy</w:t>
      </w:r>
    </w:p>
    <w:p w:rsidR="00BE0D32" w:rsidRPr="004E3CE4" w:rsidRDefault="00BE0D32">
      <w:pPr>
        <w:spacing w:line="240" w:lineRule="auto"/>
        <w:jc w:val="both"/>
        <w:rPr>
          <w:sz w:val="16"/>
        </w:rPr>
      </w:pPr>
    </w:p>
    <w:p w:rsidR="00BE0D32" w:rsidRDefault="000A3CC3">
      <w:pPr>
        <w:tabs>
          <w:tab w:val="left" w:pos="1080"/>
        </w:tabs>
        <w:spacing w:line="240" w:lineRule="auto"/>
        <w:ind w:firstLine="360"/>
        <w:jc w:val="both"/>
      </w:pPr>
      <w:r>
        <w:rPr>
          <w:rFonts w:ascii="Verdana" w:eastAsia="Verdana" w:hAnsi="Verdana" w:cs="Verdana"/>
          <w:b/>
          <w:sz w:val="16"/>
        </w:rPr>
        <w:t>VIII.</w:t>
      </w:r>
      <w:r>
        <w:rPr>
          <w:rFonts w:ascii="Verdana" w:eastAsia="Verdana" w:hAnsi="Verdana" w:cs="Verdana"/>
          <w:b/>
          <w:sz w:val="16"/>
        </w:rPr>
        <w:tab/>
        <w:t>Ustanovení závěrečná</w:t>
      </w:r>
    </w:p>
    <w:p w:rsidR="00BE0D32" w:rsidRPr="004E3CE4" w:rsidRDefault="00BE0D32">
      <w:pPr>
        <w:spacing w:line="240" w:lineRule="auto"/>
        <w:jc w:val="both"/>
        <w:rPr>
          <w:sz w:val="16"/>
        </w:rPr>
      </w:pPr>
    </w:p>
    <w:p w:rsidR="00BE0D32" w:rsidRDefault="000A3CC3" w:rsidP="007C79C0">
      <w:pPr>
        <w:pStyle w:val="Odstavecseseznamem"/>
        <w:numPr>
          <w:ilvl w:val="0"/>
          <w:numId w:val="11"/>
        </w:numPr>
        <w:tabs>
          <w:tab w:val="left" w:pos="0"/>
        </w:tabs>
        <w:spacing w:line="240" w:lineRule="auto"/>
        <w:ind w:left="0"/>
        <w:jc w:val="both"/>
      </w:pPr>
      <w:r w:rsidRPr="007C79C0">
        <w:rPr>
          <w:rFonts w:ascii="Verdana" w:eastAsia="Verdana" w:hAnsi="Verdana" w:cs="Verdana"/>
          <w:sz w:val="16"/>
        </w:rPr>
        <w:t>Tato smlouva je platná a účinná dnem podpisu všech smluvních stran, respektive dnem, kdy k této smlouvě připojí svůj podpis poslední z účastníků této smlouvy.</w:t>
      </w:r>
    </w:p>
    <w:p w:rsidR="00BE0D32" w:rsidRDefault="000A3CC3" w:rsidP="007C79C0">
      <w:pPr>
        <w:pStyle w:val="Odstavecseseznamem"/>
        <w:numPr>
          <w:ilvl w:val="0"/>
          <w:numId w:val="11"/>
        </w:numPr>
        <w:tabs>
          <w:tab w:val="left" w:pos="0"/>
        </w:tabs>
        <w:spacing w:line="240" w:lineRule="auto"/>
        <w:ind w:left="0"/>
        <w:jc w:val="both"/>
      </w:pPr>
      <w:r w:rsidRPr="007C79C0">
        <w:rPr>
          <w:rFonts w:ascii="Verdana" w:eastAsia="Verdana" w:hAnsi="Verdana" w:cs="Verdana"/>
          <w:sz w:val="16"/>
        </w:rPr>
        <w:t>Tato smlouva se vyhotovuje ve dvou vyhotoveních v hodnotě originálu, po jednom obdrží každá ze smluvních stran.</w:t>
      </w:r>
    </w:p>
    <w:p w:rsidR="00BE0D32" w:rsidRDefault="000A3CC3" w:rsidP="007C79C0">
      <w:pPr>
        <w:pStyle w:val="Odstavecseseznamem"/>
        <w:numPr>
          <w:ilvl w:val="0"/>
          <w:numId w:val="11"/>
        </w:numPr>
        <w:tabs>
          <w:tab w:val="left" w:pos="0"/>
        </w:tabs>
        <w:spacing w:line="240" w:lineRule="auto"/>
        <w:ind w:left="0"/>
        <w:jc w:val="both"/>
      </w:pPr>
      <w:r w:rsidRPr="007C79C0">
        <w:rPr>
          <w:rFonts w:ascii="Verdana" w:eastAsia="Verdana" w:hAnsi="Verdana" w:cs="Verdana"/>
          <w:sz w:val="16"/>
        </w:rPr>
        <w:t>Veškeré změny a doplnění této smlouvy je možno provádět pouze na základě vzájemné dohody smluvních stran a výlučně písemnou formou.</w:t>
      </w:r>
    </w:p>
    <w:p w:rsidR="00BE0D32" w:rsidRDefault="000A3CC3" w:rsidP="007C79C0">
      <w:pPr>
        <w:pStyle w:val="Odstavecseseznamem"/>
        <w:numPr>
          <w:ilvl w:val="0"/>
          <w:numId w:val="11"/>
        </w:numPr>
        <w:tabs>
          <w:tab w:val="left" w:pos="0"/>
          <w:tab w:val="left" w:pos="360"/>
        </w:tabs>
        <w:spacing w:line="240" w:lineRule="auto"/>
        <w:ind w:left="0"/>
        <w:jc w:val="both"/>
      </w:pPr>
      <w:bookmarkStart w:id="1" w:name="h.30j0zll" w:colFirst="0" w:colLast="0"/>
      <w:bookmarkEnd w:id="1"/>
      <w:r w:rsidRPr="007C79C0">
        <w:rPr>
          <w:rFonts w:ascii="Verdana" w:eastAsia="Verdana" w:hAnsi="Verdana" w:cs="Verdana"/>
          <w:sz w:val="16"/>
        </w:rPr>
        <w:t>Pokud jakýkoliv závazek vyplývající z této smlouvy avšak netvořící její podstatnou náležitost je nebo se stane neplatným nebo nevymahatelným jako celek nebo jeho část, je plně oddělitelným od ostatních ustanovení této smlouvy a taková neplatnost nebo nevymahatelnost nebude mít žádný vliv na platnost a vymahatelnost jakýchkoliv ostatních závazků z této smlouvy. Strany se zavazují v rámci této smlouvy nahradit formou dodatku k této smlouvě tento neplatný nebo nevymahatelný oddělený závazek takovým novým platným a vymahatelným závazkem, jehož předmět bude v nejvyšší možné míře odpovídat předmětu původního odděleného závazku. Pokud však jakýkoliv závazek vyplývající z této smlouvy a tvořící její podstatnou náležitost je nebo kdykoliv se stane neplatným nebo nevymahatelným jako celek nebo jeho část, strany nahradí neplatný nebo nevymahatelný závazek v rámci nové smlouvy takovým novým platným a vymahatelným závazkem, jehož předmět bude v nejvyšší možné míře odpovídat předmětu původního závazku obsaženého v této smlouvě.</w:t>
      </w:r>
    </w:p>
    <w:p w:rsidR="00BE0D32" w:rsidRDefault="000A3CC3" w:rsidP="007C79C0">
      <w:pPr>
        <w:pStyle w:val="Odstavecseseznamem"/>
        <w:numPr>
          <w:ilvl w:val="0"/>
          <w:numId w:val="11"/>
        </w:numPr>
        <w:tabs>
          <w:tab w:val="left" w:pos="0"/>
          <w:tab w:val="left" w:pos="360"/>
        </w:tabs>
        <w:spacing w:line="240" w:lineRule="auto"/>
        <w:ind w:left="0"/>
        <w:jc w:val="both"/>
      </w:pPr>
      <w:r w:rsidRPr="007C79C0">
        <w:rPr>
          <w:rFonts w:ascii="Verdana" w:eastAsia="Verdana" w:hAnsi="Verdana" w:cs="Verdana"/>
          <w:sz w:val="16"/>
        </w:rPr>
        <w:t xml:space="preserve">Smluvní strany se dohodly na tom, že veškeré spory mezi nimi, které vzniknou z této smlouvy, nebo v souvislosti s jejím uzavřením, je oprávněn projednat a rozhodnout v prvním stupni věcně příslušný soud, místně příslušný dle místa sídla společnosti </w:t>
      </w:r>
      <w:proofErr w:type="spellStart"/>
      <w:r w:rsidRPr="007C79C0">
        <w:rPr>
          <w:rFonts w:ascii="Verdana" w:eastAsia="Verdana" w:hAnsi="Verdana" w:cs="Verdana"/>
          <w:sz w:val="16"/>
        </w:rPr>
        <w:t>Radio</w:t>
      </w:r>
      <w:proofErr w:type="spellEnd"/>
      <w:r w:rsidRPr="007C79C0">
        <w:rPr>
          <w:rFonts w:ascii="Verdana" w:eastAsia="Verdana" w:hAnsi="Verdana" w:cs="Verdana"/>
          <w:sz w:val="16"/>
        </w:rPr>
        <w:t xml:space="preserve"> Haná s.r.o. tak jak je zapsáno do obchodního rejstříku v době uzavření této smlouvy.</w:t>
      </w:r>
    </w:p>
    <w:p w:rsidR="00BE0D32" w:rsidRDefault="000A3CC3" w:rsidP="007C79C0">
      <w:pPr>
        <w:pStyle w:val="Odstavecseseznamem"/>
        <w:numPr>
          <w:ilvl w:val="0"/>
          <w:numId w:val="11"/>
        </w:numPr>
        <w:tabs>
          <w:tab w:val="left" w:pos="0"/>
        </w:tabs>
        <w:spacing w:line="240" w:lineRule="auto"/>
        <w:ind w:left="0"/>
        <w:jc w:val="both"/>
      </w:pPr>
      <w:r w:rsidRPr="007C79C0">
        <w:rPr>
          <w:rFonts w:ascii="Verdana" w:eastAsia="Verdana" w:hAnsi="Verdana" w:cs="Verdana"/>
          <w:sz w:val="16"/>
        </w:rPr>
        <w:t>Smluvní strany výslovně prohlašují, že si smlouvu před jejím podpisem řádně přečetly, že jí plně porozuměly a že tato je výrazem jejich skutečné vůle.</w:t>
      </w:r>
    </w:p>
    <w:p w:rsidR="00BE0D32" w:rsidRDefault="00BE0D32">
      <w:pPr>
        <w:spacing w:line="240" w:lineRule="auto"/>
      </w:pPr>
    </w:p>
    <w:p w:rsidR="004E3CE4" w:rsidRDefault="004E3CE4">
      <w:pPr>
        <w:spacing w:line="240" w:lineRule="auto"/>
      </w:pPr>
    </w:p>
    <w:p w:rsidR="004E3CE4" w:rsidRDefault="004E3CE4">
      <w:pPr>
        <w:spacing w:line="240" w:lineRule="auto"/>
      </w:pPr>
    </w:p>
    <w:p w:rsidR="004E3CE4" w:rsidRDefault="004E3CE4">
      <w:pPr>
        <w:spacing w:line="240" w:lineRule="auto"/>
      </w:pPr>
    </w:p>
    <w:p w:rsidR="004E3CE4" w:rsidRDefault="004E3CE4">
      <w:pPr>
        <w:spacing w:line="240" w:lineRule="auto"/>
      </w:pPr>
    </w:p>
    <w:p w:rsidR="005B7398" w:rsidRDefault="005B7398" w:rsidP="005B7398">
      <w:pPr>
        <w:spacing w:line="240" w:lineRule="auto"/>
      </w:pPr>
      <w:r>
        <w:rPr>
          <w:rFonts w:ascii="Verdana" w:eastAsia="Verdana" w:hAnsi="Verdana" w:cs="Verdana"/>
          <w:sz w:val="16"/>
        </w:rPr>
        <w:t>V Olomouci dne:</w:t>
      </w:r>
      <w:r>
        <w:rPr>
          <w:rFonts w:ascii="Verdana" w:eastAsia="Verdana" w:hAnsi="Verdana" w:cs="Verdana"/>
          <w:sz w:val="16"/>
        </w:rPr>
        <w:tab/>
      </w:r>
      <w:r w:rsidR="00907872">
        <w:rPr>
          <w:rFonts w:ascii="Verdana" w:eastAsia="Verdana" w:hAnsi="Verdana" w:cs="Verdana"/>
          <w:sz w:val="16"/>
        </w:rPr>
        <w:t>17/09/2019</w:t>
      </w:r>
      <w:r>
        <w:rPr>
          <w:rFonts w:ascii="Verdana" w:eastAsia="Verdana" w:hAnsi="Verdana" w:cs="Verdana"/>
          <w:sz w:val="16"/>
        </w:rPr>
        <w:tab/>
      </w:r>
      <w:r>
        <w:rPr>
          <w:rFonts w:ascii="Verdana" w:eastAsia="Verdana" w:hAnsi="Verdana" w:cs="Verdana"/>
          <w:sz w:val="16"/>
        </w:rPr>
        <w:tab/>
      </w:r>
      <w:r>
        <w:rPr>
          <w:rFonts w:ascii="Verdana" w:eastAsia="Verdana" w:hAnsi="Verdana" w:cs="Verdana"/>
          <w:sz w:val="16"/>
        </w:rPr>
        <w:tab/>
      </w:r>
      <w:r>
        <w:rPr>
          <w:rFonts w:ascii="Verdana" w:eastAsia="Verdana" w:hAnsi="Verdana" w:cs="Verdana"/>
          <w:sz w:val="16"/>
        </w:rPr>
        <w:tab/>
      </w:r>
    </w:p>
    <w:p w:rsidR="005B7398" w:rsidRDefault="005B7398" w:rsidP="005B7398">
      <w:pPr>
        <w:spacing w:line="240" w:lineRule="auto"/>
      </w:pPr>
    </w:p>
    <w:p w:rsidR="005B7398" w:rsidRDefault="005B7398" w:rsidP="005B7398">
      <w:pPr>
        <w:spacing w:line="240" w:lineRule="auto"/>
      </w:pPr>
    </w:p>
    <w:p w:rsidR="005B7398" w:rsidRDefault="005B7398" w:rsidP="005B7398">
      <w:pPr>
        <w:spacing w:line="240" w:lineRule="auto"/>
      </w:pPr>
    </w:p>
    <w:p w:rsidR="005B7398" w:rsidRDefault="005B7398" w:rsidP="005B7398">
      <w:pPr>
        <w:spacing w:line="240" w:lineRule="auto"/>
      </w:pPr>
    </w:p>
    <w:p w:rsidR="005B7398" w:rsidRDefault="005B7398" w:rsidP="005B7398">
      <w:pPr>
        <w:spacing w:line="240" w:lineRule="auto"/>
      </w:pPr>
    </w:p>
    <w:p w:rsidR="005B7398" w:rsidRDefault="005B7398" w:rsidP="005B7398">
      <w:pPr>
        <w:spacing w:line="240" w:lineRule="auto"/>
      </w:pPr>
    </w:p>
    <w:p w:rsidR="005B7398" w:rsidRDefault="005B7398" w:rsidP="005B7398">
      <w:pPr>
        <w:spacing w:line="240" w:lineRule="auto"/>
      </w:pPr>
    </w:p>
    <w:p w:rsidR="005B7398" w:rsidRDefault="005B7398" w:rsidP="005B7398">
      <w:pPr>
        <w:spacing w:line="240" w:lineRule="auto"/>
      </w:pPr>
    </w:p>
    <w:p w:rsidR="005B7398" w:rsidRDefault="005B7398" w:rsidP="005B7398">
      <w:pPr>
        <w:spacing w:line="240" w:lineRule="auto"/>
      </w:pPr>
    </w:p>
    <w:p w:rsidR="005B7398" w:rsidRDefault="005B7398" w:rsidP="005B7398">
      <w:pPr>
        <w:spacing w:line="240" w:lineRule="auto"/>
      </w:pPr>
    </w:p>
    <w:p w:rsidR="005B7398" w:rsidRDefault="005B7398" w:rsidP="005B7398">
      <w:pPr>
        <w:spacing w:line="240" w:lineRule="auto"/>
      </w:pPr>
    </w:p>
    <w:p w:rsidR="005B7398" w:rsidRDefault="005B7398" w:rsidP="005B7398">
      <w:pPr>
        <w:spacing w:line="240" w:lineRule="auto"/>
      </w:pPr>
      <w:r>
        <w:rPr>
          <w:rFonts w:ascii="Verdana" w:eastAsia="Verdana" w:hAnsi="Verdana" w:cs="Verdana"/>
          <w:sz w:val="16"/>
        </w:rPr>
        <w:t>_________________________________</w:t>
      </w:r>
      <w:r>
        <w:rPr>
          <w:rFonts w:ascii="Verdana" w:eastAsia="Verdana" w:hAnsi="Verdana" w:cs="Verdana"/>
          <w:sz w:val="16"/>
        </w:rPr>
        <w:tab/>
      </w:r>
      <w:r>
        <w:rPr>
          <w:rFonts w:ascii="Verdana" w:eastAsia="Verdana" w:hAnsi="Verdana" w:cs="Verdana"/>
          <w:sz w:val="16"/>
        </w:rPr>
        <w:tab/>
      </w:r>
      <w:r>
        <w:rPr>
          <w:rFonts w:ascii="Verdana" w:eastAsia="Verdana" w:hAnsi="Verdana" w:cs="Verdana"/>
          <w:sz w:val="16"/>
        </w:rPr>
        <w:tab/>
        <w:t>_________________________________</w:t>
      </w:r>
    </w:p>
    <w:p w:rsidR="005B7398" w:rsidRDefault="005B7398" w:rsidP="00216DCC">
      <w:pPr>
        <w:spacing w:line="240" w:lineRule="auto"/>
      </w:pPr>
      <w:proofErr w:type="spellStart"/>
      <w:r w:rsidRPr="00216DCC">
        <w:rPr>
          <w:rFonts w:ascii="Verdana" w:eastAsia="Verdana" w:hAnsi="Verdana" w:cs="Verdana"/>
          <w:b/>
          <w:sz w:val="16"/>
        </w:rPr>
        <w:t>Radio</w:t>
      </w:r>
      <w:proofErr w:type="spellEnd"/>
      <w:r w:rsidRPr="00216DCC">
        <w:rPr>
          <w:rFonts w:ascii="Verdana" w:eastAsia="Verdana" w:hAnsi="Verdana" w:cs="Verdana"/>
          <w:b/>
          <w:sz w:val="16"/>
        </w:rPr>
        <w:t xml:space="preserve"> Haná s.r.o.</w:t>
      </w:r>
      <w:r w:rsidRPr="00216DCC">
        <w:rPr>
          <w:rFonts w:ascii="Verdana" w:eastAsia="Verdana" w:hAnsi="Verdana" w:cs="Verdana"/>
          <w:b/>
          <w:sz w:val="16"/>
        </w:rPr>
        <w:tab/>
      </w:r>
      <w:r w:rsidRPr="00216DCC">
        <w:rPr>
          <w:rFonts w:ascii="Verdana" w:eastAsia="Verdana" w:hAnsi="Verdana" w:cs="Verdana"/>
          <w:b/>
          <w:sz w:val="16"/>
        </w:rPr>
        <w:tab/>
      </w:r>
      <w:r>
        <w:rPr>
          <w:rFonts w:ascii="Verdana" w:eastAsia="Verdana" w:hAnsi="Verdana" w:cs="Verdana"/>
          <w:sz w:val="16"/>
        </w:rPr>
        <w:tab/>
      </w:r>
      <w:r>
        <w:rPr>
          <w:rFonts w:ascii="Verdana" w:eastAsia="Verdana" w:hAnsi="Verdana" w:cs="Verdana"/>
          <w:sz w:val="16"/>
        </w:rPr>
        <w:tab/>
      </w:r>
      <w:r>
        <w:rPr>
          <w:rFonts w:ascii="Verdana" w:eastAsia="Verdana" w:hAnsi="Verdana" w:cs="Verdana"/>
          <w:sz w:val="16"/>
        </w:rPr>
        <w:tab/>
      </w:r>
      <w:sdt>
        <w:sdtPr>
          <w:rPr>
            <w:rFonts w:ascii="Verdana" w:eastAsia="Verdana" w:hAnsi="Verdana" w:cs="Verdana"/>
            <w:b/>
            <w:color w:val="auto"/>
            <w:sz w:val="16"/>
          </w:rPr>
          <w:id w:val="138079250"/>
          <w:placeholder>
            <w:docPart w:val="1999CEAE15D64D4F8037556938DADC1D"/>
          </w:placeholder>
          <w:text/>
        </w:sdtPr>
        <w:sdtEndPr/>
        <w:sdtContent>
          <w:r w:rsidR="00907872" w:rsidRPr="00907872">
            <w:rPr>
              <w:rFonts w:ascii="Verdana" w:eastAsia="Verdana" w:hAnsi="Verdana" w:cs="Verdana"/>
              <w:b/>
              <w:color w:val="auto"/>
              <w:sz w:val="16"/>
            </w:rPr>
            <w:t>AQUAPARK OLOMOUC, a.s.</w:t>
          </w:r>
        </w:sdtContent>
      </w:sdt>
    </w:p>
    <w:p w:rsidR="00F67298" w:rsidRDefault="007411DE" w:rsidP="00216DCC">
      <w:pPr>
        <w:spacing w:line="240" w:lineRule="auto"/>
        <w:rPr>
          <w:rFonts w:ascii="Verdana" w:eastAsia="Verdana" w:hAnsi="Verdana" w:cs="Verdana"/>
          <w:sz w:val="16"/>
        </w:rPr>
      </w:pPr>
      <w:sdt>
        <w:sdtPr>
          <w:rPr>
            <w:rFonts w:ascii="Verdana" w:hAnsi="Verdana"/>
            <w:color w:val="auto"/>
            <w:sz w:val="16"/>
          </w:rPr>
          <w:id w:val="1332796484"/>
          <w:placeholder>
            <w:docPart w:val="CD477F15301E4D40818FCE9E02188B4F"/>
          </w:placeholder>
          <w:dropDownList>
            <w:listItem w:value="Zvolte položku."/>
            <w:listItem w:displayText="Ing. David Foretník" w:value="Ing. David Foretník"/>
            <w:listItem w:displayText="Hana Tellingerová" w:value="Hana Tellingerová"/>
            <w:listItem w:displayText="RNDr. Pavel Foretník" w:value="RNDr. Pavel Foretník"/>
            <w:listItem w:displayText="Marek Berger" w:value="Marek Berger"/>
          </w:dropDownList>
        </w:sdtPr>
        <w:sdtEndPr/>
        <w:sdtContent>
          <w:r w:rsidR="00907872">
            <w:rPr>
              <w:rFonts w:ascii="Verdana" w:hAnsi="Verdana"/>
              <w:color w:val="auto"/>
              <w:sz w:val="16"/>
            </w:rPr>
            <w:t>Hana Tellingerová</w:t>
          </w:r>
        </w:sdtContent>
      </w:sdt>
      <w:r w:rsidR="00F67298" w:rsidRPr="00780120">
        <w:rPr>
          <w:rFonts w:ascii="Verdana" w:hAnsi="Verdana"/>
          <w:color w:val="auto"/>
          <w:sz w:val="16"/>
        </w:rPr>
        <w:tab/>
      </w:r>
      <w:r w:rsidR="00F67298">
        <w:rPr>
          <w:rFonts w:ascii="Verdana" w:eastAsia="Verdana" w:hAnsi="Verdana" w:cs="Verdana"/>
          <w:sz w:val="16"/>
        </w:rPr>
        <w:t xml:space="preserve"> </w:t>
      </w:r>
      <w:r w:rsidR="00F67298">
        <w:rPr>
          <w:rFonts w:ascii="Verdana" w:eastAsia="Verdana" w:hAnsi="Verdana" w:cs="Verdana"/>
          <w:sz w:val="16"/>
        </w:rPr>
        <w:tab/>
      </w:r>
      <w:r w:rsidR="00216DCC">
        <w:rPr>
          <w:rFonts w:ascii="Verdana" w:eastAsia="Verdana" w:hAnsi="Verdana" w:cs="Verdana"/>
          <w:sz w:val="16"/>
        </w:rPr>
        <w:tab/>
      </w:r>
      <w:r w:rsidR="00F67298">
        <w:rPr>
          <w:rFonts w:ascii="Verdana" w:eastAsia="Verdana" w:hAnsi="Verdana" w:cs="Verdana"/>
          <w:sz w:val="16"/>
        </w:rPr>
        <w:tab/>
      </w:r>
      <w:r w:rsidR="00F67298">
        <w:rPr>
          <w:rFonts w:ascii="Verdana" w:eastAsia="Verdana" w:hAnsi="Verdana" w:cs="Verdana"/>
          <w:sz w:val="16"/>
        </w:rPr>
        <w:tab/>
      </w:r>
      <w:sdt>
        <w:sdtPr>
          <w:rPr>
            <w:rFonts w:ascii="Verdana" w:eastAsia="Verdana" w:hAnsi="Verdana" w:cs="Verdana"/>
            <w:color w:val="auto"/>
            <w:sz w:val="16"/>
          </w:rPr>
          <w:id w:val="-1767994270"/>
          <w:placeholder>
            <w:docPart w:val="8B1C7D69C30448518D2872B1B0DF07BC"/>
          </w:placeholder>
          <w:text/>
        </w:sdtPr>
        <w:sdtEndPr/>
        <w:sdtContent>
          <w:r w:rsidR="00907872" w:rsidRPr="00744AF4">
            <w:rPr>
              <w:rFonts w:ascii="Verdana" w:eastAsia="Verdana" w:hAnsi="Verdana" w:cs="Verdana"/>
              <w:color w:val="auto"/>
              <w:sz w:val="16"/>
            </w:rPr>
            <w:t>Ing. Dalibor Přikryl</w:t>
          </w:r>
        </w:sdtContent>
      </w:sdt>
      <w:r w:rsidR="00F67298">
        <w:rPr>
          <w:rFonts w:ascii="Verdana" w:eastAsia="Verdana" w:hAnsi="Verdana" w:cs="Verdana"/>
          <w:sz w:val="16"/>
        </w:rPr>
        <w:tab/>
      </w:r>
    </w:p>
    <w:sectPr w:rsidR="00F67298" w:rsidSect="00D6542F">
      <w:type w:val="continuous"/>
      <w:pgSz w:w="11906" w:h="16838"/>
      <w:pgMar w:top="1417" w:right="1417" w:bottom="539"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11DE" w:rsidRDefault="007411DE">
      <w:pPr>
        <w:spacing w:line="240" w:lineRule="auto"/>
      </w:pPr>
      <w:r>
        <w:separator/>
      </w:r>
    </w:p>
  </w:endnote>
  <w:endnote w:type="continuationSeparator" w:id="0">
    <w:p w:rsidR="007411DE" w:rsidRDefault="007411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6DCC" w:rsidRPr="00216DCC" w:rsidRDefault="000251C4" w:rsidP="00216DCC">
    <w:pPr>
      <w:tabs>
        <w:tab w:val="center" w:pos="4536"/>
        <w:tab w:val="right" w:pos="9072"/>
      </w:tabs>
      <w:spacing w:line="240" w:lineRule="auto"/>
      <w:jc w:val="right"/>
      <w:rPr>
        <w:rFonts w:ascii="Verdana" w:eastAsia="Verdana" w:hAnsi="Verdana" w:cs="Verdana"/>
        <w:sz w:val="14"/>
      </w:rPr>
    </w:pPr>
    <w:r>
      <w:rPr>
        <w:rFonts w:ascii="Verdana" w:eastAsia="Verdana" w:hAnsi="Verdana" w:cs="Verdana"/>
        <w:sz w:val="14"/>
      </w:rPr>
      <w:t>Smlouva IV</w:t>
    </w:r>
    <w:r w:rsidR="003C7245">
      <w:rPr>
        <w:rFonts w:ascii="Verdana" w:eastAsia="Verdana" w:hAnsi="Verdana" w:cs="Verdana"/>
        <w:sz w:val="14"/>
      </w:rPr>
      <w:t xml:space="preserve">. </w:t>
    </w:r>
    <w:r w:rsidR="00F91D23">
      <w:rPr>
        <w:rFonts w:ascii="Verdana" w:eastAsia="Verdana" w:hAnsi="Verdana" w:cs="Verdana"/>
        <w:sz w:val="14"/>
      </w:rPr>
      <w:t>– částečný barter 2019</w:t>
    </w:r>
  </w:p>
  <w:p w:rsidR="00BE0D32" w:rsidRDefault="000A3CC3">
    <w:pPr>
      <w:tabs>
        <w:tab w:val="center" w:pos="4536"/>
        <w:tab w:val="right" w:pos="9072"/>
      </w:tabs>
      <w:spacing w:line="240" w:lineRule="auto"/>
    </w:pPr>
    <w:r>
      <w:rPr>
        <w:rFonts w:ascii="Times New Roman" w:eastAsia="Times New Roman" w:hAnsi="Times New Roman" w:cs="Times New Roman"/>
        <w:sz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11DE" w:rsidRDefault="007411DE">
      <w:pPr>
        <w:spacing w:line="240" w:lineRule="auto"/>
      </w:pPr>
      <w:r>
        <w:separator/>
      </w:r>
    </w:p>
  </w:footnote>
  <w:footnote w:type="continuationSeparator" w:id="0">
    <w:p w:rsidR="007411DE" w:rsidRDefault="007411D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6224A"/>
    <w:multiLevelType w:val="hybridMultilevel"/>
    <w:tmpl w:val="FD44DD06"/>
    <w:lvl w:ilvl="0" w:tplc="F9E67C3E">
      <w:start w:val="1"/>
      <w:numFmt w:val="decimal"/>
      <w:lvlText w:val="%1."/>
      <w:lvlJc w:val="left"/>
      <w:pPr>
        <w:ind w:left="720" w:hanging="360"/>
      </w:pPr>
      <w:rPr>
        <w:rFonts w:ascii="Verdana" w:eastAsia="Verdana" w:hAnsi="Verdana" w:cs="Verdana" w:hint="default"/>
        <w:sz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D063D1"/>
    <w:multiLevelType w:val="multilevel"/>
    <w:tmpl w:val="4FAE263C"/>
    <w:lvl w:ilvl="0">
      <w:start w:val="1"/>
      <w:numFmt w:val="lowerLetter"/>
      <w:lvlText w:val="%1."/>
      <w:lvlJc w:val="left"/>
      <w:pPr>
        <w:ind w:left="1788" w:firstLine="3216"/>
      </w:pPr>
      <w:rPr>
        <w:rFonts w:ascii="Arial" w:eastAsia="Arial" w:hAnsi="Arial" w:cs="Arial"/>
        <w:vertAlign w:val="baseline"/>
      </w:rPr>
    </w:lvl>
    <w:lvl w:ilvl="1">
      <w:start w:val="4"/>
      <w:numFmt w:val="bullet"/>
      <w:lvlText w:val="-"/>
      <w:lvlJc w:val="left"/>
      <w:pPr>
        <w:ind w:left="2508" w:firstLine="4656"/>
      </w:pPr>
      <w:rPr>
        <w:rFonts w:ascii="Arial" w:eastAsia="Arial" w:hAnsi="Arial" w:cs="Arial"/>
        <w:vertAlign w:val="baseline"/>
      </w:rPr>
    </w:lvl>
    <w:lvl w:ilvl="2">
      <w:start w:val="1"/>
      <w:numFmt w:val="decimal"/>
      <w:lvlText w:val="-.%3."/>
      <w:lvlJc w:val="left"/>
      <w:pPr>
        <w:ind w:left="3408" w:firstLine="6456"/>
      </w:pPr>
      <w:rPr>
        <w:rFonts w:ascii="Arial" w:eastAsia="Arial" w:hAnsi="Arial" w:cs="Arial"/>
        <w:vertAlign w:val="baseline"/>
      </w:rPr>
    </w:lvl>
    <w:lvl w:ilvl="3">
      <w:start w:val="1"/>
      <w:numFmt w:val="decimal"/>
      <w:lvlText w:val="-.%3.%4."/>
      <w:lvlJc w:val="left"/>
      <w:pPr>
        <w:ind w:left="3948" w:firstLine="7536"/>
      </w:pPr>
      <w:rPr>
        <w:rFonts w:ascii="Arial" w:eastAsia="Arial" w:hAnsi="Arial" w:cs="Arial"/>
        <w:vertAlign w:val="baseline"/>
      </w:rPr>
    </w:lvl>
    <w:lvl w:ilvl="4">
      <w:start w:val="1"/>
      <w:numFmt w:val="lowerLetter"/>
      <w:lvlText w:val="-.%3.%4.%5."/>
      <w:lvlJc w:val="left"/>
      <w:pPr>
        <w:ind w:left="4668" w:firstLine="8976"/>
      </w:pPr>
      <w:rPr>
        <w:rFonts w:ascii="Arial" w:eastAsia="Arial" w:hAnsi="Arial" w:cs="Arial"/>
        <w:vertAlign w:val="baseline"/>
      </w:rPr>
    </w:lvl>
    <w:lvl w:ilvl="5">
      <w:start w:val="1"/>
      <w:numFmt w:val="lowerRoman"/>
      <w:lvlText w:val="-.%3.%4.%5.%6."/>
      <w:lvlJc w:val="right"/>
      <w:pPr>
        <w:ind w:left="5388" w:firstLine="10596"/>
      </w:pPr>
      <w:rPr>
        <w:rFonts w:ascii="Arial" w:eastAsia="Arial" w:hAnsi="Arial" w:cs="Arial"/>
        <w:vertAlign w:val="baseline"/>
      </w:rPr>
    </w:lvl>
    <w:lvl w:ilvl="6">
      <w:start w:val="1"/>
      <w:numFmt w:val="decimal"/>
      <w:lvlText w:val="-.%3.%4.%5.%6.%7."/>
      <w:lvlJc w:val="left"/>
      <w:pPr>
        <w:ind w:left="6108" w:firstLine="11856"/>
      </w:pPr>
      <w:rPr>
        <w:rFonts w:ascii="Arial" w:eastAsia="Arial" w:hAnsi="Arial" w:cs="Arial"/>
        <w:vertAlign w:val="baseline"/>
      </w:rPr>
    </w:lvl>
    <w:lvl w:ilvl="7">
      <w:start w:val="1"/>
      <w:numFmt w:val="lowerLetter"/>
      <w:lvlText w:val="-.%3.%4.%5.%6.%7.%8."/>
      <w:lvlJc w:val="left"/>
      <w:pPr>
        <w:ind w:left="6828" w:firstLine="13296"/>
      </w:pPr>
      <w:rPr>
        <w:rFonts w:ascii="Arial" w:eastAsia="Arial" w:hAnsi="Arial" w:cs="Arial"/>
        <w:vertAlign w:val="baseline"/>
      </w:rPr>
    </w:lvl>
    <w:lvl w:ilvl="8">
      <w:start w:val="1"/>
      <w:numFmt w:val="lowerRoman"/>
      <w:lvlText w:val="-.%3.%4.%5.%6.%7.%8.%9."/>
      <w:lvlJc w:val="right"/>
      <w:pPr>
        <w:ind w:left="7548" w:firstLine="14916"/>
      </w:pPr>
      <w:rPr>
        <w:rFonts w:ascii="Arial" w:eastAsia="Arial" w:hAnsi="Arial" w:cs="Arial"/>
        <w:vertAlign w:val="baseline"/>
      </w:rPr>
    </w:lvl>
  </w:abstractNum>
  <w:abstractNum w:abstractNumId="2" w15:restartNumberingAfterBreak="0">
    <w:nsid w:val="08DF15E9"/>
    <w:multiLevelType w:val="hybridMultilevel"/>
    <w:tmpl w:val="27240622"/>
    <w:lvl w:ilvl="0" w:tplc="CF244832">
      <w:start w:val="1"/>
      <w:numFmt w:val="decimal"/>
      <w:lvlText w:val="%1."/>
      <w:lvlJc w:val="left"/>
      <w:pPr>
        <w:ind w:left="720" w:hanging="360"/>
      </w:pPr>
      <w:rPr>
        <w:rFonts w:ascii="Verdana" w:eastAsia="Verdana" w:hAnsi="Verdana" w:cs="Verdana" w:hint="default"/>
        <w:sz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A87A66"/>
    <w:multiLevelType w:val="multilevel"/>
    <w:tmpl w:val="F19EE4DE"/>
    <w:lvl w:ilvl="0">
      <w:start w:val="1"/>
      <w:numFmt w:val="decimal"/>
      <w:lvlText w:val="%1."/>
      <w:lvlJc w:val="left"/>
      <w:pPr>
        <w:ind w:left="750" w:firstLine="1110"/>
      </w:pPr>
      <w:rPr>
        <w:rFonts w:ascii="Arial" w:eastAsia="Arial" w:hAnsi="Arial" w:cs="Arial"/>
      </w:rPr>
    </w:lvl>
    <w:lvl w:ilvl="1">
      <w:start w:val="1"/>
      <w:numFmt w:val="lowerLetter"/>
      <w:lvlText w:val="%2."/>
      <w:lvlJc w:val="left"/>
      <w:pPr>
        <w:ind w:left="1440" w:firstLine="2520"/>
      </w:pPr>
      <w:rPr>
        <w:rFonts w:ascii="Arial" w:eastAsia="Arial" w:hAnsi="Arial" w:cs="Arial"/>
      </w:rPr>
    </w:lvl>
    <w:lvl w:ilvl="2">
      <w:start w:val="1"/>
      <w:numFmt w:val="lowerRoman"/>
      <w:lvlText w:val="%2.%3."/>
      <w:lvlJc w:val="left"/>
      <w:pPr>
        <w:ind w:left="2160" w:firstLine="4140"/>
      </w:pPr>
      <w:rPr>
        <w:rFonts w:ascii="Arial" w:eastAsia="Arial" w:hAnsi="Arial" w:cs="Arial"/>
      </w:rPr>
    </w:lvl>
    <w:lvl w:ilvl="3">
      <w:start w:val="1"/>
      <w:numFmt w:val="decimal"/>
      <w:lvlText w:val="%2.%3.%4."/>
      <w:lvlJc w:val="left"/>
      <w:pPr>
        <w:ind w:left="2880" w:firstLine="5400"/>
      </w:pPr>
      <w:rPr>
        <w:rFonts w:ascii="Arial" w:eastAsia="Arial" w:hAnsi="Arial" w:cs="Arial"/>
      </w:rPr>
    </w:lvl>
    <w:lvl w:ilvl="4">
      <w:start w:val="1"/>
      <w:numFmt w:val="lowerLetter"/>
      <w:lvlText w:val="%2.%3.%4.%5."/>
      <w:lvlJc w:val="left"/>
      <w:pPr>
        <w:ind w:left="3600" w:firstLine="6840"/>
      </w:pPr>
      <w:rPr>
        <w:rFonts w:ascii="Arial" w:eastAsia="Arial" w:hAnsi="Arial" w:cs="Arial"/>
      </w:rPr>
    </w:lvl>
    <w:lvl w:ilvl="5">
      <w:start w:val="1"/>
      <w:numFmt w:val="lowerRoman"/>
      <w:lvlText w:val="%2.%3.%4.%5.%6."/>
      <w:lvlJc w:val="left"/>
      <w:pPr>
        <w:ind w:left="4320" w:firstLine="8460"/>
      </w:pPr>
      <w:rPr>
        <w:rFonts w:ascii="Arial" w:eastAsia="Arial" w:hAnsi="Arial" w:cs="Arial"/>
      </w:rPr>
    </w:lvl>
    <w:lvl w:ilvl="6">
      <w:start w:val="1"/>
      <w:numFmt w:val="decimal"/>
      <w:lvlText w:val="%2.%3.%4.%5.%6.%7."/>
      <w:lvlJc w:val="left"/>
      <w:pPr>
        <w:ind w:left="5040" w:firstLine="9720"/>
      </w:pPr>
      <w:rPr>
        <w:rFonts w:ascii="Arial" w:eastAsia="Arial" w:hAnsi="Arial" w:cs="Arial"/>
      </w:rPr>
    </w:lvl>
    <w:lvl w:ilvl="7">
      <w:start w:val="1"/>
      <w:numFmt w:val="lowerLetter"/>
      <w:lvlText w:val="%2.%3.%4.%5.%6.%7.%8."/>
      <w:lvlJc w:val="left"/>
      <w:pPr>
        <w:ind w:left="5760" w:firstLine="11160"/>
      </w:pPr>
      <w:rPr>
        <w:rFonts w:ascii="Arial" w:eastAsia="Arial" w:hAnsi="Arial" w:cs="Arial"/>
      </w:rPr>
    </w:lvl>
    <w:lvl w:ilvl="8">
      <w:start w:val="1"/>
      <w:numFmt w:val="lowerRoman"/>
      <w:lvlText w:val="%2.%3.%4.%5.%6.%7.%8.%9."/>
      <w:lvlJc w:val="left"/>
      <w:pPr>
        <w:ind w:left="6480" w:firstLine="12780"/>
      </w:pPr>
      <w:rPr>
        <w:rFonts w:ascii="Arial" w:eastAsia="Arial" w:hAnsi="Arial" w:cs="Arial"/>
      </w:rPr>
    </w:lvl>
  </w:abstractNum>
  <w:abstractNum w:abstractNumId="4" w15:restartNumberingAfterBreak="0">
    <w:nsid w:val="1F720BC0"/>
    <w:multiLevelType w:val="hybridMultilevel"/>
    <w:tmpl w:val="BEFE92AC"/>
    <w:lvl w:ilvl="0" w:tplc="DDEAFCE2">
      <w:start w:val="1"/>
      <w:numFmt w:val="decimal"/>
      <w:lvlText w:val="%1."/>
      <w:lvlJc w:val="left"/>
      <w:pPr>
        <w:ind w:left="720" w:hanging="360"/>
      </w:pPr>
      <w:rPr>
        <w:rFonts w:ascii="Verdana" w:eastAsia="Verdana" w:hAnsi="Verdana" w:cs="Verdana" w:hint="default"/>
        <w:sz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3E24C75"/>
    <w:multiLevelType w:val="hybridMultilevel"/>
    <w:tmpl w:val="C0424A18"/>
    <w:lvl w:ilvl="0" w:tplc="DDEAFCE2">
      <w:start w:val="1"/>
      <w:numFmt w:val="decimal"/>
      <w:lvlText w:val="%1."/>
      <w:lvlJc w:val="left"/>
      <w:pPr>
        <w:ind w:left="720" w:hanging="360"/>
      </w:pPr>
      <w:rPr>
        <w:rFonts w:ascii="Verdana" w:eastAsia="Verdana" w:hAnsi="Verdana" w:cs="Verdana" w:hint="default"/>
        <w:sz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1246FA0"/>
    <w:multiLevelType w:val="hybridMultilevel"/>
    <w:tmpl w:val="155262E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64C39C0"/>
    <w:multiLevelType w:val="multilevel"/>
    <w:tmpl w:val="413C1264"/>
    <w:lvl w:ilvl="0">
      <w:start w:val="1"/>
      <w:numFmt w:val="decimal"/>
      <w:lvlText w:val="%1."/>
      <w:lvlJc w:val="left"/>
      <w:pPr>
        <w:ind w:left="720" w:firstLine="360"/>
      </w:pPr>
      <w:rPr>
        <w:b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15:restartNumberingAfterBreak="0">
    <w:nsid w:val="3F9E4696"/>
    <w:multiLevelType w:val="hybridMultilevel"/>
    <w:tmpl w:val="7C66E85E"/>
    <w:lvl w:ilvl="0" w:tplc="DDEAFCE2">
      <w:start w:val="1"/>
      <w:numFmt w:val="decimal"/>
      <w:lvlText w:val="%1."/>
      <w:lvlJc w:val="left"/>
      <w:pPr>
        <w:ind w:left="720" w:hanging="360"/>
      </w:pPr>
      <w:rPr>
        <w:rFonts w:ascii="Verdana" w:eastAsia="Verdana" w:hAnsi="Verdana" w:cs="Verdana" w:hint="default"/>
        <w:sz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0F77FFE"/>
    <w:multiLevelType w:val="hybridMultilevel"/>
    <w:tmpl w:val="D6B4656C"/>
    <w:lvl w:ilvl="0" w:tplc="3E465802">
      <w:start w:val="1"/>
      <w:numFmt w:val="lowerLetter"/>
      <w:lvlText w:val="%1)"/>
      <w:lvlJc w:val="left"/>
      <w:pPr>
        <w:ind w:left="720" w:hanging="360"/>
      </w:pPr>
      <w:rPr>
        <w:rFonts w:ascii="Verdana" w:hAnsi="Verdana" w:hint="default"/>
        <w:b w:val="0"/>
        <w:color w:val="000000"/>
        <w:sz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8FE0877"/>
    <w:multiLevelType w:val="hybridMultilevel"/>
    <w:tmpl w:val="984C0B3A"/>
    <w:lvl w:ilvl="0" w:tplc="E528F0C0">
      <w:start w:val="1"/>
      <w:numFmt w:val="bullet"/>
      <w:lvlText w:val="-"/>
      <w:lvlJc w:val="left"/>
      <w:pPr>
        <w:ind w:left="1455" w:hanging="360"/>
      </w:pPr>
      <w:rPr>
        <w:rFonts w:ascii="Verdana" w:hAnsi="Verdana" w:hint="default"/>
      </w:rPr>
    </w:lvl>
    <w:lvl w:ilvl="1" w:tplc="04050003" w:tentative="1">
      <w:start w:val="1"/>
      <w:numFmt w:val="bullet"/>
      <w:lvlText w:val="o"/>
      <w:lvlJc w:val="left"/>
      <w:pPr>
        <w:ind w:left="1455" w:hanging="360"/>
      </w:pPr>
      <w:rPr>
        <w:rFonts w:ascii="Courier New" w:hAnsi="Courier New" w:cs="Courier New" w:hint="default"/>
      </w:rPr>
    </w:lvl>
    <w:lvl w:ilvl="2" w:tplc="04050005" w:tentative="1">
      <w:start w:val="1"/>
      <w:numFmt w:val="bullet"/>
      <w:lvlText w:val=""/>
      <w:lvlJc w:val="left"/>
      <w:pPr>
        <w:ind w:left="2175" w:hanging="360"/>
      </w:pPr>
      <w:rPr>
        <w:rFonts w:ascii="Wingdings" w:hAnsi="Wingdings" w:hint="default"/>
      </w:rPr>
    </w:lvl>
    <w:lvl w:ilvl="3" w:tplc="04050001" w:tentative="1">
      <w:start w:val="1"/>
      <w:numFmt w:val="bullet"/>
      <w:lvlText w:val=""/>
      <w:lvlJc w:val="left"/>
      <w:pPr>
        <w:ind w:left="2895" w:hanging="360"/>
      </w:pPr>
      <w:rPr>
        <w:rFonts w:ascii="Symbol" w:hAnsi="Symbol" w:hint="default"/>
      </w:rPr>
    </w:lvl>
    <w:lvl w:ilvl="4" w:tplc="04050003" w:tentative="1">
      <w:start w:val="1"/>
      <w:numFmt w:val="bullet"/>
      <w:lvlText w:val="o"/>
      <w:lvlJc w:val="left"/>
      <w:pPr>
        <w:ind w:left="3615" w:hanging="360"/>
      </w:pPr>
      <w:rPr>
        <w:rFonts w:ascii="Courier New" w:hAnsi="Courier New" w:cs="Courier New" w:hint="default"/>
      </w:rPr>
    </w:lvl>
    <w:lvl w:ilvl="5" w:tplc="04050005" w:tentative="1">
      <w:start w:val="1"/>
      <w:numFmt w:val="bullet"/>
      <w:lvlText w:val=""/>
      <w:lvlJc w:val="left"/>
      <w:pPr>
        <w:ind w:left="4335" w:hanging="360"/>
      </w:pPr>
      <w:rPr>
        <w:rFonts w:ascii="Wingdings" w:hAnsi="Wingdings" w:hint="default"/>
      </w:rPr>
    </w:lvl>
    <w:lvl w:ilvl="6" w:tplc="04050001" w:tentative="1">
      <w:start w:val="1"/>
      <w:numFmt w:val="bullet"/>
      <w:lvlText w:val=""/>
      <w:lvlJc w:val="left"/>
      <w:pPr>
        <w:ind w:left="5055" w:hanging="360"/>
      </w:pPr>
      <w:rPr>
        <w:rFonts w:ascii="Symbol" w:hAnsi="Symbol" w:hint="default"/>
      </w:rPr>
    </w:lvl>
    <w:lvl w:ilvl="7" w:tplc="04050003" w:tentative="1">
      <w:start w:val="1"/>
      <w:numFmt w:val="bullet"/>
      <w:lvlText w:val="o"/>
      <w:lvlJc w:val="left"/>
      <w:pPr>
        <w:ind w:left="5775" w:hanging="360"/>
      </w:pPr>
      <w:rPr>
        <w:rFonts w:ascii="Courier New" w:hAnsi="Courier New" w:cs="Courier New" w:hint="default"/>
      </w:rPr>
    </w:lvl>
    <w:lvl w:ilvl="8" w:tplc="04050005" w:tentative="1">
      <w:start w:val="1"/>
      <w:numFmt w:val="bullet"/>
      <w:lvlText w:val=""/>
      <w:lvlJc w:val="left"/>
      <w:pPr>
        <w:ind w:left="6495" w:hanging="360"/>
      </w:pPr>
      <w:rPr>
        <w:rFonts w:ascii="Wingdings" w:hAnsi="Wingdings" w:hint="default"/>
      </w:rPr>
    </w:lvl>
  </w:abstractNum>
  <w:abstractNum w:abstractNumId="11" w15:restartNumberingAfterBreak="0">
    <w:nsid w:val="4E6416AB"/>
    <w:multiLevelType w:val="hybridMultilevel"/>
    <w:tmpl w:val="49B8A5FA"/>
    <w:lvl w:ilvl="0" w:tplc="DDEAFCE2">
      <w:start w:val="1"/>
      <w:numFmt w:val="decimal"/>
      <w:lvlText w:val="%1."/>
      <w:lvlJc w:val="left"/>
      <w:pPr>
        <w:ind w:left="720" w:hanging="360"/>
      </w:pPr>
      <w:rPr>
        <w:rFonts w:ascii="Verdana" w:eastAsia="Verdana" w:hAnsi="Verdana" w:cs="Verdana" w:hint="default"/>
        <w:sz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88246ED"/>
    <w:multiLevelType w:val="hybridMultilevel"/>
    <w:tmpl w:val="49FE2CF2"/>
    <w:lvl w:ilvl="0" w:tplc="BCB85D8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9BE23CC"/>
    <w:multiLevelType w:val="multilevel"/>
    <w:tmpl w:val="ABB262DE"/>
    <w:lvl w:ilvl="0">
      <w:start w:val="1"/>
      <w:numFmt w:val="decimal"/>
      <w:lvlText w:val="%1."/>
      <w:lvlJc w:val="left"/>
      <w:pPr>
        <w:ind w:left="720" w:firstLine="1080"/>
      </w:pPr>
      <w:rPr>
        <w:rFonts w:ascii="Arial" w:eastAsia="Arial" w:hAnsi="Arial" w:cs="Arial"/>
        <w:vertAlign w:val="baseline"/>
      </w:rPr>
    </w:lvl>
    <w:lvl w:ilvl="1">
      <w:start w:val="1"/>
      <w:numFmt w:val="decimal"/>
      <w:lvlText w:val="%2."/>
      <w:lvlJc w:val="left"/>
      <w:pPr>
        <w:ind w:left="1440" w:firstLine="2520"/>
      </w:pPr>
      <w:rPr>
        <w:rFonts w:ascii="Arial" w:eastAsia="Arial" w:hAnsi="Arial" w:cs="Arial"/>
        <w:vertAlign w:val="baseline"/>
      </w:rPr>
    </w:lvl>
    <w:lvl w:ilvl="2">
      <w:start w:val="1"/>
      <w:numFmt w:val="lowerLetter"/>
      <w:lvlText w:val="%2.%3)"/>
      <w:lvlJc w:val="left"/>
      <w:pPr>
        <w:ind w:left="2340" w:firstLine="4320"/>
      </w:pPr>
      <w:rPr>
        <w:rFonts w:ascii="Arial" w:eastAsia="Arial" w:hAnsi="Arial" w:cs="Arial"/>
        <w:vertAlign w:val="baseline"/>
      </w:rPr>
    </w:lvl>
    <w:lvl w:ilvl="3">
      <w:start w:val="1"/>
      <w:numFmt w:val="decimal"/>
      <w:lvlText w:val="%2.%3.%4."/>
      <w:lvlJc w:val="left"/>
      <w:pPr>
        <w:ind w:left="2880" w:firstLine="5400"/>
      </w:pPr>
      <w:rPr>
        <w:rFonts w:ascii="Arial" w:eastAsia="Arial" w:hAnsi="Arial" w:cs="Arial"/>
        <w:vertAlign w:val="baseline"/>
      </w:rPr>
    </w:lvl>
    <w:lvl w:ilvl="4">
      <w:start w:val="1"/>
      <w:numFmt w:val="lowerLetter"/>
      <w:lvlText w:val="%2.%3.%4.%5."/>
      <w:lvlJc w:val="left"/>
      <w:pPr>
        <w:ind w:left="3600" w:firstLine="6840"/>
      </w:pPr>
      <w:rPr>
        <w:rFonts w:ascii="Arial" w:eastAsia="Arial" w:hAnsi="Arial" w:cs="Arial"/>
        <w:vertAlign w:val="baseline"/>
      </w:rPr>
    </w:lvl>
    <w:lvl w:ilvl="5">
      <w:start w:val="1"/>
      <w:numFmt w:val="lowerRoman"/>
      <w:lvlText w:val="%2.%3.%4.%5.%6."/>
      <w:lvlJc w:val="right"/>
      <w:pPr>
        <w:ind w:left="4320" w:firstLine="8460"/>
      </w:pPr>
      <w:rPr>
        <w:rFonts w:ascii="Arial" w:eastAsia="Arial" w:hAnsi="Arial" w:cs="Arial"/>
        <w:vertAlign w:val="baseline"/>
      </w:rPr>
    </w:lvl>
    <w:lvl w:ilvl="6">
      <w:start w:val="1"/>
      <w:numFmt w:val="decimal"/>
      <w:lvlText w:val="%2.%3.%4.%5.%6.%7."/>
      <w:lvlJc w:val="left"/>
      <w:pPr>
        <w:ind w:left="5040" w:firstLine="9720"/>
      </w:pPr>
      <w:rPr>
        <w:rFonts w:ascii="Arial" w:eastAsia="Arial" w:hAnsi="Arial" w:cs="Arial"/>
        <w:vertAlign w:val="baseline"/>
      </w:rPr>
    </w:lvl>
    <w:lvl w:ilvl="7">
      <w:start w:val="1"/>
      <w:numFmt w:val="lowerLetter"/>
      <w:lvlText w:val="%2.%3.%4.%5.%6.%7.%8."/>
      <w:lvlJc w:val="left"/>
      <w:pPr>
        <w:ind w:left="5760" w:firstLine="11160"/>
      </w:pPr>
      <w:rPr>
        <w:rFonts w:ascii="Arial" w:eastAsia="Arial" w:hAnsi="Arial" w:cs="Arial"/>
        <w:vertAlign w:val="baseline"/>
      </w:rPr>
    </w:lvl>
    <w:lvl w:ilvl="8">
      <w:start w:val="1"/>
      <w:numFmt w:val="lowerRoman"/>
      <w:lvlText w:val="%2.%3.%4.%5.%6.%7.%8.%9."/>
      <w:lvlJc w:val="right"/>
      <w:pPr>
        <w:ind w:left="6480" w:firstLine="12780"/>
      </w:pPr>
      <w:rPr>
        <w:rFonts w:ascii="Arial" w:eastAsia="Arial" w:hAnsi="Arial" w:cs="Arial"/>
        <w:vertAlign w:val="baseline"/>
      </w:rPr>
    </w:lvl>
  </w:abstractNum>
  <w:abstractNum w:abstractNumId="14" w15:restartNumberingAfterBreak="0">
    <w:nsid w:val="5FA04EBD"/>
    <w:multiLevelType w:val="hybridMultilevel"/>
    <w:tmpl w:val="D8A494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59F52AB"/>
    <w:multiLevelType w:val="hybridMultilevel"/>
    <w:tmpl w:val="F62A3CE8"/>
    <w:lvl w:ilvl="0" w:tplc="DDEAFCE2">
      <w:start w:val="1"/>
      <w:numFmt w:val="decimal"/>
      <w:lvlText w:val="%1."/>
      <w:lvlJc w:val="left"/>
      <w:pPr>
        <w:ind w:left="720" w:hanging="360"/>
      </w:pPr>
      <w:rPr>
        <w:rFonts w:ascii="Verdana" w:eastAsia="Verdana" w:hAnsi="Verdana" w:cs="Verdana" w:hint="default"/>
        <w:sz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3B66408"/>
    <w:multiLevelType w:val="hybridMultilevel"/>
    <w:tmpl w:val="97D090D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769D3415"/>
    <w:multiLevelType w:val="hybridMultilevel"/>
    <w:tmpl w:val="82E042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A07360B"/>
    <w:multiLevelType w:val="hybridMultilevel"/>
    <w:tmpl w:val="1CCC20B2"/>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7F7B5CB3"/>
    <w:multiLevelType w:val="multilevel"/>
    <w:tmpl w:val="EFF8B172"/>
    <w:lvl w:ilvl="0">
      <w:start w:val="6"/>
      <w:numFmt w:val="lowerLetter"/>
      <w:lvlText w:val="%1."/>
      <w:lvlJc w:val="left"/>
      <w:pPr>
        <w:ind w:left="1788" w:firstLine="3216"/>
      </w:pPr>
      <w:rPr>
        <w:rFonts w:ascii="Arial" w:eastAsia="Arial" w:hAnsi="Arial" w:cs="Arial"/>
        <w:vertAlign w:val="baseline"/>
      </w:rPr>
    </w:lvl>
    <w:lvl w:ilvl="1">
      <w:start w:val="4"/>
      <w:numFmt w:val="bullet"/>
      <w:lvlText w:val="-"/>
      <w:lvlJc w:val="left"/>
      <w:pPr>
        <w:ind w:left="2508" w:firstLine="4656"/>
      </w:pPr>
      <w:rPr>
        <w:rFonts w:ascii="Arial" w:eastAsia="Arial" w:hAnsi="Arial" w:cs="Arial"/>
        <w:vertAlign w:val="baseline"/>
      </w:rPr>
    </w:lvl>
    <w:lvl w:ilvl="2">
      <w:start w:val="1"/>
      <w:numFmt w:val="decimal"/>
      <w:lvlText w:val="-.%3."/>
      <w:lvlJc w:val="left"/>
      <w:pPr>
        <w:ind w:left="3408" w:firstLine="6456"/>
      </w:pPr>
      <w:rPr>
        <w:rFonts w:ascii="Arial" w:eastAsia="Arial" w:hAnsi="Arial" w:cs="Arial"/>
        <w:vertAlign w:val="baseline"/>
      </w:rPr>
    </w:lvl>
    <w:lvl w:ilvl="3">
      <w:start w:val="1"/>
      <w:numFmt w:val="decimal"/>
      <w:lvlText w:val="-.%3.%4."/>
      <w:lvlJc w:val="left"/>
      <w:pPr>
        <w:ind w:left="3948" w:firstLine="7536"/>
      </w:pPr>
      <w:rPr>
        <w:rFonts w:ascii="Arial" w:eastAsia="Arial" w:hAnsi="Arial" w:cs="Arial"/>
        <w:vertAlign w:val="baseline"/>
      </w:rPr>
    </w:lvl>
    <w:lvl w:ilvl="4">
      <w:start w:val="1"/>
      <w:numFmt w:val="lowerLetter"/>
      <w:lvlText w:val="-.%3.%4.%5."/>
      <w:lvlJc w:val="left"/>
      <w:pPr>
        <w:ind w:left="4668" w:firstLine="8976"/>
      </w:pPr>
      <w:rPr>
        <w:rFonts w:ascii="Arial" w:eastAsia="Arial" w:hAnsi="Arial" w:cs="Arial"/>
        <w:vertAlign w:val="baseline"/>
      </w:rPr>
    </w:lvl>
    <w:lvl w:ilvl="5">
      <w:start w:val="1"/>
      <w:numFmt w:val="lowerRoman"/>
      <w:lvlText w:val="-.%3.%4.%5.%6."/>
      <w:lvlJc w:val="right"/>
      <w:pPr>
        <w:ind w:left="5388" w:firstLine="10596"/>
      </w:pPr>
      <w:rPr>
        <w:rFonts w:ascii="Arial" w:eastAsia="Arial" w:hAnsi="Arial" w:cs="Arial"/>
        <w:vertAlign w:val="baseline"/>
      </w:rPr>
    </w:lvl>
    <w:lvl w:ilvl="6">
      <w:start w:val="1"/>
      <w:numFmt w:val="decimal"/>
      <w:lvlText w:val="-.%3.%4.%5.%6.%7."/>
      <w:lvlJc w:val="left"/>
      <w:pPr>
        <w:ind w:left="6108" w:firstLine="11856"/>
      </w:pPr>
      <w:rPr>
        <w:rFonts w:ascii="Arial" w:eastAsia="Arial" w:hAnsi="Arial" w:cs="Arial"/>
        <w:vertAlign w:val="baseline"/>
      </w:rPr>
    </w:lvl>
    <w:lvl w:ilvl="7">
      <w:start w:val="1"/>
      <w:numFmt w:val="lowerLetter"/>
      <w:lvlText w:val="-.%3.%4.%5.%6.%7.%8."/>
      <w:lvlJc w:val="left"/>
      <w:pPr>
        <w:ind w:left="6828" w:firstLine="13296"/>
      </w:pPr>
      <w:rPr>
        <w:rFonts w:ascii="Arial" w:eastAsia="Arial" w:hAnsi="Arial" w:cs="Arial"/>
        <w:vertAlign w:val="baseline"/>
      </w:rPr>
    </w:lvl>
    <w:lvl w:ilvl="8">
      <w:start w:val="1"/>
      <w:numFmt w:val="lowerRoman"/>
      <w:lvlText w:val="-.%3.%4.%5.%6.%7.%8.%9."/>
      <w:lvlJc w:val="right"/>
      <w:pPr>
        <w:ind w:left="7548" w:firstLine="14916"/>
      </w:pPr>
      <w:rPr>
        <w:rFonts w:ascii="Arial" w:eastAsia="Arial" w:hAnsi="Arial" w:cs="Arial"/>
        <w:vertAlign w:val="baseline"/>
      </w:rPr>
    </w:lvl>
  </w:abstractNum>
  <w:num w:numId="1">
    <w:abstractNumId w:val="19"/>
  </w:num>
  <w:num w:numId="2">
    <w:abstractNumId w:val="1"/>
  </w:num>
  <w:num w:numId="3">
    <w:abstractNumId w:val="17"/>
  </w:num>
  <w:num w:numId="4">
    <w:abstractNumId w:val="0"/>
  </w:num>
  <w:num w:numId="5">
    <w:abstractNumId w:val="2"/>
  </w:num>
  <w:num w:numId="6">
    <w:abstractNumId w:val="14"/>
  </w:num>
  <w:num w:numId="7">
    <w:abstractNumId w:val="4"/>
  </w:num>
  <w:num w:numId="8">
    <w:abstractNumId w:val="11"/>
  </w:num>
  <w:num w:numId="9">
    <w:abstractNumId w:val="15"/>
  </w:num>
  <w:num w:numId="10">
    <w:abstractNumId w:val="8"/>
  </w:num>
  <w:num w:numId="11">
    <w:abstractNumId w:val="5"/>
  </w:num>
  <w:num w:numId="12">
    <w:abstractNumId w:val="7"/>
  </w:num>
  <w:num w:numId="13">
    <w:abstractNumId w:val="6"/>
  </w:num>
  <w:num w:numId="14">
    <w:abstractNumId w:val="9"/>
  </w:num>
  <w:num w:numId="15">
    <w:abstractNumId w:val="16"/>
  </w:num>
  <w:num w:numId="16">
    <w:abstractNumId w:val="18"/>
  </w:num>
  <w:num w:numId="17">
    <w:abstractNumId w:val="10"/>
  </w:num>
  <w:num w:numId="18">
    <w:abstractNumId w:val="13"/>
  </w:num>
  <w:num w:numId="19">
    <w:abstractNumId w:val="3"/>
  </w:num>
  <w:num w:numId="20">
    <w:abstractNumId w:val="12"/>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documentProtection w:edit="form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872"/>
    <w:rsid w:val="000251C4"/>
    <w:rsid w:val="000A3CC3"/>
    <w:rsid w:val="001232A4"/>
    <w:rsid w:val="001B595F"/>
    <w:rsid w:val="00216DCC"/>
    <w:rsid w:val="002E5906"/>
    <w:rsid w:val="003C7245"/>
    <w:rsid w:val="00431B21"/>
    <w:rsid w:val="00451222"/>
    <w:rsid w:val="004816B0"/>
    <w:rsid w:val="004B665A"/>
    <w:rsid w:val="004E3CE4"/>
    <w:rsid w:val="00505B4F"/>
    <w:rsid w:val="005A5994"/>
    <w:rsid w:val="005B7398"/>
    <w:rsid w:val="006E5E9E"/>
    <w:rsid w:val="0072169A"/>
    <w:rsid w:val="00730AF7"/>
    <w:rsid w:val="007411DE"/>
    <w:rsid w:val="007A0508"/>
    <w:rsid w:val="007C79C0"/>
    <w:rsid w:val="008009BC"/>
    <w:rsid w:val="009068FA"/>
    <w:rsid w:val="00907872"/>
    <w:rsid w:val="00971503"/>
    <w:rsid w:val="00A3051D"/>
    <w:rsid w:val="00A32B36"/>
    <w:rsid w:val="00A35C79"/>
    <w:rsid w:val="00AD5C1E"/>
    <w:rsid w:val="00B833DB"/>
    <w:rsid w:val="00BD2B2E"/>
    <w:rsid w:val="00BE0D32"/>
    <w:rsid w:val="00C06E46"/>
    <w:rsid w:val="00C1194C"/>
    <w:rsid w:val="00C173C1"/>
    <w:rsid w:val="00C426C7"/>
    <w:rsid w:val="00CE1247"/>
    <w:rsid w:val="00CE4FD6"/>
    <w:rsid w:val="00CF2379"/>
    <w:rsid w:val="00D4195C"/>
    <w:rsid w:val="00D6542F"/>
    <w:rsid w:val="00E06B30"/>
    <w:rsid w:val="00ED273D"/>
    <w:rsid w:val="00F67298"/>
    <w:rsid w:val="00F739FD"/>
    <w:rsid w:val="00F91D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180E9B-8358-4B6E-B58D-4C6182473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lang w:val="cs-CZ" w:eastAsia="cs-CZ"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rsid w:val="001B595F"/>
  </w:style>
  <w:style w:type="paragraph" w:styleId="Nadpis1">
    <w:name w:val="heading 1"/>
    <w:basedOn w:val="Normln"/>
    <w:next w:val="Normln"/>
    <w:pPr>
      <w:keepNext/>
      <w:keepLines/>
      <w:spacing w:before="480" w:after="120"/>
      <w:outlineLvl w:val="0"/>
    </w:pPr>
    <w:rPr>
      <w:b/>
      <w:sz w:val="48"/>
    </w:rPr>
  </w:style>
  <w:style w:type="paragraph" w:styleId="Nadpis2">
    <w:name w:val="heading 2"/>
    <w:basedOn w:val="Normln"/>
    <w:next w:val="Normln"/>
    <w:pPr>
      <w:keepNext/>
      <w:keepLines/>
      <w:spacing w:before="360" w:after="80"/>
      <w:outlineLvl w:val="1"/>
    </w:pPr>
    <w:rPr>
      <w:b/>
      <w:sz w:val="36"/>
    </w:rPr>
  </w:style>
  <w:style w:type="paragraph" w:styleId="Nadpis3">
    <w:name w:val="heading 3"/>
    <w:basedOn w:val="Normln"/>
    <w:next w:val="Normln"/>
    <w:pPr>
      <w:keepNext/>
      <w:keepLines/>
      <w:spacing w:before="280" w:after="80"/>
      <w:outlineLvl w:val="2"/>
    </w:pPr>
    <w:rPr>
      <w:b/>
      <w:sz w:val="28"/>
    </w:rPr>
  </w:style>
  <w:style w:type="paragraph" w:styleId="Nadpis4">
    <w:name w:val="heading 4"/>
    <w:basedOn w:val="Normln"/>
    <w:next w:val="Normln"/>
    <w:pPr>
      <w:keepNext/>
      <w:keepLines/>
      <w:spacing w:before="240" w:after="40"/>
      <w:outlineLvl w:val="3"/>
    </w:pPr>
    <w:rPr>
      <w:b/>
      <w:sz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rPr>
  </w:style>
  <w:style w:type="paragraph" w:styleId="Podnadpis">
    <w:name w:val="Subtitle"/>
    <w:basedOn w:val="Normln"/>
    <w:next w:val="Normln"/>
    <w:pPr>
      <w:keepNext/>
      <w:keepLines/>
      <w:spacing w:before="360" w:after="80"/>
    </w:pPr>
    <w:rPr>
      <w:rFonts w:ascii="Georgia" w:eastAsia="Georgia" w:hAnsi="Georgia" w:cs="Georgia"/>
      <w:i/>
      <w:color w:val="666666"/>
      <w:sz w:val="48"/>
    </w:rPr>
  </w:style>
  <w:style w:type="paragraph" w:styleId="Zhlav">
    <w:name w:val="header"/>
    <w:basedOn w:val="Normln"/>
    <w:link w:val="ZhlavChar"/>
    <w:uiPriority w:val="99"/>
    <w:unhideWhenUsed/>
    <w:rsid w:val="00431B21"/>
    <w:pPr>
      <w:tabs>
        <w:tab w:val="center" w:pos="4536"/>
        <w:tab w:val="right" w:pos="9072"/>
      </w:tabs>
      <w:spacing w:line="240" w:lineRule="auto"/>
    </w:pPr>
  </w:style>
  <w:style w:type="character" w:customStyle="1" w:styleId="ZhlavChar">
    <w:name w:val="Záhlaví Char"/>
    <w:basedOn w:val="Standardnpsmoodstavce"/>
    <w:link w:val="Zhlav"/>
    <w:uiPriority w:val="99"/>
    <w:rsid w:val="00431B21"/>
  </w:style>
  <w:style w:type="paragraph" w:styleId="Zpat">
    <w:name w:val="footer"/>
    <w:basedOn w:val="Normln"/>
    <w:link w:val="ZpatChar"/>
    <w:uiPriority w:val="99"/>
    <w:unhideWhenUsed/>
    <w:rsid w:val="00431B21"/>
    <w:pPr>
      <w:tabs>
        <w:tab w:val="center" w:pos="4536"/>
        <w:tab w:val="right" w:pos="9072"/>
      </w:tabs>
      <w:spacing w:line="240" w:lineRule="auto"/>
    </w:pPr>
  </w:style>
  <w:style w:type="character" w:customStyle="1" w:styleId="ZpatChar">
    <w:name w:val="Zápatí Char"/>
    <w:basedOn w:val="Standardnpsmoodstavce"/>
    <w:link w:val="Zpat"/>
    <w:uiPriority w:val="99"/>
    <w:rsid w:val="00431B21"/>
  </w:style>
  <w:style w:type="character" w:styleId="Zstupntext">
    <w:name w:val="Placeholder Text"/>
    <w:basedOn w:val="Standardnpsmoodstavce"/>
    <w:uiPriority w:val="99"/>
    <w:semiHidden/>
    <w:rsid w:val="00D6542F"/>
    <w:rPr>
      <w:color w:val="808080"/>
    </w:rPr>
  </w:style>
  <w:style w:type="paragraph" w:styleId="Textbubliny">
    <w:name w:val="Balloon Text"/>
    <w:basedOn w:val="Normln"/>
    <w:link w:val="TextbublinyChar"/>
    <w:uiPriority w:val="99"/>
    <w:semiHidden/>
    <w:unhideWhenUsed/>
    <w:rsid w:val="00D6542F"/>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6542F"/>
    <w:rPr>
      <w:rFonts w:ascii="Tahoma" w:hAnsi="Tahoma" w:cs="Tahoma"/>
      <w:sz w:val="16"/>
      <w:szCs w:val="16"/>
    </w:rPr>
  </w:style>
  <w:style w:type="paragraph" w:styleId="Odstavecseseznamem">
    <w:name w:val="List Paragraph"/>
    <w:basedOn w:val="Normln"/>
    <w:uiPriority w:val="34"/>
    <w:qFormat/>
    <w:rsid w:val="007C79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12847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Info%20Obchod\vzory%20smluv%20obchodn&#237;%20odd&#283;len&#237;\smlouvy%202019%20_%20&#353;ablony_NOV&#201;+OPRAVEN&#221;%20Z&#193;KON\&#269;&#225;ste&#269;n&#253;%20bar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5E479D957264918980FB3760B4DE32C"/>
        <w:category>
          <w:name w:val="Obecné"/>
          <w:gallery w:val="placeholder"/>
        </w:category>
        <w:types>
          <w:type w:val="bbPlcHdr"/>
        </w:types>
        <w:behaviors>
          <w:behavior w:val="content"/>
        </w:behaviors>
        <w:guid w:val="{D113F8CA-BB15-41CA-8FB0-0C2D59D48B7B}"/>
      </w:docPartPr>
      <w:docPartBody>
        <w:p w:rsidR="003C13BC" w:rsidRDefault="00114F8A">
          <w:pPr>
            <w:pStyle w:val="25E479D957264918980FB3760B4DE32C"/>
          </w:pPr>
          <w:r w:rsidRPr="00AC33B7">
            <w:rPr>
              <w:rStyle w:val="Zstupntext"/>
              <w:rFonts w:ascii="Verdana" w:hAnsi="Verdana"/>
              <w:color w:val="FF0000"/>
              <w:sz w:val="16"/>
              <w:szCs w:val="16"/>
            </w:rPr>
            <w:t>Zvolte položku.</w:t>
          </w:r>
        </w:p>
      </w:docPartBody>
    </w:docPart>
    <w:docPart>
      <w:docPartPr>
        <w:name w:val="FB5EC76149424A9A92AF2B9C15560A6B"/>
        <w:category>
          <w:name w:val="Obecné"/>
          <w:gallery w:val="placeholder"/>
        </w:category>
        <w:types>
          <w:type w:val="bbPlcHdr"/>
        </w:types>
        <w:behaviors>
          <w:behavior w:val="content"/>
        </w:behaviors>
        <w:guid w:val="{2BF2D501-3840-46DD-AD36-7088DAF8E12F}"/>
      </w:docPartPr>
      <w:docPartBody>
        <w:p w:rsidR="003C13BC" w:rsidRDefault="00114F8A">
          <w:pPr>
            <w:pStyle w:val="FB5EC76149424A9A92AF2B9C15560A6B"/>
          </w:pPr>
          <w:r w:rsidRPr="002E6970">
            <w:rPr>
              <w:rStyle w:val="Zstupntext"/>
            </w:rPr>
            <w:t>Zvolte položku.</w:t>
          </w:r>
        </w:p>
      </w:docPartBody>
    </w:docPart>
    <w:docPart>
      <w:docPartPr>
        <w:name w:val="A18BB5AD7C9B459C81D67C2DAEF18D51"/>
        <w:category>
          <w:name w:val="Obecné"/>
          <w:gallery w:val="placeholder"/>
        </w:category>
        <w:types>
          <w:type w:val="bbPlcHdr"/>
        </w:types>
        <w:behaviors>
          <w:behavior w:val="content"/>
        </w:behaviors>
        <w:guid w:val="{C2CE7EAF-70CA-4E1F-B472-5ADD0311B314}"/>
      </w:docPartPr>
      <w:docPartBody>
        <w:p w:rsidR="003C13BC" w:rsidRDefault="00114F8A">
          <w:pPr>
            <w:pStyle w:val="A18BB5AD7C9B459C81D67C2DAEF18D51"/>
          </w:pPr>
          <w:r w:rsidRPr="00994A90">
            <w:rPr>
              <w:rStyle w:val="Zstupntext"/>
              <w:rFonts w:ascii="Verdana" w:hAnsi="Verdana"/>
              <w:color w:val="FF0000"/>
              <w:sz w:val="16"/>
              <w:szCs w:val="16"/>
            </w:rPr>
            <w:t>Klikněte sem a zadejte text.</w:t>
          </w:r>
        </w:p>
      </w:docPartBody>
    </w:docPart>
    <w:docPart>
      <w:docPartPr>
        <w:name w:val="105FB7C4E8154164A6A7E61BADD7B3FE"/>
        <w:category>
          <w:name w:val="Obecné"/>
          <w:gallery w:val="placeholder"/>
        </w:category>
        <w:types>
          <w:type w:val="bbPlcHdr"/>
        </w:types>
        <w:behaviors>
          <w:behavior w:val="content"/>
        </w:behaviors>
        <w:guid w:val="{8D1A21FB-8799-42FF-9F9F-BEB60D6DD7EC}"/>
      </w:docPartPr>
      <w:docPartBody>
        <w:p w:rsidR="003C13BC" w:rsidRDefault="00114F8A">
          <w:pPr>
            <w:pStyle w:val="105FB7C4E8154164A6A7E61BADD7B3FE"/>
          </w:pPr>
          <w:r w:rsidRPr="00994A90">
            <w:rPr>
              <w:rStyle w:val="Zstupntext"/>
              <w:rFonts w:ascii="Verdana" w:hAnsi="Verdana"/>
              <w:color w:val="FF0000"/>
              <w:sz w:val="16"/>
              <w:szCs w:val="16"/>
            </w:rPr>
            <w:t>Klikněte sem a zadejte text.</w:t>
          </w:r>
        </w:p>
      </w:docPartBody>
    </w:docPart>
    <w:docPart>
      <w:docPartPr>
        <w:name w:val="5AB8220D16864EEA90E01306D8089E6C"/>
        <w:category>
          <w:name w:val="Obecné"/>
          <w:gallery w:val="placeholder"/>
        </w:category>
        <w:types>
          <w:type w:val="bbPlcHdr"/>
        </w:types>
        <w:behaviors>
          <w:behavior w:val="content"/>
        </w:behaviors>
        <w:guid w:val="{604A2B4D-0581-400D-B419-CE66B06BD6F0}"/>
      </w:docPartPr>
      <w:docPartBody>
        <w:p w:rsidR="003C13BC" w:rsidRDefault="00114F8A">
          <w:pPr>
            <w:pStyle w:val="5AB8220D16864EEA90E01306D8089E6C"/>
          </w:pPr>
          <w:r w:rsidRPr="00994A90">
            <w:rPr>
              <w:rStyle w:val="Zstupntext"/>
              <w:rFonts w:ascii="Verdana" w:hAnsi="Verdana"/>
              <w:color w:val="FF0000"/>
              <w:sz w:val="16"/>
              <w:szCs w:val="16"/>
            </w:rPr>
            <w:t>Klikněte sem a zadejte text.</w:t>
          </w:r>
        </w:p>
      </w:docPartBody>
    </w:docPart>
    <w:docPart>
      <w:docPartPr>
        <w:name w:val="CD1817C2204344239F803AA1BFDECE07"/>
        <w:category>
          <w:name w:val="Obecné"/>
          <w:gallery w:val="placeholder"/>
        </w:category>
        <w:types>
          <w:type w:val="bbPlcHdr"/>
        </w:types>
        <w:behaviors>
          <w:behavior w:val="content"/>
        </w:behaviors>
        <w:guid w:val="{534A0073-8D41-4858-B89E-488BF43D2753}"/>
      </w:docPartPr>
      <w:docPartBody>
        <w:p w:rsidR="003C13BC" w:rsidRDefault="00114F8A">
          <w:pPr>
            <w:pStyle w:val="CD1817C2204344239F803AA1BFDECE07"/>
          </w:pPr>
          <w:r w:rsidRPr="00994A90">
            <w:rPr>
              <w:rStyle w:val="Zstupntext"/>
              <w:rFonts w:ascii="Verdana" w:hAnsi="Verdana"/>
              <w:color w:val="FF0000"/>
              <w:sz w:val="16"/>
              <w:szCs w:val="16"/>
            </w:rPr>
            <w:t>Klikněte sem a zadejte text.</w:t>
          </w:r>
        </w:p>
      </w:docPartBody>
    </w:docPart>
    <w:docPart>
      <w:docPartPr>
        <w:name w:val="3E26A4252EAF43DBAD24F0DEB9BEBCF3"/>
        <w:category>
          <w:name w:val="Obecné"/>
          <w:gallery w:val="placeholder"/>
        </w:category>
        <w:types>
          <w:type w:val="bbPlcHdr"/>
        </w:types>
        <w:behaviors>
          <w:behavior w:val="content"/>
        </w:behaviors>
        <w:guid w:val="{D231733A-0370-4B11-A3BB-296AF18F5B0A}"/>
      </w:docPartPr>
      <w:docPartBody>
        <w:p w:rsidR="003C13BC" w:rsidRDefault="00114F8A">
          <w:pPr>
            <w:pStyle w:val="3E26A4252EAF43DBAD24F0DEB9BEBCF3"/>
          </w:pPr>
          <w:r w:rsidRPr="00994A90">
            <w:rPr>
              <w:rStyle w:val="Zstupntext"/>
              <w:rFonts w:ascii="Verdana" w:hAnsi="Verdana"/>
              <w:color w:val="FF0000"/>
              <w:sz w:val="16"/>
              <w:szCs w:val="16"/>
            </w:rPr>
            <w:t>Klikněte sem a zadejte text.</w:t>
          </w:r>
        </w:p>
      </w:docPartBody>
    </w:docPart>
    <w:docPart>
      <w:docPartPr>
        <w:name w:val="C43423ABB40B4EB89758C39F18D645F4"/>
        <w:category>
          <w:name w:val="Obecné"/>
          <w:gallery w:val="placeholder"/>
        </w:category>
        <w:types>
          <w:type w:val="bbPlcHdr"/>
        </w:types>
        <w:behaviors>
          <w:behavior w:val="content"/>
        </w:behaviors>
        <w:guid w:val="{134FFB72-4032-4E70-ADAA-048619DF6380}"/>
      </w:docPartPr>
      <w:docPartBody>
        <w:p w:rsidR="003C13BC" w:rsidRDefault="00114F8A">
          <w:pPr>
            <w:pStyle w:val="C43423ABB40B4EB89758C39F18D645F4"/>
          </w:pPr>
          <w:r w:rsidRPr="00994A90">
            <w:rPr>
              <w:rStyle w:val="Zstupntext"/>
              <w:rFonts w:ascii="Verdana" w:hAnsi="Verdana"/>
              <w:color w:val="FF0000"/>
              <w:sz w:val="16"/>
              <w:szCs w:val="16"/>
            </w:rPr>
            <w:t>Klikněte sem a zadejte text.</w:t>
          </w:r>
        </w:p>
      </w:docPartBody>
    </w:docPart>
    <w:docPart>
      <w:docPartPr>
        <w:name w:val="9CDAF0DA3465422AA13C99E583F8B695"/>
        <w:category>
          <w:name w:val="Obecné"/>
          <w:gallery w:val="placeholder"/>
        </w:category>
        <w:types>
          <w:type w:val="bbPlcHdr"/>
        </w:types>
        <w:behaviors>
          <w:behavior w:val="content"/>
        </w:behaviors>
        <w:guid w:val="{E88128C6-EF74-40F7-A6E1-E500D06AD2D6}"/>
      </w:docPartPr>
      <w:docPartBody>
        <w:p w:rsidR="003C13BC" w:rsidRDefault="00114F8A">
          <w:pPr>
            <w:pStyle w:val="9CDAF0DA3465422AA13C99E583F8B695"/>
          </w:pPr>
          <w:r w:rsidRPr="00994A90">
            <w:rPr>
              <w:rStyle w:val="Zstupntext"/>
              <w:rFonts w:ascii="Verdana" w:hAnsi="Verdana"/>
              <w:color w:val="FF0000"/>
              <w:sz w:val="16"/>
              <w:szCs w:val="16"/>
            </w:rPr>
            <w:t>Klikněte sem a zadejte text.</w:t>
          </w:r>
        </w:p>
      </w:docPartBody>
    </w:docPart>
    <w:docPart>
      <w:docPartPr>
        <w:name w:val="4EB1B91AFD2F49208EF8D68CABD811ED"/>
        <w:category>
          <w:name w:val="Obecné"/>
          <w:gallery w:val="placeholder"/>
        </w:category>
        <w:types>
          <w:type w:val="bbPlcHdr"/>
        </w:types>
        <w:behaviors>
          <w:behavior w:val="content"/>
        </w:behaviors>
        <w:guid w:val="{AD82A3CA-1A0D-44EB-882A-0AD61C1B1FD1}"/>
      </w:docPartPr>
      <w:docPartBody>
        <w:p w:rsidR="003C13BC" w:rsidRDefault="00114F8A">
          <w:pPr>
            <w:pStyle w:val="4EB1B91AFD2F49208EF8D68CABD811ED"/>
          </w:pPr>
          <w:r w:rsidRPr="00994A90">
            <w:rPr>
              <w:rStyle w:val="Zstupntext"/>
              <w:rFonts w:ascii="Verdana" w:hAnsi="Verdana"/>
              <w:color w:val="FF0000"/>
              <w:sz w:val="16"/>
              <w:szCs w:val="16"/>
            </w:rPr>
            <w:t>Klikněte sem a zadejte text.</w:t>
          </w:r>
        </w:p>
      </w:docPartBody>
    </w:docPart>
    <w:docPart>
      <w:docPartPr>
        <w:name w:val="D9E58B4821C749D4AE641E0075EF028B"/>
        <w:category>
          <w:name w:val="Obecné"/>
          <w:gallery w:val="placeholder"/>
        </w:category>
        <w:types>
          <w:type w:val="bbPlcHdr"/>
        </w:types>
        <w:behaviors>
          <w:behavior w:val="content"/>
        </w:behaviors>
        <w:guid w:val="{A0ECFE87-C654-4AE0-8588-1B86464EA874}"/>
      </w:docPartPr>
      <w:docPartBody>
        <w:p w:rsidR="003C13BC" w:rsidRDefault="00114F8A">
          <w:pPr>
            <w:pStyle w:val="D9E58B4821C749D4AE641E0075EF028B"/>
          </w:pPr>
          <w:r w:rsidRPr="003453EB">
            <w:rPr>
              <w:rStyle w:val="Zstupntext"/>
              <w:rFonts w:ascii="Verdana" w:hAnsi="Verdana"/>
              <w:color w:val="FF0000"/>
              <w:sz w:val="16"/>
              <w:szCs w:val="16"/>
            </w:rPr>
            <w:t>Zvolte položku.</w:t>
          </w:r>
        </w:p>
      </w:docPartBody>
    </w:docPart>
    <w:docPart>
      <w:docPartPr>
        <w:name w:val="26D4327C52384D408AD8D32679BEBAB0"/>
        <w:category>
          <w:name w:val="Obecné"/>
          <w:gallery w:val="placeholder"/>
        </w:category>
        <w:types>
          <w:type w:val="bbPlcHdr"/>
        </w:types>
        <w:behaviors>
          <w:behavior w:val="content"/>
        </w:behaviors>
        <w:guid w:val="{81F6205E-945A-4D3B-8A12-969D939847FF}"/>
      </w:docPartPr>
      <w:docPartBody>
        <w:p w:rsidR="003C13BC" w:rsidRDefault="00114F8A">
          <w:pPr>
            <w:pStyle w:val="26D4327C52384D408AD8D32679BEBAB0"/>
          </w:pPr>
          <w:r w:rsidRPr="00994A90">
            <w:rPr>
              <w:rStyle w:val="Zstupntext"/>
              <w:rFonts w:ascii="Verdana" w:hAnsi="Verdana"/>
              <w:color w:val="FF0000"/>
              <w:sz w:val="16"/>
              <w:szCs w:val="16"/>
            </w:rPr>
            <w:t>Klikněte sem a zadejte text.</w:t>
          </w:r>
        </w:p>
      </w:docPartBody>
    </w:docPart>
    <w:docPart>
      <w:docPartPr>
        <w:name w:val="4901E4E63C894064AA3CB471E2E522A1"/>
        <w:category>
          <w:name w:val="Obecné"/>
          <w:gallery w:val="placeholder"/>
        </w:category>
        <w:types>
          <w:type w:val="bbPlcHdr"/>
        </w:types>
        <w:behaviors>
          <w:behavior w:val="content"/>
        </w:behaviors>
        <w:guid w:val="{F8EF9404-92DF-4F75-A377-F1165AB02E60}"/>
      </w:docPartPr>
      <w:docPartBody>
        <w:p w:rsidR="003C13BC" w:rsidRDefault="00114F8A">
          <w:pPr>
            <w:pStyle w:val="4901E4E63C894064AA3CB471E2E522A1"/>
          </w:pPr>
          <w:r w:rsidRPr="00BD2B2E">
            <w:rPr>
              <w:rStyle w:val="Zstupntext"/>
              <w:rFonts w:ascii="Verdana" w:hAnsi="Verdana"/>
              <w:color w:val="FF0000"/>
              <w:sz w:val="16"/>
              <w:szCs w:val="16"/>
            </w:rPr>
            <w:t>Klikněte sem a zadejte text.</w:t>
          </w:r>
        </w:p>
      </w:docPartBody>
    </w:docPart>
    <w:docPart>
      <w:docPartPr>
        <w:name w:val="A85211D013604A89BB09AC5A4B3EC636"/>
        <w:category>
          <w:name w:val="Obecné"/>
          <w:gallery w:val="placeholder"/>
        </w:category>
        <w:types>
          <w:type w:val="bbPlcHdr"/>
        </w:types>
        <w:behaviors>
          <w:behavior w:val="content"/>
        </w:behaviors>
        <w:guid w:val="{12322036-E977-4924-AE5C-029599209E63}"/>
      </w:docPartPr>
      <w:docPartBody>
        <w:p w:rsidR="003C13BC" w:rsidRDefault="00114F8A">
          <w:pPr>
            <w:pStyle w:val="A85211D013604A89BB09AC5A4B3EC636"/>
          </w:pPr>
          <w:r w:rsidRPr="00BD2B2E">
            <w:rPr>
              <w:rStyle w:val="Zstupntext"/>
              <w:rFonts w:ascii="Verdana" w:hAnsi="Verdana"/>
              <w:color w:val="FF0000"/>
              <w:sz w:val="16"/>
              <w:szCs w:val="16"/>
            </w:rPr>
            <w:t>Klikněte sem a zadejte text.</w:t>
          </w:r>
        </w:p>
      </w:docPartBody>
    </w:docPart>
    <w:docPart>
      <w:docPartPr>
        <w:name w:val="4966739014F344B1A47843908EEA5DC0"/>
        <w:category>
          <w:name w:val="Obecné"/>
          <w:gallery w:val="placeholder"/>
        </w:category>
        <w:types>
          <w:type w:val="bbPlcHdr"/>
        </w:types>
        <w:behaviors>
          <w:behavior w:val="content"/>
        </w:behaviors>
        <w:guid w:val="{A2511656-D390-4D86-8799-486A8C720841}"/>
      </w:docPartPr>
      <w:docPartBody>
        <w:p w:rsidR="003C13BC" w:rsidRDefault="00114F8A">
          <w:pPr>
            <w:pStyle w:val="4966739014F344B1A47843908EEA5DC0"/>
          </w:pPr>
          <w:r w:rsidRPr="001B595F">
            <w:rPr>
              <w:rStyle w:val="Zstupntext"/>
              <w:rFonts w:ascii="Verdana" w:hAnsi="Verdana"/>
              <w:color w:val="FF0000"/>
              <w:sz w:val="16"/>
              <w:szCs w:val="16"/>
            </w:rPr>
            <w:t>Klikněte sem a zadejte text.</w:t>
          </w:r>
        </w:p>
      </w:docPartBody>
    </w:docPart>
    <w:docPart>
      <w:docPartPr>
        <w:name w:val="19CE12E27EB04755A4F25E47030AFC28"/>
        <w:category>
          <w:name w:val="Obecné"/>
          <w:gallery w:val="placeholder"/>
        </w:category>
        <w:types>
          <w:type w:val="bbPlcHdr"/>
        </w:types>
        <w:behaviors>
          <w:behavior w:val="content"/>
        </w:behaviors>
        <w:guid w:val="{AB07DB41-53B3-4EF2-8E1C-84ED2DF1DEB0}"/>
      </w:docPartPr>
      <w:docPartBody>
        <w:p w:rsidR="003C13BC" w:rsidRDefault="00114F8A">
          <w:pPr>
            <w:pStyle w:val="19CE12E27EB04755A4F25E47030AFC28"/>
          </w:pPr>
          <w:r w:rsidRPr="001B595F">
            <w:rPr>
              <w:rStyle w:val="Zstupntext"/>
              <w:rFonts w:ascii="Verdana" w:hAnsi="Verdana"/>
              <w:color w:val="FF0000"/>
              <w:sz w:val="16"/>
              <w:szCs w:val="16"/>
            </w:rPr>
            <w:t>Klikněte sem a zadejte text.</w:t>
          </w:r>
        </w:p>
      </w:docPartBody>
    </w:docPart>
    <w:docPart>
      <w:docPartPr>
        <w:name w:val="1C78A57717494BC2907A6EBA5E101171"/>
        <w:category>
          <w:name w:val="Obecné"/>
          <w:gallery w:val="placeholder"/>
        </w:category>
        <w:types>
          <w:type w:val="bbPlcHdr"/>
        </w:types>
        <w:behaviors>
          <w:behavior w:val="content"/>
        </w:behaviors>
        <w:guid w:val="{6CF2C339-AB22-4BAC-A574-2C27A197C522}"/>
      </w:docPartPr>
      <w:docPartBody>
        <w:p w:rsidR="003C13BC" w:rsidRDefault="00114F8A">
          <w:pPr>
            <w:pStyle w:val="1C78A57717494BC2907A6EBA5E101171"/>
          </w:pPr>
          <w:r w:rsidRPr="001B595F">
            <w:rPr>
              <w:rStyle w:val="Zstupntext"/>
              <w:rFonts w:ascii="Verdana" w:hAnsi="Verdana"/>
              <w:color w:val="FF0000"/>
              <w:sz w:val="16"/>
              <w:szCs w:val="16"/>
            </w:rPr>
            <w:t>Klikněte sem a zadejte text.</w:t>
          </w:r>
        </w:p>
      </w:docPartBody>
    </w:docPart>
    <w:docPart>
      <w:docPartPr>
        <w:name w:val="D62B12C1A11F455C956B80F8196A847D"/>
        <w:category>
          <w:name w:val="Obecné"/>
          <w:gallery w:val="placeholder"/>
        </w:category>
        <w:types>
          <w:type w:val="bbPlcHdr"/>
        </w:types>
        <w:behaviors>
          <w:behavior w:val="content"/>
        </w:behaviors>
        <w:guid w:val="{AFDF7FA6-5EF7-47B6-904E-A8A954D43F37}"/>
      </w:docPartPr>
      <w:docPartBody>
        <w:p w:rsidR="003C13BC" w:rsidRDefault="00114F8A">
          <w:pPr>
            <w:pStyle w:val="D62B12C1A11F455C956B80F8196A847D"/>
          </w:pPr>
          <w:r w:rsidRPr="00780120">
            <w:rPr>
              <w:rStyle w:val="Zstupntext"/>
              <w:rFonts w:ascii="Verdana" w:hAnsi="Verdana"/>
              <w:color w:val="FF0000"/>
              <w:sz w:val="16"/>
              <w:szCs w:val="16"/>
            </w:rPr>
            <w:t>Klikněte sem a zadejte datum.</w:t>
          </w:r>
        </w:p>
      </w:docPartBody>
    </w:docPart>
    <w:docPart>
      <w:docPartPr>
        <w:name w:val="B11B06EA4C394EAFB643BB9B1F9CA8FE"/>
        <w:category>
          <w:name w:val="Obecné"/>
          <w:gallery w:val="placeholder"/>
        </w:category>
        <w:types>
          <w:type w:val="bbPlcHdr"/>
        </w:types>
        <w:behaviors>
          <w:behavior w:val="content"/>
        </w:behaviors>
        <w:guid w:val="{E7ED87B1-167E-4D5A-8251-17798B2B1FA2}"/>
      </w:docPartPr>
      <w:docPartBody>
        <w:p w:rsidR="003C13BC" w:rsidRDefault="00114F8A">
          <w:pPr>
            <w:pStyle w:val="B11B06EA4C394EAFB643BB9B1F9CA8FE"/>
          </w:pPr>
          <w:r w:rsidRPr="00780120">
            <w:rPr>
              <w:rStyle w:val="Zstupntext"/>
              <w:rFonts w:ascii="Verdana" w:hAnsi="Verdana"/>
              <w:color w:val="FF0000"/>
              <w:sz w:val="16"/>
              <w:szCs w:val="16"/>
            </w:rPr>
            <w:t>Klikněte sem a zadejte datum.</w:t>
          </w:r>
        </w:p>
      </w:docPartBody>
    </w:docPart>
    <w:docPart>
      <w:docPartPr>
        <w:name w:val="D1728C538A3B4F5D8DBBA32A05CF8051"/>
        <w:category>
          <w:name w:val="Obecné"/>
          <w:gallery w:val="placeholder"/>
        </w:category>
        <w:types>
          <w:type w:val="bbPlcHdr"/>
        </w:types>
        <w:behaviors>
          <w:behavior w:val="content"/>
        </w:behaviors>
        <w:guid w:val="{4D0DBE10-7410-4CF6-A671-655E4FD20782}"/>
      </w:docPartPr>
      <w:docPartBody>
        <w:p w:rsidR="003C13BC" w:rsidRDefault="00114F8A">
          <w:pPr>
            <w:pStyle w:val="D1728C538A3B4F5D8DBBA32A05CF8051"/>
          </w:pPr>
          <w:r w:rsidRPr="00780120">
            <w:rPr>
              <w:rStyle w:val="Zstupntext"/>
              <w:rFonts w:ascii="Verdana" w:hAnsi="Verdana"/>
              <w:color w:val="FF0000"/>
              <w:sz w:val="16"/>
              <w:szCs w:val="16"/>
            </w:rPr>
            <w:t>Klikněte sem a zadejte datum.</w:t>
          </w:r>
        </w:p>
      </w:docPartBody>
    </w:docPart>
    <w:docPart>
      <w:docPartPr>
        <w:name w:val="1999CEAE15D64D4F8037556938DADC1D"/>
        <w:category>
          <w:name w:val="Obecné"/>
          <w:gallery w:val="placeholder"/>
        </w:category>
        <w:types>
          <w:type w:val="bbPlcHdr"/>
        </w:types>
        <w:behaviors>
          <w:behavior w:val="content"/>
        </w:behaviors>
        <w:guid w:val="{0AAC7797-DCC7-4F4B-BBD1-87C2EC2A33B0}"/>
      </w:docPartPr>
      <w:docPartBody>
        <w:p w:rsidR="003C13BC" w:rsidRDefault="00114F8A">
          <w:pPr>
            <w:pStyle w:val="1999CEAE15D64D4F8037556938DADC1D"/>
          </w:pPr>
          <w:r w:rsidRPr="00994A90">
            <w:rPr>
              <w:rStyle w:val="Zstupntext"/>
              <w:rFonts w:ascii="Verdana" w:hAnsi="Verdana"/>
              <w:color w:val="FF0000"/>
              <w:sz w:val="16"/>
              <w:szCs w:val="16"/>
            </w:rPr>
            <w:t>Klikněte sem a zadejte text.</w:t>
          </w:r>
        </w:p>
      </w:docPartBody>
    </w:docPart>
    <w:docPart>
      <w:docPartPr>
        <w:name w:val="CD477F15301E4D40818FCE9E02188B4F"/>
        <w:category>
          <w:name w:val="Obecné"/>
          <w:gallery w:val="placeholder"/>
        </w:category>
        <w:types>
          <w:type w:val="bbPlcHdr"/>
        </w:types>
        <w:behaviors>
          <w:behavior w:val="content"/>
        </w:behaviors>
        <w:guid w:val="{29C5B3D5-C889-4453-B8BC-C025A7EFCFA8}"/>
      </w:docPartPr>
      <w:docPartBody>
        <w:p w:rsidR="003C13BC" w:rsidRDefault="00114F8A">
          <w:pPr>
            <w:pStyle w:val="CD477F15301E4D40818FCE9E02188B4F"/>
          </w:pPr>
          <w:r w:rsidRPr="00780120">
            <w:rPr>
              <w:rStyle w:val="Zstupntext"/>
              <w:rFonts w:ascii="Verdana" w:hAnsi="Verdana"/>
              <w:color w:val="FF0000"/>
              <w:sz w:val="16"/>
              <w:szCs w:val="16"/>
            </w:rPr>
            <w:t>Zvolte položku.</w:t>
          </w:r>
        </w:p>
      </w:docPartBody>
    </w:docPart>
    <w:docPart>
      <w:docPartPr>
        <w:name w:val="8B1C7D69C30448518D2872B1B0DF07BC"/>
        <w:category>
          <w:name w:val="Obecné"/>
          <w:gallery w:val="placeholder"/>
        </w:category>
        <w:types>
          <w:type w:val="bbPlcHdr"/>
        </w:types>
        <w:behaviors>
          <w:behavior w:val="content"/>
        </w:behaviors>
        <w:guid w:val="{08A88009-C51C-483B-AA3D-1F0D7EC591DB}"/>
      </w:docPartPr>
      <w:docPartBody>
        <w:p w:rsidR="003C13BC" w:rsidRDefault="00114F8A" w:rsidP="00114F8A">
          <w:pPr>
            <w:pStyle w:val="8B1C7D69C30448518D2872B1B0DF07BC"/>
          </w:pPr>
          <w:r w:rsidRPr="00780120">
            <w:rPr>
              <w:rStyle w:val="Zstupntext"/>
              <w:rFonts w:ascii="Verdana" w:hAnsi="Verdana"/>
              <w:color w:val="FF0000"/>
              <w:sz w:val="16"/>
              <w:szCs w:val="16"/>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F8A"/>
    <w:rsid w:val="00114F8A"/>
    <w:rsid w:val="003C13BC"/>
    <w:rsid w:val="00F47A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14F8A"/>
    <w:rPr>
      <w:color w:val="808080"/>
    </w:rPr>
  </w:style>
  <w:style w:type="paragraph" w:customStyle="1" w:styleId="25E479D957264918980FB3760B4DE32C">
    <w:name w:val="25E479D957264918980FB3760B4DE32C"/>
  </w:style>
  <w:style w:type="paragraph" w:customStyle="1" w:styleId="FB5EC76149424A9A92AF2B9C15560A6B">
    <w:name w:val="FB5EC76149424A9A92AF2B9C15560A6B"/>
  </w:style>
  <w:style w:type="paragraph" w:customStyle="1" w:styleId="A18BB5AD7C9B459C81D67C2DAEF18D51">
    <w:name w:val="A18BB5AD7C9B459C81D67C2DAEF18D51"/>
  </w:style>
  <w:style w:type="paragraph" w:customStyle="1" w:styleId="105FB7C4E8154164A6A7E61BADD7B3FE">
    <w:name w:val="105FB7C4E8154164A6A7E61BADD7B3FE"/>
  </w:style>
  <w:style w:type="paragraph" w:customStyle="1" w:styleId="5AB8220D16864EEA90E01306D8089E6C">
    <w:name w:val="5AB8220D16864EEA90E01306D8089E6C"/>
  </w:style>
  <w:style w:type="paragraph" w:customStyle="1" w:styleId="CD1817C2204344239F803AA1BFDECE07">
    <w:name w:val="CD1817C2204344239F803AA1BFDECE07"/>
  </w:style>
  <w:style w:type="paragraph" w:customStyle="1" w:styleId="3E26A4252EAF43DBAD24F0DEB9BEBCF3">
    <w:name w:val="3E26A4252EAF43DBAD24F0DEB9BEBCF3"/>
  </w:style>
  <w:style w:type="paragraph" w:customStyle="1" w:styleId="C43423ABB40B4EB89758C39F18D645F4">
    <w:name w:val="C43423ABB40B4EB89758C39F18D645F4"/>
  </w:style>
  <w:style w:type="paragraph" w:customStyle="1" w:styleId="9CDAF0DA3465422AA13C99E583F8B695">
    <w:name w:val="9CDAF0DA3465422AA13C99E583F8B695"/>
  </w:style>
  <w:style w:type="paragraph" w:customStyle="1" w:styleId="4EB1B91AFD2F49208EF8D68CABD811ED">
    <w:name w:val="4EB1B91AFD2F49208EF8D68CABD811ED"/>
  </w:style>
  <w:style w:type="paragraph" w:customStyle="1" w:styleId="D9E58B4821C749D4AE641E0075EF028B">
    <w:name w:val="D9E58B4821C749D4AE641E0075EF028B"/>
  </w:style>
  <w:style w:type="paragraph" w:customStyle="1" w:styleId="26D4327C52384D408AD8D32679BEBAB0">
    <w:name w:val="26D4327C52384D408AD8D32679BEBAB0"/>
  </w:style>
  <w:style w:type="paragraph" w:customStyle="1" w:styleId="4901E4E63C894064AA3CB471E2E522A1">
    <w:name w:val="4901E4E63C894064AA3CB471E2E522A1"/>
  </w:style>
  <w:style w:type="paragraph" w:customStyle="1" w:styleId="A85211D013604A89BB09AC5A4B3EC636">
    <w:name w:val="A85211D013604A89BB09AC5A4B3EC636"/>
  </w:style>
  <w:style w:type="paragraph" w:customStyle="1" w:styleId="4966739014F344B1A47843908EEA5DC0">
    <w:name w:val="4966739014F344B1A47843908EEA5DC0"/>
  </w:style>
  <w:style w:type="paragraph" w:customStyle="1" w:styleId="19CE12E27EB04755A4F25E47030AFC28">
    <w:name w:val="19CE12E27EB04755A4F25E47030AFC28"/>
  </w:style>
  <w:style w:type="paragraph" w:customStyle="1" w:styleId="1C78A57717494BC2907A6EBA5E101171">
    <w:name w:val="1C78A57717494BC2907A6EBA5E101171"/>
  </w:style>
  <w:style w:type="paragraph" w:customStyle="1" w:styleId="D62B12C1A11F455C956B80F8196A847D">
    <w:name w:val="D62B12C1A11F455C956B80F8196A847D"/>
  </w:style>
  <w:style w:type="paragraph" w:customStyle="1" w:styleId="B11B06EA4C394EAFB643BB9B1F9CA8FE">
    <w:name w:val="B11B06EA4C394EAFB643BB9B1F9CA8FE"/>
  </w:style>
  <w:style w:type="paragraph" w:customStyle="1" w:styleId="D1728C538A3B4F5D8DBBA32A05CF8051">
    <w:name w:val="D1728C538A3B4F5D8DBBA32A05CF8051"/>
  </w:style>
  <w:style w:type="paragraph" w:customStyle="1" w:styleId="1999CEAE15D64D4F8037556938DADC1D">
    <w:name w:val="1999CEAE15D64D4F8037556938DADC1D"/>
  </w:style>
  <w:style w:type="paragraph" w:customStyle="1" w:styleId="CD477F15301E4D40818FCE9E02188B4F">
    <w:name w:val="CD477F15301E4D40818FCE9E02188B4F"/>
  </w:style>
  <w:style w:type="paragraph" w:customStyle="1" w:styleId="C50A1061E5F24864A3018D132983A9D9">
    <w:name w:val="C50A1061E5F24864A3018D132983A9D9"/>
  </w:style>
  <w:style w:type="paragraph" w:customStyle="1" w:styleId="8B1C7D69C30448518D2872B1B0DF07BC">
    <w:name w:val="8B1C7D69C30448518D2872B1B0DF07BC"/>
    <w:rsid w:val="00114F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7744A-C411-4399-A2F2-E6F897316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částečný barter</Template>
  <TotalTime>0</TotalTime>
  <Pages>4</Pages>
  <Words>2414</Words>
  <Characters>14245</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Smlouva o reklamě-částečný barter.docx</vt:lpstr>
    </vt:vector>
  </TitlesOfParts>
  <Company>Radio Hana</Company>
  <LinksUpToDate>false</LinksUpToDate>
  <CharactersWithSpaces>16626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reklamě-částečný barter.docx</dc:title>
  <dc:creator>Radio Haná s.r.o.</dc:creator>
  <cp:lastModifiedBy>Dalibor Přikryl</cp:lastModifiedBy>
  <cp:revision>2</cp:revision>
  <cp:lastPrinted>2019-09-27T11:59:00Z</cp:lastPrinted>
  <dcterms:created xsi:type="dcterms:W3CDTF">2019-10-22T06:48:00Z</dcterms:created>
  <dcterms:modified xsi:type="dcterms:W3CDTF">2019-10-22T06:48:00Z</dcterms:modified>
</cp:coreProperties>
</file>