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F7" w:rsidRDefault="00A057F7" w:rsidP="00A057F7">
      <w:pPr>
        <w:pStyle w:val="Heading20"/>
        <w:keepNext/>
        <w:keepLines/>
        <w:shd w:val="clear" w:color="auto" w:fill="auto"/>
        <w:spacing w:before="0"/>
        <w:ind w:left="380"/>
      </w:pPr>
      <w:bookmarkStart w:id="0" w:name="bookmark1"/>
    </w:p>
    <w:p w:rsidR="000E5AB2" w:rsidRDefault="00AD31EC" w:rsidP="00A057F7">
      <w:pPr>
        <w:pStyle w:val="Heading20"/>
        <w:keepNext/>
        <w:keepLines/>
        <w:shd w:val="clear" w:color="auto" w:fill="auto"/>
        <w:spacing w:before="0"/>
        <w:ind w:left="380"/>
      </w:pPr>
      <w:r>
        <w:t>Dodatek č. 1</w:t>
      </w:r>
      <w:bookmarkEnd w:id="0"/>
    </w:p>
    <w:p w:rsidR="00A057F7" w:rsidRDefault="00AD31EC" w:rsidP="00A057F7">
      <w:pPr>
        <w:pStyle w:val="Bodytext20"/>
        <w:shd w:val="clear" w:color="auto" w:fill="auto"/>
        <w:ind w:left="3500" w:right="800"/>
        <w:jc w:val="center"/>
      </w:pPr>
      <w:r>
        <w:t xml:space="preserve">ke smlouvě </w:t>
      </w:r>
      <w:r>
        <w:rPr>
          <w:rStyle w:val="Bodytext21"/>
        </w:rPr>
        <w:t>„Nákup letenek a zajištění cestovních služeb“</w:t>
      </w:r>
    </w:p>
    <w:p w:rsidR="000E5AB2" w:rsidRDefault="00AD31EC" w:rsidP="00A057F7">
      <w:pPr>
        <w:pStyle w:val="Bodytext20"/>
        <w:shd w:val="clear" w:color="auto" w:fill="auto"/>
        <w:ind w:left="3500" w:right="800"/>
        <w:jc w:val="center"/>
      </w:pPr>
      <w:r>
        <w:t>I</w:t>
      </w:r>
      <w:r w:rsidR="00A057F7">
        <w:t>.</w:t>
      </w:r>
      <w:r>
        <w:t xml:space="preserve"> Smluvní strany</w:t>
      </w:r>
    </w:p>
    <w:p w:rsidR="000E5AB2" w:rsidRDefault="00AD31EC" w:rsidP="00A057F7">
      <w:pPr>
        <w:pStyle w:val="Bodytext20"/>
        <w:shd w:val="clear" w:color="auto" w:fill="auto"/>
        <w:spacing w:line="187" w:lineRule="exact"/>
        <w:ind w:left="380" w:firstLine="0"/>
        <w:jc w:val="center"/>
      </w:pPr>
      <w:r>
        <w:t>ASIANA, spol. s r.o. (dále jen společnost ASIANA)</w:t>
      </w:r>
      <w:r>
        <w:br/>
        <w:t xml:space="preserve">vedená v </w:t>
      </w:r>
      <w:r>
        <w:rPr>
          <w:lang w:val="en-US" w:eastAsia="en-US" w:bidi="en-US"/>
        </w:rPr>
        <w:t xml:space="preserve">OR </w:t>
      </w:r>
      <w:r>
        <w:t>u Městského soudu v Praze pod spisovou značkou C 22489</w:t>
      </w:r>
      <w:r>
        <w:br/>
        <w:t xml:space="preserve">se sídlem </w:t>
      </w:r>
      <w:r>
        <w:t>Velffíkova 8, 160 00 Praha 6, IČO: 49704362, DIČ: CZ49704362</w:t>
      </w:r>
      <w:r>
        <w:br/>
        <w:t xml:space="preserve">bankovní spojení: </w:t>
      </w:r>
      <w:r w:rsidRPr="0060556B">
        <w:rPr>
          <w:highlight w:val="black"/>
        </w:rPr>
        <w:t>UniCredit Bank: 2106766513/2700 CZK:</w:t>
      </w:r>
    </w:p>
    <w:p w:rsidR="000E5AB2" w:rsidRDefault="00AD31EC" w:rsidP="00A057F7">
      <w:pPr>
        <w:pStyle w:val="Bodytext20"/>
        <w:shd w:val="clear" w:color="auto" w:fill="auto"/>
        <w:spacing w:line="187" w:lineRule="exact"/>
        <w:ind w:left="380" w:firstLine="0"/>
        <w:jc w:val="center"/>
      </w:pPr>
      <w:r>
        <w:t xml:space="preserve">Česká spořitelna: </w:t>
      </w:r>
      <w:r w:rsidRPr="0060556B">
        <w:rPr>
          <w:highlight w:val="black"/>
        </w:rPr>
        <w:t>1925110329/0800 CZK, ČSOB: 119607483/0300 CZK;</w:t>
      </w:r>
    </w:p>
    <w:p w:rsidR="000E5AB2" w:rsidRDefault="00AD31EC" w:rsidP="00A057F7">
      <w:pPr>
        <w:pStyle w:val="Bodytext20"/>
        <w:shd w:val="clear" w:color="auto" w:fill="auto"/>
        <w:spacing w:after="167" w:line="187" w:lineRule="exact"/>
        <w:ind w:right="80" w:firstLine="0"/>
        <w:jc w:val="center"/>
      </w:pPr>
      <w:r>
        <w:t xml:space="preserve">Komerční banka: </w:t>
      </w:r>
      <w:r w:rsidRPr="0060556B">
        <w:rPr>
          <w:highlight w:val="black"/>
        </w:rPr>
        <w:t xml:space="preserve">51-903270247/0100 CZK, </w:t>
      </w:r>
      <w:r w:rsidRPr="0060556B">
        <w:rPr>
          <w:highlight w:val="black"/>
          <w:lang w:val="en-US" w:eastAsia="en-US" w:bidi="en-US"/>
        </w:rPr>
        <w:t xml:space="preserve">Raiffeisen </w:t>
      </w:r>
      <w:r w:rsidRPr="0060556B">
        <w:rPr>
          <w:highlight w:val="black"/>
        </w:rPr>
        <w:t>Bank: 525708001/5500 CZK</w:t>
      </w:r>
      <w:r>
        <w:br/>
      </w:r>
      <w:r>
        <w:t>zastoupená PhDr. Šárkou Litvínovou, jednatelkou společnosti</w:t>
      </w:r>
    </w:p>
    <w:p w:rsidR="000E5AB2" w:rsidRDefault="00AD31EC" w:rsidP="00A057F7">
      <w:pPr>
        <w:pStyle w:val="Bodytext20"/>
        <w:shd w:val="clear" w:color="auto" w:fill="auto"/>
        <w:spacing w:after="149" w:line="178" w:lineRule="exact"/>
        <w:ind w:left="380" w:firstLine="0"/>
        <w:jc w:val="center"/>
      </w:pPr>
      <w:r>
        <w:t>a</w:t>
      </w:r>
    </w:p>
    <w:p w:rsidR="000E5AB2" w:rsidRDefault="00AD31EC" w:rsidP="00A057F7">
      <w:pPr>
        <w:pStyle w:val="Bodytext20"/>
        <w:shd w:val="clear" w:color="auto" w:fill="auto"/>
        <w:spacing w:after="1228" w:line="192" w:lineRule="exact"/>
        <w:ind w:left="380" w:firstLine="0"/>
        <w:jc w:val="center"/>
      </w:pPr>
      <w:r>
        <w:t>NÁRODNÍ MUZEUM (dále jen odběratel)</w:t>
      </w:r>
      <w:r>
        <w:br/>
        <w:t>se sídlem Václavské nám. 88,115 79 Praha 1, IČO: 00023272, DIČ: CZ00023272</w:t>
      </w:r>
      <w:r>
        <w:br/>
        <w:t xml:space="preserve">bankovní spojení: Komerční banka, Spálená 51, Praha 1, číslo účtu </w:t>
      </w:r>
      <w:r w:rsidRPr="0060556B">
        <w:rPr>
          <w:highlight w:val="black"/>
        </w:rPr>
        <w:t>6331011/0100</w:t>
      </w:r>
      <w:r>
        <w:br/>
      </w:r>
      <w:r>
        <w:t>zast</w:t>
      </w:r>
      <w:r>
        <w:t>oupená (jednatel nebo osoba oprávněná jednat za společnost):</w:t>
      </w:r>
    </w:p>
    <w:p w:rsidR="000E5AB2" w:rsidRDefault="00AD31EC" w:rsidP="00A057F7">
      <w:pPr>
        <w:pStyle w:val="Bodytext20"/>
        <w:shd w:val="clear" w:color="auto" w:fill="auto"/>
        <w:spacing w:after="404" w:line="182" w:lineRule="exact"/>
        <w:ind w:right="520" w:firstLine="0"/>
      </w:pPr>
      <w:r>
        <w:t xml:space="preserve">uzavírají mezi sebou dodatek č. 1 ke smlouvě </w:t>
      </w:r>
      <w:r>
        <w:rPr>
          <w:rStyle w:val="Bodytext21"/>
        </w:rPr>
        <w:t xml:space="preserve">„Nákup letenek a zajištění cestovních služeb" </w:t>
      </w:r>
      <w:r>
        <w:t>ze dne 03.09.2014, Číslo zákazníka F405233.</w:t>
      </w:r>
      <w:r w:rsidR="00A057F7">
        <w:br/>
      </w:r>
      <w:r>
        <w:t xml:space="preserve">1) Tento dodatek určuje/nahrazuje pracovníky zplnomocněné k </w:t>
      </w:r>
      <w:r>
        <w:t>objednáváni služeb:</w:t>
      </w:r>
    </w:p>
    <w:p w:rsidR="000E5AB2" w:rsidRDefault="0060556B">
      <w:pPr>
        <w:pStyle w:val="Bodytext20"/>
        <w:shd w:val="clear" w:color="auto" w:fill="auto"/>
        <w:spacing w:after="352" w:line="293" w:lineRule="exact"/>
        <w:ind w:right="52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99615" simplePos="0" relativeHeight="377487104" behindDoc="1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-41275</wp:posOffset>
                </wp:positionV>
                <wp:extent cx="1097280" cy="1433195"/>
                <wp:effectExtent l="3810" t="0" r="3810" b="254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78"/>
                              </w:tabs>
                              <w:spacing w:after="28" w:line="178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Marika Bártová</w:t>
                            </w:r>
                          </w:p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7"/>
                              </w:tabs>
                              <w:spacing w:line="293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Jiří Frank</w:t>
                            </w:r>
                          </w:p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92"/>
                              </w:tabs>
                              <w:spacing w:line="293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Lucie Marvanová</w:t>
                            </w:r>
                          </w:p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line="293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Zdenka Puchoítová</w:t>
                            </w:r>
                          </w:p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7"/>
                              </w:tabs>
                              <w:spacing w:line="293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Dana Spolková</w:t>
                            </w:r>
                          </w:p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97"/>
                              </w:tabs>
                              <w:spacing w:line="293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Ivo Macek</w:t>
                            </w:r>
                          </w:p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97"/>
                              </w:tabs>
                              <w:spacing w:line="293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Lada Nečasová</w:t>
                            </w:r>
                          </w:p>
                          <w:p w:rsidR="000E5AB2" w:rsidRPr="0060556B" w:rsidRDefault="00AD31EC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line="293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Jiří Gregor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8pt;margin-top:-3.25pt;width:86.4pt;height:112.85pt;z-index:-125829376;visibility:visible;mso-wrap-style:square;mso-width-percent:0;mso-height-percent:0;mso-wrap-distance-left:5pt;mso-wrap-distance-top:0;mso-wrap-distance-right:15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tzqw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" filled="f" stroked="f">
                <v:textbox style="mso-fit-shape-to-text:t" inset="0,0,0,0">
                  <w:txbxContent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78"/>
                        </w:tabs>
                        <w:spacing w:after="28" w:line="178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Marika Bártová</w:t>
                      </w:r>
                    </w:p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7"/>
                        </w:tabs>
                        <w:spacing w:line="293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Jiří Frank</w:t>
                      </w:r>
                    </w:p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92"/>
                        </w:tabs>
                        <w:spacing w:line="293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Lucie Marvanová</w:t>
                      </w:r>
                    </w:p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2"/>
                        </w:tabs>
                        <w:spacing w:line="293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Zdenka Puchoítová</w:t>
                      </w:r>
                    </w:p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7"/>
                        </w:tabs>
                        <w:spacing w:line="293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Dana Spolková</w:t>
                      </w:r>
                    </w:p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97"/>
                        </w:tabs>
                        <w:spacing w:line="293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Ivo Macek</w:t>
                      </w:r>
                    </w:p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97"/>
                        </w:tabs>
                        <w:spacing w:line="293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Lada Nečasová</w:t>
                      </w:r>
                    </w:p>
                    <w:p w:rsidR="000E5AB2" w:rsidRPr="0060556B" w:rsidRDefault="00AD31EC">
                      <w:pPr>
                        <w:pStyle w:val="Body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2"/>
                        </w:tabs>
                        <w:spacing w:line="293" w:lineRule="exact"/>
                        <w:ind w:firstLine="0"/>
                        <w:rPr>
                          <w:highlight w:val="black"/>
                        </w:rPr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>Jiří Gregor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37360" distR="536575" simplePos="0" relativeHeight="377487105" behindDoc="1" locked="0" layoutInCell="1" allowOverlap="1">
                <wp:simplePos x="0" y="0"/>
                <wp:positionH relativeFrom="margin">
                  <wp:posOffset>1950720</wp:posOffset>
                </wp:positionH>
                <wp:positionV relativeFrom="paragraph">
                  <wp:posOffset>-90805</wp:posOffset>
                </wp:positionV>
                <wp:extent cx="822960" cy="1488440"/>
                <wp:effectExtent l="0" t="4445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AB2" w:rsidRDefault="00AD31EC">
                            <w:pPr>
                              <w:pStyle w:val="Bodytext20"/>
                              <w:shd w:val="clear" w:color="auto" w:fill="auto"/>
                              <w:spacing w:line="293" w:lineRule="exact"/>
                              <w:ind w:firstLine="0"/>
                              <w:jc w:val="both"/>
                            </w:pP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 xml:space="preserve">tel.: 224497267 tel . 224497223 tel.: 224497309 tel. . 224497203 tel : 224497249 tel.: 224497957 tel.: 224497956 tel.: </w:t>
                            </w:r>
                            <w:r w:rsidRPr="0060556B">
                              <w:rPr>
                                <w:rStyle w:val="Bodytext2Exact"/>
                                <w:highlight w:val="black"/>
                              </w:rPr>
                              <w:t>224497318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3.6pt;margin-top:-7.15pt;width:64.8pt;height:117.2pt;z-index:-125829375;visibility:visible;mso-wrap-style:square;mso-width-percent:0;mso-height-percent:0;mso-wrap-distance-left:136.8pt;mso-wrap-distance-top:0;mso-wrap-distance-right:42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rkrg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" filled="f" stroked="f">
                <v:textbox style="mso-fit-shape-to-text:t" inset="0,0,0,0">
                  <w:txbxContent>
                    <w:p w:rsidR="000E5AB2" w:rsidRDefault="00AD31EC">
                      <w:pPr>
                        <w:pStyle w:val="Bodytext20"/>
                        <w:shd w:val="clear" w:color="auto" w:fill="auto"/>
                        <w:spacing w:line="293" w:lineRule="exact"/>
                        <w:ind w:firstLine="0"/>
                        <w:jc w:val="both"/>
                      </w:pPr>
                      <w:r w:rsidRPr="0060556B">
                        <w:rPr>
                          <w:rStyle w:val="Bodytext2Exact"/>
                          <w:highlight w:val="black"/>
                        </w:rPr>
                        <w:t xml:space="preserve">tel.: 224497267 tel . 224497223 tel.: 224497309 tel. . 224497203 tel : 224497249 tel.: 224497957 tel.: 224497956 tel.: </w:t>
                      </w:r>
                      <w:r w:rsidRPr="0060556B">
                        <w:rPr>
                          <w:rStyle w:val="Bodytext2Exact"/>
                          <w:highlight w:val="black"/>
                        </w:rPr>
                        <w:t>224497318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D31EC" w:rsidRPr="0060556B">
        <w:rPr>
          <w:highlight w:val="black"/>
        </w:rPr>
        <w:t xml:space="preserve">e-mail: </w:t>
      </w:r>
      <w:hyperlink r:id="rId8" w:history="1">
        <w:r w:rsidR="00AD31EC" w:rsidRPr="0060556B">
          <w:rPr>
            <w:highlight w:val="black"/>
            <w:lang w:val="en-US" w:eastAsia="en-US" w:bidi="en-US"/>
          </w:rPr>
          <w:t>marika_.bartova@nm.cz</w:t>
        </w:r>
      </w:hyperlink>
      <w:r w:rsidR="00AD31EC" w:rsidRPr="0060556B">
        <w:rPr>
          <w:highlight w:val="black"/>
          <w:lang w:val="en-US" w:eastAsia="en-US" w:bidi="en-US"/>
        </w:rPr>
        <w:t xml:space="preserve"> </w:t>
      </w:r>
      <w:r w:rsidR="00AD31EC" w:rsidRPr="0060556B">
        <w:rPr>
          <w:highlight w:val="black"/>
        </w:rPr>
        <w:t xml:space="preserve">e-mail: jíri_frank@nni cz e-mail: </w:t>
      </w:r>
      <w:hyperlink r:id="rId9" w:history="1">
        <w:r w:rsidR="00AD31EC" w:rsidRPr="0060556B">
          <w:rPr>
            <w:highlight w:val="black"/>
            <w:lang w:val="en-US" w:eastAsia="en-US" w:bidi="en-US"/>
          </w:rPr>
          <w:t>lucie_marvanova@nm.cz</w:t>
        </w:r>
      </w:hyperlink>
      <w:r w:rsidR="00AD31EC" w:rsidRPr="0060556B">
        <w:rPr>
          <w:highlight w:val="black"/>
          <w:lang w:val="en-US" w:eastAsia="en-US" w:bidi="en-US"/>
        </w:rPr>
        <w:t xml:space="preserve"> </w:t>
      </w:r>
      <w:r w:rsidR="00AD31EC" w:rsidRPr="0060556B">
        <w:rPr>
          <w:highlight w:val="black"/>
        </w:rPr>
        <w:t xml:space="preserve">e-maii: </w:t>
      </w:r>
      <w:hyperlink r:id="rId10" w:history="1">
        <w:r w:rsidR="00AD31EC" w:rsidRPr="0060556B">
          <w:rPr>
            <w:highlight w:val="black"/>
            <w:lang w:val="en-US" w:eastAsia="en-US" w:bidi="en-US"/>
          </w:rPr>
          <w:t>zdenka_pucholtova@nm.cz</w:t>
        </w:r>
      </w:hyperlink>
      <w:r w:rsidR="00AD31EC" w:rsidRPr="0060556B">
        <w:rPr>
          <w:highlight w:val="black"/>
          <w:lang w:val="en-US" w:eastAsia="en-US" w:bidi="en-US"/>
        </w:rPr>
        <w:t xml:space="preserve"> </w:t>
      </w:r>
      <w:r w:rsidR="00AD31EC" w:rsidRPr="0060556B">
        <w:rPr>
          <w:highlight w:val="black"/>
        </w:rPr>
        <w:t xml:space="preserve">e-mail: dana_spolkova@nm cz e-mail: </w:t>
      </w:r>
      <w:hyperlink r:id="rId11" w:history="1">
        <w:r w:rsidR="00AD31EC" w:rsidRPr="0060556B">
          <w:rPr>
            <w:highlight w:val="black"/>
            <w:lang w:val="en-US" w:eastAsia="en-US" w:bidi="en-US"/>
          </w:rPr>
          <w:t>ivo_macek@nm.cz</w:t>
        </w:r>
      </w:hyperlink>
      <w:r w:rsidR="00AD31EC" w:rsidRPr="0060556B">
        <w:rPr>
          <w:highlight w:val="black"/>
          <w:lang w:val="en-US" w:eastAsia="en-US" w:bidi="en-US"/>
        </w:rPr>
        <w:t xml:space="preserve"> </w:t>
      </w:r>
      <w:r w:rsidR="00AD31EC" w:rsidRPr="0060556B">
        <w:rPr>
          <w:highlight w:val="black"/>
        </w:rPr>
        <w:t xml:space="preserve">e-mail: </w:t>
      </w:r>
      <w:hyperlink r:id="rId12" w:history="1">
        <w:r w:rsidR="00AD31EC" w:rsidRPr="0060556B">
          <w:rPr>
            <w:highlight w:val="black"/>
            <w:lang w:val="en-US" w:eastAsia="en-US" w:bidi="en-US"/>
          </w:rPr>
          <w:t>iada_necasova@nm.cz</w:t>
        </w:r>
      </w:hyperlink>
      <w:r w:rsidR="00AD31EC" w:rsidRPr="0060556B">
        <w:rPr>
          <w:highlight w:val="black"/>
          <w:lang w:val="en-US" w:eastAsia="en-US" w:bidi="en-US"/>
        </w:rPr>
        <w:t xml:space="preserve"> </w:t>
      </w:r>
      <w:r w:rsidR="00AD31EC" w:rsidRPr="0060556B">
        <w:rPr>
          <w:highlight w:val="black"/>
        </w:rPr>
        <w:t>e-mail:</w:t>
      </w:r>
      <w:r w:rsidR="00AD31EC">
        <w:t xml:space="preserve"> </w:t>
      </w:r>
      <w:hyperlink r:id="rId13" w:history="1">
        <w:r w:rsidR="00AD31EC" w:rsidRPr="0060556B">
          <w:rPr>
            <w:highlight w:val="black"/>
            <w:lang w:val="en-US" w:eastAsia="en-US" w:bidi="en-US"/>
          </w:rPr>
          <w:t>jiri_gregor@nm.cz</w:t>
        </w:r>
      </w:hyperlink>
      <w:bookmarkStart w:id="1" w:name="_GoBack"/>
      <w:bookmarkEnd w:id="1"/>
    </w:p>
    <w:p w:rsidR="000E5AB2" w:rsidRDefault="00AD31EC">
      <w:pPr>
        <w:pStyle w:val="Bodytext20"/>
        <w:shd w:val="clear" w:color="auto" w:fill="auto"/>
        <w:spacing w:after="1120" w:line="178" w:lineRule="exact"/>
        <w:ind w:firstLine="0"/>
      </w:pPr>
      <w:r>
        <w:t>2) E-mail pro zasílání elektro</w:t>
      </w:r>
      <w:r>
        <w:t xml:space="preserve">nických faktur: </w:t>
      </w:r>
      <w:r w:rsidRPr="0060556B">
        <w:rPr>
          <w:highlight w:val="black"/>
        </w:rPr>
        <w:t>d3na_spolkova@nm.cz:</w:t>
      </w:r>
      <w:hyperlink r:id="rId14" w:history="1">
        <w:r w:rsidRPr="0060556B">
          <w:rPr>
            <w:highlight w:val="black"/>
          </w:rPr>
          <w:t>alena_cechmanova@nm.cz</w:t>
        </w:r>
      </w:hyperlink>
    </w:p>
    <w:p w:rsidR="000E5AB2" w:rsidRDefault="00AD31EC">
      <w:pPr>
        <w:pStyle w:val="Bodytext20"/>
        <w:shd w:val="clear" w:color="auto" w:fill="auto"/>
        <w:spacing w:after="153" w:line="178" w:lineRule="exact"/>
        <w:ind w:firstLine="0"/>
      </w:pPr>
      <w:r>
        <w:t>Ostatní podmínky smlouvy a následných dodatků zůstávají nedotčeny.</w:t>
      </w:r>
    </w:p>
    <w:p w:rsidR="000E5AB2" w:rsidRDefault="00AD31EC">
      <w:pPr>
        <w:pStyle w:val="Bodytext20"/>
        <w:shd w:val="clear" w:color="auto" w:fill="auto"/>
        <w:spacing w:line="187" w:lineRule="exact"/>
        <w:ind w:firstLine="0"/>
      </w:pPr>
      <w:r>
        <w:t>Dodatek je vyhotoven ve dvou exemplářích, oba mají stejnou plat</w:t>
      </w:r>
      <w:r>
        <w:t>nost a každá strana obdrží po jednom vyhotovení, vstupuje v platnost dnem podpisu oprávněnými zástupci obou smluvních stran.</w:t>
      </w: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  <w:r>
        <w:t xml:space="preserve">V……………….…..dne………………                                       </w:t>
      </w:r>
      <w:r>
        <w:t>V……………….…..dne………………</w:t>
      </w: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  <w:r>
        <w:t>………………………………………….                                       …………………………………………</w:t>
      </w: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  <w:r w:rsidRPr="002D7E20">
        <w:rPr>
          <w:sz w:val="12"/>
          <w:szCs w:val="12"/>
        </w:rPr>
        <w:t>(podpis jednatele nebo osoby oprávněné jednat za společnost)</w:t>
      </w:r>
      <w:r>
        <w:t xml:space="preserve">                       PhDr. Šárka Litvinová - jednatelka</w:t>
      </w: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</w:p>
    <w:p w:rsidR="002D7E20" w:rsidRDefault="002D7E20">
      <w:pPr>
        <w:pStyle w:val="Bodytext20"/>
        <w:shd w:val="clear" w:color="auto" w:fill="auto"/>
        <w:spacing w:line="187" w:lineRule="exact"/>
        <w:ind w:firstLine="0"/>
      </w:pPr>
    </w:p>
    <w:p w:rsidR="002D7E20" w:rsidRDefault="002D7E20">
      <w:pPr>
        <w:pStyle w:val="Bodytext20"/>
        <w:shd w:val="clear" w:color="auto" w:fill="auto"/>
        <w:spacing w:line="187" w:lineRule="exact"/>
        <w:ind w:firstLine="0"/>
        <w:sectPr w:rsidR="002D7E20">
          <w:pgSz w:w="11900" w:h="16840"/>
          <w:pgMar w:top="652" w:right="1494" w:bottom="2762" w:left="1598" w:header="0" w:footer="3" w:gutter="0"/>
          <w:cols w:space="720"/>
          <w:noEndnote/>
          <w:docGrid w:linePitch="360"/>
        </w:sectPr>
      </w:pPr>
    </w:p>
    <w:p w:rsidR="002D7E20" w:rsidRDefault="002D7E20" w:rsidP="002D7E20">
      <w:pPr>
        <w:spacing w:line="360" w:lineRule="exact"/>
      </w:pPr>
    </w:p>
    <w:sectPr w:rsidR="002D7E20">
      <w:type w:val="continuous"/>
      <w:pgSz w:w="11900" w:h="16840"/>
      <w:pgMar w:top="637" w:right="1494" w:bottom="637" w:left="15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EC" w:rsidRDefault="00AD31EC">
      <w:r>
        <w:separator/>
      </w:r>
    </w:p>
  </w:endnote>
  <w:endnote w:type="continuationSeparator" w:id="0">
    <w:p w:rsidR="00AD31EC" w:rsidRDefault="00AD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EC" w:rsidRDefault="00AD31EC"/>
  </w:footnote>
  <w:footnote w:type="continuationSeparator" w:id="0">
    <w:p w:rsidR="00AD31EC" w:rsidRDefault="00AD31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3EC"/>
    <w:multiLevelType w:val="multilevel"/>
    <w:tmpl w:val="4720F3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B2"/>
    <w:rsid w:val="000E5AB2"/>
    <w:rsid w:val="002D7E20"/>
    <w:rsid w:val="0060556B"/>
    <w:rsid w:val="00A057F7"/>
    <w:rsid w:val="00A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pacing w:val="5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427" w:lineRule="exact"/>
      <w:ind w:hanging="1720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00" w:line="312" w:lineRule="exact"/>
      <w:jc w:val="right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00" w:line="427" w:lineRule="exact"/>
      <w:jc w:val="center"/>
      <w:outlineLvl w:val="1"/>
    </w:pPr>
    <w:rPr>
      <w:rFonts w:ascii="Arial" w:eastAsia="Arial" w:hAnsi="Arial" w:cs="Arial"/>
      <w:b/>
      <w:bCs/>
      <w:spacing w:val="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pacing w:val="5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427" w:lineRule="exact"/>
      <w:ind w:hanging="1720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00" w:line="312" w:lineRule="exact"/>
      <w:jc w:val="right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00" w:line="427" w:lineRule="exact"/>
      <w:jc w:val="center"/>
      <w:outlineLvl w:val="1"/>
    </w:pPr>
    <w:rPr>
      <w:rFonts w:ascii="Arial" w:eastAsia="Arial" w:hAnsi="Arial" w:cs="Arial"/>
      <w:b/>
      <w:bCs/>
      <w:spacing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ka_.bartova@nm.cz" TargetMode="External"/><Relationship Id="rId13" Type="http://schemas.openxmlformats.org/officeDocument/2006/relationships/hyperlink" Target="mailto:jiri_gregor@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ada_necasova@n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vo_macek@n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denka_pucholtova@n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_marvanova@nm.cz" TargetMode="External"/><Relationship Id="rId14" Type="http://schemas.openxmlformats.org/officeDocument/2006/relationships/hyperlink" Target="mailto:alena_cechmanova@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Kuncová</dc:creator>
  <cp:lastModifiedBy>Nikola Kuncová</cp:lastModifiedBy>
  <cp:revision>3</cp:revision>
  <dcterms:created xsi:type="dcterms:W3CDTF">2019-12-19T10:38:00Z</dcterms:created>
  <dcterms:modified xsi:type="dcterms:W3CDTF">2019-12-19T10:38:00Z</dcterms:modified>
</cp:coreProperties>
</file>