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A3E" w:rsidRDefault="00C6372B">
      <w:pPr>
        <w:pStyle w:val="Heading20"/>
        <w:keepNext/>
        <w:keepLines/>
        <w:shd w:val="clear" w:color="auto" w:fill="auto"/>
        <w:spacing w:after="272"/>
        <w:ind w:left="3420"/>
      </w:pPr>
      <w:bookmarkStart w:id="0" w:name="bookmark1"/>
      <w:r>
        <w:t>S</w:t>
      </w:r>
      <w:r w:rsidR="00E55EEC">
        <w:t>mlouva</w:t>
      </w:r>
      <w:bookmarkEnd w:id="0"/>
    </w:p>
    <w:p w:rsidR="00232A3E" w:rsidRDefault="00E55EEC">
      <w:pPr>
        <w:pStyle w:val="Heading30"/>
        <w:keepNext/>
        <w:keepLines/>
        <w:shd w:val="clear" w:color="auto" w:fill="auto"/>
        <w:spacing w:before="0"/>
      </w:pPr>
      <w:bookmarkStart w:id="1" w:name="bookmark2"/>
      <w:r>
        <w:rPr>
          <w:rStyle w:val="Heading31"/>
        </w:rPr>
        <w:t>Nákup letenek a zajištěni cestovních služeb“</w:t>
      </w:r>
      <w:bookmarkEnd w:id="1"/>
    </w:p>
    <w:p w:rsidR="00232A3E" w:rsidRPr="00822A9F" w:rsidRDefault="00E55EEC">
      <w:pPr>
        <w:pStyle w:val="Bodytext20"/>
        <w:numPr>
          <w:ilvl w:val="0"/>
          <w:numId w:val="1"/>
        </w:numPr>
        <w:shd w:val="clear" w:color="auto" w:fill="auto"/>
        <w:tabs>
          <w:tab w:val="left" w:pos="3661"/>
        </w:tabs>
        <w:spacing w:before="0" w:after="197"/>
        <w:ind w:left="3420" w:firstLine="0"/>
        <w:rPr>
          <w:color w:val="auto"/>
        </w:rPr>
      </w:pPr>
      <w:r w:rsidRPr="00822A9F">
        <w:rPr>
          <w:color w:val="auto"/>
        </w:rPr>
        <w:t>Smluvní strany</w:t>
      </w:r>
    </w:p>
    <w:p w:rsidR="00232A3E" w:rsidRPr="00822A9F" w:rsidRDefault="00E55EEC">
      <w:pPr>
        <w:pStyle w:val="Bodytext20"/>
        <w:shd w:val="clear" w:color="auto" w:fill="auto"/>
        <w:spacing w:before="0" w:after="0" w:line="182" w:lineRule="exact"/>
        <w:ind w:firstLine="0"/>
        <w:jc w:val="center"/>
        <w:rPr>
          <w:color w:val="auto"/>
        </w:rPr>
      </w:pPr>
      <w:r w:rsidRPr="00822A9F">
        <w:rPr>
          <w:color w:val="auto"/>
        </w:rPr>
        <w:t>ASIANA, spol. s r.o. (dále jen společnost ASIANA)</w:t>
      </w:r>
      <w:r w:rsidRPr="00822A9F">
        <w:rPr>
          <w:color w:val="auto"/>
        </w:rPr>
        <w:br/>
        <w:t xml:space="preserve">vedená v </w:t>
      </w:r>
      <w:r w:rsidRPr="00822A9F">
        <w:rPr>
          <w:color w:val="auto"/>
          <w:lang w:val="en-US" w:eastAsia="en-US" w:bidi="en-US"/>
        </w:rPr>
        <w:t xml:space="preserve">OR </w:t>
      </w:r>
      <w:r w:rsidRPr="00822A9F">
        <w:rPr>
          <w:color w:val="auto"/>
        </w:rPr>
        <w:t>u Městského soudu v Praze pod spisovou značkou C 22489</w:t>
      </w:r>
      <w:r w:rsidRPr="00822A9F">
        <w:rPr>
          <w:color w:val="auto"/>
        </w:rPr>
        <w:br/>
        <w:t>se sídlem Veíflikova 8,160 00 Praha 6, IČO: 49704362, DIČ: CZ49704362</w:t>
      </w:r>
      <w:r w:rsidRPr="00822A9F">
        <w:rPr>
          <w:color w:val="auto"/>
        </w:rPr>
        <w:br/>
        <w:t xml:space="preserve">bankovní spojení: </w:t>
      </w:r>
      <w:r w:rsidRPr="00822A9F">
        <w:rPr>
          <w:rStyle w:val="Bodytext21"/>
          <w:color w:val="auto"/>
          <w:highlight w:val="black"/>
        </w:rPr>
        <w:t xml:space="preserve">UníCredit Bank: 2106766513/2700 </w:t>
      </w:r>
      <w:r w:rsidRPr="00822A9F">
        <w:rPr>
          <w:color w:val="auto"/>
          <w:highlight w:val="black"/>
        </w:rPr>
        <w:t>CZK;</w:t>
      </w:r>
    </w:p>
    <w:p w:rsidR="00232A3E" w:rsidRPr="00822A9F" w:rsidRDefault="00E55EEC">
      <w:pPr>
        <w:pStyle w:val="Bodytext20"/>
        <w:shd w:val="clear" w:color="auto" w:fill="auto"/>
        <w:spacing w:before="0" w:after="204" w:line="182" w:lineRule="exact"/>
        <w:ind w:left="1340" w:right="900" w:firstLine="120"/>
        <w:rPr>
          <w:color w:val="auto"/>
        </w:rPr>
      </w:pPr>
      <w:r w:rsidRPr="00822A9F">
        <w:rPr>
          <w:color w:val="auto"/>
          <w:highlight w:val="black"/>
        </w:rPr>
        <w:t xml:space="preserve">Česká spořitelna: </w:t>
      </w:r>
      <w:r w:rsidRPr="00822A9F">
        <w:rPr>
          <w:rStyle w:val="Bodytext21"/>
          <w:color w:val="auto"/>
          <w:highlight w:val="black"/>
        </w:rPr>
        <w:t xml:space="preserve">1925110329/0800 </w:t>
      </w:r>
      <w:r w:rsidRPr="00822A9F">
        <w:rPr>
          <w:color w:val="auto"/>
          <w:highlight w:val="black"/>
        </w:rPr>
        <w:t>CZK; ČSOB: 119607483/0300 CZK;</w:t>
      </w:r>
      <w:r w:rsidRPr="00822A9F">
        <w:rPr>
          <w:color w:val="auto"/>
        </w:rPr>
        <w:t xml:space="preserve"> </w:t>
      </w:r>
      <w:r w:rsidRPr="00822A9F">
        <w:rPr>
          <w:color w:val="auto"/>
          <w:highlight w:val="black"/>
        </w:rPr>
        <w:t xml:space="preserve">Komerční banka: </w:t>
      </w:r>
      <w:r w:rsidRPr="00822A9F">
        <w:rPr>
          <w:rStyle w:val="Bodytext21"/>
          <w:color w:val="auto"/>
          <w:highlight w:val="black"/>
        </w:rPr>
        <w:t>51-903270247/0</w:t>
      </w:r>
      <w:r w:rsidRPr="00822A9F">
        <w:rPr>
          <w:rStyle w:val="Bodytext21"/>
          <w:color w:val="auto"/>
          <w:highlight w:val="black"/>
          <w:lang w:val="de-DE" w:eastAsia="de-DE" w:bidi="de-DE"/>
        </w:rPr>
        <w:t xml:space="preserve">10Ö </w:t>
      </w:r>
      <w:r w:rsidRPr="00822A9F">
        <w:rPr>
          <w:color w:val="auto"/>
          <w:highlight w:val="black"/>
        </w:rPr>
        <w:t xml:space="preserve">CZK; </w:t>
      </w:r>
      <w:r w:rsidRPr="00822A9F">
        <w:rPr>
          <w:color w:val="auto"/>
          <w:highlight w:val="black"/>
          <w:lang w:val="en-US" w:eastAsia="en-US" w:bidi="en-US"/>
        </w:rPr>
        <w:t xml:space="preserve">Raiffeisen </w:t>
      </w:r>
      <w:r w:rsidRPr="00822A9F">
        <w:rPr>
          <w:color w:val="auto"/>
          <w:highlight w:val="black"/>
        </w:rPr>
        <w:t>Bank: 525708001/5500</w:t>
      </w:r>
      <w:r w:rsidRPr="00822A9F">
        <w:rPr>
          <w:color w:val="auto"/>
        </w:rPr>
        <w:t xml:space="preserve">CZK </w:t>
      </w:r>
      <w:r w:rsidR="00822A9F">
        <w:rPr>
          <w:color w:val="auto"/>
        </w:rPr>
        <w:t xml:space="preserve">     </w:t>
      </w:r>
      <w:r w:rsidRPr="00822A9F">
        <w:rPr>
          <w:color w:val="auto"/>
        </w:rPr>
        <w:t>zastoupená PhDr. Šárkou Litvínovou, jednatelkou společnosti</w:t>
      </w:r>
    </w:p>
    <w:p w:rsidR="00232A3E" w:rsidRDefault="00E55EEC">
      <w:pPr>
        <w:pStyle w:val="Bodytext20"/>
        <w:shd w:val="clear" w:color="auto" w:fill="auto"/>
        <w:spacing w:before="0" w:after="193"/>
        <w:ind w:firstLine="0"/>
        <w:jc w:val="center"/>
      </w:pPr>
      <w:r>
        <w:t>a</w:t>
      </w:r>
    </w:p>
    <w:p w:rsidR="00232A3E" w:rsidRDefault="00E55EEC">
      <w:pPr>
        <w:pStyle w:val="Bodytext20"/>
        <w:shd w:val="clear" w:color="auto" w:fill="auto"/>
        <w:spacing w:before="0" w:after="387" w:line="187" w:lineRule="exact"/>
        <w:ind w:firstLine="0"/>
        <w:jc w:val="center"/>
      </w:pPr>
      <w:r>
        <w:t>NÁRODNÍ MUZEUM (dále jen odběratel)</w:t>
      </w:r>
      <w:r>
        <w:br/>
        <w:t>se sídlem Václavské nám. 68,115 79 Praha 1, IČO: 00023272, DIČ: CZ00023272</w:t>
      </w:r>
      <w:r>
        <w:br/>
        <w:t xml:space="preserve">bankovní spojení: Komerční </w:t>
      </w:r>
      <w:r w:rsidRPr="00822A9F">
        <w:rPr>
          <w:color w:val="auto"/>
        </w:rPr>
        <w:t xml:space="preserve">banka, Spálená 51, Praha 1, číslo účtu </w:t>
      </w:r>
      <w:r w:rsidRPr="00822A9F">
        <w:rPr>
          <w:rStyle w:val="Bodytext21"/>
          <w:color w:val="auto"/>
          <w:highlight w:val="black"/>
        </w:rPr>
        <w:t>6331011/0100</w:t>
      </w:r>
    </w:p>
    <w:p w:rsidR="00232A3E" w:rsidRDefault="00E55EEC">
      <w:pPr>
        <w:pStyle w:val="Bodytext20"/>
        <w:shd w:val="clear" w:color="auto" w:fill="auto"/>
        <w:spacing w:before="0" w:after="150"/>
        <w:ind w:left="360" w:firstLine="0"/>
      </w:pPr>
      <w:r>
        <w:t>P</w:t>
      </w:r>
      <w:r w:rsidR="00822A9F">
        <w:t xml:space="preserve">racovník(ci) zplnomocněný(í)  k </w:t>
      </w:r>
      <w:r>
        <w:t>objednávání služeb:</w:t>
      </w:r>
    </w:p>
    <w:p w:rsidR="00232A3E" w:rsidRPr="00822A9F" w:rsidRDefault="00E55EEC">
      <w:pPr>
        <w:pStyle w:val="Tableofcontents0"/>
        <w:numPr>
          <w:ilvl w:val="0"/>
          <w:numId w:val="2"/>
        </w:numPr>
        <w:shd w:val="clear" w:color="auto" w:fill="auto"/>
        <w:tabs>
          <w:tab w:val="left" w:pos="425"/>
          <w:tab w:val="right" w:pos="5253"/>
          <w:tab w:val="right" w:pos="5534"/>
        </w:tabs>
        <w:spacing w:before="0"/>
        <w:ind w:left="160"/>
        <w:rPr>
          <w:highlight w:val="black"/>
        </w:rPr>
      </w:pPr>
      <w:r>
        <w:fldChar w:fldCharType="begin"/>
      </w:r>
      <w:r>
        <w:instrText xml:space="preserve"> TOC \o "1-5" \h \z </w:instrText>
      </w:r>
      <w:r>
        <w:fldChar w:fldCharType="separate"/>
      </w:r>
      <w:r w:rsidR="00822A9F">
        <w:rPr>
          <w:noProof/>
          <w:lang w:bidi="ar-SA"/>
        </w:rPr>
        <mc:AlternateContent>
          <mc:Choice Requires="wps">
            <w:drawing>
              <wp:anchor distT="0" distB="0" distL="82550" distR="63500" simplePos="0" relativeHeight="377487106" behindDoc="1" locked="0" layoutInCell="1" allowOverlap="1">
                <wp:simplePos x="0" y="0"/>
                <wp:positionH relativeFrom="margin">
                  <wp:posOffset>3593465</wp:posOffset>
                </wp:positionH>
                <wp:positionV relativeFrom="paragraph">
                  <wp:posOffset>12700</wp:posOffset>
                </wp:positionV>
                <wp:extent cx="1578610" cy="609600"/>
                <wp:effectExtent l="2540" t="3175" r="0" b="0"/>
                <wp:wrapSquare wrapText="lef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A3E" w:rsidRDefault="00E55EEC">
                            <w:pPr>
                              <w:pStyle w:val="Bodytext20"/>
                              <w:shd w:val="clear" w:color="auto" w:fill="auto"/>
                              <w:spacing w:before="0" w:after="0" w:line="240" w:lineRule="exact"/>
                              <w:ind w:firstLine="0"/>
                            </w:pPr>
                            <w:r w:rsidRPr="00822A9F">
                              <w:rPr>
                                <w:rStyle w:val="Bodytext2Exact"/>
                                <w:highlight w:val="black"/>
                              </w:rPr>
                              <w:t xml:space="preserve">e-mail: </w:t>
                            </w:r>
                            <w:hyperlink r:id="rId8" w:history="1">
                              <w:r w:rsidRPr="00822A9F">
                                <w:rPr>
                                  <w:rStyle w:val="Bodytext2Exact"/>
                                  <w:highlight w:val="black"/>
                                  <w:lang w:val="en-US" w:eastAsia="en-US" w:bidi="en-US"/>
                                </w:rPr>
                                <w:t>lude_marvanova@nm.cz</w:t>
                              </w:r>
                            </w:hyperlink>
                            <w:r w:rsidRPr="00822A9F">
                              <w:rPr>
                                <w:rStyle w:val="Bodytext2Exact"/>
                                <w:highlight w:val="black"/>
                                <w:lang w:val="en-US" w:eastAsia="en-US" w:bidi="en-US"/>
                              </w:rPr>
                              <w:t xml:space="preserve"> </w:t>
                            </w:r>
                            <w:r w:rsidRPr="00822A9F">
                              <w:rPr>
                                <w:rStyle w:val="Bodytext2Exact"/>
                                <w:highlight w:val="black"/>
                              </w:rPr>
                              <w:t xml:space="preserve">e-mail; </w:t>
                            </w:r>
                            <w:hyperlink r:id="rId9" w:history="1">
                              <w:r w:rsidRPr="00822A9F">
                                <w:rPr>
                                  <w:rStyle w:val="Bodytext2Exact"/>
                                  <w:highlight w:val="black"/>
                                  <w:lang w:val="en-US" w:eastAsia="en-US" w:bidi="en-US"/>
                                </w:rPr>
                                <w:t>dana_spolkova@nm.cz</w:t>
                              </w:r>
                            </w:hyperlink>
                            <w:r w:rsidRPr="00822A9F">
                              <w:rPr>
                                <w:rStyle w:val="Bodytext2Exact"/>
                                <w:highlight w:val="black"/>
                                <w:lang w:val="en-US" w:eastAsia="en-US" w:bidi="en-US"/>
                              </w:rPr>
                              <w:t xml:space="preserve"> </w:t>
                            </w:r>
                            <w:r w:rsidRPr="00822A9F">
                              <w:rPr>
                                <w:rStyle w:val="Bodytext2Exact"/>
                                <w:highlight w:val="black"/>
                              </w:rPr>
                              <w:t xml:space="preserve">e-mail: </w:t>
                            </w:r>
                            <w:hyperlink r:id="rId10" w:history="1">
                              <w:r w:rsidRPr="00822A9F">
                                <w:rPr>
                                  <w:rStyle w:val="Bodytext2Exact"/>
                                  <w:highlight w:val="black"/>
                                  <w:lang w:val="en-US" w:eastAsia="en-US" w:bidi="en-US"/>
                                </w:rPr>
                                <w:t>marika_bartova@nm.cz</w:t>
                              </w:r>
                            </w:hyperlink>
                            <w:r w:rsidRPr="00822A9F">
                              <w:rPr>
                                <w:rStyle w:val="Bodytext2Exact"/>
                                <w:highlight w:val="black"/>
                                <w:lang w:val="en-US" w:eastAsia="en-US" w:bidi="en-US"/>
                              </w:rPr>
                              <w:t xml:space="preserve"> </w:t>
                            </w:r>
                            <w:r w:rsidRPr="00822A9F">
                              <w:rPr>
                                <w:rStyle w:val="Bodytext2Exact"/>
                                <w:highlight w:val="black"/>
                              </w:rPr>
                              <w:t xml:space="preserve">e-mail; </w:t>
                            </w:r>
                            <w:hyperlink r:id="rId11" w:history="1">
                              <w:r w:rsidRPr="00822A9F">
                                <w:rPr>
                                  <w:rStyle w:val="Bodytext2Exact"/>
                                  <w:highlight w:val="black"/>
                                  <w:lang w:val="en-US" w:eastAsia="en-US" w:bidi="en-US"/>
                                </w:rPr>
                                <w:t>rudolf_pohl@nm.cz</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2.95pt;margin-top:1pt;width:124.3pt;height:48pt;z-index:-125829374;visibility:visible;mso-wrap-style:square;mso-width-percent:0;mso-height-percent:0;mso-wrap-distance-left:6.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" filled="f" stroked="f">
                <v:textbox style="mso-fit-shape-to-text:t" inset="0,0,0,0">
                  <w:txbxContent>
                    <w:p w:rsidR="00232A3E" w:rsidRDefault="00E55EEC">
                      <w:pPr>
                        <w:pStyle w:val="Bodytext20"/>
                        <w:shd w:val="clear" w:color="auto" w:fill="auto"/>
                        <w:spacing w:before="0" w:after="0" w:line="240" w:lineRule="exact"/>
                        <w:ind w:firstLine="0"/>
                      </w:pPr>
                      <w:r w:rsidRPr="00822A9F">
                        <w:rPr>
                          <w:rStyle w:val="Bodytext2Exact"/>
                          <w:highlight w:val="black"/>
                        </w:rPr>
                        <w:t xml:space="preserve">e-mail: </w:t>
                      </w:r>
                      <w:hyperlink r:id="rId12" w:history="1">
                        <w:r w:rsidRPr="00822A9F">
                          <w:rPr>
                            <w:rStyle w:val="Bodytext2Exact"/>
                            <w:highlight w:val="black"/>
                            <w:lang w:val="en-US" w:eastAsia="en-US" w:bidi="en-US"/>
                          </w:rPr>
                          <w:t>lude_marvanova@nm.cz</w:t>
                        </w:r>
                      </w:hyperlink>
                      <w:r w:rsidRPr="00822A9F">
                        <w:rPr>
                          <w:rStyle w:val="Bodytext2Exact"/>
                          <w:highlight w:val="black"/>
                          <w:lang w:val="en-US" w:eastAsia="en-US" w:bidi="en-US"/>
                        </w:rPr>
                        <w:t xml:space="preserve"> </w:t>
                      </w:r>
                      <w:r w:rsidRPr="00822A9F">
                        <w:rPr>
                          <w:rStyle w:val="Bodytext2Exact"/>
                          <w:highlight w:val="black"/>
                        </w:rPr>
                        <w:t xml:space="preserve">e-mail; </w:t>
                      </w:r>
                      <w:hyperlink r:id="rId13" w:history="1">
                        <w:r w:rsidRPr="00822A9F">
                          <w:rPr>
                            <w:rStyle w:val="Bodytext2Exact"/>
                            <w:highlight w:val="black"/>
                            <w:lang w:val="en-US" w:eastAsia="en-US" w:bidi="en-US"/>
                          </w:rPr>
                          <w:t>dana_spolkova@nm.cz</w:t>
                        </w:r>
                      </w:hyperlink>
                      <w:r w:rsidRPr="00822A9F">
                        <w:rPr>
                          <w:rStyle w:val="Bodytext2Exact"/>
                          <w:highlight w:val="black"/>
                          <w:lang w:val="en-US" w:eastAsia="en-US" w:bidi="en-US"/>
                        </w:rPr>
                        <w:t xml:space="preserve"> </w:t>
                      </w:r>
                      <w:r w:rsidRPr="00822A9F">
                        <w:rPr>
                          <w:rStyle w:val="Bodytext2Exact"/>
                          <w:highlight w:val="black"/>
                        </w:rPr>
                        <w:t xml:space="preserve">e-mail: </w:t>
                      </w:r>
                      <w:hyperlink r:id="rId14" w:history="1">
                        <w:r w:rsidRPr="00822A9F">
                          <w:rPr>
                            <w:rStyle w:val="Bodytext2Exact"/>
                            <w:highlight w:val="black"/>
                            <w:lang w:val="en-US" w:eastAsia="en-US" w:bidi="en-US"/>
                          </w:rPr>
                          <w:t>marika_bartova@nm.cz</w:t>
                        </w:r>
                      </w:hyperlink>
                      <w:r w:rsidRPr="00822A9F">
                        <w:rPr>
                          <w:rStyle w:val="Bodytext2Exact"/>
                          <w:highlight w:val="black"/>
                          <w:lang w:val="en-US" w:eastAsia="en-US" w:bidi="en-US"/>
                        </w:rPr>
                        <w:t xml:space="preserve"> </w:t>
                      </w:r>
                      <w:r w:rsidRPr="00822A9F">
                        <w:rPr>
                          <w:rStyle w:val="Bodytext2Exact"/>
                          <w:highlight w:val="black"/>
                        </w:rPr>
                        <w:t xml:space="preserve">e-mail; </w:t>
                      </w:r>
                      <w:hyperlink r:id="rId15" w:history="1">
                        <w:r w:rsidRPr="00822A9F">
                          <w:rPr>
                            <w:rStyle w:val="Bodytext2Exact"/>
                            <w:highlight w:val="black"/>
                            <w:lang w:val="en-US" w:eastAsia="en-US" w:bidi="en-US"/>
                          </w:rPr>
                          <w:t>rudolf_pohl@nm.cz</w:t>
                        </w:r>
                      </w:hyperlink>
                    </w:p>
                  </w:txbxContent>
                </v:textbox>
                <w10:wrap type="square" side="left" anchorx="margin"/>
              </v:shape>
            </w:pict>
          </mc:Fallback>
        </mc:AlternateContent>
      </w:r>
      <w:r w:rsidRPr="00822A9F">
        <w:rPr>
          <w:highlight w:val="black"/>
        </w:rPr>
        <w:t>Bc. Lucie Marvanová - tajemnice generálního ředitele</w:t>
      </w:r>
      <w:r w:rsidRPr="00822A9F">
        <w:rPr>
          <w:highlight w:val="black"/>
        </w:rPr>
        <w:tab/>
        <w:t>tel,: 224 497</w:t>
      </w:r>
      <w:r w:rsidRPr="00822A9F">
        <w:rPr>
          <w:highlight w:val="black"/>
        </w:rPr>
        <w:tab/>
        <w:t>309</w:t>
      </w:r>
    </w:p>
    <w:p w:rsidR="00232A3E" w:rsidRPr="00822A9F" w:rsidRDefault="00E55EEC">
      <w:pPr>
        <w:pStyle w:val="Tableofcontents0"/>
        <w:numPr>
          <w:ilvl w:val="0"/>
          <w:numId w:val="2"/>
        </w:numPr>
        <w:shd w:val="clear" w:color="auto" w:fill="auto"/>
        <w:tabs>
          <w:tab w:val="left" w:pos="444"/>
          <w:tab w:val="right" w:pos="5253"/>
          <w:tab w:val="right" w:pos="5534"/>
        </w:tabs>
        <w:spacing w:before="0"/>
        <w:ind w:left="160"/>
        <w:rPr>
          <w:highlight w:val="black"/>
        </w:rPr>
      </w:pPr>
      <w:r w:rsidRPr="00822A9F">
        <w:rPr>
          <w:highlight w:val="black"/>
        </w:rPr>
        <w:t>Dana Spolková - ekonomický úsek</w:t>
      </w:r>
      <w:r w:rsidRPr="00822A9F">
        <w:rPr>
          <w:highlight w:val="black"/>
        </w:rPr>
        <w:tab/>
        <w:t>tel,; 224 497</w:t>
      </w:r>
      <w:r w:rsidRPr="00822A9F">
        <w:rPr>
          <w:highlight w:val="black"/>
        </w:rPr>
        <w:tab/>
        <w:t>249</w:t>
      </w:r>
    </w:p>
    <w:p w:rsidR="00232A3E" w:rsidRDefault="00E55EEC">
      <w:pPr>
        <w:pStyle w:val="Tableofcontents0"/>
        <w:shd w:val="clear" w:color="auto" w:fill="auto"/>
        <w:tabs>
          <w:tab w:val="right" w:pos="5253"/>
          <w:tab w:val="right" w:pos="5534"/>
        </w:tabs>
        <w:spacing w:before="0"/>
        <w:ind w:left="160"/>
      </w:pPr>
      <w:r w:rsidRPr="00822A9F">
        <w:rPr>
          <w:highlight w:val="black"/>
        </w:rPr>
        <w:t>3 Ing. Marika Bártová - vedoucí ekonomického úseku</w:t>
      </w:r>
      <w:r w:rsidRPr="00822A9F">
        <w:rPr>
          <w:highlight w:val="black"/>
        </w:rPr>
        <w:tab/>
        <w:t>tel : 224 497</w:t>
      </w:r>
      <w:r w:rsidRPr="00822A9F">
        <w:rPr>
          <w:highlight w:val="black"/>
        </w:rPr>
        <w:tab/>
        <w:t>267</w:t>
      </w:r>
    </w:p>
    <w:p w:rsidR="00232A3E" w:rsidRDefault="00E55EEC">
      <w:pPr>
        <w:pStyle w:val="Tableofcontents0"/>
        <w:shd w:val="clear" w:color="auto" w:fill="auto"/>
        <w:tabs>
          <w:tab w:val="right" w:pos="5253"/>
          <w:tab w:val="right" w:pos="5534"/>
        </w:tabs>
        <w:spacing w:before="0" w:after="250"/>
        <w:ind w:left="160"/>
      </w:pPr>
      <w:r w:rsidRPr="00822A9F">
        <w:rPr>
          <w:highlight w:val="black"/>
        </w:rPr>
        <w:t>4, Ing, Rudolf Pohl - ekonomicko-provoznf náměstek</w:t>
      </w:r>
      <w:r w:rsidRPr="00822A9F">
        <w:rPr>
          <w:highlight w:val="black"/>
        </w:rPr>
        <w:tab/>
        <w:t>tel,: 224 497</w:t>
      </w:r>
      <w:r w:rsidRPr="00822A9F">
        <w:rPr>
          <w:highlight w:val="black"/>
        </w:rPr>
        <w:tab/>
        <w:t>318</w:t>
      </w:r>
      <w:r w:rsidRPr="00822A9F">
        <w:rPr>
          <w:highlight w:val="black"/>
        </w:rPr>
        <w:fldChar w:fldCharType="end"/>
      </w:r>
    </w:p>
    <w:p w:rsidR="00232A3E" w:rsidRDefault="00E55EEC">
      <w:pPr>
        <w:pStyle w:val="Bodytext20"/>
        <w:shd w:val="clear" w:color="auto" w:fill="auto"/>
        <w:spacing w:before="0" w:after="380"/>
        <w:ind w:left="360" w:firstLine="0"/>
      </w:pPr>
      <w:r>
        <w:t xml:space="preserve">E-mail pro zasílání elektronických faktur: </w:t>
      </w:r>
      <w:hyperlink r:id="rId16" w:history="1">
        <w:r w:rsidRPr="00822A9F">
          <w:rPr>
            <w:highlight w:val="black"/>
            <w:lang w:val="en-US" w:eastAsia="en-US" w:bidi="en-US"/>
          </w:rPr>
          <w:t>dana_spolkova@nm.cz</w:t>
        </w:r>
      </w:hyperlink>
      <w:r w:rsidRPr="00822A9F">
        <w:rPr>
          <w:highlight w:val="black"/>
          <w:lang w:val="en-US" w:eastAsia="en-US" w:bidi="en-US"/>
        </w:rPr>
        <w:t xml:space="preserve">. </w:t>
      </w:r>
      <w:hyperlink r:id="rId17" w:history="1">
        <w:r w:rsidRPr="00822A9F">
          <w:rPr>
            <w:highlight w:val="black"/>
            <w:lang w:val="en-US" w:eastAsia="en-US" w:bidi="en-US"/>
          </w:rPr>
          <w:t>alena_cechmanova@nm.cz</w:t>
        </w:r>
      </w:hyperlink>
    </w:p>
    <w:p w:rsidR="00232A3E" w:rsidRDefault="00E55EEC">
      <w:pPr>
        <w:pStyle w:val="Bodytext20"/>
        <w:shd w:val="clear" w:color="auto" w:fill="auto"/>
        <w:spacing w:before="0" w:after="361"/>
        <w:ind w:firstLine="0"/>
        <w:jc w:val="center"/>
      </w:pPr>
      <w:r>
        <w:t>zastoupené Ing, Rudolfem Pohlem, ekonomicko-provozním náměstkem</w:t>
      </w:r>
    </w:p>
    <w:p w:rsidR="00232A3E" w:rsidRDefault="00E55EEC">
      <w:pPr>
        <w:pStyle w:val="Bodytext20"/>
        <w:shd w:val="clear" w:color="auto" w:fill="auto"/>
        <w:spacing w:before="0" w:after="219" w:line="202" w:lineRule="exact"/>
        <w:ind w:firstLine="0"/>
      </w:pPr>
      <w:r>
        <w:t xml:space="preserve">uzavírají mezi sebou tuto SMLOUVU na </w:t>
      </w:r>
      <w:r>
        <w:rPr>
          <w:rStyle w:val="Bodytext22"/>
          <w:lang w:val="cs-CZ" w:eastAsia="cs-CZ" w:bidi="cs-CZ"/>
        </w:rPr>
        <w:t>„Nákup letenek a zajištění cestovních služeb"</w:t>
      </w:r>
      <w:r>
        <w:t xml:space="preserve"> za níže uvedených podmínek.</w:t>
      </w:r>
    </w:p>
    <w:p w:rsidR="00232A3E" w:rsidRDefault="00E55EEC">
      <w:pPr>
        <w:pStyle w:val="Bodytext20"/>
        <w:numPr>
          <w:ilvl w:val="0"/>
          <w:numId w:val="1"/>
        </w:numPr>
        <w:shd w:val="clear" w:color="auto" w:fill="auto"/>
        <w:tabs>
          <w:tab w:val="left" w:pos="3629"/>
        </w:tabs>
        <w:spacing w:before="0"/>
        <w:ind w:left="3340" w:firstLine="0"/>
      </w:pPr>
      <w:r>
        <w:t>Předmět smlouvy</w:t>
      </w:r>
    </w:p>
    <w:p w:rsidR="00232A3E" w:rsidRDefault="00E55EEC">
      <w:pPr>
        <w:pStyle w:val="Bodytext20"/>
        <w:shd w:val="clear" w:color="auto" w:fill="auto"/>
        <w:spacing w:before="0" w:after="47"/>
        <w:ind w:left="360"/>
        <w:jc w:val="both"/>
      </w:pPr>
      <w:r>
        <w:t>Předmětem dohody je zajištěni letenek a dalších cestovních služeb.</w:t>
      </w:r>
    </w:p>
    <w:p w:rsidR="00232A3E" w:rsidRDefault="00E55EEC">
      <w:pPr>
        <w:pStyle w:val="Bodytext20"/>
        <w:numPr>
          <w:ilvl w:val="0"/>
          <w:numId w:val="1"/>
        </w:numPr>
        <w:shd w:val="clear" w:color="auto" w:fill="auto"/>
        <w:tabs>
          <w:tab w:val="left" w:pos="3620"/>
        </w:tabs>
        <w:spacing w:before="0" w:after="0" w:line="370" w:lineRule="exact"/>
        <w:ind w:left="3240" w:firstLine="0"/>
      </w:pPr>
      <w:r>
        <w:t>Provádění smlouvy</w:t>
      </w:r>
    </w:p>
    <w:p w:rsidR="00232A3E" w:rsidRDefault="00E55EEC">
      <w:pPr>
        <w:pStyle w:val="Bodytext20"/>
        <w:shd w:val="clear" w:color="auto" w:fill="auto"/>
        <w:spacing w:before="0" w:after="0" w:line="370" w:lineRule="exact"/>
        <w:ind w:left="360"/>
        <w:jc w:val="both"/>
      </w:pPr>
      <w:r>
        <w:t>Pro provádění této smlouvy byla stanovena a dohodnuta následující pravidla, povinnosti a práva obou stran:</w:t>
      </w:r>
    </w:p>
    <w:p w:rsidR="00232A3E" w:rsidRDefault="00E55EEC">
      <w:pPr>
        <w:pStyle w:val="Bodytext20"/>
        <w:numPr>
          <w:ilvl w:val="0"/>
          <w:numId w:val="3"/>
        </w:numPr>
        <w:shd w:val="clear" w:color="auto" w:fill="auto"/>
        <w:tabs>
          <w:tab w:val="left" w:pos="347"/>
        </w:tabs>
        <w:spacing w:before="0" w:after="0" w:line="192" w:lineRule="exact"/>
        <w:ind w:left="360"/>
        <w:jc w:val="both"/>
      </w:pPr>
      <w:r>
        <w:t>Společnost ASIANA urči kontaktního pracovníka a kontaktní místa a časy pro odběratele na kontaktní</w:t>
      </w:r>
    </w:p>
    <w:p w:rsidR="00232A3E" w:rsidRDefault="00E55EEC">
      <w:pPr>
        <w:pStyle w:val="Bodytext20"/>
        <w:shd w:val="clear" w:color="auto" w:fill="auto"/>
        <w:spacing w:before="0" w:after="0" w:line="192" w:lineRule="exact"/>
        <w:ind w:left="360" w:firstLine="0"/>
      </w:pPr>
      <w:r>
        <w:t>vizitce.</w:t>
      </w:r>
    </w:p>
    <w:p w:rsidR="00232A3E" w:rsidRDefault="00E55EEC">
      <w:pPr>
        <w:pStyle w:val="Bodytext20"/>
        <w:numPr>
          <w:ilvl w:val="0"/>
          <w:numId w:val="3"/>
        </w:numPr>
        <w:shd w:val="clear" w:color="auto" w:fill="auto"/>
        <w:tabs>
          <w:tab w:val="left" w:pos="347"/>
        </w:tabs>
        <w:spacing w:before="0" w:after="0" w:line="192" w:lineRule="exact"/>
        <w:ind w:left="360"/>
        <w:jc w:val="both"/>
      </w:pPr>
      <w:r>
        <w:t>Odběratel je evidován u společnosti ASIANA pod jedinečným klientským číslem F406233, které je uváděno na všech dokladech vydávaných společností ASIANA.</w:t>
      </w:r>
    </w:p>
    <w:p w:rsidR="00232A3E" w:rsidRDefault="00E55EEC">
      <w:pPr>
        <w:pStyle w:val="Bodytext20"/>
        <w:numPr>
          <w:ilvl w:val="0"/>
          <w:numId w:val="3"/>
        </w:numPr>
        <w:shd w:val="clear" w:color="auto" w:fill="auto"/>
        <w:tabs>
          <w:tab w:val="left" w:pos="347"/>
        </w:tabs>
        <w:spacing w:before="0" w:after="0" w:line="192" w:lineRule="exact"/>
        <w:ind w:left="360"/>
        <w:jc w:val="both"/>
      </w:pPr>
      <w:r>
        <w:t>Plnění smlouvy bude probíhat průběžně na základě dílčích objednávek odběratele. Způsob podání požadavků ze strany odběratele záleží pouze na odběrateli, společnost ASIANA akceptuje všechny možné způsoby podání:</w:t>
      </w:r>
    </w:p>
    <w:p w:rsidR="00232A3E" w:rsidRDefault="00E55EEC">
      <w:pPr>
        <w:pStyle w:val="Bodytext20"/>
        <w:shd w:val="clear" w:color="auto" w:fill="auto"/>
        <w:spacing w:before="0" w:after="0" w:line="192" w:lineRule="exact"/>
        <w:ind w:left="1000" w:firstLine="0"/>
      </w:pPr>
      <w:r>
        <w:t>ústní osobní (na jakékoliv pobočce společnosti ASIANA)</w:t>
      </w:r>
    </w:p>
    <w:p w:rsidR="00232A3E" w:rsidRDefault="00E55EEC">
      <w:pPr>
        <w:pStyle w:val="Bodytext20"/>
        <w:shd w:val="clear" w:color="auto" w:fill="auto"/>
        <w:spacing w:before="0" w:after="0" w:line="192" w:lineRule="exact"/>
        <w:ind w:left="1000" w:firstLine="0"/>
      </w:pPr>
      <w:r>
        <w:t>ústní telefonické jakákoliv pobočka společnosti včetně pobočky na letišti s celoročním provozem 6:00-20:00 hod. písemné (e-mail, fax)</w:t>
      </w:r>
    </w:p>
    <w:p w:rsidR="00232A3E" w:rsidRDefault="00E55EEC">
      <w:pPr>
        <w:pStyle w:val="Bodytext20"/>
        <w:shd w:val="clear" w:color="auto" w:fill="auto"/>
        <w:spacing w:before="0" w:after="0" w:line="192" w:lineRule="exact"/>
        <w:ind w:left="1000" w:firstLine="0"/>
      </w:pPr>
      <w:r>
        <w:rPr>
          <w:lang w:val="en-US" w:eastAsia="en-US" w:bidi="en-US"/>
        </w:rPr>
        <w:t xml:space="preserve">on-line </w:t>
      </w:r>
      <w:r>
        <w:t xml:space="preserve">rezervace </w:t>
      </w:r>
      <w:hyperlink r:id="rId18" w:history="1">
        <w:r w:rsidRPr="00822A9F">
          <w:rPr>
            <w:rStyle w:val="Bodytext22"/>
            <w:highlight w:val="black"/>
          </w:rPr>
          <w:t>www.moieletuska.cz</w:t>
        </w:r>
      </w:hyperlink>
      <w:r w:rsidRPr="00822A9F">
        <w:rPr>
          <w:highlight w:val="black"/>
          <w:lang w:val="en-US" w:eastAsia="en-US" w:bidi="en-US"/>
        </w:rPr>
        <w:t xml:space="preserve"> </w:t>
      </w:r>
      <w:r w:rsidRPr="00822A9F">
        <w:rPr>
          <w:highlight w:val="black"/>
        </w:rPr>
        <w:t>/</w:t>
      </w:r>
      <w:r w:rsidRPr="00822A9F">
        <w:rPr>
          <w:rStyle w:val="Bodytext22"/>
          <w:highlight w:val="black"/>
          <w:lang w:val="cs-CZ" w:eastAsia="cs-CZ" w:bidi="cs-CZ"/>
        </w:rPr>
        <w:t xml:space="preserve">www </w:t>
      </w:r>
      <w:r w:rsidRPr="00822A9F">
        <w:rPr>
          <w:rStyle w:val="Bodytext22"/>
          <w:highlight w:val="black"/>
        </w:rPr>
        <w:t>ietuska.cz</w:t>
      </w:r>
      <w:r w:rsidRPr="00822A9F">
        <w:rPr>
          <w:highlight w:val="black"/>
          <w:lang w:val="en-US" w:eastAsia="en-US" w:bidi="en-US"/>
        </w:rPr>
        <w:t>)</w:t>
      </w:r>
    </w:p>
    <w:p w:rsidR="00232A3E" w:rsidRDefault="00E55EEC">
      <w:pPr>
        <w:pStyle w:val="Bodytext20"/>
        <w:numPr>
          <w:ilvl w:val="0"/>
          <w:numId w:val="3"/>
        </w:numPr>
        <w:shd w:val="clear" w:color="auto" w:fill="auto"/>
        <w:tabs>
          <w:tab w:val="left" w:pos="347"/>
        </w:tabs>
        <w:spacing w:before="0" w:after="0" w:line="192" w:lineRule="exact"/>
        <w:ind w:left="360"/>
        <w:jc w:val="both"/>
      </w:pPr>
      <w:r>
        <w:t>Společnost ASIANA zajisti v případě požadavku odběratele několik variant požadavku na rezervaci s ohledem na ceny, směrování letů a čas.</w:t>
      </w:r>
    </w:p>
    <w:p w:rsidR="00232A3E" w:rsidRDefault="00E55EEC">
      <w:pPr>
        <w:pStyle w:val="Bodytext20"/>
        <w:numPr>
          <w:ilvl w:val="0"/>
          <w:numId w:val="3"/>
        </w:numPr>
        <w:shd w:val="clear" w:color="auto" w:fill="auto"/>
        <w:tabs>
          <w:tab w:val="left" w:pos="347"/>
        </w:tabs>
        <w:spacing w:before="0" w:after="0" w:line="187" w:lineRule="exact"/>
        <w:ind w:left="360"/>
        <w:jc w:val="both"/>
      </w:pPr>
      <w:r>
        <w:t>Vystavení letenek bude probíhat pouze na základě schválené varianty rezervace zplnomocněnou kontaktní osobou odběratele.</w:t>
      </w:r>
    </w:p>
    <w:p w:rsidR="00232A3E" w:rsidRDefault="00E55EEC">
      <w:pPr>
        <w:pStyle w:val="Bodytext20"/>
        <w:numPr>
          <w:ilvl w:val="0"/>
          <w:numId w:val="3"/>
        </w:numPr>
        <w:shd w:val="clear" w:color="auto" w:fill="auto"/>
        <w:tabs>
          <w:tab w:val="left" w:pos="347"/>
        </w:tabs>
        <w:spacing w:before="0" w:after="0" w:line="187" w:lineRule="exact"/>
        <w:ind w:left="360"/>
        <w:jc w:val="both"/>
      </w:pPr>
      <w:r>
        <w:t>Společnost ASIANA zajisti železniční jízdenky, lodní lístky, autobusové jízdenky, vozidla z půjčoven, hotely a další možné služby cestovního ruchu.</w:t>
      </w:r>
    </w:p>
    <w:p w:rsidR="00232A3E" w:rsidRDefault="00E55EEC">
      <w:pPr>
        <w:pStyle w:val="Bodytext20"/>
        <w:numPr>
          <w:ilvl w:val="0"/>
          <w:numId w:val="3"/>
        </w:numPr>
        <w:shd w:val="clear" w:color="auto" w:fill="auto"/>
        <w:tabs>
          <w:tab w:val="left" w:pos="347"/>
        </w:tabs>
        <w:spacing w:before="0" w:after="387" w:line="187" w:lineRule="exact"/>
        <w:ind w:left="360"/>
        <w:jc w:val="both"/>
      </w:pPr>
      <w:r>
        <w:t>Společnost ASIANA rozesílá aktuální výhodné nabídky letenek a dalších produktů cestovních služeb. Podpisem smlouvy odběratel souhlasí s informováním o těchto nabídkách na kontaktní e-mail odběratele.</w:t>
      </w:r>
    </w:p>
    <w:p w:rsidR="00232A3E" w:rsidRDefault="00E55EEC">
      <w:pPr>
        <w:pStyle w:val="Bodytext20"/>
        <w:shd w:val="clear" w:color="auto" w:fill="auto"/>
        <w:spacing w:before="0" w:after="0"/>
        <w:ind w:firstLine="0"/>
        <w:jc w:val="center"/>
      </w:pPr>
      <w:r>
        <w:rPr>
          <w:lang w:val="en-US" w:eastAsia="en-US" w:bidi="en-US"/>
        </w:rPr>
        <w:t>www.asiana.cz;</w:t>
      </w:r>
      <w:hyperlink r:id="rId19" w:history="1">
        <w:r>
          <w:rPr>
            <w:lang w:val="en-US" w:eastAsia="en-US" w:bidi="en-US"/>
          </w:rPr>
          <w:t>www.letuska.cz</w:t>
        </w:r>
      </w:hyperlink>
      <w:r>
        <w:rPr>
          <w:lang w:val="en-US" w:eastAsia="en-US" w:bidi="en-US"/>
        </w:rPr>
        <w:t xml:space="preserve">; </w:t>
      </w:r>
      <w:hyperlink r:id="rId20" w:history="1">
        <w:r>
          <w:rPr>
            <w:lang w:val="en-US" w:eastAsia="en-US" w:bidi="en-US"/>
          </w:rPr>
          <w:t>vip@letuska.cz</w:t>
        </w:r>
      </w:hyperlink>
      <w:r>
        <w:rPr>
          <w:lang w:val="en-US" w:eastAsia="en-US" w:bidi="en-US"/>
        </w:rPr>
        <w:t xml:space="preserve">; </w:t>
      </w:r>
      <w:hyperlink r:id="rId21" w:history="1">
        <w:r>
          <w:rPr>
            <w:lang w:val="en-US" w:eastAsia="en-US" w:bidi="en-US"/>
          </w:rPr>
          <w:t>sales@letuska.cz</w:t>
        </w:r>
      </w:hyperlink>
      <w:r>
        <w:br w:type="page"/>
      </w:r>
    </w:p>
    <w:p w:rsidR="00232A3E" w:rsidRDefault="00E55EEC">
      <w:pPr>
        <w:pStyle w:val="Bodytext20"/>
        <w:numPr>
          <w:ilvl w:val="0"/>
          <w:numId w:val="3"/>
        </w:numPr>
        <w:shd w:val="clear" w:color="auto" w:fill="auto"/>
        <w:tabs>
          <w:tab w:val="left" w:pos="325"/>
        </w:tabs>
        <w:spacing w:before="0" w:after="0" w:line="187" w:lineRule="exact"/>
        <w:ind w:left="340" w:hanging="340"/>
        <w:jc w:val="both"/>
      </w:pPr>
      <w:r>
        <w:lastRenderedPageBreak/>
        <w:t>Zajištěni nebo podpora účasti ve věrnostních nebo incentivních programech či dalších výhod leteckých společností (pokud letecká společnost takové má) je poskytována v souladu s podmínkami leteckých společností - automatické vkládání klientských čísel odběratele do registrovaných programů.</w:t>
      </w:r>
    </w:p>
    <w:p w:rsidR="00232A3E" w:rsidRDefault="00E55EEC">
      <w:pPr>
        <w:pStyle w:val="Bodytext20"/>
        <w:numPr>
          <w:ilvl w:val="0"/>
          <w:numId w:val="3"/>
        </w:numPr>
        <w:shd w:val="clear" w:color="auto" w:fill="auto"/>
        <w:tabs>
          <w:tab w:val="left" w:pos="325"/>
        </w:tabs>
        <w:spacing w:before="0" w:after="0" w:line="187" w:lineRule="exact"/>
        <w:ind w:left="340" w:hanging="340"/>
        <w:jc w:val="both"/>
      </w:pPr>
      <w:r>
        <w:t>Poskytovat výhody rovněž pro rodinné příslušníky a hosty odběratele, výjimkou je splatnost v případě vystaveni faktury na mimo smluvní odběratele - taková letenka se vystavuje oproti platbě, V případě požadavku fakturace na třetí stranu a přijmutí případně vzniklé pohledávky odběratelem, je možné fakturovat přímo třetí straně dle požadavku Odběratele.</w:t>
      </w:r>
    </w:p>
    <w:p w:rsidR="00232A3E" w:rsidRDefault="00E55EEC">
      <w:pPr>
        <w:pStyle w:val="Bodytext20"/>
        <w:numPr>
          <w:ilvl w:val="0"/>
          <w:numId w:val="3"/>
        </w:numPr>
        <w:shd w:val="clear" w:color="auto" w:fill="auto"/>
        <w:tabs>
          <w:tab w:val="left" w:pos="356"/>
        </w:tabs>
        <w:spacing w:before="0" w:after="0" w:line="187" w:lineRule="exact"/>
        <w:ind w:left="340" w:hanging="340"/>
        <w:jc w:val="both"/>
      </w:pPr>
      <w:r>
        <w:t>Odběratel má právo vyžádat si více variant spojení pro lepší výběr nejvýhodnějšího spojení.</w:t>
      </w:r>
    </w:p>
    <w:p w:rsidR="00232A3E" w:rsidRDefault="00E55EEC">
      <w:pPr>
        <w:pStyle w:val="Bodytext20"/>
        <w:numPr>
          <w:ilvl w:val="0"/>
          <w:numId w:val="3"/>
        </w:numPr>
        <w:shd w:val="clear" w:color="auto" w:fill="auto"/>
        <w:tabs>
          <w:tab w:val="left" w:pos="356"/>
        </w:tabs>
        <w:spacing w:before="0" w:after="0" w:line="187" w:lineRule="exact"/>
        <w:ind w:left="340" w:hanging="340"/>
        <w:jc w:val="both"/>
      </w:pPr>
      <w:r>
        <w:t>Odběratel má právo požadovat konzultace o jednotlivých spojeních.</w:t>
      </w:r>
    </w:p>
    <w:p w:rsidR="00232A3E" w:rsidRDefault="00E55EEC">
      <w:pPr>
        <w:pStyle w:val="Bodytext20"/>
        <w:numPr>
          <w:ilvl w:val="0"/>
          <w:numId w:val="3"/>
        </w:numPr>
        <w:shd w:val="clear" w:color="auto" w:fill="auto"/>
        <w:tabs>
          <w:tab w:val="left" w:pos="356"/>
        </w:tabs>
        <w:spacing w:before="0" w:after="0" w:line="187" w:lineRule="exact"/>
        <w:ind w:left="340" w:hanging="340"/>
        <w:jc w:val="both"/>
      </w:pPr>
      <w:r>
        <w:t>Odběratel se bude řídit podmínkami rezervace dodanými společně s rezervací (limity pro vystavení letenky, možnost storna, změny a pod.) a všeobecnými přepravními podmínkami.</w:t>
      </w:r>
    </w:p>
    <w:p w:rsidR="00232A3E" w:rsidRDefault="00E55EEC">
      <w:pPr>
        <w:pStyle w:val="Bodytext20"/>
        <w:numPr>
          <w:ilvl w:val="0"/>
          <w:numId w:val="3"/>
        </w:numPr>
        <w:shd w:val="clear" w:color="auto" w:fill="auto"/>
        <w:tabs>
          <w:tab w:val="left" w:pos="356"/>
        </w:tabs>
        <w:spacing w:before="0" w:after="168" w:line="187" w:lineRule="exact"/>
        <w:ind w:left="340" w:hanging="340"/>
        <w:jc w:val="both"/>
      </w:pPr>
      <w:r>
        <w:t xml:space="preserve">V případě využíváni rezervací </w:t>
      </w:r>
      <w:r>
        <w:rPr>
          <w:lang w:val="en-US" w:eastAsia="en-US" w:bidi="en-US"/>
        </w:rPr>
        <w:t xml:space="preserve">on-line </w:t>
      </w:r>
      <w:r>
        <w:t xml:space="preserve">odběratel přistupuje </w:t>
      </w:r>
      <w:r>
        <w:rPr>
          <w:lang w:val="en-US" w:eastAsia="en-US" w:bidi="en-US"/>
        </w:rPr>
        <w:t xml:space="preserve">do on-line </w:t>
      </w:r>
      <w:r>
        <w:t xml:space="preserve">aplikace z korporátniho profilu odběratele prostřednictvím </w:t>
      </w:r>
      <w:hyperlink r:id="rId22" w:history="1">
        <w:r w:rsidRPr="00822A9F">
          <w:rPr>
            <w:highlight w:val="black"/>
            <w:lang w:val="en-US" w:eastAsia="en-US" w:bidi="en-US"/>
          </w:rPr>
          <w:t>www.m</w:t>
        </w:r>
      </w:hyperlink>
      <w:r w:rsidRPr="00822A9F">
        <w:rPr>
          <w:rStyle w:val="Bodytext22"/>
          <w:highlight w:val="black"/>
        </w:rPr>
        <w:t>oieletuska.cz</w:t>
      </w:r>
    </w:p>
    <w:p w:rsidR="00232A3E" w:rsidRDefault="00E55EEC">
      <w:pPr>
        <w:pStyle w:val="Bodytext20"/>
        <w:numPr>
          <w:ilvl w:val="0"/>
          <w:numId w:val="1"/>
        </w:numPr>
        <w:shd w:val="clear" w:color="auto" w:fill="auto"/>
        <w:tabs>
          <w:tab w:val="left" w:pos="1364"/>
        </w:tabs>
        <w:spacing w:before="0" w:after="0" w:line="427" w:lineRule="exact"/>
        <w:ind w:right="1100" w:firstLine="1080"/>
      </w:pPr>
      <w:r>
        <w:t>Pracovní postupy při zajišťování letenek a dalších služeb cestovního ruchu Obě smluvní strany se zavazují při nabídce a prodeji zachovávat tento postup:</w:t>
      </w:r>
    </w:p>
    <w:p w:rsidR="00232A3E" w:rsidRDefault="00E55EEC">
      <w:pPr>
        <w:pStyle w:val="Bodytext20"/>
        <w:numPr>
          <w:ilvl w:val="0"/>
          <w:numId w:val="4"/>
        </w:numPr>
        <w:shd w:val="clear" w:color="auto" w:fill="auto"/>
        <w:tabs>
          <w:tab w:val="left" w:pos="325"/>
        </w:tabs>
        <w:spacing w:before="0" w:after="0" w:line="187" w:lineRule="exact"/>
        <w:ind w:left="340" w:hanging="340"/>
        <w:jc w:val="both"/>
      </w:pPr>
      <w:r>
        <w:t>Odběratel zadá požadavek na letenky či další cestovní služby společnosti ASiANA ústně, telefonicky nebo písemně.</w:t>
      </w:r>
    </w:p>
    <w:p w:rsidR="00232A3E" w:rsidRDefault="00E55EEC">
      <w:pPr>
        <w:pStyle w:val="Bodytext20"/>
        <w:numPr>
          <w:ilvl w:val="0"/>
          <w:numId w:val="4"/>
        </w:numPr>
        <w:shd w:val="clear" w:color="auto" w:fill="auto"/>
        <w:tabs>
          <w:tab w:val="left" w:pos="325"/>
        </w:tabs>
        <w:spacing w:before="0" w:after="0" w:line="187" w:lineRule="exact"/>
        <w:ind w:left="340" w:hanging="340"/>
        <w:jc w:val="both"/>
      </w:pPr>
      <w:r>
        <w:t xml:space="preserve">Společnost ASIANA požadavek zpracuje v co nejkratší době a kontaktní osobě odběratele předá </w:t>
      </w:r>
      <w:r>
        <w:rPr>
          <w:lang w:val="en-US" w:eastAsia="en-US" w:bidi="en-US"/>
        </w:rPr>
        <w:t xml:space="preserve">„print" </w:t>
      </w:r>
      <w:r>
        <w:t>rezervace na kterém bude doplněna:</w:t>
      </w:r>
    </w:p>
    <w:p w:rsidR="00232A3E" w:rsidRDefault="00E55EEC">
      <w:pPr>
        <w:pStyle w:val="Bodytext20"/>
        <w:numPr>
          <w:ilvl w:val="0"/>
          <w:numId w:val="5"/>
        </w:numPr>
        <w:shd w:val="clear" w:color="auto" w:fill="auto"/>
        <w:tabs>
          <w:tab w:val="left" w:pos="661"/>
        </w:tabs>
        <w:spacing w:before="0" w:after="0" w:line="187" w:lineRule="exact"/>
        <w:ind w:left="340" w:firstLine="0"/>
      </w:pPr>
      <w:r>
        <w:t>cena letenky a letištních poplatků, příp. cena dalších služeb cestovního ruchu,</w:t>
      </w:r>
    </w:p>
    <w:p w:rsidR="00232A3E" w:rsidRDefault="00E55EEC">
      <w:pPr>
        <w:pStyle w:val="Bodytext20"/>
        <w:numPr>
          <w:ilvl w:val="0"/>
          <w:numId w:val="5"/>
        </w:numPr>
        <w:shd w:val="clear" w:color="auto" w:fill="auto"/>
        <w:tabs>
          <w:tab w:val="left" w:pos="661"/>
        </w:tabs>
        <w:spacing w:before="0" w:after="0" w:line="187" w:lineRule="exact"/>
        <w:ind w:left="340" w:firstLine="0"/>
      </w:pPr>
      <w:r>
        <w:t>letecká společnost,</w:t>
      </w:r>
    </w:p>
    <w:p w:rsidR="00232A3E" w:rsidRDefault="00E55EEC">
      <w:pPr>
        <w:pStyle w:val="Bodytext20"/>
        <w:numPr>
          <w:ilvl w:val="0"/>
          <w:numId w:val="5"/>
        </w:numPr>
        <w:shd w:val="clear" w:color="auto" w:fill="auto"/>
        <w:tabs>
          <w:tab w:val="left" w:pos="661"/>
        </w:tabs>
        <w:spacing w:before="0" w:after="0" w:line="187" w:lineRule="exact"/>
        <w:ind w:left="340" w:firstLine="0"/>
      </w:pPr>
      <w:r>
        <w:t>itinerář (trasa letu, čas odletu a příletu, délka letu, letiště - terminál),</w:t>
      </w:r>
    </w:p>
    <w:p w:rsidR="00232A3E" w:rsidRDefault="00E55EEC">
      <w:pPr>
        <w:pStyle w:val="Bodytext20"/>
        <w:numPr>
          <w:ilvl w:val="0"/>
          <w:numId w:val="5"/>
        </w:numPr>
        <w:shd w:val="clear" w:color="auto" w:fill="auto"/>
        <w:tabs>
          <w:tab w:val="left" w:pos="661"/>
        </w:tabs>
        <w:spacing w:before="0" w:after="0" w:line="187" w:lineRule="exact"/>
        <w:ind w:left="340" w:firstLine="0"/>
      </w:pPr>
      <w:r>
        <w:t>další podmínky letecké společnosti, platnost rezervace apod.,</w:t>
      </w:r>
    </w:p>
    <w:p w:rsidR="00232A3E" w:rsidRDefault="00E55EEC">
      <w:pPr>
        <w:pStyle w:val="Bodytext20"/>
        <w:numPr>
          <w:ilvl w:val="0"/>
          <w:numId w:val="5"/>
        </w:numPr>
        <w:shd w:val="clear" w:color="auto" w:fill="auto"/>
        <w:tabs>
          <w:tab w:val="left" w:pos="661"/>
        </w:tabs>
        <w:spacing w:before="0" w:after="0" w:line="187" w:lineRule="exact"/>
        <w:ind w:left="340" w:firstLine="0"/>
      </w:pPr>
      <w:r>
        <w:t>doplňující informace vztahující se k dalším cestovním službám,</w:t>
      </w:r>
    </w:p>
    <w:p w:rsidR="00232A3E" w:rsidRDefault="00E55EEC">
      <w:pPr>
        <w:pStyle w:val="Bodytext20"/>
        <w:numPr>
          <w:ilvl w:val="0"/>
          <w:numId w:val="5"/>
        </w:numPr>
        <w:shd w:val="clear" w:color="auto" w:fill="auto"/>
        <w:tabs>
          <w:tab w:val="left" w:pos="661"/>
        </w:tabs>
        <w:spacing w:before="0" w:after="0" w:line="187" w:lineRule="exact"/>
        <w:ind w:left="340" w:firstLine="0"/>
      </w:pPr>
      <w:r>
        <w:t>určený pracovník společností ASIANA v případě zájmu odběratele vypracuje více variant spojení</w:t>
      </w:r>
    </w:p>
    <w:p w:rsidR="00232A3E" w:rsidRDefault="00E55EEC">
      <w:pPr>
        <w:pStyle w:val="Bodytext20"/>
        <w:numPr>
          <w:ilvl w:val="0"/>
          <w:numId w:val="4"/>
        </w:numPr>
        <w:shd w:val="clear" w:color="auto" w:fill="auto"/>
        <w:tabs>
          <w:tab w:val="left" w:pos="325"/>
        </w:tabs>
        <w:spacing w:before="0" w:after="0" w:line="187" w:lineRule="exact"/>
        <w:ind w:left="340" w:hanging="340"/>
        <w:jc w:val="both"/>
      </w:pPr>
      <w:r>
        <w:t>Vystavení letenek je prováděno pouze na odsouhlasené rezervace kontaktní - zplnomocněnou osobou odběratele. Odsouhlasením rezervace odběratel akceptuje podmínky tarifu a zavazuje se k úhradě vystavených letenek či služeb a zároveň přebírá veškeré případné pohledávky plynoucí z potvrzen! objednávky na třetí stanu. Při nedodržení termínu splatnosti bude ASIANA účtovat odběrateli penále z prodlení ve výši 0,1% denně z fakturované částky, a do vyrovnáni všech pohledávek po splatnosti bude zastaveno dodání (vystavení) letenek nebo dalších služeb.</w:t>
      </w:r>
    </w:p>
    <w:p w:rsidR="00232A3E" w:rsidRDefault="00E55EEC">
      <w:pPr>
        <w:pStyle w:val="Bodytext20"/>
        <w:numPr>
          <w:ilvl w:val="0"/>
          <w:numId w:val="4"/>
        </w:numPr>
        <w:shd w:val="clear" w:color="auto" w:fill="auto"/>
        <w:tabs>
          <w:tab w:val="left" w:pos="325"/>
        </w:tabs>
        <w:spacing w:before="0" w:after="0" w:line="187" w:lineRule="exact"/>
        <w:ind w:left="340" w:hanging="340"/>
        <w:jc w:val="both"/>
      </w:pPr>
      <w:r>
        <w:t>Letenky jsou doručovány nebo předávány dle individuálních instrukcí ke každé rezervaci.</w:t>
      </w:r>
    </w:p>
    <w:p w:rsidR="00232A3E" w:rsidRDefault="00E55EEC">
      <w:pPr>
        <w:pStyle w:val="Bodytext20"/>
        <w:numPr>
          <w:ilvl w:val="0"/>
          <w:numId w:val="4"/>
        </w:numPr>
        <w:shd w:val="clear" w:color="auto" w:fill="auto"/>
        <w:tabs>
          <w:tab w:val="left" w:pos="325"/>
        </w:tabs>
        <w:spacing w:before="0" w:after="207" w:line="187" w:lineRule="exact"/>
        <w:ind w:left="340" w:hanging="340"/>
        <w:jc w:val="both"/>
      </w:pPr>
      <w:r>
        <w:t>V případě rezervací on-líne jsou veškeré informace k bodu IV.2 získané automaticky odběratelem v systému. Určený pracovník společnosti ASIANA poskytne případnou konzultaci a podporu, dále pak vystavení letenky dle bodu IV, 3.</w:t>
      </w:r>
    </w:p>
    <w:p w:rsidR="00232A3E" w:rsidRDefault="00E55EEC">
      <w:pPr>
        <w:pStyle w:val="Bodytext20"/>
        <w:numPr>
          <w:ilvl w:val="0"/>
          <w:numId w:val="1"/>
        </w:numPr>
        <w:shd w:val="clear" w:color="auto" w:fill="auto"/>
        <w:tabs>
          <w:tab w:val="left" w:pos="3779"/>
        </w:tabs>
        <w:spacing w:before="0" w:after="349"/>
        <w:ind w:left="3500" w:firstLine="0"/>
      </w:pPr>
      <w:r>
        <w:t>Ceny, platba</w:t>
      </w:r>
    </w:p>
    <w:p w:rsidR="00232A3E" w:rsidRDefault="00E55EEC">
      <w:pPr>
        <w:pStyle w:val="Bodytext20"/>
        <w:numPr>
          <w:ilvl w:val="0"/>
          <w:numId w:val="6"/>
        </w:numPr>
        <w:shd w:val="clear" w:color="auto" w:fill="auto"/>
        <w:tabs>
          <w:tab w:val="left" w:pos="325"/>
        </w:tabs>
        <w:spacing w:before="0" w:after="0" w:line="192" w:lineRule="exact"/>
        <w:ind w:left="340" w:hanging="340"/>
        <w:jc w:val="both"/>
      </w:pPr>
      <w:r>
        <w:t>Společnost ASIANA bude účtovat za služby níže uvedené servisní poplatky. Servisní poplatek je v případě storna nevratný.</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66"/>
        <w:gridCol w:w="1459"/>
      </w:tblGrid>
      <w:tr w:rsidR="00232A3E">
        <w:trPr>
          <w:trHeight w:hRule="exact" w:val="307"/>
          <w:jc w:val="center"/>
        </w:trPr>
        <w:tc>
          <w:tcPr>
            <w:tcW w:w="5966" w:type="dxa"/>
            <w:tcBorders>
              <w:top w:val="single" w:sz="4" w:space="0" w:color="auto"/>
              <w:left w:val="single" w:sz="4" w:space="0" w:color="auto"/>
            </w:tcBorders>
            <w:shd w:val="clear" w:color="auto" w:fill="FFFFFF"/>
            <w:vAlign w:val="bottom"/>
          </w:tcPr>
          <w:p w:rsidR="00232A3E" w:rsidRDefault="00E55EEC">
            <w:pPr>
              <w:pStyle w:val="Bodytext20"/>
              <w:framePr w:w="7426" w:wrap="notBeside" w:vAnchor="text" w:hAnchor="text" w:xAlign="center" w:y="1"/>
              <w:shd w:val="clear" w:color="auto" w:fill="auto"/>
              <w:spacing w:before="0" w:after="0"/>
              <w:ind w:left="340" w:firstLine="0"/>
            </w:pPr>
            <w:r>
              <w:rPr>
                <w:rStyle w:val="Bodytext23"/>
              </w:rPr>
              <w:t>Servisní poplatek ke každé letence - klasická rezervace</w:t>
            </w:r>
          </w:p>
        </w:tc>
        <w:tc>
          <w:tcPr>
            <w:tcW w:w="1459" w:type="dxa"/>
            <w:tcBorders>
              <w:top w:val="single" w:sz="4" w:space="0" w:color="auto"/>
              <w:left w:val="single" w:sz="4" w:space="0" w:color="auto"/>
              <w:right w:val="single" w:sz="4" w:space="0" w:color="auto"/>
            </w:tcBorders>
            <w:shd w:val="clear" w:color="auto" w:fill="FFFFFF"/>
            <w:vAlign w:val="bottom"/>
          </w:tcPr>
          <w:p w:rsidR="00232A3E" w:rsidRDefault="00E55EEC">
            <w:pPr>
              <w:pStyle w:val="Bodytext20"/>
              <w:framePr w:w="7426" w:wrap="notBeside" w:vAnchor="text" w:hAnchor="text" w:xAlign="center" w:y="1"/>
              <w:shd w:val="clear" w:color="auto" w:fill="auto"/>
              <w:spacing w:before="0" w:after="0"/>
              <w:ind w:right="100" w:firstLine="0"/>
              <w:jc w:val="center"/>
            </w:pPr>
            <w:r>
              <w:rPr>
                <w:rStyle w:val="Bodytext23"/>
              </w:rPr>
              <w:t>345 Kč</w:t>
            </w:r>
          </w:p>
        </w:tc>
      </w:tr>
      <w:tr w:rsidR="00232A3E">
        <w:trPr>
          <w:trHeight w:hRule="exact" w:val="302"/>
          <w:jc w:val="center"/>
        </w:trPr>
        <w:tc>
          <w:tcPr>
            <w:tcW w:w="5966" w:type="dxa"/>
            <w:tcBorders>
              <w:top w:val="single" w:sz="4" w:space="0" w:color="auto"/>
              <w:left w:val="single" w:sz="4" w:space="0" w:color="auto"/>
            </w:tcBorders>
            <w:shd w:val="clear" w:color="auto" w:fill="FFFFFF"/>
            <w:vAlign w:val="bottom"/>
          </w:tcPr>
          <w:p w:rsidR="00232A3E" w:rsidRDefault="00E55EEC">
            <w:pPr>
              <w:pStyle w:val="Bodytext20"/>
              <w:framePr w:w="7426" w:wrap="notBeside" w:vAnchor="text" w:hAnchor="text" w:xAlign="center" w:y="1"/>
              <w:shd w:val="clear" w:color="auto" w:fill="auto"/>
              <w:spacing w:before="0" w:after="0"/>
              <w:ind w:left="340" w:firstLine="0"/>
            </w:pPr>
            <w:r>
              <w:rPr>
                <w:rStyle w:val="Bodytext23"/>
              </w:rPr>
              <w:t xml:space="preserve">Servisní poplatek - </w:t>
            </w:r>
            <w:r>
              <w:rPr>
                <w:rStyle w:val="Bodytext23"/>
                <w:lang w:val="en-US" w:eastAsia="en-US" w:bidi="en-US"/>
              </w:rPr>
              <w:t xml:space="preserve">online </w:t>
            </w:r>
            <w:r>
              <w:rPr>
                <w:rStyle w:val="Bodytext23"/>
              </w:rPr>
              <w:t>rezervace letenky</w:t>
            </w:r>
          </w:p>
        </w:tc>
        <w:tc>
          <w:tcPr>
            <w:tcW w:w="1459" w:type="dxa"/>
            <w:tcBorders>
              <w:top w:val="single" w:sz="4" w:space="0" w:color="auto"/>
              <w:left w:val="single" w:sz="4" w:space="0" w:color="auto"/>
              <w:right w:val="single" w:sz="4" w:space="0" w:color="auto"/>
            </w:tcBorders>
            <w:shd w:val="clear" w:color="auto" w:fill="FFFFFF"/>
            <w:vAlign w:val="bottom"/>
          </w:tcPr>
          <w:p w:rsidR="00232A3E" w:rsidRDefault="00E55EEC">
            <w:pPr>
              <w:pStyle w:val="Bodytext20"/>
              <w:framePr w:w="7426" w:wrap="notBeside" w:vAnchor="text" w:hAnchor="text" w:xAlign="center" w:y="1"/>
              <w:shd w:val="clear" w:color="auto" w:fill="auto"/>
              <w:spacing w:before="0" w:after="0"/>
              <w:ind w:right="100" w:firstLine="0"/>
              <w:jc w:val="center"/>
            </w:pPr>
            <w:r>
              <w:rPr>
                <w:rStyle w:val="Bodytext23"/>
              </w:rPr>
              <w:t>345 Kč</w:t>
            </w:r>
          </w:p>
        </w:tc>
      </w:tr>
      <w:tr w:rsidR="00232A3E">
        <w:trPr>
          <w:trHeight w:hRule="exact" w:val="293"/>
          <w:jc w:val="center"/>
        </w:trPr>
        <w:tc>
          <w:tcPr>
            <w:tcW w:w="5966" w:type="dxa"/>
            <w:tcBorders>
              <w:top w:val="single" w:sz="4" w:space="0" w:color="auto"/>
              <w:left w:val="single" w:sz="4" w:space="0" w:color="auto"/>
            </w:tcBorders>
            <w:shd w:val="clear" w:color="auto" w:fill="FFFFFF"/>
            <w:vAlign w:val="bottom"/>
          </w:tcPr>
          <w:p w:rsidR="00232A3E" w:rsidRDefault="00E55EEC">
            <w:pPr>
              <w:pStyle w:val="Bodytext20"/>
              <w:framePr w:w="7426" w:wrap="notBeside" w:vAnchor="text" w:hAnchor="text" w:xAlign="center" w:y="1"/>
              <w:shd w:val="clear" w:color="auto" w:fill="auto"/>
              <w:spacing w:before="0" w:after="0"/>
              <w:ind w:left="340" w:firstLine="0"/>
            </w:pPr>
            <w:r>
              <w:rPr>
                <w:rStyle w:val="Bodytext23"/>
              </w:rPr>
              <w:t>Rezervace ubytování a automobilu z rezervačního systému dodavatele</w:t>
            </w:r>
          </w:p>
        </w:tc>
        <w:tc>
          <w:tcPr>
            <w:tcW w:w="1459" w:type="dxa"/>
            <w:tcBorders>
              <w:top w:val="single" w:sz="4" w:space="0" w:color="auto"/>
              <w:left w:val="single" w:sz="4" w:space="0" w:color="auto"/>
              <w:right w:val="single" w:sz="4" w:space="0" w:color="auto"/>
            </w:tcBorders>
            <w:shd w:val="clear" w:color="auto" w:fill="FFFFFF"/>
            <w:vAlign w:val="bottom"/>
          </w:tcPr>
          <w:p w:rsidR="00232A3E" w:rsidRDefault="00E55EEC">
            <w:pPr>
              <w:pStyle w:val="Bodytext20"/>
              <w:framePr w:w="7426" w:wrap="notBeside" w:vAnchor="text" w:hAnchor="text" w:xAlign="center" w:y="1"/>
              <w:shd w:val="clear" w:color="auto" w:fill="auto"/>
              <w:spacing w:before="0" w:after="0"/>
              <w:ind w:right="100" w:firstLine="0"/>
              <w:jc w:val="center"/>
            </w:pPr>
            <w:r>
              <w:rPr>
                <w:rStyle w:val="Bodytext23"/>
              </w:rPr>
              <w:t>0 Kč</w:t>
            </w:r>
          </w:p>
        </w:tc>
      </w:tr>
      <w:tr w:rsidR="00232A3E">
        <w:trPr>
          <w:trHeight w:hRule="exact" w:val="298"/>
          <w:jc w:val="center"/>
        </w:trPr>
        <w:tc>
          <w:tcPr>
            <w:tcW w:w="5966" w:type="dxa"/>
            <w:tcBorders>
              <w:top w:val="single" w:sz="4" w:space="0" w:color="auto"/>
              <w:left w:val="single" w:sz="4" w:space="0" w:color="auto"/>
            </w:tcBorders>
            <w:shd w:val="clear" w:color="auto" w:fill="FFFFFF"/>
            <w:vAlign w:val="bottom"/>
          </w:tcPr>
          <w:p w:rsidR="00232A3E" w:rsidRDefault="00E55EEC">
            <w:pPr>
              <w:pStyle w:val="Bodytext20"/>
              <w:framePr w:w="7426" w:wrap="notBeside" w:vAnchor="text" w:hAnchor="text" w:xAlign="center" w:y="1"/>
              <w:shd w:val="clear" w:color="auto" w:fill="auto"/>
              <w:spacing w:before="0" w:after="0"/>
              <w:ind w:left="340" w:firstLine="0"/>
            </w:pPr>
            <w:r>
              <w:rPr>
                <w:rStyle w:val="Bodytext23"/>
              </w:rPr>
              <w:t>Servisní poplatek za vyřízení víza k letence</w:t>
            </w:r>
          </w:p>
        </w:tc>
        <w:tc>
          <w:tcPr>
            <w:tcW w:w="1459" w:type="dxa"/>
            <w:tcBorders>
              <w:top w:val="single" w:sz="4" w:space="0" w:color="auto"/>
              <w:left w:val="single" w:sz="4" w:space="0" w:color="auto"/>
              <w:right w:val="single" w:sz="4" w:space="0" w:color="auto"/>
            </w:tcBorders>
            <w:shd w:val="clear" w:color="auto" w:fill="FFFFFF"/>
            <w:vAlign w:val="bottom"/>
          </w:tcPr>
          <w:p w:rsidR="00232A3E" w:rsidRDefault="00E55EEC">
            <w:pPr>
              <w:pStyle w:val="Bodytext20"/>
              <w:framePr w:w="7426" w:wrap="notBeside" w:vAnchor="text" w:hAnchor="text" w:xAlign="center" w:y="1"/>
              <w:shd w:val="clear" w:color="auto" w:fill="auto"/>
              <w:spacing w:before="0" w:after="0"/>
              <w:ind w:right="100" w:firstLine="0"/>
              <w:jc w:val="center"/>
            </w:pPr>
            <w:r>
              <w:rPr>
                <w:rStyle w:val="Bodytext23"/>
              </w:rPr>
              <w:t>Sleva 200 Kč</w:t>
            </w:r>
          </w:p>
        </w:tc>
      </w:tr>
      <w:tr w:rsidR="00232A3E">
        <w:trPr>
          <w:trHeight w:hRule="exact" w:val="298"/>
          <w:jc w:val="center"/>
        </w:trPr>
        <w:tc>
          <w:tcPr>
            <w:tcW w:w="5966" w:type="dxa"/>
            <w:tcBorders>
              <w:top w:val="single" w:sz="4" w:space="0" w:color="auto"/>
              <w:left w:val="single" w:sz="4" w:space="0" w:color="auto"/>
            </w:tcBorders>
            <w:shd w:val="clear" w:color="auto" w:fill="FFFFFF"/>
            <w:vAlign w:val="bottom"/>
          </w:tcPr>
          <w:p w:rsidR="00232A3E" w:rsidRDefault="00E55EEC">
            <w:pPr>
              <w:pStyle w:val="Bodytext20"/>
              <w:framePr w:w="7426" w:wrap="notBeside" w:vAnchor="text" w:hAnchor="text" w:xAlign="center" w:y="1"/>
              <w:shd w:val="clear" w:color="auto" w:fill="auto"/>
              <w:spacing w:before="0" w:after="0"/>
              <w:ind w:left="340" w:firstLine="0"/>
            </w:pPr>
            <w:r>
              <w:rPr>
                <w:rStyle w:val="Bodytext23"/>
              </w:rPr>
              <w:t>Storno rezervace po vystaveni letenky /*</w:t>
            </w:r>
          </w:p>
        </w:tc>
        <w:tc>
          <w:tcPr>
            <w:tcW w:w="1459" w:type="dxa"/>
            <w:tcBorders>
              <w:top w:val="single" w:sz="4" w:space="0" w:color="auto"/>
              <w:left w:val="single" w:sz="4" w:space="0" w:color="auto"/>
              <w:right w:val="single" w:sz="4" w:space="0" w:color="auto"/>
            </w:tcBorders>
            <w:shd w:val="clear" w:color="auto" w:fill="FFFFFF"/>
            <w:vAlign w:val="bottom"/>
          </w:tcPr>
          <w:p w:rsidR="00232A3E" w:rsidRDefault="00E55EEC">
            <w:pPr>
              <w:pStyle w:val="Bodytext20"/>
              <w:framePr w:w="7426" w:wrap="notBeside" w:vAnchor="text" w:hAnchor="text" w:xAlign="center" w:y="1"/>
              <w:shd w:val="clear" w:color="auto" w:fill="auto"/>
              <w:spacing w:before="0" w:after="0"/>
              <w:ind w:right="100" w:firstLine="0"/>
              <w:jc w:val="center"/>
            </w:pPr>
            <w:r>
              <w:rPr>
                <w:rStyle w:val="Bodytext23"/>
              </w:rPr>
              <w:t>500 Kč</w:t>
            </w:r>
          </w:p>
        </w:tc>
      </w:tr>
      <w:tr w:rsidR="00232A3E">
        <w:trPr>
          <w:trHeight w:hRule="exact" w:val="293"/>
          <w:jc w:val="center"/>
        </w:trPr>
        <w:tc>
          <w:tcPr>
            <w:tcW w:w="5966" w:type="dxa"/>
            <w:tcBorders>
              <w:top w:val="single" w:sz="4" w:space="0" w:color="auto"/>
              <w:left w:val="single" w:sz="4" w:space="0" w:color="auto"/>
            </w:tcBorders>
            <w:shd w:val="clear" w:color="auto" w:fill="FFFFFF"/>
            <w:vAlign w:val="bottom"/>
          </w:tcPr>
          <w:p w:rsidR="00232A3E" w:rsidRDefault="00E55EEC">
            <w:pPr>
              <w:pStyle w:val="Bodytext20"/>
              <w:framePr w:w="7426" w:wrap="notBeside" w:vAnchor="text" w:hAnchor="text" w:xAlign="center" w:y="1"/>
              <w:shd w:val="clear" w:color="auto" w:fill="auto"/>
              <w:spacing w:before="0" w:after="0"/>
              <w:ind w:left="340" w:firstLine="0"/>
            </w:pPr>
            <w:r>
              <w:rPr>
                <w:rStyle w:val="Bodytext23"/>
                <w:lang w:val="en-US" w:eastAsia="en-US" w:bidi="en-US"/>
              </w:rPr>
              <w:t xml:space="preserve">Reporting </w:t>
            </w:r>
            <w:r>
              <w:rPr>
                <w:rStyle w:val="Bodytext23"/>
              </w:rPr>
              <w:t>dodaných služeb, rozbory, odborné konzultace</w:t>
            </w:r>
          </w:p>
        </w:tc>
        <w:tc>
          <w:tcPr>
            <w:tcW w:w="1459" w:type="dxa"/>
            <w:tcBorders>
              <w:top w:val="single" w:sz="4" w:space="0" w:color="auto"/>
              <w:left w:val="single" w:sz="4" w:space="0" w:color="auto"/>
              <w:right w:val="single" w:sz="4" w:space="0" w:color="auto"/>
            </w:tcBorders>
            <w:shd w:val="clear" w:color="auto" w:fill="FFFFFF"/>
            <w:vAlign w:val="bottom"/>
          </w:tcPr>
          <w:p w:rsidR="00232A3E" w:rsidRDefault="00E55EEC">
            <w:pPr>
              <w:pStyle w:val="Bodytext20"/>
              <w:framePr w:w="7426" w:wrap="notBeside" w:vAnchor="text" w:hAnchor="text" w:xAlign="center" w:y="1"/>
              <w:shd w:val="clear" w:color="auto" w:fill="auto"/>
              <w:spacing w:before="0" w:after="0"/>
              <w:ind w:right="100" w:firstLine="0"/>
              <w:jc w:val="center"/>
            </w:pPr>
            <w:r>
              <w:rPr>
                <w:rStyle w:val="Bodytext23"/>
              </w:rPr>
              <w:t>0 Kč</w:t>
            </w:r>
          </w:p>
        </w:tc>
      </w:tr>
      <w:tr w:rsidR="00232A3E">
        <w:trPr>
          <w:trHeight w:hRule="exact" w:val="312"/>
          <w:jc w:val="center"/>
        </w:trPr>
        <w:tc>
          <w:tcPr>
            <w:tcW w:w="5966" w:type="dxa"/>
            <w:tcBorders>
              <w:top w:val="single" w:sz="4" w:space="0" w:color="auto"/>
              <w:left w:val="single" w:sz="4" w:space="0" w:color="auto"/>
              <w:bottom w:val="single" w:sz="4" w:space="0" w:color="auto"/>
            </w:tcBorders>
            <w:shd w:val="clear" w:color="auto" w:fill="FFFFFF"/>
          </w:tcPr>
          <w:p w:rsidR="00232A3E" w:rsidRDefault="00E55EEC">
            <w:pPr>
              <w:pStyle w:val="Bodytext20"/>
              <w:framePr w:w="7426" w:wrap="notBeside" w:vAnchor="text" w:hAnchor="text" w:xAlign="center" w:y="1"/>
              <w:shd w:val="clear" w:color="auto" w:fill="auto"/>
              <w:spacing w:before="0" w:after="0"/>
              <w:ind w:left="340" w:firstLine="0"/>
            </w:pPr>
            <w:r>
              <w:rPr>
                <w:rStyle w:val="Bodytext23"/>
              </w:rPr>
              <w:t>Školení a odborné semináře pořádané ASIANA</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232A3E" w:rsidRDefault="00E55EEC">
            <w:pPr>
              <w:pStyle w:val="Bodytext20"/>
              <w:framePr w:w="7426" w:wrap="notBeside" w:vAnchor="text" w:hAnchor="text" w:xAlign="center" w:y="1"/>
              <w:shd w:val="clear" w:color="auto" w:fill="auto"/>
              <w:spacing w:before="0" w:after="0"/>
              <w:ind w:right="100" w:firstLine="0"/>
              <w:jc w:val="center"/>
            </w:pPr>
            <w:r>
              <w:rPr>
                <w:rStyle w:val="Bodytext23"/>
              </w:rPr>
              <w:t>0 Kč</w:t>
            </w:r>
          </w:p>
        </w:tc>
      </w:tr>
    </w:tbl>
    <w:p w:rsidR="00232A3E" w:rsidRDefault="00E55EEC">
      <w:pPr>
        <w:pStyle w:val="Tablecaption0"/>
        <w:framePr w:w="7426" w:wrap="notBeside" w:vAnchor="text" w:hAnchor="text" w:xAlign="center" w:y="1"/>
        <w:shd w:val="clear" w:color="auto" w:fill="auto"/>
      </w:pPr>
      <w:r>
        <w:rPr>
          <w:rStyle w:val="Tablecaption85ptItalic"/>
        </w:rPr>
        <w:t>I*</w:t>
      </w:r>
      <w:r>
        <w:t xml:space="preserve"> dle podmínek vybraného a odsouhlaseného tarifu letecké společností (refundovatelnost/nereíundovatelnost letenky), servisní poplatek je nevratný, odběratel platí storno dané vybraným tarifem letecké společnosti, pokud tento storno umožňuje.</w:t>
      </w:r>
    </w:p>
    <w:p w:rsidR="00232A3E" w:rsidRDefault="00232A3E">
      <w:pPr>
        <w:framePr w:w="7426" w:wrap="notBeside" w:vAnchor="text" w:hAnchor="text" w:xAlign="center" w:y="1"/>
        <w:rPr>
          <w:sz w:val="2"/>
          <w:szCs w:val="2"/>
        </w:rPr>
      </w:pPr>
    </w:p>
    <w:p w:rsidR="00232A3E" w:rsidRDefault="00232A3E">
      <w:pPr>
        <w:rPr>
          <w:sz w:val="2"/>
          <w:szCs w:val="2"/>
        </w:rPr>
      </w:pPr>
    </w:p>
    <w:p w:rsidR="00232A3E" w:rsidRDefault="00E55EEC">
      <w:pPr>
        <w:pStyle w:val="Bodytext20"/>
        <w:numPr>
          <w:ilvl w:val="0"/>
          <w:numId w:val="6"/>
        </w:numPr>
        <w:shd w:val="clear" w:color="auto" w:fill="auto"/>
        <w:tabs>
          <w:tab w:val="left" w:pos="325"/>
        </w:tabs>
        <w:spacing w:before="199" w:after="0" w:line="187" w:lineRule="exact"/>
        <w:ind w:left="340" w:hanging="340"/>
        <w:jc w:val="both"/>
      </w:pPr>
      <w:r>
        <w:t>Úhrada letenek a dalších služeb bude prováděna na základě faktury za každou letenku nebo další cestovní službu na bankovní účet společnosti ASIANA. Splatnost faktury byla stanovena na 14 dni. Splatnost se počítá ode dne plnění, tj. dnem vystavení letenky, voucheru nebo jiných cestovních cenin.</w:t>
      </w:r>
    </w:p>
    <w:p w:rsidR="00232A3E" w:rsidRDefault="00E55EEC">
      <w:pPr>
        <w:pStyle w:val="Bodytext20"/>
        <w:numPr>
          <w:ilvl w:val="0"/>
          <w:numId w:val="6"/>
        </w:numPr>
        <w:shd w:val="clear" w:color="auto" w:fill="auto"/>
        <w:tabs>
          <w:tab w:val="left" w:pos="325"/>
        </w:tabs>
        <w:spacing w:before="0" w:after="471" w:line="187" w:lineRule="exact"/>
        <w:ind w:left="340" w:hanging="340"/>
        <w:jc w:val="both"/>
      </w:pPr>
      <w:r>
        <w:t xml:space="preserve">Odběratel se zavazuje provést platbu za objednané letenky případně další služby cestovního ruchu na účet společnosti ASIANA: </w:t>
      </w:r>
      <w:r w:rsidRPr="00822A9F">
        <w:rPr>
          <w:highlight w:val="black"/>
        </w:rPr>
        <w:t>Česká spořitelna, Praha 1, 6. ú. 1925110329-0800 nebo na účty u RB, ČSOB, KB</w:t>
      </w:r>
      <w:r>
        <w:t xml:space="preserve"> nebo</w:t>
      </w:r>
    </w:p>
    <w:p w:rsidR="00232A3E" w:rsidRDefault="00E55EEC">
      <w:pPr>
        <w:pStyle w:val="Bodytext30"/>
        <w:shd w:val="clear" w:color="auto" w:fill="auto"/>
        <w:tabs>
          <w:tab w:val="left" w:leader="dot" w:pos="1784"/>
          <w:tab w:val="left" w:leader="dot" w:pos="3125"/>
          <w:tab w:val="left" w:leader="dot" w:pos="3199"/>
          <w:tab w:val="left" w:leader="dot" w:pos="4030"/>
          <w:tab w:val="left" w:leader="dot" w:pos="5533"/>
          <w:tab w:val="left" w:leader="dot" w:pos="5625"/>
          <w:tab w:val="left" w:leader="dot" w:pos="6291"/>
          <w:tab w:val="left" w:leader="dot" w:pos="6522"/>
        </w:tabs>
        <w:spacing w:before="0"/>
        <w:ind w:left="1640"/>
      </w:pPr>
      <w:r>
        <w:tab/>
      </w:r>
      <w:r>
        <w:tab/>
      </w:r>
      <w:r>
        <w:tab/>
      </w:r>
      <w:r>
        <w:tab/>
        <w:t>2</w:t>
      </w:r>
      <w:r>
        <w:tab/>
      </w:r>
      <w:r>
        <w:tab/>
      </w:r>
      <w:r>
        <w:tab/>
      </w:r>
      <w:r>
        <w:tab/>
      </w:r>
    </w:p>
    <w:p w:rsidR="00232A3E" w:rsidRDefault="00E55EEC">
      <w:pPr>
        <w:pStyle w:val="Bodytext20"/>
        <w:shd w:val="clear" w:color="auto" w:fill="auto"/>
        <w:spacing w:before="0" w:after="0"/>
        <w:ind w:left="1640" w:firstLine="0"/>
        <w:jc w:val="both"/>
      </w:pPr>
      <w:r>
        <w:rPr>
          <w:lang w:val="en-US" w:eastAsia="en-US" w:bidi="en-US"/>
        </w:rPr>
        <w:t>www.asiana.cz;</w:t>
      </w:r>
      <w:hyperlink r:id="rId23" w:history="1">
        <w:r>
          <w:rPr>
            <w:lang w:val="en-US" w:eastAsia="en-US" w:bidi="en-US"/>
          </w:rPr>
          <w:t>www.letuska.cz</w:t>
        </w:r>
      </w:hyperlink>
      <w:r>
        <w:rPr>
          <w:lang w:val="en-US" w:eastAsia="en-US" w:bidi="en-US"/>
        </w:rPr>
        <w:t xml:space="preserve">; </w:t>
      </w:r>
      <w:hyperlink r:id="rId24" w:history="1">
        <w:r>
          <w:rPr>
            <w:lang w:val="en-US" w:eastAsia="en-US" w:bidi="en-US"/>
          </w:rPr>
          <w:t>vip@letuska.cz</w:t>
        </w:r>
      </w:hyperlink>
      <w:r>
        <w:rPr>
          <w:lang w:val="en-US" w:eastAsia="en-US" w:bidi="en-US"/>
        </w:rPr>
        <w:t xml:space="preserve">; </w:t>
      </w:r>
      <w:hyperlink r:id="rId25" w:history="1">
        <w:r>
          <w:rPr>
            <w:lang w:val="en-US" w:eastAsia="en-US" w:bidi="en-US"/>
          </w:rPr>
          <w:t>sa1es@ietuska.cz</w:t>
        </w:r>
      </w:hyperlink>
      <w:r>
        <w:br w:type="page"/>
      </w:r>
    </w:p>
    <w:p w:rsidR="00232A3E" w:rsidRDefault="00E55EEC">
      <w:pPr>
        <w:pStyle w:val="Bodytext20"/>
        <w:shd w:val="clear" w:color="auto" w:fill="auto"/>
        <w:spacing w:before="0" w:after="0" w:line="182" w:lineRule="exact"/>
        <w:ind w:left="360" w:firstLine="0"/>
        <w:jc w:val="both"/>
      </w:pPr>
      <w:r w:rsidRPr="00822A9F">
        <w:rPr>
          <w:highlight w:val="black"/>
        </w:rPr>
        <w:lastRenderedPageBreak/>
        <w:t>UniCredit Bank</w:t>
      </w:r>
      <w:bookmarkStart w:id="2" w:name="_GoBack"/>
      <w:bookmarkEnd w:id="2"/>
      <w:r>
        <w:t xml:space="preserve"> uvedené na faktuře, dle splatnosti faktury, eventuelně dle předem jinak dohodnutého S oběma stranami odsouhlaseného způsobu platby.</w:t>
      </w:r>
    </w:p>
    <w:p w:rsidR="00232A3E" w:rsidRDefault="00E55EEC">
      <w:pPr>
        <w:pStyle w:val="Bodytext20"/>
        <w:numPr>
          <w:ilvl w:val="0"/>
          <w:numId w:val="6"/>
        </w:numPr>
        <w:shd w:val="clear" w:color="auto" w:fill="auto"/>
        <w:tabs>
          <w:tab w:val="left" w:pos="318"/>
        </w:tabs>
        <w:spacing w:before="0" w:after="0" w:line="182" w:lineRule="exact"/>
        <w:ind w:left="360"/>
        <w:jc w:val="both"/>
      </w:pPr>
      <w:r>
        <w:t>Odběratel akceptuje fakturu - daňový doklad ve formátu PDF, který splňuje veškeré právní náležitosti ČR - požadavky zákona 5, 302/2008 Sb. o dani z přidané hodnoty na vystavování daňových dokladů v elektronické podobě (§ 28, odst. 4) a směrnice EU.</w:t>
      </w:r>
    </w:p>
    <w:p w:rsidR="00232A3E" w:rsidRDefault="00E55EEC">
      <w:pPr>
        <w:pStyle w:val="Bodytext20"/>
        <w:numPr>
          <w:ilvl w:val="0"/>
          <w:numId w:val="6"/>
        </w:numPr>
        <w:shd w:val="clear" w:color="auto" w:fill="auto"/>
        <w:tabs>
          <w:tab w:val="left" w:pos="318"/>
        </w:tabs>
        <w:spacing w:before="0" w:after="0" w:line="182" w:lineRule="exact"/>
        <w:ind w:left="360"/>
        <w:jc w:val="both"/>
      </w:pPr>
      <w:r>
        <w:t>V případě zajištění rozsáhlejších akci velkého objemu (např, íncentivní nebo studijní pobyty, skupinové lety, soukromá letadla apod.) může být požadována ze strany dodavatele záloha před dnem plnění.</w:t>
      </w:r>
    </w:p>
    <w:p w:rsidR="00232A3E" w:rsidRDefault="00E55EEC">
      <w:pPr>
        <w:pStyle w:val="Bodytext20"/>
        <w:numPr>
          <w:ilvl w:val="0"/>
          <w:numId w:val="6"/>
        </w:numPr>
        <w:shd w:val="clear" w:color="auto" w:fill="auto"/>
        <w:tabs>
          <w:tab w:val="left" w:pos="318"/>
        </w:tabs>
        <w:spacing w:before="0" w:after="364" w:line="182" w:lineRule="exact"/>
        <w:ind w:left="360"/>
      </w:pPr>
      <w:r>
        <w:t>Platbu kreditní kartou je nutné potvrdit společně při potvrzení-odsouhlaseni rezervace pro vystavení letenky. Pro stálé platby kreditními, pepř. deponovanými kartami je přílohou smlouvy odběratelův odsouhlasený seznam kreditních karet s jejich kopiemi.</w:t>
      </w:r>
    </w:p>
    <w:p w:rsidR="00232A3E" w:rsidRDefault="00E55EEC">
      <w:pPr>
        <w:pStyle w:val="Bodytext20"/>
        <w:numPr>
          <w:ilvl w:val="0"/>
          <w:numId w:val="7"/>
        </w:numPr>
        <w:shd w:val="clear" w:color="auto" w:fill="auto"/>
        <w:tabs>
          <w:tab w:val="left" w:pos="2543"/>
        </w:tabs>
        <w:spacing w:before="0" w:after="193"/>
        <w:ind w:left="2220" w:firstLine="0"/>
      </w:pPr>
      <w:r>
        <w:t>Podmínky storna letenek, sankce, vady plnění</w:t>
      </w:r>
    </w:p>
    <w:p w:rsidR="00232A3E" w:rsidRDefault="00E55EEC">
      <w:pPr>
        <w:pStyle w:val="Bodytext20"/>
        <w:shd w:val="clear" w:color="auto" w:fill="auto"/>
        <w:spacing w:before="0" w:after="0" w:line="187" w:lineRule="exact"/>
        <w:ind w:left="360"/>
        <w:jc w:val="both"/>
      </w:pPr>
      <w:r>
        <w:t>1} Rezervace může být zrušena bezplatné kdykoliv před vystavením letenky, není-li stanoveno jinak,</w:t>
      </w:r>
    </w:p>
    <w:p w:rsidR="00232A3E" w:rsidRDefault="00E55EEC">
      <w:pPr>
        <w:pStyle w:val="Bodytext20"/>
        <w:shd w:val="clear" w:color="auto" w:fill="auto"/>
        <w:spacing w:before="0" w:after="0" w:line="187" w:lineRule="exact"/>
        <w:ind w:left="360"/>
        <w:jc w:val="both"/>
      </w:pPr>
      <w:r>
        <w:t>2} Pokud aplikovaný tarif umožňuje storno po vystaveni letenek, uhradí odběratel stornopoplatky dle podmínek tarifu a požadavku letecké společností. Servisní poplatek je nevratný.</w:t>
      </w:r>
    </w:p>
    <w:p w:rsidR="00232A3E" w:rsidRDefault="00E55EEC">
      <w:pPr>
        <w:pStyle w:val="Bodytext20"/>
        <w:shd w:val="clear" w:color="auto" w:fill="auto"/>
        <w:spacing w:before="0" w:after="0" w:line="187" w:lineRule="exact"/>
        <w:ind w:left="360"/>
        <w:jc w:val="both"/>
      </w:pPr>
      <w:r>
        <w:t>3} Pokud aplikovaný tarif umožňuje změnu po vystavení letenek, uhradí odběratel poplatky za změnu/upgrade (dle podmínek tarifu a požadavku letecké společnosti) a dále servisní poplatek (dle bodu V, odst. 1).</w:t>
      </w:r>
    </w:p>
    <w:p w:rsidR="00232A3E" w:rsidRDefault="00E55EEC">
      <w:pPr>
        <w:pStyle w:val="Bodytext20"/>
        <w:numPr>
          <w:ilvl w:val="0"/>
          <w:numId w:val="8"/>
        </w:numPr>
        <w:shd w:val="clear" w:color="auto" w:fill="auto"/>
        <w:tabs>
          <w:tab w:val="left" w:pos="318"/>
        </w:tabs>
        <w:spacing w:before="0" w:after="0" w:line="187" w:lineRule="exact"/>
        <w:ind w:left="360"/>
        <w:jc w:val="both"/>
      </w:pPr>
      <w:r>
        <w:t xml:space="preserve">Na základě písemného oznámení storna letenky provede ASIANA uplatnění </w:t>
      </w:r>
      <w:r>
        <w:rPr>
          <w:lang w:val="en-US" w:eastAsia="en-US" w:bidi="en-US"/>
        </w:rPr>
        <w:t>refund</w:t>
      </w:r>
      <w:r>
        <w:t>ace u letecké společnosti a po autorizaci refundace leteckou společnosti vystaví „Opravný doklad" na účet odběratele na vratnou částku dle podmínek</w:t>
      </w:r>
    </w:p>
    <w:p w:rsidR="00232A3E" w:rsidRDefault="00E55EEC">
      <w:pPr>
        <w:pStyle w:val="Bodytext20"/>
        <w:numPr>
          <w:ilvl w:val="0"/>
          <w:numId w:val="8"/>
        </w:numPr>
        <w:shd w:val="clear" w:color="auto" w:fill="auto"/>
        <w:tabs>
          <w:tab w:val="left" w:pos="318"/>
        </w:tabs>
        <w:spacing w:before="0" w:after="0" w:line="187" w:lineRule="exact"/>
        <w:ind w:left="360"/>
        <w:jc w:val="both"/>
      </w:pPr>
      <w:r>
        <w:t>V případě nedodrženi terminu platností rezervace pro vystavení letenek ze strany odběratele nenese společnost ASIANA žádnou odpovědnost a rozdíl v tarifu (ceně) jde na vrub odběratele.</w:t>
      </w:r>
    </w:p>
    <w:p w:rsidR="00232A3E" w:rsidRDefault="00E55EEC">
      <w:pPr>
        <w:pStyle w:val="Bodytext20"/>
        <w:numPr>
          <w:ilvl w:val="0"/>
          <w:numId w:val="8"/>
        </w:numPr>
        <w:shd w:val="clear" w:color="auto" w:fill="auto"/>
        <w:tabs>
          <w:tab w:val="left" w:pos="318"/>
        </w:tabs>
        <w:spacing w:before="0" w:after="207" w:line="187" w:lineRule="exact"/>
        <w:ind w:left="360"/>
        <w:jc w:val="both"/>
      </w:pPr>
      <w:r>
        <w:t xml:space="preserve">Na dodáni cestovních služeb se v plné míře vztahují aktuální všeobecné dodací podmínky ASIANA </w:t>
      </w:r>
      <w:hyperlink r:id="rId26" w:history="1">
        <w:r>
          <w:rPr>
            <w:rStyle w:val="Bodytext22"/>
          </w:rPr>
          <w:t>http://www.asiana.cz/tetenky/vseobecne-preDravni-podminkv.php</w:t>
        </w:r>
      </w:hyperlink>
      <w:r>
        <w:rPr>
          <w:lang w:val="en-US" w:eastAsia="en-US" w:bidi="en-US"/>
        </w:rPr>
        <w:t>.</w:t>
      </w:r>
    </w:p>
    <w:p w:rsidR="00232A3E" w:rsidRDefault="00E55EEC">
      <w:pPr>
        <w:pStyle w:val="Bodytext20"/>
        <w:shd w:val="clear" w:color="auto" w:fill="auto"/>
        <w:spacing w:before="0" w:after="189"/>
        <w:ind w:firstLine="0"/>
        <w:jc w:val="center"/>
      </w:pPr>
      <w:r>
        <w:t>VIS. Odpovědnost smluvních stran</w:t>
      </w:r>
    </w:p>
    <w:p w:rsidR="00232A3E" w:rsidRDefault="00E55EEC">
      <w:pPr>
        <w:pStyle w:val="Bodytext20"/>
        <w:numPr>
          <w:ilvl w:val="0"/>
          <w:numId w:val="9"/>
        </w:numPr>
        <w:shd w:val="clear" w:color="auto" w:fill="auto"/>
        <w:tabs>
          <w:tab w:val="left" w:pos="318"/>
        </w:tabs>
        <w:spacing w:before="0" w:after="371" w:line="192" w:lineRule="exact"/>
        <w:ind w:left="360"/>
        <w:jc w:val="both"/>
      </w:pPr>
      <w:r>
        <w:t>Obé strany nesou plnou odpovědnost za vady a škody, ke kterým došlo v důsledku vzájemného nesprávného informováni smluvními stranami.</w:t>
      </w:r>
    </w:p>
    <w:p w:rsidR="00232A3E" w:rsidRDefault="00E55EEC">
      <w:pPr>
        <w:pStyle w:val="Bodytext20"/>
        <w:shd w:val="clear" w:color="auto" w:fill="auto"/>
        <w:spacing w:before="0" w:after="189"/>
        <w:ind w:firstLine="0"/>
        <w:jc w:val="center"/>
      </w:pPr>
      <w:r>
        <w:t>Vili. Závěrečná ustanovení</w:t>
      </w:r>
    </w:p>
    <w:p w:rsidR="00232A3E" w:rsidRDefault="00E55EEC">
      <w:pPr>
        <w:pStyle w:val="Bodytext20"/>
        <w:numPr>
          <w:ilvl w:val="0"/>
          <w:numId w:val="10"/>
        </w:numPr>
        <w:shd w:val="clear" w:color="auto" w:fill="auto"/>
        <w:tabs>
          <w:tab w:val="left" w:pos="318"/>
        </w:tabs>
        <w:spacing w:before="0" w:after="0" w:line="192" w:lineRule="exact"/>
        <w:ind w:left="360"/>
        <w:jc w:val="both"/>
      </w:pPr>
      <w:r>
        <w:t>Závazkové vztahy touto smlouvou neupravené se řídí příslušnými ustanoveními občanského zákoníku.</w:t>
      </w:r>
    </w:p>
    <w:p w:rsidR="00232A3E" w:rsidRDefault="00E55EEC">
      <w:pPr>
        <w:pStyle w:val="Bodytext20"/>
        <w:numPr>
          <w:ilvl w:val="0"/>
          <w:numId w:val="10"/>
        </w:numPr>
        <w:shd w:val="clear" w:color="auto" w:fill="auto"/>
        <w:tabs>
          <w:tab w:val="left" w:pos="318"/>
        </w:tabs>
        <w:spacing w:before="0" w:after="0" w:line="192" w:lineRule="exact"/>
        <w:ind w:left="360"/>
        <w:jc w:val="both"/>
      </w:pPr>
      <w:r>
        <w:t>Tato smlouva se sjednává na dobu neurčitou a jakékoliv změny či doplňky jsou platné pouze tehdy, jsou-li odsouhlaseny oběma smluvními stranami.</w:t>
      </w:r>
    </w:p>
    <w:p w:rsidR="00232A3E" w:rsidRDefault="00E55EEC">
      <w:pPr>
        <w:pStyle w:val="Bodytext20"/>
        <w:numPr>
          <w:ilvl w:val="0"/>
          <w:numId w:val="10"/>
        </w:numPr>
        <w:shd w:val="clear" w:color="auto" w:fill="auto"/>
        <w:tabs>
          <w:tab w:val="left" w:pos="318"/>
        </w:tabs>
        <w:spacing w:before="0" w:after="0" w:line="192" w:lineRule="exact"/>
        <w:ind w:left="360"/>
        <w:jc w:val="both"/>
      </w:pPr>
      <w:r>
        <w:t xml:space="preserve">Odstoupení od smlouvy je možné kdykoliv písemnou formou po vyrovnání pohledávek </w:t>
      </w:r>
      <w:r>
        <w:rPr>
          <w:rStyle w:val="Bodytext285ptItalic"/>
        </w:rPr>
        <w:t>z</w:t>
      </w:r>
      <w:r>
        <w:t xml:space="preserve"> předmětu plnění vyplývajících </w:t>
      </w:r>
      <w:r>
        <w:rPr>
          <w:rStyle w:val="Bodytext285ptItalic"/>
        </w:rPr>
        <w:t>z</w:t>
      </w:r>
      <w:r>
        <w:t xml:space="preserve"> této smlouvy.</w:t>
      </w:r>
    </w:p>
    <w:p w:rsidR="00232A3E" w:rsidRDefault="00E55EEC">
      <w:pPr>
        <w:pStyle w:val="Bodytext20"/>
        <w:numPr>
          <w:ilvl w:val="0"/>
          <w:numId w:val="10"/>
        </w:numPr>
        <w:shd w:val="clear" w:color="auto" w:fill="auto"/>
        <w:tabs>
          <w:tab w:val="left" w:pos="318"/>
        </w:tabs>
        <w:spacing w:before="0" w:after="0" w:line="192" w:lineRule="exact"/>
        <w:ind w:left="360"/>
        <w:jc w:val="both"/>
      </w:pPr>
      <w:r>
        <w:t>Dohoda je vyhotovena ve dvou exemplářích, oba mají stejnou platnost a každá strana obdrží po jednom vyhotovení.</w:t>
      </w:r>
    </w:p>
    <w:p w:rsidR="00232A3E" w:rsidRDefault="00822A9F">
      <w:pPr>
        <w:pStyle w:val="Bodytext20"/>
        <w:numPr>
          <w:ilvl w:val="0"/>
          <w:numId w:val="10"/>
        </w:numPr>
        <w:shd w:val="clear" w:color="auto" w:fill="auto"/>
        <w:tabs>
          <w:tab w:val="left" w:pos="318"/>
        </w:tabs>
        <w:spacing w:before="0" w:after="0" w:line="192" w:lineRule="exact"/>
        <w:ind w:left="360"/>
        <w:jc w:val="both"/>
      </w:pPr>
      <w:r>
        <w:rPr>
          <w:noProof/>
          <w:lang w:bidi="ar-SA"/>
        </w:rPr>
        <mc:AlternateContent>
          <mc:Choice Requires="wps">
            <w:drawing>
              <wp:anchor distT="0" distB="0" distL="63500" distR="951230" simplePos="0" relativeHeight="377487108" behindDoc="1" locked="0" layoutInCell="1" allowOverlap="1">
                <wp:simplePos x="0" y="0"/>
                <wp:positionH relativeFrom="margin">
                  <wp:posOffset>3870960</wp:posOffset>
                </wp:positionH>
                <wp:positionV relativeFrom="paragraph">
                  <wp:posOffset>524510</wp:posOffset>
                </wp:positionV>
                <wp:extent cx="85090" cy="113030"/>
                <wp:effectExtent l="3810" t="635"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A3E" w:rsidRDefault="00E55EEC">
                            <w:pPr>
                              <w:pStyle w:val="Picturecaption"/>
                              <w:shd w:val="clear" w:color="auto" w:fill="auto"/>
                            </w:pP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04.8pt;margin-top:41.3pt;width:6.7pt;height:8.9pt;z-index:-125829372;visibility:visible;mso-wrap-style:square;mso-width-percent:0;mso-height-percent:0;mso-wrap-distance-left:5pt;mso-wrap-distance-top:0;mso-wrap-distance-right:74.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" filled="f" stroked="f">
                <v:textbox style="mso-fit-shape-to-text:t" inset="0,0,0,0">
                  <w:txbxContent>
                    <w:p w:rsidR="00232A3E" w:rsidRDefault="00E55EEC">
                      <w:pPr>
                        <w:pStyle w:val="Picturecaption"/>
                        <w:shd w:val="clear" w:color="auto" w:fill="auto"/>
                      </w:pPr>
                      <w:r>
                        <w:t>/</w:t>
                      </w:r>
                    </w:p>
                  </w:txbxContent>
                </v:textbox>
                <w10:wrap type="topAndBottom" anchorx="margin"/>
              </v:shape>
            </w:pict>
          </mc:Fallback>
        </mc:AlternateContent>
      </w:r>
      <w:r>
        <w:rPr>
          <w:noProof/>
          <w:lang w:bidi="ar-SA"/>
        </w:rPr>
        <mc:AlternateContent>
          <mc:Choice Requires="wps">
            <w:drawing>
              <wp:anchor distT="0" distB="0" distL="63500" distR="951230" simplePos="0" relativeHeight="377487109" behindDoc="1" locked="0" layoutInCell="1" allowOverlap="1">
                <wp:simplePos x="0" y="0"/>
                <wp:positionH relativeFrom="margin">
                  <wp:posOffset>8890</wp:posOffset>
                </wp:positionH>
                <wp:positionV relativeFrom="paragraph">
                  <wp:posOffset>669290</wp:posOffset>
                </wp:positionV>
                <wp:extent cx="100330" cy="113030"/>
                <wp:effectExtent l="0" t="2540" r="0" b="0"/>
                <wp:wrapTopAndBottom/>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A3E" w:rsidRDefault="00E55EEC">
                            <w:pPr>
                              <w:pStyle w:val="Picturecaption"/>
                              <w:shd w:val="clear" w:color="auto" w:fill="auto"/>
                            </w:pPr>
                            <w:r>
                              <w:t>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7pt;margin-top:52.7pt;width:7.9pt;height:8.9pt;z-index:-125829371;visibility:visible;mso-wrap-style:square;mso-width-percent:0;mso-height-percent:0;mso-wrap-distance-left:5pt;mso-wrap-distance-top:0;mso-wrap-distance-right:74.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" filled="f" stroked="f">
                <v:textbox style="mso-fit-shape-to-text:t" inset="0,0,0,0">
                  <w:txbxContent>
                    <w:p w:rsidR="00232A3E" w:rsidRDefault="00E55EEC">
                      <w:pPr>
                        <w:pStyle w:val="Picturecaption"/>
                        <w:shd w:val="clear" w:color="auto" w:fill="auto"/>
                      </w:pPr>
                      <w:r>
                        <w:t>V</w:t>
                      </w:r>
                    </w:p>
                  </w:txbxContent>
                </v:textbox>
                <w10:wrap type="topAndBottom" anchorx="margin"/>
              </v:shape>
            </w:pict>
          </mc:Fallback>
        </mc:AlternateContent>
      </w:r>
      <w:r>
        <w:rPr>
          <w:noProof/>
          <w:lang w:bidi="ar-SA"/>
        </w:rPr>
        <mc:AlternateContent>
          <mc:Choice Requires="wps">
            <w:drawing>
              <wp:anchor distT="0" distB="0" distL="63500" distR="951230" simplePos="0" relativeHeight="377487110" behindDoc="1" locked="0" layoutInCell="1" allowOverlap="1">
                <wp:simplePos x="0" y="0"/>
                <wp:positionH relativeFrom="margin">
                  <wp:posOffset>1051560</wp:posOffset>
                </wp:positionH>
                <wp:positionV relativeFrom="paragraph">
                  <wp:posOffset>669290</wp:posOffset>
                </wp:positionV>
                <wp:extent cx="201295" cy="113030"/>
                <wp:effectExtent l="3810" t="2540" r="4445" b="0"/>
                <wp:wrapTopAndBottom/>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A3E" w:rsidRDefault="00E55EEC">
                            <w:pPr>
                              <w:pStyle w:val="Picturecaption"/>
                              <w:shd w:val="clear" w:color="auto" w:fill="auto"/>
                            </w:pPr>
                            <w:r>
                              <w:t>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82.8pt;margin-top:52.7pt;width:15.85pt;height:8.9pt;z-index:-125829370;visibility:visible;mso-wrap-style:square;mso-width-percent:0;mso-height-percent:0;mso-wrap-distance-left:5pt;mso-wrap-distance-top:0;mso-wrap-distance-right:74.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YSWsQIAAK8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" filled="f" stroked="f">
                <v:textbox style="mso-fit-shape-to-text:t" inset="0,0,0,0">
                  <w:txbxContent>
                    <w:p w:rsidR="00232A3E" w:rsidRDefault="00E55EEC">
                      <w:pPr>
                        <w:pStyle w:val="Picturecaption"/>
                        <w:shd w:val="clear" w:color="auto" w:fill="auto"/>
                      </w:pPr>
                      <w:r>
                        <w:t>dne</w:t>
                      </w:r>
                    </w:p>
                  </w:txbxContent>
                </v:textbox>
                <w10:wrap type="topAndBottom" anchorx="margin"/>
              </v:shape>
            </w:pict>
          </mc:Fallback>
        </mc:AlternateContent>
      </w:r>
      <w:r>
        <w:rPr>
          <w:noProof/>
          <w:lang w:bidi="ar-SA"/>
        </w:rPr>
        <mc:AlternateContent>
          <mc:Choice Requires="wps">
            <w:drawing>
              <wp:anchor distT="0" distB="0" distL="63500" distR="951230" simplePos="0" relativeHeight="377487111" behindDoc="1" locked="0" layoutInCell="1" allowOverlap="1">
                <wp:simplePos x="0" y="0"/>
                <wp:positionH relativeFrom="margin">
                  <wp:posOffset>2626995</wp:posOffset>
                </wp:positionH>
                <wp:positionV relativeFrom="paragraph">
                  <wp:posOffset>669290</wp:posOffset>
                </wp:positionV>
                <wp:extent cx="591185" cy="113030"/>
                <wp:effectExtent l="0" t="2540" r="1270" b="3810"/>
                <wp:wrapTopAndBottom/>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A3E" w:rsidRDefault="00E55EEC">
                            <w:pPr>
                              <w:pStyle w:val="Picturecaption"/>
                              <w:shd w:val="clear" w:color="auto" w:fill="auto"/>
                            </w:pPr>
                            <w:r>
                              <w:t>V Praze 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206.85pt;margin-top:52.7pt;width:46.55pt;height:8.9pt;z-index:-125829369;visibility:visible;mso-wrap-style:square;mso-width-percent:0;mso-height-percent:0;mso-wrap-distance-left:5pt;mso-wrap-distance-top:0;mso-wrap-distance-right:74.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" filled="f" stroked="f">
                <v:textbox style="mso-fit-shape-to-text:t" inset="0,0,0,0">
                  <w:txbxContent>
                    <w:p w:rsidR="00232A3E" w:rsidRDefault="00E55EEC">
                      <w:pPr>
                        <w:pStyle w:val="Picturecaption"/>
                        <w:shd w:val="clear" w:color="auto" w:fill="auto"/>
                      </w:pPr>
                      <w:r>
                        <w:t>V Praze dne</w:t>
                      </w:r>
                    </w:p>
                  </w:txbxContent>
                </v:textbox>
                <w10:wrap type="topAndBottom" anchorx="margin"/>
              </v:shape>
            </w:pict>
          </mc:Fallback>
        </mc:AlternateContent>
      </w:r>
      <w:r>
        <w:rPr>
          <w:noProof/>
          <w:lang w:bidi="ar-SA"/>
        </w:rPr>
        <mc:AlternateContent>
          <mc:Choice Requires="wps">
            <w:drawing>
              <wp:anchor distT="0" distB="0" distL="63500" distR="951230" simplePos="0" relativeHeight="377487112" behindDoc="1" locked="0" layoutInCell="1" allowOverlap="1">
                <wp:simplePos x="0" y="0"/>
                <wp:positionH relativeFrom="margin">
                  <wp:posOffset>15240</wp:posOffset>
                </wp:positionH>
                <wp:positionV relativeFrom="paragraph">
                  <wp:posOffset>1426845</wp:posOffset>
                </wp:positionV>
                <wp:extent cx="1195070" cy="113030"/>
                <wp:effectExtent l="0" t="0" r="0" b="0"/>
                <wp:wrapTopAndBottom/>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A3E" w:rsidRDefault="00E55EEC">
                            <w:pPr>
                              <w:pStyle w:val="Picturecaption"/>
                              <w:shd w:val="clear" w:color="auto" w:fill="auto"/>
                            </w:pPr>
                            <w:r>
                              <w:t>NÁRODNÍ MUZEUM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1.2pt;margin-top:112.35pt;width:94.1pt;height:8.9pt;z-index:-125829368;visibility:visible;mso-wrap-style:square;mso-width-percent:0;mso-height-percent:0;mso-wrap-distance-left:5pt;mso-wrap-distance-top:0;mso-wrap-distance-right:74.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wLsgIAALE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" filled="f" stroked="f">
                <v:textbox style="mso-fit-shape-to-text:t" inset="0,0,0,0">
                  <w:txbxContent>
                    <w:p w:rsidR="00232A3E" w:rsidRDefault="00E55EEC">
                      <w:pPr>
                        <w:pStyle w:val="Picturecaption"/>
                        <w:shd w:val="clear" w:color="auto" w:fill="auto"/>
                      </w:pPr>
                      <w:r>
                        <w:t>NÁRODNÍ MUZEUM</w:t>
                      </w:r>
                    </w:p>
                  </w:txbxContent>
                </v:textbox>
                <w10:wrap type="topAndBottom" anchorx="margin"/>
              </v:shape>
            </w:pict>
          </mc:Fallback>
        </mc:AlternateContent>
      </w:r>
      <w:r>
        <w:rPr>
          <w:noProof/>
          <w:lang w:bidi="ar-SA"/>
        </w:rPr>
        <mc:AlternateContent>
          <mc:Choice Requires="wps">
            <w:drawing>
              <wp:anchor distT="0" distB="942340" distL="63500" distR="63500" simplePos="0" relativeHeight="377487115" behindDoc="1" locked="0" layoutInCell="1" allowOverlap="1">
                <wp:simplePos x="0" y="0"/>
                <wp:positionH relativeFrom="margin">
                  <wp:posOffset>2627630</wp:posOffset>
                </wp:positionH>
                <wp:positionV relativeFrom="paragraph">
                  <wp:posOffset>1249680</wp:posOffset>
                </wp:positionV>
                <wp:extent cx="1581785" cy="328930"/>
                <wp:effectExtent l="0" t="1905" r="635" b="1270"/>
                <wp:wrapTopAndBottom/>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A3E" w:rsidRDefault="00E9797C">
                            <w:pPr>
                              <w:pStyle w:val="Bodytext20"/>
                              <w:shd w:val="clear" w:color="auto" w:fill="auto"/>
                              <w:spacing w:before="0" w:after="0" w:line="259" w:lineRule="exact"/>
                              <w:ind w:firstLine="0"/>
                              <w:jc w:val="both"/>
                            </w:pPr>
                            <w:r>
                              <w:rPr>
                                <w:rStyle w:val="Bodytext2Exact"/>
                              </w:rPr>
                              <w:t>PhDr. Šárk</w:t>
                            </w:r>
                            <w:r w:rsidR="00E55EEC">
                              <w:rPr>
                                <w:rStyle w:val="Bodytext2Exact"/>
                              </w:rPr>
                              <w:t>a Litvínova - jednatelka ASIANA, spol, s r.o.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206.9pt;margin-top:98.4pt;width:124.55pt;height:25.9pt;z-index:-125829365;visibility:visible;mso-wrap-style:square;mso-width-percent:0;mso-height-percent:0;mso-wrap-distance-left:5pt;mso-wrap-distance-top:0;mso-wrap-distance-right:5pt;mso-wrap-distance-bottom:74.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" filled="f" stroked="f">
                <v:textbox style="mso-fit-shape-to-text:t" inset="0,0,0,0">
                  <w:txbxContent>
                    <w:p w:rsidR="00232A3E" w:rsidRDefault="00E9797C">
                      <w:pPr>
                        <w:pStyle w:val="Bodytext20"/>
                        <w:shd w:val="clear" w:color="auto" w:fill="auto"/>
                        <w:spacing w:before="0" w:after="0" w:line="259" w:lineRule="exact"/>
                        <w:ind w:firstLine="0"/>
                        <w:jc w:val="both"/>
                      </w:pPr>
                      <w:r>
                        <w:rPr>
                          <w:rStyle w:val="Bodytext2Exact"/>
                        </w:rPr>
                        <w:t>PhDr. Šárk</w:t>
                      </w:r>
                      <w:r w:rsidR="00E55EEC">
                        <w:rPr>
                          <w:rStyle w:val="Bodytext2Exact"/>
                        </w:rPr>
                        <w:t>a Litvínova - jednatelka ASIANA, spol, s r.o.</w:t>
                      </w:r>
                    </w:p>
                  </w:txbxContent>
                </v:textbox>
                <w10:wrap type="topAndBottom" anchorx="margin"/>
              </v:shape>
            </w:pict>
          </mc:Fallback>
        </mc:AlternateContent>
      </w:r>
      <w:r w:rsidR="00E55EEC">
        <w:t>Dohoda vstupuje v platnost dnem podpisu oprávněnými zástupci obou smluvních stran.</w:t>
      </w:r>
    </w:p>
    <w:sectPr w:rsidR="00232A3E">
      <w:pgSz w:w="11900" w:h="16840"/>
      <w:pgMar w:top="2194" w:right="2035" w:bottom="1315" w:left="167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024" w:rsidRDefault="005A0024">
      <w:r>
        <w:separator/>
      </w:r>
    </w:p>
  </w:endnote>
  <w:endnote w:type="continuationSeparator" w:id="0">
    <w:p w:rsidR="005A0024" w:rsidRDefault="005A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024" w:rsidRDefault="005A0024"/>
  </w:footnote>
  <w:footnote w:type="continuationSeparator" w:id="0">
    <w:p w:rsidR="005A0024" w:rsidRDefault="005A002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01D2"/>
    <w:multiLevelType w:val="multilevel"/>
    <w:tmpl w:val="EFD8D0CE"/>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0E7097"/>
    <w:multiLevelType w:val="multilevel"/>
    <w:tmpl w:val="3E2813A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A96893"/>
    <w:multiLevelType w:val="multilevel"/>
    <w:tmpl w:val="20281904"/>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BB64B7"/>
    <w:multiLevelType w:val="multilevel"/>
    <w:tmpl w:val="2092F0EE"/>
    <w:lvl w:ilvl="0">
      <w:start w:val="4"/>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0C2EE6"/>
    <w:multiLevelType w:val="multilevel"/>
    <w:tmpl w:val="DE5614D6"/>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0039D6"/>
    <w:multiLevelType w:val="multilevel"/>
    <w:tmpl w:val="F94C7F6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2BB60C2"/>
    <w:multiLevelType w:val="multilevel"/>
    <w:tmpl w:val="975AE93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351355E"/>
    <w:multiLevelType w:val="multilevel"/>
    <w:tmpl w:val="45D2F68A"/>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76D73E0"/>
    <w:multiLevelType w:val="multilevel"/>
    <w:tmpl w:val="31620B8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8315AB"/>
    <w:multiLevelType w:val="multilevel"/>
    <w:tmpl w:val="E82EE0D8"/>
    <w:lvl w:ilvl="0">
      <w:start w:val="6"/>
      <w:numFmt w:val="upperRoman"/>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1"/>
  </w:num>
  <w:num w:numId="4">
    <w:abstractNumId w:val="0"/>
  </w:num>
  <w:num w:numId="5">
    <w:abstractNumId w:val="8"/>
  </w:num>
  <w:num w:numId="6">
    <w:abstractNumId w:val="2"/>
  </w:num>
  <w:num w:numId="7">
    <w:abstractNumId w:val="9"/>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A3E"/>
    <w:rsid w:val="00232A3E"/>
    <w:rsid w:val="005A0024"/>
    <w:rsid w:val="00822A9F"/>
    <w:rsid w:val="00C6372B"/>
    <w:rsid w:val="00E55EEC"/>
    <w:rsid w:val="00E979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Exact">
    <w:name w:val="Heading #1 Exact"/>
    <w:basedOn w:val="Standardnpsmoodstavce"/>
    <w:link w:val="Heading1"/>
    <w:rPr>
      <w:rFonts w:ascii="Arial" w:eastAsia="Arial" w:hAnsi="Arial" w:cs="Arial"/>
      <w:b/>
      <w:bCs/>
      <w:i/>
      <w:iCs/>
      <w:smallCaps w:val="0"/>
      <w:strike w:val="0"/>
      <w:spacing w:val="40"/>
      <w:sz w:val="36"/>
      <w:szCs w:val="36"/>
      <w:u w:val="none"/>
    </w:rPr>
  </w:style>
  <w:style w:type="character" w:customStyle="1" w:styleId="Heading116ptNotBoldExact">
    <w:name w:val="Heading #1 + 16 pt;Not Bold Exact"/>
    <w:basedOn w:val="Heading1Exact"/>
    <w:rPr>
      <w:rFonts w:ascii="Arial" w:eastAsia="Arial" w:hAnsi="Arial" w:cs="Arial"/>
      <w:b/>
      <w:bCs/>
      <w:i/>
      <w:iCs/>
      <w:smallCaps w:val="0"/>
      <w:strike w:val="0"/>
      <w:color w:val="000000"/>
      <w:spacing w:val="40"/>
      <w:w w:val="100"/>
      <w:position w:val="0"/>
      <w:sz w:val="32"/>
      <w:szCs w:val="32"/>
      <w:u w:val="none"/>
      <w:lang w:val="cs-CZ" w:eastAsia="cs-CZ" w:bidi="cs-CZ"/>
    </w:rPr>
  </w:style>
  <w:style w:type="character" w:customStyle="1" w:styleId="Heading116ptNotBoldSpacing0ptExact">
    <w:name w:val="Heading #1 + 16 pt;Not Bold;Spacing 0 pt Exact"/>
    <w:basedOn w:val="Heading1Exact"/>
    <w:rPr>
      <w:rFonts w:ascii="Arial" w:eastAsia="Arial" w:hAnsi="Arial" w:cs="Arial"/>
      <w:b/>
      <w:bCs/>
      <w:i/>
      <w:iCs/>
      <w:smallCaps w:val="0"/>
      <w:strike w:val="0"/>
      <w:color w:val="000000"/>
      <w:spacing w:val="0"/>
      <w:w w:val="100"/>
      <w:position w:val="0"/>
      <w:sz w:val="32"/>
      <w:szCs w:val="32"/>
      <w:u w:val="none"/>
      <w:lang w:val="cs-CZ" w:eastAsia="cs-CZ" w:bidi="cs-CZ"/>
    </w:rPr>
  </w:style>
  <w:style w:type="character" w:customStyle="1" w:styleId="Bodytext2Exact">
    <w:name w:val="Body text (2) Exact"/>
    <w:basedOn w:val="Standardnpsmoodstavce"/>
    <w:rPr>
      <w:rFonts w:ascii="Arial" w:eastAsia="Arial" w:hAnsi="Arial" w:cs="Arial"/>
      <w:b w:val="0"/>
      <w:bCs w:val="0"/>
      <w:i w:val="0"/>
      <w:iCs w:val="0"/>
      <w:smallCaps w:val="0"/>
      <w:strike w:val="0"/>
      <w:sz w:val="16"/>
      <w:szCs w:val="16"/>
      <w:u w:val="none"/>
    </w:rPr>
  </w:style>
  <w:style w:type="character" w:customStyle="1" w:styleId="PicturecaptionExact">
    <w:name w:val="Picture caption Exact"/>
    <w:basedOn w:val="Standardnpsmoodstavce"/>
    <w:link w:val="Picturecaption"/>
    <w:rPr>
      <w:rFonts w:ascii="Arial" w:eastAsia="Arial" w:hAnsi="Arial" w:cs="Arial"/>
      <w:b w:val="0"/>
      <w:bCs w:val="0"/>
      <w:i w:val="0"/>
      <w:iCs w:val="0"/>
      <w:smallCaps w:val="0"/>
      <w:strike w:val="0"/>
      <w:sz w:val="16"/>
      <w:szCs w:val="16"/>
      <w:u w:val="none"/>
    </w:rPr>
  </w:style>
  <w:style w:type="character" w:customStyle="1" w:styleId="Heading2">
    <w:name w:val="Heading #2_"/>
    <w:basedOn w:val="Standardnpsmoodstavce"/>
    <w:link w:val="Heading20"/>
    <w:rPr>
      <w:rFonts w:ascii="Arial" w:eastAsia="Arial" w:hAnsi="Arial" w:cs="Arial"/>
      <w:b/>
      <w:bCs/>
      <w:i w:val="0"/>
      <w:iCs w:val="0"/>
      <w:smallCaps w:val="0"/>
      <w:strike w:val="0"/>
      <w:spacing w:val="50"/>
      <w:u w:val="none"/>
    </w:rPr>
  </w:style>
  <w:style w:type="character" w:customStyle="1" w:styleId="Heading3">
    <w:name w:val="Heading #3_"/>
    <w:basedOn w:val="Standardnpsmoodstavce"/>
    <w:link w:val="Heading30"/>
    <w:rPr>
      <w:rFonts w:ascii="Arial" w:eastAsia="Arial" w:hAnsi="Arial" w:cs="Arial"/>
      <w:b w:val="0"/>
      <w:bCs w:val="0"/>
      <w:i w:val="0"/>
      <w:iCs w:val="0"/>
      <w:smallCaps w:val="0"/>
      <w:strike w:val="0"/>
      <w:sz w:val="16"/>
      <w:szCs w:val="16"/>
      <w:u w:val="none"/>
    </w:rPr>
  </w:style>
  <w:style w:type="character" w:customStyle="1" w:styleId="Heading31">
    <w:name w:val="Heading #3"/>
    <w:basedOn w:val="Heading3"/>
    <w:rPr>
      <w:rFonts w:ascii="Arial" w:eastAsia="Arial" w:hAnsi="Arial" w:cs="Arial"/>
      <w:b w:val="0"/>
      <w:bCs w:val="0"/>
      <w:i w:val="0"/>
      <w:iCs w:val="0"/>
      <w:smallCaps w:val="0"/>
      <w:strike w:val="0"/>
      <w:color w:val="000000"/>
      <w:spacing w:val="0"/>
      <w:w w:val="100"/>
      <w:position w:val="0"/>
      <w:sz w:val="16"/>
      <w:szCs w:val="16"/>
      <w:u w:val="single"/>
      <w:lang w:val="cs-CZ" w:eastAsia="cs-CZ" w:bidi="cs-CZ"/>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6"/>
      <w:szCs w:val="16"/>
      <w:u w:val="none"/>
    </w:rPr>
  </w:style>
  <w:style w:type="character" w:customStyle="1" w:styleId="Bodytext21">
    <w:name w:val="Body text (2)"/>
    <w:basedOn w:val="Bodytext2"/>
    <w:rPr>
      <w:rFonts w:ascii="Arial" w:eastAsia="Arial" w:hAnsi="Arial" w:cs="Arial"/>
      <w:b w:val="0"/>
      <w:bCs w:val="0"/>
      <w:i w:val="0"/>
      <w:iCs w:val="0"/>
      <w:smallCaps w:val="0"/>
      <w:strike w:val="0"/>
      <w:color w:val="7B496E"/>
      <w:spacing w:val="0"/>
      <w:w w:val="100"/>
      <w:position w:val="0"/>
      <w:sz w:val="16"/>
      <w:szCs w:val="16"/>
      <w:u w:val="none"/>
      <w:lang w:val="cs-CZ" w:eastAsia="cs-CZ" w:bidi="cs-CZ"/>
    </w:rPr>
  </w:style>
  <w:style w:type="character" w:customStyle="1" w:styleId="Tableofcontents">
    <w:name w:val="Table of contents_"/>
    <w:basedOn w:val="Standardnpsmoodstavce"/>
    <w:link w:val="Tableofcontents0"/>
    <w:rPr>
      <w:rFonts w:ascii="Arial" w:eastAsia="Arial" w:hAnsi="Arial" w:cs="Arial"/>
      <w:b w:val="0"/>
      <w:bCs w:val="0"/>
      <w:i w:val="0"/>
      <w:iCs w:val="0"/>
      <w:smallCaps w:val="0"/>
      <w:strike w:val="0"/>
      <w:sz w:val="16"/>
      <w:szCs w:val="16"/>
      <w:u w:val="none"/>
    </w:rPr>
  </w:style>
  <w:style w:type="character" w:customStyle="1" w:styleId="Bodytext22">
    <w:name w:val="Body text (2)"/>
    <w:basedOn w:val="Bodytext2"/>
    <w:rPr>
      <w:rFonts w:ascii="Arial" w:eastAsia="Arial" w:hAnsi="Arial" w:cs="Arial"/>
      <w:b w:val="0"/>
      <w:bCs w:val="0"/>
      <w:i w:val="0"/>
      <w:iCs w:val="0"/>
      <w:smallCaps w:val="0"/>
      <w:strike w:val="0"/>
      <w:color w:val="000000"/>
      <w:spacing w:val="0"/>
      <w:w w:val="100"/>
      <w:position w:val="0"/>
      <w:sz w:val="16"/>
      <w:szCs w:val="16"/>
      <w:u w:val="single"/>
      <w:lang w:val="en-US" w:eastAsia="en-US" w:bidi="en-US"/>
    </w:rPr>
  </w:style>
  <w:style w:type="character" w:customStyle="1" w:styleId="Tablecaption">
    <w:name w:val="Table caption_"/>
    <w:basedOn w:val="Standardnpsmoodstavce"/>
    <w:link w:val="Tablecaption0"/>
    <w:rPr>
      <w:rFonts w:ascii="Arial" w:eastAsia="Arial" w:hAnsi="Arial" w:cs="Arial"/>
      <w:b w:val="0"/>
      <w:bCs w:val="0"/>
      <w:i w:val="0"/>
      <w:iCs w:val="0"/>
      <w:smallCaps w:val="0"/>
      <w:strike w:val="0"/>
      <w:sz w:val="16"/>
      <w:szCs w:val="16"/>
      <w:u w:val="none"/>
    </w:rPr>
  </w:style>
  <w:style w:type="character" w:customStyle="1" w:styleId="Tablecaption85ptItalic">
    <w:name w:val="Table caption + 8.5 pt;Italic"/>
    <w:basedOn w:val="Tablecaption"/>
    <w:rPr>
      <w:rFonts w:ascii="Arial" w:eastAsia="Arial" w:hAnsi="Arial" w:cs="Arial"/>
      <w:b w:val="0"/>
      <w:bCs w:val="0"/>
      <w:i/>
      <w:iCs/>
      <w:smallCaps w:val="0"/>
      <w:strike w:val="0"/>
      <w:color w:val="000000"/>
      <w:spacing w:val="0"/>
      <w:w w:val="100"/>
      <w:position w:val="0"/>
      <w:sz w:val="17"/>
      <w:szCs w:val="17"/>
      <w:u w:val="none"/>
      <w:lang w:val="cs-CZ" w:eastAsia="cs-CZ" w:bidi="cs-CZ"/>
    </w:rPr>
  </w:style>
  <w:style w:type="character" w:customStyle="1" w:styleId="Bodytext23">
    <w:name w:val="Body text (2)"/>
    <w:basedOn w:val="Bodytext2"/>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Bodytext3">
    <w:name w:val="Body text (3)_"/>
    <w:basedOn w:val="Standardnpsmoodstavce"/>
    <w:link w:val="Bodytext30"/>
    <w:rPr>
      <w:rFonts w:ascii="Arial" w:eastAsia="Arial" w:hAnsi="Arial" w:cs="Arial"/>
      <w:b w:val="0"/>
      <w:bCs w:val="0"/>
      <w:i w:val="0"/>
      <w:iCs w:val="0"/>
      <w:smallCaps w:val="0"/>
      <w:strike w:val="0"/>
      <w:sz w:val="20"/>
      <w:szCs w:val="20"/>
      <w:u w:val="none"/>
    </w:rPr>
  </w:style>
  <w:style w:type="character" w:customStyle="1" w:styleId="Bodytext285ptItalic">
    <w:name w:val="Body text (2) + 8.5 pt;Italic"/>
    <w:basedOn w:val="Bodytext2"/>
    <w:rPr>
      <w:rFonts w:ascii="Arial" w:eastAsia="Arial" w:hAnsi="Arial" w:cs="Arial"/>
      <w:b w:val="0"/>
      <w:bCs w:val="0"/>
      <w:i/>
      <w:iCs/>
      <w:smallCaps w:val="0"/>
      <w:strike w:val="0"/>
      <w:color w:val="000000"/>
      <w:spacing w:val="0"/>
      <w:w w:val="100"/>
      <w:position w:val="0"/>
      <w:sz w:val="17"/>
      <w:szCs w:val="17"/>
      <w:u w:val="none"/>
      <w:lang w:val="cs-CZ" w:eastAsia="cs-CZ" w:bidi="cs-CZ"/>
    </w:rPr>
  </w:style>
  <w:style w:type="paragraph" w:customStyle="1" w:styleId="Heading1">
    <w:name w:val="Heading #1"/>
    <w:basedOn w:val="Normln"/>
    <w:link w:val="Heading1Exact"/>
    <w:pPr>
      <w:shd w:val="clear" w:color="auto" w:fill="FFFFFF"/>
      <w:spacing w:line="379" w:lineRule="exact"/>
      <w:jc w:val="both"/>
      <w:outlineLvl w:val="0"/>
    </w:pPr>
    <w:rPr>
      <w:rFonts w:ascii="Arial" w:eastAsia="Arial" w:hAnsi="Arial" w:cs="Arial"/>
      <w:b/>
      <w:bCs/>
      <w:i/>
      <w:iCs/>
      <w:spacing w:val="40"/>
      <w:sz w:val="36"/>
      <w:szCs w:val="36"/>
    </w:rPr>
  </w:style>
  <w:style w:type="paragraph" w:customStyle="1" w:styleId="Bodytext20">
    <w:name w:val="Body text (2)"/>
    <w:basedOn w:val="Normln"/>
    <w:link w:val="Bodytext2"/>
    <w:pPr>
      <w:shd w:val="clear" w:color="auto" w:fill="FFFFFF"/>
      <w:spacing w:before="200" w:after="200" w:line="178" w:lineRule="exact"/>
      <w:ind w:hanging="360"/>
    </w:pPr>
    <w:rPr>
      <w:rFonts w:ascii="Arial" w:eastAsia="Arial" w:hAnsi="Arial" w:cs="Arial"/>
      <w:sz w:val="16"/>
      <w:szCs w:val="16"/>
    </w:rPr>
  </w:style>
  <w:style w:type="paragraph" w:customStyle="1" w:styleId="Picturecaption">
    <w:name w:val="Picture caption"/>
    <w:basedOn w:val="Normln"/>
    <w:link w:val="PicturecaptionExact"/>
    <w:pPr>
      <w:shd w:val="clear" w:color="auto" w:fill="FFFFFF"/>
      <w:spacing w:line="178" w:lineRule="exact"/>
    </w:pPr>
    <w:rPr>
      <w:rFonts w:ascii="Arial" w:eastAsia="Arial" w:hAnsi="Arial" w:cs="Arial"/>
      <w:sz w:val="16"/>
      <w:szCs w:val="16"/>
    </w:rPr>
  </w:style>
  <w:style w:type="paragraph" w:customStyle="1" w:styleId="Heading20">
    <w:name w:val="Heading #2"/>
    <w:basedOn w:val="Normln"/>
    <w:link w:val="Heading2"/>
    <w:pPr>
      <w:shd w:val="clear" w:color="auto" w:fill="FFFFFF"/>
      <w:spacing w:after="200" w:line="268" w:lineRule="exact"/>
      <w:outlineLvl w:val="1"/>
    </w:pPr>
    <w:rPr>
      <w:rFonts w:ascii="Arial" w:eastAsia="Arial" w:hAnsi="Arial" w:cs="Arial"/>
      <w:b/>
      <w:bCs/>
      <w:spacing w:val="50"/>
    </w:rPr>
  </w:style>
  <w:style w:type="paragraph" w:customStyle="1" w:styleId="Heading30">
    <w:name w:val="Heading #3"/>
    <w:basedOn w:val="Normln"/>
    <w:link w:val="Heading3"/>
    <w:pPr>
      <w:shd w:val="clear" w:color="auto" w:fill="FFFFFF"/>
      <w:spacing w:before="200" w:after="200" w:line="178" w:lineRule="exact"/>
      <w:jc w:val="center"/>
      <w:outlineLvl w:val="2"/>
    </w:pPr>
    <w:rPr>
      <w:rFonts w:ascii="Arial" w:eastAsia="Arial" w:hAnsi="Arial" w:cs="Arial"/>
      <w:sz w:val="16"/>
      <w:szCs w:val="16"/>
    </w:rPr>
  </w:style>
  <w:style w:type="paragraph" w:customStyle="1" w:styleId="Tableofcontents0">
    <w:name w:val="Table of contents"/>
    <w:basedOn w:val="Normln"/>
    <w:link w:val="Tableofcontents"/>
    <w:pPr>
      <w:shd w:val="clear" w:color="auto" w:fill="FFFFFF"/>
      <w:spacing w:before="200" w:line="240" w:lineRule="exact"/>
      <w:jc w:val="both"/>
    </w:pPr>
    <w:rPr>
      <w:rFonts w:ascii="Arial" w:eastAsia="Arial" w:hAnsi="Arial" w:cs="Arial"/>
      <w:sz w:val="16"/>
      <w:szCs w:val="16"/>
    </w:rPr>
  </w:style>
  <w:style w:type="paragraph" w:customStyle="1" w:styleId="Tablecaption0">
    <w:name w:val="Table caption"/>
    <w:basedOn w:val="Normln"/>
    <w:link w:val="Tablecaption"/>
    <w:pPr>
      <w:shd w:val="clear" w:color="auto" w:fill="FFFFFF"/>
      <w:spacing w:line="168" w:lineRule="exact"/>
      <w:jc w:val="both"/>
    </w:pPr>
    <w:rPr>
      <w:rFonts w:ascii="Arial" w:eastAsia="Arial" w:hAnsi="Arial" w:cs="Arial"/>
      <w:sz w:val="16"/>
      <w:szCs w:val="16"/>
    </w:rPr>
  </w:style>
  <w:style w:type="paragraph" w:customStyle="1" w:styleId="Bodytext30">
    <w:name w:val="Body text (3)"/>
    <w:basedOn w:val="Normln"/>
    <w:link w:val="Bodytext3"/>
    <w:pPr>
      <w:shd w:val="clear" w:color="auto" w:fill="FFFFFF"/>
      <w:spacing w:before="500" w:line="224" w:lineRule="exact"/>
      <w:jc w:val="both"/>
    </w:pPr>
    <w:rPr>
      <w:rFonts w:ascii="Arial" w:eastAsia="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Exact">
    <w:name w:val="Heading #1 Exact"/>
    <w:basedOn w:val="Standardnpsmoodstavce"/>
    <w:link w:val="Heading1"/>
    <w:rPr>
      <w:rFonts w:ascii="Arial" w:eastAsia="Arial" w:hAnsi="Arial" w:cs="Arial"/>
      <w:b/>
      <w:bCs/>
      <w:i/>
      <w:iCs/>
      <w:smallCaps w:val="0"/>
      <w:strike w:val="0"/>
      <w:spacing w:val="40"/>
      <w:sz w:val="36"/>
      <w:szCs w:val="36"/>
      <w:u w:val="none"/>
    </w:rPr>
  </w:style>
  <w:style w:type="character" w:customStyle="1" w:styleId="Heading116ptNotBoldExact">
    <w:name w:val="Heading #1 + 16 pt;Not Bold Exact"/>
    <w:basedOn w:val="Heading1Exact"/>
    <w:rPr>
      <w:rFonts w:ascii="Arial" w:eastAsia="Arial" w:hAnsi="Arial" w:cs="Arial"/>
      <w:b/>
      <w:bCs/>
      <w:i/>
      <w:iCs/>
      <w:smallCaps w:val="0"/>
      <w:strike w:val="0"/>
      <w:color w:val="000000"/>
      <w:spacing w:val="40"/>
      <w:w w:val="100"/>
      <w:position w:val="0"/>
      <w:sz w:val="32"/>
      <w:szCs w:val="32"/>
      <w:u w:val="none"/>
      <w:lang w:val="cs-CZ" w:eastAsia="cs-CZ" w:bidi="cs-CZ"/>
    </w:rPr>
  </w:style>
  <w:style w:type="character" w:customStyle="1" w:styleId="Heading116ptNotBoldSpacing0ptExact">
    <w:name w:val="Heading #1 + 16 pt;Not Bold;Spacing 0 pt Exact"/>
    <w:basedOn w:val="Heading1Exact"/>
    <w:rPr>
      <w:rFonts w:ascii="Arial" w:eastAsia="Arial" w:hAnsi="Arial" w:cs="Arial"/>
      <w:b/>
      <w:bCs/>
      <w:i/>
      <w:iCs/>
      <w:smallCaps w:val="0"/>
      <w:strike w:val="0"/>
      <w:color w:val="000000"/>
      <w:spacing w:val="0"/>
      <w:w w:val="100"/>
      <w:position w:val="0"/>
      <w:sz w:val="32"/>
      <w:szCs w:val="32"/>
      <w:u w:val="none"/>
      <w:lang w:val="cs-CZ" w:eastAsia="cs-CZ" w:bidi="cs-CZ"/>
    </w:rPr>
  </w:style>
  <w:style w:type="character" w:customStyle="1" w:styleId="Bodytext2Exact">
    <w:name w:val="Body text (2) Exact"/>
    <w:basedOn w:val="Standardnpsmoodstavce"/>
    <w:rPr>
      <w:rFonts w:ascii="Arial" w:eastAsia="Arial" w:hAnsi="Arial" w:cs="Arial"/>
      <w:b w:val="0"/>
      <w:bCs w:val="0"/>
      <w:i w:val="0"/>
      <w:iCs w:val="0"/>
      <w:smallCaps w:val="0"/>
      <w:strike w:val="0"/>
      <w:sz w:val="16"/>
      <w:szCs w:val="16"/>
      <w:u w:val="none"/>
    </w:rPr>
  </w:style>
  <w:style w:type="character" w:customStyle="1" w:styleId="PicturecaptionExact">
    <w:name w:val="Picture caption Exact"/>
    <w:basedOn w:val="Standardnpsmoodstavce"/>
    <w:link w:val="Picturecaption"/>
    <w:rPr>
      <w:rFonts w:ascii="Arial" w:eastAsia="Arial" w:hAnsi="Arial" w:cs="Arial"/>
      <w:b w:val="0"/>
      <w:bCs w:val="0"/>
      <w:i w:val="0"/>
      <w:iCs w:val="0"/>
      <w:smallCaps w:val="0"/>
      <w:strike w:val="0"/>
      <w:sz w:val="16"/>
      <w:szCs w:val="16"/>
      <w:u w:val="none"/>
    </w:rPr>
  </w:style>
  <w:style w:type="character" w:customStyle="1" w:styleId="Heading2">
    <w:name w:val="Heading #2_"/>
    <w:basedOn w:val="Standardnpsmoodstavce"/>
    <w:link w:val="Heading20"/>
    <w:rPr>
      <w:rFonts w:ascii="Arial" w:eastAsia="Arial" w:hAnsi="Arial" w:cs="Arial"/>
      <w:b/>
      <w:bCs/>
      <w:i w:val="0"/>
      <w:iCs w:val="0"/>
      <w:smallCaps w:val="0"/>
      <w:strike w:val="0"/>
      <w:spacing w:val="50"/>
      <w:u w:val="none"/>
    </w:rPr>
  </w:style>
  <w:style w:type="character" w:customStyle="1" w:styleId="Heading3">
    <w:name w:val="Heading #3_"/>
    <w:basedOn w:val="Standardnpsmoodstavce"/>
    <w:link w:val="Heading30"/>
    <w:rPr>
      <w:rFonts w:ascii="Arial" w:eastAsia="Arial" w:hAnsi="Arial" w:cs="Arial"/>
      <w:b w:val="0"/>
      <w:bCs w:val="0"/>
      <w:i w:val="0"/>
      <w:iCs w:val="0"/>
      <w:smallCaps w:val="0"/>
      <w:strike w:val="0"/>
      <w:sz w:val="16"/>
      <w:szCs w:val="16"/>
      <w:u w:val="none"/>
    </w:rPr>
  </w:style>
  <w:style w:type="character" w:customStyle="1" w:styleId="Heading31">
    <w:name w:val="Heading #3"/>
    <w:basedOn w:val="Heading3"/>
    <w:rPr>
      <w:rFonts w:ascii="Arial" w:eastAsia="Arial" w:hAnsi="Arial" w:cs="Arial"/>
      <w:b w:val="0"/>
      <w:bCs w:val="0"/>
      <w:i w:val="0"/>
      <w:iCs w:val="0"/>
      <w:smallCaps w:val="0"/>
      <w:strike w:val="0"/>
      <w:color w:val="000000"/>
      <w:spacing w:val="0"/>
      <w:w w:val="100"/>
      <w:position w:val="0"/>
      <w:sz w:val="16"/>
      <w:szCs w:val="16"/>
      <w:u w:val="single"/>
      <w:lang w:val="cs-CZ" w:eastAsia="cs-CZ" w:bidi="cs-CZ"/>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6"/>
      <w:szCs w:val="16"/>
      <w:u w:val="none"/>
    </w:rPr>
  </w:style>
  <w:style w:type="character" w:customStyle="1" w:styleId="Bodytext21">
    <w:name w:val="Body text (2)"/>
    <w:basedOn w:val="Bodytext2"/>
    <w:rPr>
      <w:rFonts w:ascii="Arial" w:eastAsia="Arial" w:hAnsi="Arial" w:cs="Arial"/>
      <w:b w:val="0"/>
      <w:bCs w:val="0"/>
      <w:i w:val="0"/>
      <w:iCs w:val="0"/>
      <w:smallCaps w:val="0"/>
      <w:strike w:val="0"/>
      <w:color w:val="7B496E"/>
      <w:spacing w:val="0"/>
      <w:w w:val="100"/>
      <w:position w:val="0"/>
      <w:sz w:val="16"/>
      <w:szCs w:val="16"/>
      <w:u w:val="none"/>
      <w:lang w:val="cs-CZ" w:eastAsia="cs-CZ" w:bidi="cs-CZ"/>
    </w:rPr>
  </w:style>
  <w:style w:type="character" w:customStyle="1" w:styleId="Tableofcontents">
    <w:name w:val="Table of contents_"/>
    <w:basedOn w:val="Standardnpsmoodstavce"/>
    <w:link w:val="Tableofcontents0"/>
    <w:rPr>
      <w:rFonts w:ascii="Arial" w:eastAsia="Arial" w:hAnsi="Arial" w:cs="Arial"/>
      <w:b w:val="0"/>
      <w:bCs w:val="0"/>
      <w:i w:val="0"/>
      <w:iCs w:val="0"/>
      <w:smallCaps w:val="0"/>
      <w:strike w:val="0"/>
      <w:sz w:val="16"/>
      <w:szCs w:val="16"/>
      <w:u w:val="none"/>
    </w:rPr>
  </w:style>
  <w:style w:type="character" w:customStyle="1" w:styleId="Bodytext22">
    <w:name w:val="Body text (2)"/>
    <w:basedOn w:val="Bodytext2"/>
    <w:rPr>
      <w:rFonts w:ascii="Arial" w:eastAsia="Arial" w:hAnsi="Arial" w:cs="Arial"/>
      <w:b w:val="0"/>
      <w:bCs w:val="0"/>
      <w:i w:val="0"/>
      <w:iCs w:val="0"/>
      <w:smallCaps w:val="0"/>
      <w:strike w:val="0"/>
      <w:color w:val="000000"/>
      <w:spacing w:val="0"/>
      <w:w w:val="100"/>
      <w:position w:val="0"/>
      <w:sz w:val="16"/>
      <w:szCs w:val="16"/>
      <w:u w:val="single"/>
      <w:lang w:val="en-US" w:eastAsia="en-US" w:bidi="en-US"/>
    </w:rPr>
  </w:style>
  <w:style w:type="character" w:customStyle="1" w:styleId="Tablecaption">
    <w:name w:val="Table caption_"/>
    <w:basedOn w:val="Standardnpsmoodstavce"/>
    <w:link w:val="Tablecaption0"/>
    <w:rPr>
      <w:rFonts w:ascii="Arial" w:eastAsia="Arial" w:hAnsi="Arial" w:cs="Arial"/>
      <w:b w:val="0"/>
      <w:bCs w:val="0"/>
      <w:i w:val="0"/>
      <w:iCs w:val="0"/>
      <w:smallCaps w:val="0"/>
      <w:strike w:val="0"/>
      <w:sz w:val="16"/>
      <w:szCs w:val="16"/>
      <w:u w:val="none"/>
    </w:rPr>
  </w:style>
  <w:style w:type="character" w:customStyle="1" w:styleId="Tablecaption85ptItalic">
    <w:name w:val="Table caption + 8.5 pt;Italic"/>
    <w:basedOn w:val="Tablecaption"/>
    <w:rPr>
      <w:rFonts w:ascii="Arial" w:eastAsia="Arial" w:hAnsi="Arial" w:cs="Arial"/>
      <w:b w:val="0"/>
      <w:bCs w:val="0"/>
      <w:i/>
      <w:iCs/>
      <w:smallCaps w:val="0"/>
      <w:strike w:val="0"/>
      <w:color w:val="000000"/>
      <w:spacing w:val="0"/>
      <w:w w:val="100"/>
      <w:position w:val="0"/>
      <w:sz w:val="17"/>
      <w:szCs w:val="17"/>
      <w:u w:val="none"/>
      <w:lang w:val="cs-CZ" w:eastAsia="cs-CZ" w:bidi="cs-CZ"/>
    </w:rPr>
  </w:style>
  <w:style w:type="character" w:customStyle="1" w:styleId="Bodytext23">
    <w:name w:val="Body text (2)"/>
    <w:basedOn w:val="Bodytext2"/>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Bodytext3">
    <w:name w:val="Body text (3)_"/>
    <w:basedOn w:val="Standardnpsmoodstavce"/>
    <w:link w:val="Bodytext30"/>
    <w:rPr>
      <w:rFonts w:ascii="Arial" w:eastAsia="Arial" w:hAnsi="Arial" w:cs="Arial"/>
      <w:b w:val="0"/>
      <w:bCs w:val="0"/>
      <w:i w:val="0"/>
      <w:iCs w:val="0"/>
      <w:smallCaps w:val="0"/>
      <w:strike w:val="0"/>
      <w:sz w:val="20"/>
      <w:szCs w:val="20"/>
      <w:u w:val="none"/>
    </w:rPr>
  </w:style>
  <w:style w:type="character" w:customStyle="1" w:styleId="Bodytext285ptItalic">
    <w:name w:val="Body text (2) + 8.5 pt;Italic"/>
    <w:basedOn w:val="Bodytext2"/>
    <w:rPr>
      <w:rFonts w:ascii="Arial" w:eastAsia="Arial" w:hAnsi="Arial" w:cs="Arial"/>
      <w:b w:val="0"/>
      <w:bCs w:val="0"/>
      <w:i/>
      <w:iCs/>
      <w:smallCaps w:val="0"/>
      <w:strike w:val="0"/>
      <w:color w:val="000000"/>
      <w:spacing w:val="0"/>
      <w:w w:val="100"/>
      <w:position w:val="0"/>
      <w:sz w:val="17"/>
      <w:szCs w:val="17"/>
      <w:u w:val="none"/>
      <w:lang w:val="cs-CZ" w:eastAsia="cs-CZ" w:bidi="cs-CZ"/>
    </w:rPr>
  </w:style>
  <w:style w:type="paragraph" w:customStyle="1" w:styleId="Heading1">
    <w:name w:val="Heading #1"/>
    <w:basedOn w:val="Normln"/>
    <w:link w:val="Heading1Exact"/>
    <w:pPr>
      <w:shd w:val="clear" w:color="auto" w:fill="FFFFFF"/>
      <w:spacing w:line="379" w:lineRule="exact"/>
      <w:jc w:val="both"/>
      <w:outlineLvl w:val="0"/>
    </w:pPr>
    <w:rPr>
      <w:rFonts w:ascii="Arial" w:eastAsia="Arial" w:hAnsi="Arial" w:cs="Arial"/>
      <w:b/>
      <w:bCs/>
      <w:i/>
      <w:iCs/>
      <w:spacing w:val="40"/>
      <w:sz w:val="36"/>
      <w:szCs w:val="36"/>
    </w:rPr>
  </w:style>
  <w:style w:type="paragraph" w:customStyle="1" w:styleId="Bodytext20">
    <w:name w:val="Body text (2)"/>
    <w:basedOn w:val="Normln"/>
    <w:link w:val="Bodytext2"/>
    <w:pPr>
      <w:shd w:val="clear" w:color="auto" w:fill="FFFFFF"/>
      <w:spacing w:before="200" w:after="200" w:line="178" w:lineRule="exact"/>
      <w:ind w:hanging="360"/>
    </w:pPr>
    <w:rPr>
      <w:rFonts w:ascii="Arial" w:eastAsia="Arial" w:hAnsi="Arial" w:cs="Arial"/>
      <w:sz w:val="16"/>
      <w:szCs w:val="16"/>
    </w:rPr>
  </w:style>
  <w:style w:type="paragraph" w:customStyle="1" w:styleId="Picturecaption">
    <w:name w:val="Picture caption"/>
    <w:basedOn w:val="Normln"/>
    <w:link w:val="PicturecaptionExact"/>
    <w:pPr>
      <w:shd w:val="clear" w:color="auto" w:fill="FFFFFF"/>
      <w:spacing w:line="178" w:lineRule="exact"/>
    </w:pPr>
    <w:rPr>
      <w:rFonts w:ascii="Arial" w:eastAsia="Arial" w:hAnsi="Arial" w:cs="Arial"/>
      <w:sz w:val="16"/>
      <w:szCs w:val="16"/>
    </w:rPr>
  </w:style>
  <w:style w:type="paragraph" w:customStyle="1" w:styleId="Heading20">
    <w:name w:val="Heading #2"/>
    <w:basedOn w:val="Normln"/>
    <w:link w:val="Heading2"/>
    <w:pPr>
      <w:shd w:val="clear" w:color="auto" w:fill="FFFFFF"/>
      <w:spacing w:after="200" w:line="268" w:lineRule="exact"/>
      <w:outlineLvl w:val="1"/>
    </w:pPr>
    <w:rPr>
      <w:rFonts w:ascii="Arial" w:eastAsia="Arial" w:hAnsi="Arial" w:cs="Arial"/>
      <w:b/>
      <w:bCs/>
      <w:spacing w:val="50"/>
    </w:rPr>
  </w:style>
  <w:style w:type="paragraph" w:customStyle="1" w:styleId="Heading30">
    <w:name w:val="Heading #3"/>
    <w:basedOn w:val="Normln"/>
    <w:link w:val="Heading3"/>
    <w:pPr>
      <w:shd w:val="clear" w:color="auto" w:fill="FFFFFF"/>
      <w:spacing w:before="200" w:after="200" w:line="178" w:lineRule="exact"/>
      <w:jc w:val="center"/>
      <w:outlineLvl w:val="2"/>
    </w:pPr>
    <w:rPr>
      <w:rFonts w:ascii="Arial" w:eastAsia="Arial" w:hAnsi="Arial" w:cs="Arial"/>
      <w:sz w:val="16"/>
      <w:szCs w:val="16"/>
    </w:rPr>
  </w:style>
  <w:style w:type="paragraph" w:customStyle="1" w:styleId="Tableofcontents0">
    <w:name w:val="Table of contents"/>
    <w:basedOn w:val="Normln"/>
    <w:link w:val="Tableofcontents"/>
    <w:pPr>
      <w:shd w:val="clear" w:color="auto" w:fill="FFFFFF"/>
      <w:spacing w:before="200" w:line="240" w:lineRule="exact"/>
      <w:jc w:val="both"/>
    </w:pPr>
    <w:rPr>
      <w:rFonts w:ascii="Arial" w:eastAsia="Arial" w:hAnsi="Arial" w:cs="Arial"/>
      <w:sz w:val="16"/>
      <w:szCs w:val="16"/>
    </w:rPr>
  </w:style>
  <w:style w:type="paragraph" w:customStyle="1" w:styleId="Tablecaption0">
    <w:name w:val="Table caption"/>
    <w:basedOn w:val="Normln"/>
    <w:link w:val="Tablecaption"/>
    <w:pPr>
      <w:shd w:val="clear" w:color="auto" w:fill="FFFFFF"/>
      <w:spacing w:line="168" w:lineRule="exact"/>
      <w:jc w:val="both"/>
    </w:pPr>
    <w:rPr>
      <w:rFonts w:ascii="Arial" w:eastAsia="Arial" w:hAnsi="Arial" w:cs="Arial"/>
      <w:sz w:val="16"/>
      <w:szCs w:val="16"/>
    </w:rPr>
  </w:style>
  <w:style w:type="paragraph" w:customStyle="1" w:styleId="Bodytext30">
    <w:name w:val="Body text (3)"/>
    <w:basedOn w:val="Normln"/>
    <w:link w:val="Bodytext3"/>
    <w:pPr>
      <w:shd w:val="clear" w:color="auto" w:fill="FFFFFF"/>
      <w:spacing w:before="500" w:line="224" w:lineRule="exact"/>
      <w:jc w:val="both"/>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de_marvanova@nm.cz" TargetMode="External"/><Relationship Id="rId13" Type="http://schemas.openxmlformats.org/officeDocument/2006/relationships/hyperlink" Target="mailto:dana_spolkova@nm.cz" TargetMode="External"/><Relationship Id="rId18" Type="http://schemas.openxmlformats.org/officeDocument/2006/relationships/hyperlink" Target="http://www.moieletuska.cz" TargetMode="External"/><Relationship Id="rId26" Type="http://schemas.openxmlformats.org/officeDocument/2006/relationships/hyperlink" Target="http://www.asiana.cz/tetenky/vseobecne-preDravni-podminkv.php" TargetMode="External"/><Relationship Id="rId3" Type="http://schemas.microsoft.com/office/2007/relationships/stylesWithEffects" Target="stylesWithEffects.xml"/><Relationship Id="rId21" Type="http://schemas.openxmlformats.org/officeDocument/2006/relationships/hyperlink" Target="mailto:sales@letuska.cz" TargetMode="External"/><Relationship Id="rId7" Type="http://schemas.openxmlformats.org/officeDocument/2006/relationships/endnotes" Target="endnotes.xml"/><Relationship Id="rId12" Type="http://schemas.openxmlformats.org/officeDocument/2006/relationships/hyperlink" Target="mailto:lude_marvanova@nm.cz" TargetMode="External"/><Relationship Id="rId17" Type="http://schemas.openxmlformats.org/officeDocument/2006/relationships/hyperlink" Target="mailto:alena_cechmanova@nm.cz" TargetMode="External"/><Relationship Id="rId25" Type="http://schemas.openxmlformats.org/officeDocument/2006/relationships/hyperlink" Target="mailto:sa1es@ietuska.cz" TargetMode="External"/><Relationship Id="rId2" Type="http://schemas.openxmlformats.org/officeDocument/2006/relationships/styles" Target="styles.xml"/><Relationship Id="rId16" Type="http://schemas.openxmlformats.org/officeDocument/2006/relationships/hyperlink" Target="mailto:dana_spolkova@nm.cz" TargetMode="External"/><Relationship Id="rId20" Type="http://schemas.openxmlformats.org/officeDocument/2006/relationships/hyperlink" Target="mailto:vip@letuska.cz"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udolf_pohl@nm.cz" TargetMode="External"/><Relationship Id="rId24" Type="http://schemas.openxmlformats.org/officeDocument/2006/relationships/hyperlink" Target="mailto:vip@letuska.cz" TargetMode="External"/><Relationship Id="rId5" Type="http://schemas.openxmlformats.org/officeDocument/2006/relationships/webSettings" Target="webSettings.xml"/><Relationship Id="rId15" Type="http://schemas.openxmlformats.org/officeDocument/2006/relationships/hyperlink" Target="mailto:rudolf_pohl@nm.cz" TargetMode="External"/><Relationship Id="rId23" Type="http://schemas.openxmlformats.org/officeDocument/2006/relationships/hyperlink" Target="http://www.letuska.cz" TargetMode="External"/><Relationship Id="rId28" Type="http://schemas.openxmlformats.org/officeDocument/2006/relationships/theme" Target="theme/theme1.xml"/><Relationship Id="rId10" Type="http://schemas.openxmlformats.org/officeDocument/2006/relationships/hyperlink" Target="mailto:marika_bartova@nm.cz" TargetMode="External"/><Relationship Id="rId19" Type="http://schemas.openxmlformats.org/officeDocument/2006/relationships/hyperlink" Target="http://www.letuska.cz" TargetMode="External"/><Relationship Id="rId4" Type="http://schemas.openxmlformats.org/officeDocument/2006/relationships/settings" Target="settings.xml"/><Relationship Id="rId9" Type="http://schemas.openxmlformats.org/officeDocument/2006/relationships/hyperlink" Target="mailto:dana_spolkova@nm.cz" TargetMode="External"/><Relationship Id="rId14" Type="http://schemas.openxmlformats.org/officeDocument/2006/relationships/hyperlink" Target="mailto:marika_bartova@nm.cz" TargetMode="External"/><Relationship Id="rId22" Type="http://schemas.openxmlformats.org/officeDocument/2006/relationships/hyperlink" Target="http://www.m" TargetMode="External"/><Relationship Id="rId27"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1481</Words>
  <Characters>8738</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Kuncová</dc:creator>
  <cp:lastModifiedBy>Nikola Kuncová</cp:lastModifiedBy>
  <cp:revision>3</cp:revision>
  <dcterms:created xsi:type="dcterms:W3CDTF">2019-12-27T10:15:00Z</dcterms:created>
  <dcterms:modified xsi:type="dcterms:W3CDTF">2019-12-27T10:15:00Z</dcterms:modified>
</cp:coreProperties>
</file>