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52" w:rsidRDefault="00F31EEF" w:rsidP="00F31EEF">
      <w:pPr>
        <w:jc w:val="center"/>
        <w:rPr>
          <w:b/>
          <w:sz w:val="28"/>
          <w:szCs w:val="28"/>
        </w:rPr>
      </w:pPr>
      <w:r w:rsidRPr="00F31EEF">
        <w:rPr>
          <w:b/>
          <w:sz w:val="28"/>
          <w:szCs w:val="28"/>
        </w:rPr>
        <w:t>Smlouva na zajištění ubytování a stravování</w:t>
      </w:r>
    </w:p>
    <w:p w:rsidR="00DE290D" w:rsidRPr="008E5E51" w:rsidRDefault="00DE290D" w:rsidP="008E5E51">
      <w:pPr>
        <w:pStyle w:val="Odstavecseseznamem"/>
        <w:numPr>
          <w:ilvl w:val="0"/>
          <w:numId w:val="2"/>
        </w:numPr>
        <w:rPr>
          <w:b/>
        </w:rPr>
      </w:pPr>
      <w:r w:rsidRPr="008E5E51">
        <w:rPr>
          <w:b/>
        </w:rPr>
        <w:t>Smluvní strany</w:t>
      </w:r>
    </w:p>
    <w:p w:rsidR="00F31EEF" w:rsidRPr="00F31EEF" w:rsidRDefault="00F31EEF">
      <w:pPr>
        <w:rPr>
          <w:b/>
        </w:rPr>
      </w:pPr>
      <w:r w:rsidRPr="00F31EEF">
        <w:rPr>
          <w:b/>
        </w:rPr>
        <w:t>TJ Spartak Herlíkovice</w:t>
      </w:r>
      <w:r w:rsidR="00026C1A">
        <w:rPr>
          <w:b/>
        </w:rPr>
        <w:t xml:space="preserve"> (dodavatel)</w:t>
      </w:r>
    </w:p>
    <w:p w:rsidR="00F31EEF" w:rsidRDefault="00F31EEF">
      <w:r>
        <w:t xml:space="preserve">Za Řekou 372, </w:t>
      </w:r>
      <w:proofErr w:type="gramStart"/>
      <w:r>
        <w:t>543 02  Vrchlabí</w:t>
      </w:r>
      <w:proofErr w:type="gramEnd"/>
    </w:p>
    <w:p w:rsidR="00F31EEF" w:rsidRDefault="00F31EEF">
      <w:r>
        <w:t>IČO:</w:t>
      </w:r>
      <w:r w:rsidR="008E5E51">
        <w:t xml:space="preserve"> 48627437</w:t>
      </w:r>
    </w:p>
    <w:p w:rsidR="00F31EEF" w:rsidRDefault="00F31EEF">
      <w:r>
        <w:t>DIČ:</w:t>
      </w:r>
      <w:r w:rsidR="008E5E51">
        <w:t xml:space="preserve"> CZ6802170199</w:t>
      </w:r>
    </w:p>
    <w:p w:rsidR="00F31EEF" w:rsidRDefault="00F31EEF">
      <w:r>
        <w:t>a</w:t>
      </w:r>
    </w:p>
    <w:p w:rsidR="00F31EEF" w:rsidRPr="00F31EEF" w:rsidRDefault="00F31EEF">
      <w:pPr>
        <w:rPr>
          <w:b/>
        </w:rPr>
      </w:pPr>
      <w:r w:rsidRPr="00F31EEF">
        <w:rPr>
          <w:b/>
        </w:rPr>
        <w:t xml:space="preserve">Střední průmyslová škola </w:t>
      </w:r>
      <w:proofErr w:type="gramStart"/>
      <w:r w:rsidRPr="00F31EEF">
        <w:rPr>
          <w:b/>
        </w:rPr>
        <w:t>stavební  Brno</w:t>
      </w:r>
      <w:proofErr w:type="gramEnd"/>
      <w:r w:rsidRPr="00F31EEF">
        <w:rPr>
          <w:b/>
        </w:rPr>
        <w:t>, příspěvková organizace</w:t>
      </w:r>
      <w:r w:rsidR="00026C1A">
        <w:rPr>
          <w:b/>
        </w:rPr>
        <w:t xml:space="preserve"> (objednatel)</w:t>
      </w:r>
    </w:p>
    <w:p w:rsidR="00F31EEF" w:rsidRDefault="00F31EEF">
      <w:r>
        <w:t xml:space="preserve">Kudelova 1855/8, </w:t>
      </w:r>
      <w:proofErr w:type="gramStart"/>
      <w:r>
        <w:t>662 51  Brno</w:t>
      </w:r>
      <w:proofErr w:type="gramEnd"/>
    </w:p>
    <w:p w:rsidR="00F31EEF" w:rsidRDefault="00F31EEF">
      <w:r>
        <w:t>IČO: 00559466</w:t>
      </w:r>
    </w:p>
    <w:p w:rsidR="00F31EEF" w:rsidRDefault="00F31EEF">
      <w:r>
        <w:t>DIČ: CZ00559466</w:t>
      </w:r>
    </w:p>
    <w:p w:rsidR="00DE290D" w:rsidRDefault="00DE290D"/>
    <w:p w:rsidR="00F31EEF" w:rsidRPr="00DE290D" w:rsidRDefault="00DE290D" w:rsidP="00DE290D">
      <w:pPr>
        <w:jc w:val="center"/>
        <w:rPr>
          <w:b/>
        </w:rPr>
      </w:pPr>
      <w:r w:rsidRPr="00DE290D">
        <w:rPr>
          <w:b/>
        </w:rPr>
        <w:t>uzavřely mezi sebou níže uvedeného dne, měsíce a roku tuto smlouvu</w:t>
      </w:r>
    </w:p>
    <w:p w:rsidR="00DE290D" w:rsidRPr="008E5E51" w:rsidRDefault="00DE290D" w:rsidP="008E5E51">
      <w:pPr>
        <w:pStyle w:val="Odstavecseseznamem"/>
        <w:numPr>
          <w:ilvl w:val="0"/>
          <w:numId w:val="2"/>
        </w:numPr>
        <w:rPr>
          <w:b/>
        </w:rPr>
      </w:pPr>
      <w:r w:rsidRPr="008E5E51">
        <w:rPr>
          <w:b/>
        </w:rPr>
        <w:t xml:space="preserve">Předmět smlouvy: </w:t>
      </w:r>
    </w:p>
    <w:p w:rsidR="00DE290D" w:rsidRDefault="00DE290D">
      <w:r>
        <w:t xml:space="preserve">Předmětem smlouvy je zajištění ubytování a stravování </w:t>
      </w:r>
      <w:r w:rsidR="00026C1A">
        <w:t xml:space="preserve">ze strany TJ SPARTAK Herlíkovice </w:t>
      </w:r>
      <w:r>
        <w:t>pro žáky SPŠ stavební Brno</w:t>
      </w:r>
    </w:p>
    <w:p w:rsidR="00F31EEF" w:rsidRDefault="00F31EEF">
      <w:r w:rsidRPr="00DE290D">
        <w:rPr>
          <w:b/>
        </w:rPr>
        <w:t>Termín pobytu:</w:t>
      </w:r>
      <w:r>
        <w:t xml:space="preserve"> 25. 1. 2020 – 1. 2. 2020</w:t>
      </w:r>
    </w:p>
    <w:p w:rsidR="00F31EEF" w:rsidRDefault="00F31EEF">
      <w:r>
        <w:t xml:space="preserve">Ubytování pro </w:t>
      </w:r>
      <w:r w:rsidR="002A4C2F">
        <w:t>50</w:t>
      </w:r>
      <w:r>
        <w:t xml:space="preserve"> osob (</w:t>
      </w:r>
      <w:r w:rsidR="002A4C2F">
        <w:t xml:space="preserve">z toho </w:t>
      </w:r>
      <w:r>
        <w:t>5x pedagogický dozor zdarma)</w:t>
      </w:r>
    </w:p>
    <w:p w:rsidR="00F31EEF" w:rsidRDefault="00F31EEF">
      <w:r>
        <w:t>První služba: sobota 25. 1. 2020 – večeře</w:t>
      </w:r>
    </w:p>
    <w:p w:rsidR="00F31EEF" w:rsidRDefault="00F31EEF">
      <w:r>
        <w:t>Poslední služba: sobota 1. 2. 2020 – balíček</w:t>
      </w:r>
    </w:p>
    <w:p w:rsidR="00F31EEF" w:rsidRDefault="00F31EEF"/>
    <w:p w:rsidR="00F31EEF" w:rsidRPr="008E5E51" w:rsidRDefault="00F31EEF" w:rsidP="008E5E51">
      <w:pPr>
        <w:pStyle w:val="Odstavecseseznamem"/>
        <w:numPr>
          <w:ilvl w:val="0"/>
          <w:numId w:val="2"/>
        </w:numPr>
        <w:rPr>
          <w:b/>
        </w:rPr>
      </w:pPr>
      <w:r w:rsidRPr="008E5E51">
        <w:rPr>
          <w:b/>
        </w:rPr>
        <w:t>Cena:</w:t>
      </w:r>
    </w:p>
    <w:p w:rsidR="00F31EEF" w:rsidRDefault="00F31EEF">
      <w:r>
        <w:t>490,-- Kč/osoba/den – v ceně je zahrnuto ubytování a plná penze</w:t>
      </w:r>
    </w:p>
    <w:p w:rsidR="00F31EEF" w:rsidRDefault="00026C1A">
      <w:r>
        <w:t>43</w:t>
      </w:r>
      <w:r w:rsidR="00F31EEF">
        <w:t xml:space="preserve"> osob x 490 Kč </w:t>
      </w:r>
      <w:bookmarkStart w:id="0" w:name="_GoBack"/>
      <w:bookmarkEnd w:id="0"/>
      <w:r w:rsidR="00F31EEF">
        <w:t>x 7 dní</w:t>
      </w:r>
    </w:p>
    <w:p w:rsidR="00DE290D" w:rsidRPr="00DE290D" w:rsidRDefault="00DE290D">
      <w:pPr>
        <w:rPr>
          <w:b/>
        </w:rPr>
      </w:pPr>
      <w:r w:rsidRPr="00DE290D">
        <w:rPr>
          <w:b/>
        </w:rPr>
        <w:t xml:space="preserve">Cena celkem činí: </w:t>
      </w:r>
      <w:r w:rsidR="002A4C2F">
        <w:rPr>
          <w:b/>
        </w:rPr>
        <w:t>154 350</w:t>
      </w:r>
      <w:r w:rsidR="008E5E51">
        <w:rPr>
          <w:b/>
        </w:rPr>
        <w:t>,--</w:t>
      </w:r>
      <w:r w:rsidRPr="00DE290D">
        <w:rPr>
          <w:b/>
        </w:rPr>
        <w:t xml:space="preserve"> Kč</w:t>
      </w:r>
      <w:r w:rsidR="008E5E51">
        <w:rPr>
          <w:b/>
        </w:rPr>
        <w:t xml:space="preserve"> vč. DPH</w:t>
      </w:r>
    </w:p>
    <w:p w:rsidR="00F31EEF" w:rsidRDefault="00F31EEF"/>
    <w:p w:rsidR="00DE290D" w:rsidRDefault="00DE290D"/>
    <w:p w:rsidR="00DE290D" w:rsidRDefault="00DE290D"/>
    <w:p w:rsidR="00F31EEF" w:rsidRPr="008E5E51" w:rsidRDefault="00F31EEF" w:rsidP="008E5E51">
      <w:pPr>
        <w:pStyle w:val="Odstavecseseznamem"/>
        <w:numPr>
          <w:ilvl w:val="0"/>
          <w:numId w:val="2"/>
        </w:numPr>
        <w:rPr>
          <w:b/>
        </w:rPr>
      </w:pPr>
      <w:r w:rsidRPr="008E5E51">
        <w:rPr>
          <w:b/>
        </w:rPr>
        <w:lastRenderedPageBreak/>
        <w:t>Storno podmínky:</w:t>
      </w:r>
    </w:p>
    <w:p w:rsidR="00DE290D" w:rsidRDefault="00DE290D">
      <w:r>
        <w:t>Změny počtu osob je nutné oznámit písemně nejpozději 30 dnů před nástupem.</w:t>
      </w:r>
    </w:p>
    <w:p w:rsidR="00DE290D" w:rsidRDefault="00DE290D">
      <w:r>
        <w:t>Za takto neobsazená lůžka bude účtován storno poplatek 60 Kč/den</w:t>
      </w:r>
    </w:p>
    <w:p w:rsidR="00DE290D" w:rsidRDefault="00DE290D">
      <w:r>
        <w:t>Neobsazená a nestornovaná lůžka budou účtována v plné výši.</w:t>
      </w:r>
    </w:p>
    <w:p w:rsidR="00DE290D" w:rsidRDefault="00DE290D"/>
    <w:p w:rsidR="00DE290D" w:rsidRDefault="00DE290D"/>
    <w:p w:rsidR="00DE290D" w:rsidRDefault="00DE290D">
      <w:r>
        <w:t>Při příjezdu bude odevzdán jmenný seznam účastníků, který bude obsahovat:</w:t>
      </w:r>
    </w:p>
    <w:p w:rsidR="00DE290D" w:rsidRDefault="00DE290D" w:rsidP="00DE290D">
      <w:pPr>
        <w:pStyle w:val="Odstavecseseznamem"/>
        <w:numPr>
          <w:ilvl w:val="0"/>
          <w:numId w:val="1"/>
        </w:numPr>
      </w:pPr>
      <w:r>
        <w:t>Jméno a příjmení</w:t>
      </w:r>
    </w:p>
    <w:p w:rsidR="00DE290D" w:rsidRDefault="00DE290D" w:rsidP="00DE290D">
      <w:pPr>
        <w:pStyle w:val="Odstavecseseznamem"/>
        <w:numPr>
          <w:ilvl w:val="0"/>
          <w:numId w:val="1"/>
        </w:numPr>
      </w:pPr>
      <w:r>
        <w:t>Datum narození</w:t>
      </w:r>
    </w:p>
    <w:p w:rsidR="00DE290D" w:rsidRDefault="00DE290D" w:rsidP="00DE290D">
      <w:pPr>
        <w:pStyle w:val="Odstavecseseznamem"/>
        <w:numPr>
          <w:ilvl w:val="0"/>
          <w:numId w:val="1"/>
        </w:numPr>
      </w:pPr>
      <w:r>
        <w:t>Bydliště</w:t>
      </w:r>
    </w:p>
    <w:p w:rsidR="00DE290D" w:rsidRDefault="00DE290D" w:rsidP="00DE290D"/>
    <w:p w:rsidR="00DE290D" w:rsidRPr="008E5E51" w:rsidRDefault="00DE290D" w:rsidP="008E5E51">
      <w:pPr>
        <w:pStyle w:val="Odstavecseseznamem"/>
        <w:numPr>
          <w:ilvl w:val="0"/>
          <w:numId w:val="2"/>
        </w:numPr>
        <w:rPr>
          <w:b/>
        </w:rPr>
      </w:pPr>
      <w:r w:rsidRPr="008E5E51">
        <w:rPr>
          <w:b/>
        </w:rPr>
        <w:t>Závěrečné ujednání:</w:t>
      </w:r>
    </w:p>
    <w:p w:rsidR="00DE290D" w:rsidRDefault="00DE290D" w:rsidP="00DE290D">
      <w:r>
        <w:t>Změny a dodatky této smlouvy lze provést pouze písemnou formou po vzájemné dohodě obou smluvních stran</w:t>
      </w:r>
    </w:p>
    <w:p w:rsidR="00DE290D" w:rsidRDefault="00DE290D" w:rsidP="00DE290D">
      <w:r>
        <w:t>Smlouva je vyhotovena ve dvou stejnopisech, z nichž každá strana obdrží po jednom</w:t>
      </w:r>
    </w:p>
    <w:p w:rsidR="00DE290D" w:rsidRDefault="00DE290D" w:rsidP="00DE290D">
      <w:r>
        <w:t>Platnosti a účinnosti nabývá tato smlouva dnem podpisu oběma smluvními stranami</w:t>
      </w:r>
    </w:p>
    <w:p w:rsidR="00DE290D" w:rsidRDefault="00DE290D" w:rsidP="00DE290D">
      <w:r>
        <w:t>Obě smluvní strany prohlašují, že si tuto smlouvu před jejím podpisem přečetly a že smlouva byla uzavřena po vzájemném projednání jako projev jejich svobodné vůle</w:t>
      </w:r>
    </w:p>
    <w:p w:rsidR="00DE290D" w:rsidRDefault="00DE290D" w:rsidP="00DE290D">
      <w:r>
        <w:t>Smluvní strany výslovně souhlasí se zveřejněním celého textu této smlouvy včetně všech případných dodatků v Registru smluv ve smyslu zákona č. 340/2015 Sb., o zvláštních podmínkách účinnosti některých smluv, uveřejňování těchto smluv a o registru smluv (zákon o registru smluv). Uveřejnění v registru smluv provede objednatel.</w:t>
      </w:r>
    </w:p>
    <w:p w:rsidR="00DE290D" w:rsidRDefault="00DE290D" w:rsidP="00DE290D"/>
    <w:p w:rsidR="00DE290D" w:rsidRDefault="00DE290D" w:rsidP="00DE290D">
      <w:r>
        <w:t>V Brně dne 2</w:t>
      </w:r>
      <w:r w:rsidR="00026C1A">
        <w:t>0</w:t>
      </w:r>
      <w:r>
        <w:t>. 1. 2020</w:t>
      </w:r>
    </w:p>
    <w:p w:rsidR="00DE290D" w:rsidRDefault="00DE290D" w:rsidP="00DE290D"/>
    <w:p w:rsidR="00DE290D" w:rsidRDefault="00DE290D" w:rsidP="00DE290D"/>
    <w:p w:rsidR="00026C1A" w:rsidRDefault="00026C1A" w:rsidP="00DE290D"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026C1A" w:rsidRDefault="00026C1A" w:rsidP="00DE290D"/>
    <w:p w:rsidR="00026C1A" w:rsidRDefault="00026C1A" w:rsidP="00DE290D"/>
    <w:p w:rsidR="00DE290D" w:rsidRDefault="00DE290D" w:rsidP="00DE290D">
      <w:r>
        <w:t xml:space="preserve">Ing. Jan </w:t>
      </w:r>
      <w:proofErr w:type="spellStart"/>
      <w:r>
        <w:t>Hobža</w:t>
      </w:r>
      <w:proofErr w:type="spellEnd"/>
      <w:r>
        <w:tab/>
      </w:r>
      <w:r>
        <w:tab/>
      </w:r>
      <w:r>
        <w:tab/>
      </w:r>
      <w:r w:rsidR="008E5E51">
        <w:tab/>
      </w:r>
      <w:r w:rsidR="008E5E51">
        <w:tab/>
      </w:r>
      <w:r w:rsidR="008E5E51">
        <w:tab/>
        <w:t>Šourek Martin</w:t>
      </w:r>
    </w:p>
    <w:p w:rsidR="00026C1A" w:rsidRDefault="00026C1A" w:rsidP="00DE290D"/>
    <w:p w:rsidR="00DE290D" w:rsidRDefault="00DE290D" w:rsidP="00DE290D">
      <w:pPr>
        <w:pStyle w:val="Odstavecseseznamem"/>
      </w:pPr>
    </w:p>
    <w:p w:rsidR="00DE290D" w:rsidRDefault="00DE290D" w:rsidP="00DE290D">
      <w:pPr>
        <w:pStyle w:val="Odstavecseseznamem"/>
      </w:pPr>
    </w:p>
    <w:p w:rsidR="00F31EEF" w:rsidRDefault="00F31EEF"/>
    <w:sectPr w:rsidR="00F3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C31E8"/>
    <w:multiLevelType w:val="hybridMultilevel"/>
    <w:tmpl w:val="70AC04F4"/>
    <w:lvl w:ilvl="0" w:tplc="4E684E62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F6F9B"/>
    <w:multiLevelType w:val="hybridMultilevel"/>
    <w:tmpl w:val="B28E6930"/>
    <w:lvl w:ilvl="0" w:tplc="5F663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EF"/>
    <w:rsid w:val="00026C1A"/>
    <w:rsid w:val="002A4C2F"/>
    <w:rsid w:val="008A1F52"/>
    <w:rsid w:val="008E5E51"/>
    <w:rsid w:val="00B37EA7"/>
    <w:rsid w:val="00DE290D"/>
    <w:rsid w:val="00F3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Brno, merhautova 15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Martina Zlatníková</dc:creator>
  <cp:lastModifiedBy>Ing. Martina Zlatníková </cp:lastModifiedBy>
  <cp:revision>3</cp:revision>
  <cp:lastPrinted>2020-01-23T07:36:00Z</cp:lastPrinted>
  <dcterms:created xsi:type="dcterms:W3CDTF">2020-01-23T07:02:00Z</dcterms:created>
  <dcterms:modified xsi:type="dcterms:W3CDTF">2020-01-24T11:49:00Z</dcterms:modified>
</cp:coreProperties>
</file>