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637" w:rsidRPr="00201F52" w:rsidRDefault="00D17637" w:rsidP="00D17637">
      <w:pPr>
        <w:widowControl w:val="0"/>
        <w:tabs>
          <w:tab w:val="left" w:pos="360"/>
        </w:tabs>
        <w:snapToGrid w:val="0"/>
        <w:spacing w:before="0" w:after="120" w:line="240" w:lineRule="auto"/>
        <w:ind w:left="360"/>
        <w:rPr>
          <w:rFonts w:ascii="Franklin Gothic Book" w:hAnsi="Franklin Gothic Book"/>
          <w:sz w:val="24"/>
        </w:rPr>
      </w:pPr>
      <w:r w:rsidRPr="00D17637">
        <w:rPr>
          <w:rFonts w:ascii="Franklin Gothic Book" w:hAnsi="Franklin Gothic Book"/>
          <w:b/>
          <w:sz w:val="24"/>
        </w:rPr>
        <w:t>Příloha č. 1</w:t>
      </w:r>
      <w:r w:rsidRPr="00201F52">
        <w:rPr>
          <w:rFonts w:ascii="Franklin Gothic Book" w:hAnsi="Franklin Gothic Book"/>
          <w:sz w:val="24"/>
        </w:rPr>
        <w:t xml:space="preserve"> – </w:t>
      </w:r>
      <w:r w:rsidRPr="00D1083F">
        <w:rPr>
          <w:rFonts w:ascii="Franklin Gothic Book" w:hAnsi="Franklin Gothic Book"/>
          <w:sz w:val="24"/>
        </w:rPr>
        <w:t xml:space="preserve">Projektová dokumentace </w:t>
      </w:r>
      <w:r>
        <w:rPr>
          <w:rFonts w:ascii="Franklin Gothic Book" w:hAnsi="Franklin Gothic Book"/>
          <w:sz w:val="24"/>
        </w:rPr>
        <w:t>s výkazem</w:t>
      </w:r>
      <w:r w:rsidRPr="00D1083F">
        <w:rPr>
          <w:rFonts w:ascii="Franklin Gothic Book" w:hAnsi="Franklin Gothic Book"/>
          <w:sz w:val="24"/>
        </w:rPr>
        <w:t xml:space="preserve"> výměr</w:t>
      </w:r>
      <w:r>
        <w:rPr>
          <w:rFonts w:ascii="Franklin Gothic Book" w:hAnsi="Franklin Gothic Book"/>
          <w:sz w:val="24"/>
        </w:rPr>
        <w:t xml:space="preserve"> (</w:t>
      </w:r>
      <w:r w:rsidRPr="00CB5A47">
        <w:rPr>
          <w:rFonts w:ascii="Franklin Gothic Book" w:hAnsi="Franklin Gothic Book"/>
          <w:i/>
          <w:sz w:val="24"/>
        </w:rPr>
        <w:t xml:space="preserve">zpracovaná </w:t>
      </w:r>
      <w:r>
        <w:rPr>
          <w:rFonts w:ascii="Franklin Gothic Book" w:hAnsi="Franklin Gothic Book"/>
          <w:snapToGrid w:val="0"/>
          <w:sz w:val="24"/>
        </w:rPr>
        <w:t xml:space="preserve">společností </w:t>
      </w:r>
      <w:r w:rsidRPr="00B0132B">
        <w:rPr>
          <w:rFonts w:ascii="Franklin Gothic Book" w:hAnsi="Franklin Gothic Book"/>
          <w:snapToGrid w:val="0"/>
          <w:sz w:val="24"/>
        </w:rPr>
        <w:t>ARCH TECH, K Noskovně 148, 164 00 Praha 4</w:t>
      </w:r>
      <w:r>
        <w:rPr>
          <w:rFonts w:ascii="Franklin Gothic Book" w:hAnsi="Franklin Gothic Book"/>
          <w:snapToGrid w:val="0"/>
          <w:sz w:val="24"/>
        </w:rPr>
        <w:t>, IČO: 15939006</w:t>
      </w:r>
      <w:r>
        <w:rPr>
          <w:rFonts w:ascii="Franklin Gothic Book" w:hAnsi="Franklin Gothic Book"/>
          <w:sz w:val="24"/>
        </w:rPr>
        <w:t xml:space="preserve">) </w:t>
      </w:r>
      <w:r w:rsidRPr="00201F52">
        <w:rPr>
          <w:rFonts w:ascii="Franklin Gothic Book" w:hAnsi="Franklin Gothic Book"/>
          <w:sz w:val="24"/>
        </w:rPr>
        <w:t xml:space="preserve">- doloženo samostatně mimo tuto smlouvu o dílo </w:t>
      </w:r>
    </w:p>
    <w:p w:rsidR="00916DD2" w:rsidRDefault="00916DD2">
      <w:bookmarkStart w:id="0" w:name="_GoBack"/>
      <w:bookmarkEnd w:id="0"/>
    </w:p>
    <w:sectPr w:rsidR="00916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105"/>
    <w:rsid w:val="006764FA"/>
    <w:rsid w:val="006B06D4"/>
    <w:rsid w:val="00916DD2"/>
    <w:rsid w:val="00D17637"/>
    <w:rsid w:val="00D2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7AF58-4D20-4F7C-BCC5-F10BB7EA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6105"/>
    <w:pPr>
      <w:spacing w:before="60" w:after="60" w:line="360" w:lineRule="auto"/>
      <w:jc w:val="both"/>
    </w:pPr>
    <w:rPr>
      <w:rFonts w:ascii="Verdana" w:eastAsia="Times New Roman" w:hAnsi="Verdana" w:cs="Times New Roman"/>
      <w:sz w:val="1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Heřmanová Pavla</cp:lastModifiedBy>
  <dcterms:created xsi:type="dcterms:W3CDTF">2020-01-23T10:22:00Z</dcterms:created>
  <dcterms:modified xsi:type="dcterms:W3CDTF">2020-01-23T10:22:00Z</dcterms:modified>
</cp:coreProperties>
</file>