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B4B" w:rsidRDefault="00CE0B4B" w:rsidP="00CA02BD">
      <w:pPr>
        <w:spacing w:line="420" w:lineRule="exact"/>
      </w:pPr>
      <w:r>
        <w:t>Příloha</w:t>
      </w:r>
    </w:p>
    <w:p w:rsidR="00CA02BD" w:rsidRDefault="00CA02BD" w:rsidP="00CA02BD">
      <w:pPr>
        <w:spacing w:line="420" w:lineRule="exact"/>
      </w:pPr>
      <w:bookmarkStart w:id="0" w:name="_GoBack"/>
      <w:bookmarkEnd w:id="0"/>
      <w:r>
        <w:t>Předávací protokol</w:t>
      </w: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  <w:r>
        <w:t>Předmět užívání dle smlouvy uzavřené mezi provozovatelem ŠKODA AUTO a.s. a uživatelem Technickou univerzitou Liberec</w:t>
      </w: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  <w:r>
        <w:t>Je vozidlo:</w:t>
      </w: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  <w:r>
        <w:t>Registrační značka:</w:t>
      </w:r>
      <w:r>
        <w:tab/>
      </w:r>
      <w:r>
        <w:tab/>
        <w:t>4SV 76 60</w:t>
      </w:r>
    </w:p>
    <w:p w:rsidR="00CA02BD" w:rsidRDefault="00CA02BD" w:rsidP="00CA02BD">
      <w:pPr>
        <w:spacing w:line="420" w:lineRule="exact"/>
      </w:pPr>
      <w:r>
        <w:t>Obchodní označení:</w:t>
      </w:r>
      <w:r>
        <w:tab/>
        <w:t xml:space="preserve">ŠKODA </w:t>
      </w:r>
      <w:proofErr w:type="spellStart"/>
      <w:r>
        <w:t>Kodiaq</w:t>
      </w:r>
      <w:proofErr w:type="spellEnd"/>
      <w:r>
        <w:t xml:space="preserve"> Style 2,0 TDI 110 kW 4x4 DSG</w:t>
      </w:r>
    </w:p>
    <w:p w:rsidR="00CA02BD" w:rsidRDefault="00CA02BD" w:rsidP="00CA02BD">
      <w:pPr>
        <w:spacing w:line="420" w:lineRule="exact"/>
      </w:pPr>
      <w:r>
        <w:t>VIN:</w:t>
      </w:r>
      <w:r>
        <w:tab/>
      </w:r>
      <w:r>
        <w:tab/>
      </w:r>
      <w:r>
        <w:tab/>
      </w:r>
      <w:r>
        <w:tab/>
        <w:t>XXXXXXXXXX</w:t>
      </w: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  <w:r>
        <w:t>Hodnota denního užívání je 883,- Kč bez DPH.</w:t>
      </w: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  <w:r>
        <w:t>Vozidlo předáno spolu s osvědčením o registraci, dokladem o pojištění vozidla, návodem k obsluze, servisní knížkou, formulářem Postup při škodách a jedním a jedním klíčem:</w:t>
      </w: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</w:p>
    <w:p w:rsidR="00CA02BD" w:rsidRDefault="00CA02BD" w:rsidP="00CA02BD">
      <w:pPr>
        <w:spacing w:line="420" w:lineRule="exact"/>
      </w:pPr>
      <w:r>
        <w:t>1. 1. 2020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1.1.2020</w:t>
      </w:r>
      <w:proofErr w:type="gramEnd"/>
    </w:p>
    <w:p w:rsidR="00CA02BD" w:rsidRDefault="00CA02BD" w:rsidP="005B5C77">
      <w:pPr>
        <w:spacing w:line="420" w:lineRule="exact"/>
        <w:rPr>
          <w:sz w:val="2"/>
          <w:szCs w:val="2"/>
        </w:rPr>
      </w:pPr>
      <w:r>
        <w:t xml:space="preserve">Datum předávající za </w:t>
      </w:r>
      <w:proofErr w:type="gramStart"/>
      <w:r>
        <w:t>ŠKODA</w:t>
      </w:r>
      <w:proofErr w:type="gramEnd"/>
      <w:r>
        <w:t xml:space="preserve"> AUTO a.s.</w:t>
      </w:r>
      <w:r>
        <w:tab/>
      </w:r>
      <w:r>
        <w:tab/>
      </w:r>
      <w:r>
        <w:tab/>
        <w:t>Uživatel</w:t>
      </w:r>
    </w:p>
    <w:p w:rsidR="00CA02BD" w:rsidRDefault="00CA02BD" w:rsidP="00CA02BD">
      <w:pPr>
        <w:pStyle w:val="Zkladntext50"/>
        <w:shd w:val="clear" w:color="auto" w:fill="auto"/>
        <w:tabs>
          <w:tab w:val="left" w:pos="9415"/>
        </w:tabs>
        <w:spacing w:before="0" w:line="206" w:lineRule="exact"/>
        <w:ind w:left="180"/>
        <w:jc w:val="both"/>
      </w:pPr>
      <w:r>
        <w:br w:type="page"/>
      </w:r>
    </w:p>
    <w:p w:rsidR="00CA02BD" w:rsidRDefault="00CA02BD" w:rsidP="00CA02BD">
      <w:pPr>
        <w:spacing w:after="697" w:line="170" w:lineRule="exact"/>
        <w:ind w:left="2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341630" distB="0" distL="63500" distR="63500" simplePos="0" relativeHeight="251659264" behindDoc="1" locked="0" layoutInCell="1" allowOverlap="1" wp14:anchorId="5AF6CCAE" wp14:editId="49171497">
                <wp:simplePos x="0" y="0"/>
                <wp:positionH relativeFrom="margin">
                  <wp:posOffset>-222885</wp:posOffset>
                </wp:positionH>
                <wp:positionV relativeFrom="paragraph">
                  <wp:posOffset>-630555</wp:posOffset>
                </wp:positionV>
                <wp:extent cx="6319520" cy="3429000"/>
                <wp:effectExtent l="0" t="0" r="5080" b="0"/>
                <wp:wrapTopAndBottom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 xml:space="preserve">Specifikace vozidel - stav k </w:t>
                            </w:r>
                            <w:proofErr w:type="gramStart"/>
                            <w:r>
                              <w:t>01.01.2020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rStyle w:val="TitulektabulkyNetunExact"/>
                              </w:rPr>
                              <w:t xml:space="preserve">ve </w:t>
                            </w:r>
                            <w:r>
                              <w:t xml:space="preserve">Smlouvě o dočasném užívání vozidla </w:t>
                            </w:r>
                          </w:p>
                          <w:p w:rsidR="00CA02BD" w:rsidRDefault="00CA02BD" w:rsidP="00CA02BD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rPr>
                                <w:rStyle w:val="TitulektabulkyNetunExact"/>
                              </w:rPr>
                              <w:t xml:space="preserve">mezi </w:t>
                            </w:r>
                            <w:proofErr w:type="gramStart"/>
                            <w:r>
                              <w:t>ŠKODA</w:t>
                            </w:r>
                            <w:proofErr w:type="gramEnd"/>
                            <w:r>
                              <w:t xml:space="preserve"> AUTO a.s. </w:t>
                            </w:r>
                            <w:r>
                              <w:rPr>
                                <w:rStyle w:val="TitulektabulkyNetunExact"/>
                              </w:rPr>
                              <w:t xml:space="preserve">a </w:t>
                            </w:r>
                            <w:r>
                              <w:t>Technickou univerzitou Liberec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78"/>
                              <w:gridCol w:w="3134"/>
                              <w:gridCol w:w="955"/>
                              <w:gridCol w:w="2194"/>
                              <w:gridCol w:w="2986"/>
                            </w:tblGrid>
                            <w:tr w:rsidR="00CA02BD">
                              <w:trPr>
                                <w:trHeight w:hRule="exact" w:val="715"/>
                                <w:jc w:val="center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A02BD" w:rsidRDefault="00CA02BD">
                                  <w:pPr>
                                    <w:spacing w:line="17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A02BD" w:rsidRDefault="00CA02BD">
                                  <w:pPr>
                                    <w:spacing w:line="170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Typ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A02BD" w:rsidRDefault="00CA02BD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RZ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A02BD" w:rsidRDefault="00CA02BD">
                                  <w:pPr>
                                    <w:spacing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VIN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A02BD" w:rsidRDefault="00CA02BD">
                                  <w:pPr>
                                    <w:spacing w:line="235" w:lineRule="exact"/>
                                  </w:pPr>
                                  <w:r>
                                    <w:rPr>
                                      <w:rStyle w:val="Zkladntext2Tun"/>
                                    </w:rPr>
                                    <w:t>Hodnota užívání Kč bez DPH/ měsíc</w:t>
                                  </w:r>
                                </w:p>
                              </w:tc>
                            </w:tr>
                            <w:tr w:rsidR="00CA02BD"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2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A02BD" w:rsidRDefault="00CA02BD">
                                  <w:pPr>
                                    <w:spacing w:line="170" w:lineRule="exact"/>
                                  </w:pPr>
                                  <w:r>
                                    <w:rPr>
                                      <w:rStyle w:val="Zkladntext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A02BD" w:rsidRDefault="00CA02BD" w:rsidP="003E6CDC">
                                  <w:pPr>
                                    <w:spacing w:before="240" w:line="170" w:lineRule="exact"/>
                                  </w:pPr>
                                  <w:proofErr w:type="spellStart"/>
                                  <w:r>
                                    <w:rPr>
                                      <w:rStyle w:val="Zkladntext20"/>
                                    </w:rPr>
                                    <w:t>Kodiaq</w:t>
                                  </w:r>
                                  <w:proofErr w:type="spellEnd"/>
                                  <w:r>
                                    <w:rPr>
                                      <w:rStyle w:val="Zkladntext20"/>
                                    </w:rPr>
                                    <w:t xml:space="preserve"> Style 2,0 TD1110 kW 4X4 DSG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A02BD" w:rsidRDefault="00CA02BD" w:rsidP="003E6CDC">
                                  <w:pPr>
                                    <w:spacing w:before="240" w:line="170" w:lineRule="exact"/>
                                  </w:pPr>
                                  <w:r>
                                    <w:rPr>
                                      <w:rStyle w:val="Zkladntext20"/>
                                    </w:rPr>
                                    <w:t>4SV 76 60</w:t>
                                  </w:r>
                                </w:p>
                              </w:tc>
                              <w:tc>
                                <w:tcPr>
                                  <w:tcW w:w="21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A02BD" w:rsidRDefault="00CA02BD" w:rsidP="003E6CDC">
                                  <w:pPr>
                                    <w:spacing w:before="24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0"/>
                                    </w:rPr>
                                    <w:t>XXXXXXXXXXXXXXX</w:t>
                                  </w:r>
                                </w:p>
                              </w:tc>
                              <w:tc>
                                <w:tcPr>
                                  <w:tcW w:w="29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A02BD" w:rsidRDefault="00CA02BD" w:rsidP="003E6CDC">
                                  <w:pPr>
                                    <w:spacing w:before="240" w:line="170" w:lineRule="exact"/>
                                    <w:jc w:val="center"/>
                                  </w:pPr>
                                  <w:r>
                                    <w:rPr>
                                      <w:rStyle w:val="Zkladntext20"/>
                                    </w:rPr>
                                    <w:t>27 373,-</w:t>
                                  </w:r>
                                </w:p>
                              </w:tc>
                            </w:tr>
                          </w:tbl>
                          <w:p w:rsidR="00CA02BD" w:rsidRDefault="00CA02BD" w:rsidP="00CA02B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7.55pt;margin-top:-49.65pt;width:497.6pt;height:270pt;z-index:-251657216;visibility:visible;mso-wrap-style:square;mso-width-percent:0;mso-height-percent:0;mso-wrap-distance-left:5pt;mso-wrap-distance-top:26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" filled="f" stroked="f">
                <v:textbox inset="0,0,0,0">
                  <w:txbxContent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  <w:r>
                        <w:t xml:space="preserve">Specifikace vozidel - stav k </w:t>
                      </w:r>
                      <w:proofErr w:type="gramStart"/>
                      <w:r>
                        <w:t>01.01.2020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rStyle w:val="TitulektabulkyNetunExact"/>
                        </w:rPr>
                        <w:t xml:space="preserve">ve </w:t>
                      </w:r>
                      <w:r>
                        <w:t xml:space="preserve">Smlouvě o dočasném užívání vozidla </w:t>
                      </w:r>
                    </w:p>
                    <w:p w:rsidR="00CA02BD" w:rsidRDefault="00CA02BD" w:rsidP="00CA02BD">
                      <w:pPr>
                        <w:pStyle w:val="Titulektabulky"/>
                        <w:shd w:val="clear" w:color="auto" w:fill="auto"/>
                      </w:pPr>
                      <w:r>
                        <w:rPr>
                          <w:rStyle w:val="TitulektabulkyNetunExact"/>
                        </w:rPr>
                        <w:t xml:space="preserve">mezi </w:t>
                      </w:r>
                      <w:proofErr w:type="gramStart"/>
                      <w:r>
                        <w:t>ŠKODA</w:t>
                      </w:r>
                      <w:proofErr w:type="gramEnd"/>
                      <w:r>
                        <w:t xml:space="preserve"> AUTO a.s. </w:t>
                      </w:r>
                      <w:r>
                        <w:rPr>
                          <w:rStyle w:val="TitulektabulkyNetunExact"/>
                        </w:rPr>
                        <w:t xml:space="preserve">a </w:t>
                      </w:r>
                      <w:r>
                        <w:t>Technickou univerzitou Liberec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78"/>
                        <w:gridCol w:w="3134"/>
                        <w:gridCol w:w="955"/>
                        <w:gridCol w:w="2194"/>
                        <w:gridCol w:w="2986"/>
                      </w:tblGrid>
                      <w:tr w:rsidR="00CA02BD">
                        <w:trPr>
                          <w:trHeight w:hRule="exact" w:val="715"/>
                          <w:jc w:val="center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A02BD" w:rsidRDefault="00CA02BD">
                            <w:pPr>
                              <w:spacing w:line="170" w:lineRule="exact"/>
                            </w:pPr>
                            <w:r>
                              <w:rPr>
                                <w:rStyle w:val="Zkladntext2Tun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313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A02BD" w:rsidRDefault="00CA02BD">
                            <w:pPr>
                              <w:spacing w:line="170" w:lineRule="exact"/>
                            </w:pPr>
                            <w:r>
                              <w:rPr>
                                <w:rStyle w:val="Zkladntext2Tun"/>
                              </w:rPr>
                              <w:t>Typ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A02BD" w:rsidRDefault="00CA02BD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Tun"/>
                              </w:rPr>
                              <w:t>RZ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A02BD" w:rsidRDefault="00CA02BD">
                            <w:pPr>
                              <w:spacing w:line="170" w:lineRule="exact"/>
                              <w:jc w:val="center"/>
                            </w:pPr>
                            <w:r>
                              <w:rPr>
                                <w:rStyle w:val="Zkladntext2Tun"/>
                              </w:rPr>
                              <w:t>VIN</w:t>
                            </w:r>
                          </w:p>
                        </w:tc>
                        <w:tc>
                          <w:tcPr>
                            <w:tcW w:w="29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A02BD" w:rsidRDefault="00CA02BD">
                            <w:pPr>
                              <w:spacing w:line="235" w:lineRule="exact"/>
                            </w:pPr>
                            <w:r>
                              <w:rPr>
                                <w:rStyle w:val="Zkladntext2Tun"/>
                              </w:rPr>
                              <w:t>Hodnota užívání Kč bez DPH/ měsíc</w:t>
                            </w:r>
                          </w:p>
                        </w:tc>
                      </w:tr>
                      <w:tr w:rsidR="00CA02BD"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2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A02BD" w:rsidRDefault="00CA02BD">
                            <w:pPr>
                              <w:spacing w:line="170" w:lineRule="exact"/>
                            </w:pPr>
                            <w:r>
                              <w:rPr>
                                <w:rStyle w:val="Zkladntext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A02BD" w:rsidRDefault="00CA02BD" w:rsidP="003E6CDC">
                            <w:pPr>
                              <w:spacing w:before="240" w:line="170" w:lineRule="exact"/>
                            </w:pPr>
                            <w:proofErr w:type="spellStart"/>
                            <w:r>
                              <w:rPr>
                                <w:rStyle w:val="Zkladntext20"/>
                              </w:rPr>
                              <w:t>Kodiaq</w:t>
                            </w:r>
                            <w:proofErr w:type="spellEnd"/>
                            <w:r>
                              <w:rPr>
                                <w:rStyle w:val="Zkladntext20"/>
                              </w:rPr>
                              <w:t xml:space="preserve"> Style 2,0 TD1110 kW 4X4 DSG</w:t>
                            </w:r>
                          </w:p>
                        </w:tc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A02BD" w:rsidRDefault="00CA02BD" w:rsidP="003E6CDC">
                            <w:pPr>
                              <w:spacing w:before="240" w:line="170" w:lineRule="exact"/>
                            </w:pPr>
                            <w:r>
                              <w:rPr>
                                <w:rStyle w:val="Zkladntext20"/>
                              </w:rPr>
                              <w:t>4SV 76 60</w:t>
                            </w:r>
                          </w:p>
                        </w:tc>
                        <w:tc>
                          <w:tcPr>
                            <w:tcW w:w="21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A02BD" w:rsidRDefault="00CA02BD" w:rsidP="003E6CDC">
                            <w:pPr>
                              <w:spacing w:before="240" w:line="170" w:lineRule="exact"/>
                              <w:jc w:val="center"/>
                            </w:pPr>
                            <w:r>
                              <w:rPr>
                                <w:rStyle w:val="Zkladntext20"/>
                              </w:rPr>
                              <w:t>XXXXXXXXXXXXXXX</w:t>
                            </w:r>
                          </w:p>
                        </w:tc>
                        <w:tc>
                          <w:tcPr>
                            <w:tcW w:w="29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CA02BD" w:rsidRDefault="00CA02BD" w:rsidP="003E6CDC">
                            <w:pPr>
                              <w:spacing w:before="240" w:line="170" w:lineRule="exact"/>
                              <w:jc w:val="center"/>
                            </w:pPr>
                            <w:r>
                              <w:rPr>
                                <w:rStyle w:val="Zkladntext20"/>
                              </w:rPr>
                              <w:t>27 373,-</w:t>
                            </w:r>
                          </w:p>
                        </w:tc>
                      </w:tr>
                    </w:tbl>
                    <w:p w:rsidR="00CA02BD" w:rsidRDefault="00CA02BD" w:rsidP="00CA02B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60288" behindDoc="1" locked="0" layoutInCell="1" allowOverlap="1" wp14:anchorId="157DB57B" wp14:editId="12A7F43F">
            <wp:simplePos x="0" y="0"/>
            <wp:positionH relativeFrom="margin">
              <wp:posOffset>5220970</wp:posOffset>
            </wp:positionH>
            <wp:positionV relativeFrom="paragraph">
              <wp:posOffset>-2770505</wp:posOffset>
            </wp:positionV>
            <wp:extent cx="963295" cy="1060450"/>
            <wp:effectExtent l="0" t="0" r="8255" b="6350"/>
            <wp:wrapTopAndBottom/>
            <wp:docPr id="13" name="obrázek 13" descr="C:\Users\PAVLAK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VLAK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910" w:rsidRDefault="003E6CDC" w:rsidP="006D0BFB">
      <w:pPr>
        <w:spacing w:after="6863" w:line="235" w:lineRule="exact"/>
        <w:jc w:val="both"/>
      </w:pPr>
      <w:r w:rsidRPr="003E6CDC">
        <w:rPr>
          <w:u w:val="single"/>
        </w:rPr>
        <w:t>Hodnota celkem</w:t>
      </w:r>
      <w:r w:rsidRPr="003E6CDC">
        <w:rPr>
          <w:u w:val="single"/>
        </w:rPr>
        <w:tab/>
      </w:r>
      <w:r w:rsidRPr="003E6CDC">
        <w:rPr>
          <w:u w:val="single"/>
        </w:rPr>
        <w:tab/>
      </w:r>
      <w:r w:rsidRPr="003E6CDC">
        <w:rPr>
          <w:u w:val="single"/>
        </w:rPr>
        <w:tab/>
      </w:r>
      <w:r w:rsidRPr="003E6CDC">
        <w:rPr>
          <w:u w:val="single"/>
        </w:rPr>
        <w:tab/>
      </w:r>
      <w:r w:rsidRPr="003E6CDC">
        <w:rPr>
          <w:u w:val="single"/>
        </w:rPr>
        <w:tab/>
      </w:r>
      <w:r w:rsidRPr="003E6CDC">
        <w:rPr>
          <w:u w:val="single"/>
        </w:rPr>
        <w:tab/>
      </w:r>
      <w:r w:rsidRPr="003E6CDC">
        <w:rPr>
          <w:u w:val="single"/>
        </w:rPr>
        <w:tab/>
        <w:t xml:space="preserve">27 373,-  </w:t>
      </w:r>
      <w:r>
        <w:t xml:space="preserve">                        </w:t>
      </w:r>
      <w:r w:rsidR="00CA02BD">
        <w:t>Celková hodnota poskytnutého vozidla je 27 373,- Kč za měsíc leden 2020 bez DPH. (</w:t>
      </w:r>
      <w:r>
        <w:t xml:space="preserve">Denní </w:t>
      </w:r>
      <w:r w:rsidR="00CA02BD">
        <w:t>hodnota pro vozidlo činí 883,- Kč x počet dní tj. 31).</w:t>
      </w:r>
    </w:p>
    <w:sectPr w:rsidR="000A4910" w:rsidSect="00CA02BD">
      <w:pgSz w:w="11900" w:h="16840"/>
      <w:pgMar w:top="993" w:right="851" w:bottom="929" w:left="131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BD"/>
    <w:rsid w:val="000A4910"/>
    <w:rsid w:val="003E6CDC"/>
    <w:rsid w:val="005B5C77"/>
    <w:rsid w:val="006D0BFB"/>
    <w:rsid w:val="007A5EC2"/>
    <w:rsid w:val="00CA02BD"/>
    <w:rsid w:val="00C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02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Exact">
    <w:name w:val="Titulek tabulky Exact"/>
    <w:basedOn w:val="Standardnpsmoodstavce"/>
    <w:link w:val="Titulektabulky"/>
    <w:rsid w:val="00CA02B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itulektabulkyNetunExact">
    <w:name w:val="Titulek tabulky + Ne tučné Exact"/>
    <w:basedOn w:val="TitulektabulkyExact"/>
    <w:rsid w:val="00CA02BD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CA02B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sid w:val="00CA02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0">
    <w:name w:val="Základní text (2)"/>
    <w:basedOn w:val="Zkladntext2"/>
    <w:rsid w:val="00CA0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A02BD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Titulektabulky">
    <w:name w:val="Titulek tabulky"/>
    <w:basedOn w:val="Normln"/>
    <w:link w:val="TitulektabulkyExact"/>
    <w:rsid w:val="00CA02BD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Zkladntext50">
    <w:name w:val="Základní text (5)"/>
    <w:basedOn w:val="Normln"/>
    <w:link w:val="Zkladntext5"/>
    <w:rsid w:val="00CA02BD"/>
    <w:pPr>
      <w:shd w:val="clear" w:color="auto" w:fill="FFFFFF"/>
      <w:spacing w:before="60" w:line="211" w:lineRule="exact"/>
    </w:pPr>
    <w:rPr>
      <w:rFonts w:ascii="Tahoma" w:eastAsia="Tahoma" w:hAnsi="Tahoma" w:cs="Tahoma"/>
      <w:color w:val="auto"/>
      <w:sz w:val="12"/>
      <w:szCs w:val="1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A02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tabulkyExact">
    <w:name w:val="Titulek tabulky Exact"/>
    <w:basedOn w:val="Standardnpsmoodstavce"/>
    <w:link w:val="Titulektabulky"/>
    <w:rsid w:val="00CA02B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itulektabulkyNetunExact">
    <w:name w:val="Titulek tabulky + Ne tučné Exact"/>
    <w:basedOn w:val="TitulektabulkyExact"/>
    <w:rsid w:val="00CA02BD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CA02B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">
    <w:name w:val="Základní text (2) + Tučné"/>
    <w:basedOn w:val="Zkladntext2"/>
    <w:rsid w:val="00CA02B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0">
    <w:name w:val="Základní text (2)"/>
    <w:basedOn w:val="Zkladntext2"/>
    <w:rsid w:val="00CA02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A02BD"/>
    <w:rPr>
      <w:rFonts w:ascii="Tahoma" w:eastAsia="Tahoma" w:hAnsi="Tahoma" w:cs="Tahoma"/>
      <w:sz w:val="12"/>
      <w:szCs w:val="12"/>
      <w:shd w:val="clear" w:color="auto" w:fill="FFFFFF"/>
    </w:rPr>
  </w:style>
  <w:style w:type="paragraph" w:customStyle="1" w:styleId="Titulektabulky">
    <w:name w:val="Titulek tabulky"/>
    <w:basedOn w:val="Normln"/>
    <w:link w:val="TitulektabulkyExact"/>
    <w:rsid w:val="00CA02BD"/>
    <w:pPr>
      <w:shd w:val="clear" w:color="auto" w:fill="FFFFFF"/>
      <w:spacing w:line="230" w:lineRule="exact"/>
      <w:jc w:val="center"/>
    </w:pPr>
    <w:rPr>
      <w:rFonts w:ascii="Arial" w:eastAsia="Arial" w:hAnsi="Arial" w:cs="Arial"/>
      <w:b/>
      <w:bCs/>
      <w:color w:val="auto"/>
      <w:sz w:val="17"/>
      <w:szCs w:val="17"/>
      <w:lang w:eastAsia="en-US" w:bidi="ar-SA"/>
    </w:rPr>
  </w:style>
  <w:style w:type="paragraph" w:customStyle="1" w:styleId="Zkladntext50">
    <w:name w:val="Základní text (5)"/>
    <w:basedOn w:val="Normln"/>
    <w:link w:val="Zkladntext5"/>
    <w:rsid w:val="00CA02BD"/>
    <w:pPr>
      <w:shd w:val="clear" w:color="auto" w:fill="FFFFFF"/>
      <w:spacing w:before="60" w:line="211" w:lineRule="exact"/>
    </w:pPr>
    <w:rPr>
      <w:rFonts w:ascii="Tahoma" w:eastAsia="Tahoma" w:hAnsi="Tahoma" w:cs="Tahoma"/>
      <w:color w:val="auto"/>
      <w:sz w:val="12"/>
      <w:szCs w:val="1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Kholová</dc:creator>
  <cp:lastModifiedBy>Pavla Kholová</cp:lastModifiedBy>
  <cp:revision>6</cp:revision>
  <dcterms:created xsi:type="dcterms:W3CDTF">2019-12-18T07:13:00Z</dcterms:created>
  <dcterms:modified xsi:type="dcterms:W3CDTF">2020-01-23T12:01:00Z</dcterms:modified>
</cp:coreProperties>
</file>