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DB" w:rsidRPr="00AC1B47" w:rsidRDefault="00AC1B47">
      <w:pPr>
        <w:rPr>
          <w:b/>
          <w:sz w:val="28"/>
          <w:szCs w:val="28"/>
        </w:rPr>
      </w:pPr>
      <w:r w:rsidRPr="00AC1B47">
        <w:rPr>
          <w:b/>
          <w:sz w:val="28"/>
          <w:szCs w:val="28"/>
        </w:rPr>
        <w:t>TECHNICKÁ SPECIFIKACE</w:t>
      </w:r>
    </w:p>
    <w:p w:rsidR="00AC1B47" w:rsidRDefault="00AC1B47" w:rsidP="00453EB9">
      <w:pPr>
        <w:spacing w:after="0"/>
      </w:pPr>
      <w:r>
        <w:t xml:space="preserve">VZ: </w:t>
      </w:r>
      <w:r>
        <w:tab/>
        <w:t>Soubor přístrojů pro kinematické a kinetické analyzátory 2019/0117</w:t>
      </w:r>
    </w:p>
    <w:p w:rsidR="00AC1B47" w:rsidRDefault="00AC1B47" w:rsidP="00453EB9">
      <w:pPr>
        <w:spacing w:after="0"/>
      </w:pPr>
      <w:r>
        <w:t xml:space="preserve">část </w:t>
      </w:r>
      <w:r w:rsidR="00453EB9">
        <w:t>4</w:t>
      </w:r>
      <w:r>
        <w:t xml:space="preserve"> – </w:t>
      </w:r>
      <w:r w:rsidR="00453EB9">
        <w:t>Empatický simulátor stáří + simulátor stáří</w:t>
      </w:r>
    </w:p>
    <w:p w:rsidR="00AC1B47" w:rsidRDefault="00AC1B47"/>
    <w:p w:rsidR="00AC1B47" w:rsidRDefault="00453EB9">
      <w:pPr>
        <w:rPr>
          <w:b/>
          <w:color w:val="2F5496" w:themeColor="accent1" w:themeShade="BF"/>
          <w:sz w:val="24"/>
          <w:szCs w:val="24"/>
          <w:u w:val="single"/>
        </w:rPr>
      </w:pPr>
      <w:r>
        <w:rPr>
          <w:b/>
          <w:color w:val="2F5496" w:themeColor="accent1" w:themeShade="BF"/>
          <w:sz w:val="24"/>
          <w:szCs w:val="24"/>
          <w:u w:val="single"/>
        </w:rPr>
        <w:t xml:space="preserve">Geriatrický simulátor </w:t>
      </w:r>
      <w:proofErr w:type="spellStart"/>
      <w:r>
        <w:rPr>
          <w:b/>
          <w:color w:val="2F5496" w:themeColor="accent1" w:themeShade="BF"/>
          <w:sz w:val="24"/>
          <w:szCs w:val="24"/>
          <w:u w:val="single"/>
        </w:rPr>
        <w:t>RealCare</w:t>
      </w:r>
      <w:bookmarkStart w:id="0" w:name="_GoBack"/>
      <w:bookmarkEnd w:id="0"/>
      <w:proofErr w:type="spellEnd"/>
    </w:p>
    <w:p w:rsidR="00453EB9" w:rsidRPr="00453EB9" w:rsidRDefault="00453EB9" w:rsidP="00453EB9">
      <w:pPr>
        <w:spacing w:after="0" w:line="240" w:lineRule="auto"/>
        <w:rPr>
          <w:rFonts w:eastAsia="Times New Roman" w:cstheme="minorHAnsi"/>
          <w:lang w:eastAsia="cs-CZ"/>
        </w:rPr>
      </w:pPr>
      <w:r w:rsidRPr="00CC0BB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843915</wp:posOffset>
            </wp:positionV>
            <wp:extent cx="2400300" cy="2400300"/>
            <wp:effectExtent l="0" t="0" r="0" b="0"/>
            <wp:wrapTight wrapText="left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Obrázek 2" descr="geriatricky-simulat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iatricky-simulator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BBF">
        <w:rPr>
          <w:rFonts w:eastAsia="Times New Roman" w:cstheme="minorHAnsi"/>
          <w:bCs/>
          <w:lang w:eastAsia="cs-CZ"/>
        </w:rPr>
        <w:t>Geriatrický simulátor</w:t>
      </w:r>
      <w:r w:rsidRPr="00453EB9">
        <w:rPr>
          <w:rFonts w:eastAsia="Times New Roman" w:cstheme="minorHAnsi"/>
          <w:lang w:eastAsia="cs-CZ"/>
        </w:rPr>
        <w:t xml:space="preserve"> replikuje fyzické dopady stárnoucího těla. Umožněním uživatelům osobně zažít fyzické změny spojené s věkem </w:t>
      </w:r>
      <w:r w:rsidRPr="00CC0BBF">
        <w:rPr>
          <w:rFonts w:eastAsia="Times New Roman" w:cstheme="minorHAnsi"/>
          <w:bCs/>
          <w:lang w:eastAsia="cs-CZ"/>
        </w:rPr>
        <w:t>pomáhá</w:t>
      </w:r>
      <w:r w:rsidRPr="00CC0BBF">
        <w:rPr>
          <w:rFonts w:eastAsia="Times New Roman" w:cstheme="minorHAnsi"/>
          <w:lang w:eastAsia="cs-CZ"/>
        </w:rPr>
        <w:t xml:space="preserve"> </w:t>
      </w:r>
      <w:r w:rsidRPr="00453EB9">
        <w:rPr>
          <w:rFonts w:eastAsia="Times New Roman" w:cstheme="minorHAnsi"/>
          <w:lang w:eastAsia="cs-CZ"/>
        </w:rPr>
        <w:t xml:space="preserve">tento oblek </w:t>
      </w:r>
      <w:r w:rsidRPr="00CC0BBF">
        <w:rPr>
          <w:rFonts w:eastAsia="Times New Roman" w:cstheme="minorHAnsi"/>
          <w:bCs/>
          <w:lang w:eastAsia="cs-CZ"/>
        </w:rPr>
        <w:t>vcítit se</w:t>
      </w:r>
      <w:r w:rsidRPr="00453EB9">
        <w:rPr>
          <w:rFonts w:eastAsia="Times New Roman" w:cstheme="minorHAnsi"/>
          <w:lang w:eastAsia="cs-CZ"/>
        </w:rPr>
        <w:t xml:space="preserve"> do role </w:t>
      </w:r>
      <w:r w:rsidRPr="00CC0BBF">
        <w:rPr>
          <w:rFonts w:eastAsia="Times New Roman" w:cstheme="minorHAnsi"/>
          <w:bCs/>
          <w:lang w:eastAsia="cs-CZ"/>
        </w:rPr>
        <w:t>starých lidí</w:t>
      </w:r>
      <w:r w:rsidRPr="00453EB9">
        <w:rPr>
          <w:rFonts w:eastAsia="Times New Roman" w:cstheme="minorHAnsi"/>
          <w:lang w:eastAsia="cs-CZ"/>
        </w:rPr>
        <w:t>. Simulátor obsahuje srozumitelně zpracované osnovy (v anglickém jazyce), takže vyučujícím usnadňuje zahájení diskuze o věku, péči o staré osoby a fyzikálních dopadech stárnutí těla.</w:t>
      </w:r>
      <w:r w:rsidRPr="00453EB9">
        <w:t xml:space="preserve"> </w:t>
      </w:r>
    </w:p>
    <w:p w:rsidR="00453EB9" w:rsidRPr="00453EB9" w:rsidRDefault="00453EB9" w:rsidP="00453EB9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b/>
          <w:bCs/>
          <w:lang w:eastAsia="cs-CZ"/>
        </w:rPr>
        <w:t>Geriatrický simulátor umožňuje uživatelům zažít: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Poruchu zraku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Omezený rozsah pohybu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Sníženou pohyblivost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Shrbený postoj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Ztrátu citlivosti v rukách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Ztuhlost kloubů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Ztrátu síly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Únavu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Změnu tělesného vzhledu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Snížení rovnováhy</w:t>
      </w:r>
    </w:p>
    <w:p w:rsidR="00453EB9" w:rsidRPr="00453EB9" w:rsidRDefault="00453EB9" w:rsidP="00453EB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Zmatení</w:t>
      </w:r>
    </w:p>
    <w:p w:rsidR="00453EB9" w:rsidRPr="00453EB9" w:rsidRDefault="00453EB9" w:rsidP="00453EB9">
      <w:pPr>
        <w:spacing w:after="0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b/>
          <w:bCs/>
          <w:lang w:eastAsia="cs-CZ"/>
        </w:rPr>
        <w:t> </w:t>
      </w:r>
    </w:p>
    <w:p w:rsidR="00453EB9" w:rsidRPr="00453EB9" w:rsidRDefault="00453EB9" w:rsidP="00453EB9">
      <w:pPr>
        <w:spacing w:after="0" w:line="240" w:lineRule="auto"/>
        <w:rPr>
          <w:rFonts w:eastAsia="Times New Roman" w:cstheme="minorHAnsi"/>
          <w:lang w:eastAsia="cs-CZ"/>
        </w:rPr>
      </w:pPr>
      <w:r w:rsidRPr="00453EB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62100" cy="1562100"/>
            <wp:effectExtent l="0" t="0" r="0" b="0"/>
            <wp:wrapTight wrapText="left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Obrázek 3" descr="https://www.helago-cz.cz/files/thumbs/mod_eshop/produkty/geriatricky-simulator-realcare-73133.21708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lago-cz.cz/files/thumbs/mod_eshop/produkty/geriatricky-simulator-realcare-73133.217084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EB9">
        <w:rPr>
          <w:rFonts w:eastAsia="Times New Roman" w:cstheme="minorHAnsi"/>
          <w:b/>
          <w:bCs/>
          <w:lang w:eastAsia="cs-CZ"/>
        </w:rPr>
        <w:t>Tento vzdělávací simulátor doporučujeme pro:</w:t>
      </w:r>
    </w:p>
    <w:p w:rsidR="00453EB9" w:rsidRPr="00453EB9" w:rsidRDefault="00453EB9" w:rsidP="00453EB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Zdravotnické profese</w:t>
      </w:r>
    </w:p>
    <w:p w:rsidR="00453EB9" w:rsidRPr="00453EB9" w:rsidRDefault="00453EB9" w:rsidP="00453EB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Výuku zdravotních asistentů</w:t>
      </w:r>
    </w:p>
    <w:p w:rsidR="00453EB9" w:rsidRPr="00453EB9" w:rsidRDefault="00453EB9" w:rsidP="00453EB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Kurzy pro vývoj životnosti</w:t>
      </w:r>
    </w:p>
    <w:p w:rsidR="00453EB9" w:rsidRPr="00453EB9" w:rsidRDefault="00453EB9" w:rsidP="00453EB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Kurzy rodinné výchovy</w:t>
      </w:r>
    </w:p>
    <w:p w:rsidR="00453EB9" w:rsidRPr="00453EB9" w:rsidRDefault="00453EB9" w:rsidP="00453EB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Kurzy lidského vývoje</w:t>
      </w:r>
    </w:p>
    <w:p w:rsidR="00453EB9" w:rsidRPr="00453EB9" w:rsidRDefault="00453EB9" w:rsidP="00453EB9">
      <w:pPr>
        <w:spacing w:after="0" w:line="240" w:lineRule="auto"/>
        <w:rPr>
          <w:rFonts w:eastAsia="Times New Roman" w:cstheme="minorHAnsi"/>
          <w:lang w:eastAsia="cs-CZ"/>
        </w:rPr>
      </w:pPr>
      <w:r w:rsidRPr="00453EB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490220</wp:posOffset>
            </wp:positionV>
            <wp:extent cx="1371600" cy="1371600"/>
            <wp:effectExtent l="0" t="0" r="0" b="0"/>
            <wp:wrapTight wrapText="left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4" name="Obrázek 4" descr="https://www.helago-cz.cz/files/thumbs/mod_eshop/produkty/geriatricky-simulator-realcare-73135.21708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elago-cz.cz/files/thumbs/mod_eshop/produkty/geriatricky-simulator-realcare-73135.217084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EB9">
        <w:rPr>
          <w:rFonts w:eastAsia="Times New Roman" w:cstheme="minorHAnsi"/>
          <w:b/>
          <w:bCs/>
          <w:lang w:eastAsia="cs-CZ"/>
        </w:rPr>
        <w:t>Obsah balení: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 xml:space="preserve">Zátěžová vesta (nastavitelná, jedna velikost pro </w:t>
      </w:r>
      <w:r>
        <w:rPr>
          <w:rFonts w:eastAsia="Times New Roman" w:cstheme="minorHAnsi"/>
          <w:lang w:eastAsia="cs-CZ"/>
        </w:rPr>
        <w:t>v</w:t>
      </w:r>
      <w:r w:rsidRPr="00453EB9">
        <w:rPr>
          <w:rFonts w:eastAsia="Times New Roman" w:cstheme="minorHAnsi"/>
          <w:lang w:eastAsia="cs-CZ"/>
        </w:rPr>
        <w:t>šechny)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2 kotníkové zátěže</w:t>
      </w:r>
      <w:r w:rsidR="00172283">
        <w:rPr>
          <w:rFonts w:eastAsia="Times New Roman" w:cstheme="minorHAnsi"/>
          <w:lang w:eastAsia="cs-CZ"/>
        </w:rPr>
        <w:t xml:space="preserve"> (možnost připnutí závaží na obuv)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4 zápěstní zátěže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2 zádržné systémy pro omezení pohybu lokte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2 zádržné systémy pro omezení pohybu kolene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2 rukavice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Krční límec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Sada 6 brýlí pro simulaci poruchy zraku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Chodítko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Úložný kufřík</w:t>
      </w:r>
    </w:p>
    <w:p w:rsidR="00453EB9" w:rsidRPr="00453EB9" w:rsidRDefault="00453EB9" w:rsidP="00453EB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53EB9">
        <w:rPr>
          <w:rFonts w:eastAsia="Times New Roman" w:cstheme="minorHAnsi"/>
          <w:lang w:eastAsia="cs-CZ"/>
        </w:rPr>
        <w:t>Osnova pro 9 lekcí v anglickém jazyce</w:t>
      </w:r>
    </w:p>
    <w:p w:rsidR="00AC1B47" w:rsidRPr="00AC1B47" w:rsidRDefault="00AC1B47" w:rsidP="00453EB9">
      <w:pPr>
        <w:spacing w:before="100" w:beforeAutospacing="1" w:after="100" w:afterAutospacing="1" w:line="240" w:lineRule="auto"/>
        <w:ind w:left="720"/>
        <w:rPr>
          <w:rFonts w:cstheme="minorHAnsi"/>
          <w:b/>
          <w:color w:val="2F5496" w:themeColor="accent1" w:themeShade="BF"/>
          <w:u w:val="single"/>
        </w:rPr>
      </w:pPr>
    </w:p>
    <w:sectPr w:rsidR="00AC1B47" w:rsidRPr="00A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24E"/>
    <w:multiLevelType w:val="multilevel"/>
    <w:tmpl w:val="6930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E6092"/>
    <w:multiLevelType w:val="multilevel"/>
    <w:tmpl w:val="F6E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A5414"/>
    <w:multiLevelType w:val="multilevel"/>
    <w:tmpl w:val="87B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E7FC9"/>
    <w:multiLevelType w:val="multilevel"/>
    <w:tmpl w:val="15CC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33A5F"/>
    <w:multiLevelType w:val="multilevel"/>
    <w:tmpl w:val="0B8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45FFC"/>
    <w:multiLevelType w:val="multilevel"/>
    <w:tmpl w:val="136A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A41AA"/>
    <w:multiLevelType w:val="multilevel"/>
    <w:tmpl w:val="8E00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7"/>
    <w:rsid w:val="00172283"/>
    <w:rsid w:val="003018DB"/>
    <w:rsid w:val="00453EB9"/>
    <w:rsid w:val="00AC1B47"/>
    <w:rsid w:val="00C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9BB6"/>
  <w15:chartTrackingRefBased/>
  <w15:docId w15:val="{91E75488-D3E7-48A0-A273-D79C9799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Žemličková</dc:creator>
  <cp:keywords/>
  <dc:description/>
  <cp:lastModifiedBy>Petra Žemličková</cp:lastModifiedBy>
  <cp:revision>4</cp:revision>
  <dcterms:created xsi:type="dcterms:W3CDTF">2019-11-14T08:49:00Z</dcterms:created>
  <dcterms:modified xsi:type="dcterms:W3CDTF">2019-11-14T10:16:00Z</dcterms:modified>
</cp:coreProperties>
</file>