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66" w:rsidRDefault="002E4766" w:rsidP="007D52D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</w:t>
      </w:r>
      <w:r w:rsidR="00342C05">
        <w:rPr>
          <w:b/>
          <w:sz w:val="44"/>
          <w:szCs w:val="44"/>
        </w:rPr>
        <w:t xml:space="preserve"> </w:t>
      </w:r>
      <w:proofErr w:type="gramStart"/>
      <w:r w:rsidR="00342C05">
        <w:rPr>
          <w:b/>
          <w:sz w:val="44"/>
          <w:szCs w:val="44"/>
        </w:rPr>
        <w:t xml:space="preserve">č.1 </w:t>
      </w:r>
      <w:r>
        <w:rPr>
          <w:b/>
          <w:sz w:val="44"/>
          <w:szCs w:val="44"/>
        </w:rPr>
        <w:t xml:space="preserve"> k</w:t>
      </w:r>
      <w:proofErr w:type="gramEnd"/>
      <w:r>
        <w:rPr>
          <w:b/>
          <w:sz w:val="44"/>
          <w:szCs w:val="44"/>
        </w:rPr>
        <w:t xml:space="preserve"> rámcové smlouvě o dílo</w:t>
      </w:r>
      <w:r w:rsidR="00635ECA">
        <w:rPr>
          <w:b/>
          <w:sz w:val="44"/>
          <w:szCs w:val="44"/>
        </w:rPr>
        <w:t xml:space="preserve"> ze dne 1.1.2019</w:t>
      </w:r>
    </w:p>
    <w:p w:rsidR="002E4766" w:rsidRDefault="002E4766" w:rsidP="002E4766">
      <w:pPr>
        <w:jc w:val="center"/>
      </w:pPr>
      <w:r>
        <w:t>uzavřená mezi</w:t>
      </w:r>
    </w:p>
    <w:p w:rsidR="002E4766" w:rsidRDefault="002E4766" w:rsidP="002E4766">
      <w:pPr>
        <w:spacing w:after="120"/>
        <w:contextualSpacing/>
      </w:pP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Společnost: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Horská prádelna s.r.o.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Pec pod Sněžkou 314, 542 21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05870224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CZ05870224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  <w:t xml:space="preserve">Česká spořitelna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.:  4593888399/0800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Zastoupení: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Štěpánka Soukupová – jednatelka společnosti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info@horskapradelnatrutnov.cz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+420 702 323 021, 777 639 469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</w:p>
    <w:p w:rsidR="002E4766" w:rsidRDefault="002E4766" w:rsidP="002E4766">
      <w:pPr>
        <w:spacing w:after="1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dále jen jako „zhotovitel“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</w:p>
    <w:p w:rsidR="002E4766" w:rsidRDefault="002E4766" w:rsidP="002E4766">
      <w:pPr>
        <w:spacing w:after="1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Společnost:   </w:t>
      </w:r>
      <w:proofErr w:type="gramEnd"/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>STŘEDNÍ ŠKOLA GASTRONOMIE A SLUŽEB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Volanovská</w:t>
      </w:r>
      <w:proofErr w:type="spellEnd"/>
      <w:r>
        <w:rPr>
          <w:sz w:val="20"/>
          <w:szCs w:val="20"/>
        </w:rPr>
        <w:t xml:space="preserve"> 243, 541 01 Trutnov, 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ab/>
        <w:t>odloučené pracoviště: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Střmenské</w:t>
      </w:r>
      <w:proofErr w:type="spellEnd"/>
      <w:r>
        <w:rPr>
          <w:sz w:val="20"/>
          <w:szCs w:val="20"/>
        </w:rPr>
        <w:t xml:space="preserve"> podhradí 218, 549 57 Teplice nad Metují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06 668 224</w:t>
      </w:r>
      <w:r>
        <w:rPr>
          <w:sz w:val="20"/>
          <w:szCs w:val="20"/>
        </w:rPr>
        <w:tab/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skola@ssgas.cz</w:t>
      </w:r>
    </w:p>
    <w:p w:rsidR="002E4766" w:rsidRDefault="002E4766" w:rsidP="002E4766">
      <w:pPr>
        <w:spacing w:after="120"/>
        <w:contextualSpacing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  <w:t>Komerční banka, a. s.; č. úč.: 115-6703000207/0100</w:t>
      </w:r>
    </w:p>
    <w:p w:rsidR="002E4766" w:rsidRDefault="002E4766" w:rsidP="002E4766">
      <w:pPr>
        <w:rPr>
          <w:sz w:val="20"/>
          <w:szCs w:val="20"/>
        </w:rPr>
      </w:pPr>
      <w:r>
        <w:rPr>
          <w:sz w:val="20"/>
          <w:szCs w:val="20"/>
        </w:rPr>
        <w:t>Zastoupená: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Petrou Jansovou, ředitelkou školy</w:t>
      </w:r>
    </w:p>
    <w:p w:rsidR="002E4766" w:rsidRDefault="002E4766" w:rsidP="002E4766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dále jen jako „objednatel“</w:t>
      </w:r>
    </w:p>
    <w:p w:rsidR="002E4766" w:rsidRDefault="002E4766" w:rsidP="002E4766">
      <w:pPr>
        <w:rPr>
          <w:sz w:val="20"/>
          <w:szCs w:val="20"/>
        </w:rPr>
      </w:pPr>
    </w:p>
    <w:p w:rsidR="002E4766" w:rsidRDefault="002E4766" w:rsidP="002E476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uzavřel</w:t>
      </w:r>
      <w:r w:rsidR="00635ECA">
        <w:rPr>
          <w:sz w:val="20"/>
          <w:szCs w:val="20"/>
        </w:rPr>
        <w:t>y</w:t>
      </w:r>
      <w:r>
        <w:rPr>
          <w:sz w:val="20"/>
          <w:szCs w:val="20"/>
        </w:rPr>
        <w:t xml:space="preserve">  tento</w:t>
      </w:r>
      <w:proofErr w:type="gramEnd"/>
      <w:r>
        <w:rPr>
          <w:sz w:val="20"/>
          <w:szCs w:val="20"/>
        </w:rPr>
        <w:t xml:space="preserve"> dodatek k rámcové smlouvě o dílo:</w:t>
      </w:r>
    </w:p>
    <w:p w:rsidR="002E4766" w:rsidRDefault="002E4766" w:rsidP="002E4766">
      <w:pPr>
        <w:rPr>
          <w:sz w:val="20"/>
          <w:szCs w:val="20"/>
        </w:rPr>
      </w:pPr>
    </w:p>
    <w:p w:rsidR="002E4766" w:rsidRPr="00DE1858" w:rsidRDefault="002E4766" w:rsidP="002E4766">
      <w:pPr>
        <w:rPr>
          <w:b/>
          <w:sz w:val="20"/>
          <w:szCs w:val="20"/>
        </w:rPr>
      </w:pPr>
      <w:r w:rsidRPr="00DE1858">
        <w:rPr>
          <w:b/>
          <w:sz w:val="20"/>
          <w:szCs w:val="20"/>
        </w:rPr>
        <w:t>Změna týkající se odstavce VI. Č.1</w:t>
      </w:r>
    </w:p>
    <w:p w:rsidR="002E4766" w:rsidRDefault="002E4766" w:rsidP="002E4766">
      <w:pPr>
        <w:rPr>
          <w:sz w:val="20"/>
          <w:szCs w:val="20"/>
        </w:rPr>
      </w:pPr>
      <w:r>
        <w:rPr>
          <w:sz w:val="20"/>
          <w:szCs w:val="20"/>
        </w:rPr>
        <w:t>Smluvní strany se dohodl</w:t>
      </w:r>
      <w:r w:rsidR="00635ECA">
        <w:rPr>
          <w:sz w:val="20"/>
          <w:szCs w:val="20"/>
        </w:rPr>
        <w:t>y</w:t>
      </w:r>
      <w:r>
        <w:rPr>
          <w:sz w:val="20"/>
          <w:szCs w:val="20"/>
        </w:rPr>
        <w:t>, že zhotovitel bude fakturovat 1 x měsíčně.</w:t>
      </w:r>
    </w:p>
    <w:p w:rsidR="00635ECA" w:rsidRDefault="00635ECA" w:rsidP="002E4766">
      <w:pPr>
        <w:rPr>
          <w:sz w:val="20"/>
          <w:szCs w:val="20"/>
        </w:rPr>
      </w:pPr>
      <w:r>
        <w:rPr>
          <w:rFonts w:ascii="inherit" w:hAnsi="inherit"/>
          <w:color w:val="000000"/>
          <w:bdr w:val="none" w:sz="0" w:space="0" w:color="auto" w:frame="1"/>
        </w:rPr>
        <w:t>Účinnosti dodatek nabývá dnem 1.1.2020. Ostatní ujednání zůstávají beze změny.</w:t>
      </w:r>
      <w:r w:rsidR="009F1215" w:rsidRPr="009F1215">
        <w:rPr>
          <w:noProof/>
          <w:sz w:val="20"/>
          <w:szCs w:val="20"/>
        </w:rPr>
        <w:t xml:space="preserve"> </w:t>
      </w:r>
    </w:p>
    <w:p w:rsidR="002E4766" w:rsidRPr="00D47131" w:rsidRDefault="002E4766" w:rsidP="002E4766">
      <w:pPr>
        <w:rPr>
          <w:sz w:val="20"/>
          <w:szCs w:val="20"/>
        </w:rPr>
      </w:pPr>
      <w:r w:rsidRPr="00D47131">
        <w:rPr>
          <w:sz w:val="20"/>
          <w:szCs w:val="20"/>
        </w:rPr>
        <w:t xml:space="preserve">V Trutnově dne: </w:t>
      </w:r>
      <w:r w:rsidR="00635ECA">
        <w:rPr>
          <w:sz w:val="20"/>
          <w:szCs w:val="20"/>
        </w:rPr>
        <w:t>30</w:t>
      </w:r>
      <w:r w:rsidRPr="00D47131">
        <w:rPr>
          <w:sz w:val="20"/>
          <w:szCs w:val="20"/>
        </w:rPr>
        <w:t>. 1</w:t>
      </w:r>
      <w:r w:rsidR="00635ECA">
        <w:rPr>
          <w:sz w:val="20"/>
          <w:szCs w:val="20"/>
        </w:rPr>
        <w:t>2</w:t>
      </w:r>
      <w:r w:rsidRPr="00D47131">
        <w:rPr>
          <w:sz w:val="20"/>
          <w:szCs w:val="20"/>
        </w:rPr>
        <w:t>. 2</w:t>
      </w:r>
      <w:r w:rsidR="00635ECA">
        <w:rPr>
          <w:sz w:val="20"/>
          <w:szCs w:val="20"/>
        </w:rPr>
        <w:t>019</w:t>
      </w:r>
      <w:r w:rsidRPr="00D47131">
        <w:rPr>
          <w:sz w:val="20"/>
          <w:szCs w:val="20"/>
        </w:rPr>
        <w:tab/>
        <w:t xml:space="preserve">                                                           V Trutnově dne: </w:t>
      </w:r>
      <w:r w:rsidR="00635ECA">
        <w:rPr>
          <w:sz w:val="20"/>
          <w:szCs w:val="20"/>
        </w:rPr>
        <w:t>30.12.2019</w:t>
      </w:r>
      <w:r w:rsidRPr="00D47131">
        <w:rPr>
          <w:sz w:val="20"/>
          <w:szCs w:val="20"/>
        </w:rPr>
        <w:t xml:space="preserve">   </w:t>
      </w:r>
    </w:p>
    <w:p w:rsidR="002E4766" w:rsidRPr="00D47131" w:rsidRDefault="002E4766" w:rsidP="002E4766">
      <w:pPr>
        <w:rPr>
          <w:sz w:val="20"/>
          <w:szCs w:val="20"/>
        </w:rPr>
      </w:pPr>
    </w:p>
    <w:p w:rsidR="002E4766" w:rsidRDefault="002E4766" w:rsidP="002E4766">
      <w:pPr>
        <w:rPr>
          <w:sz w:val="20"/>
          <w:szCs w:val="20"/>
        </w:rPr>
      </w:pPr>
      <w:r w:rsidRPr="00D47131">
        <w:rPr>
          <w:sz w:val="20"/>
          <w:szCs w:val="20"/>
        </w:rPr>
        <w:t>Za zhotovitele:</w:t>
      </w:r>
      <w:r w:rsidRPr="00D47131">
        <w:rPr>
          <w:sz w:val="20"/>
          <w:szCs w:val="20"/>
        </w:rPr>
        <w:tab/>
        <w:t xml:space="preserve">                                                                       Za objednatele:</w:t>
      </w:r>
    </w:p>
    <w:p w:rsidR="009F1215" w:rsidRPr="00D47131" w:rsidRDefault="009F1215" w:rsidP="002E4766">
      <w:r w:rsidRPr="009F1215">
        <w:rPr>
          <w:noProof/>
          <w:sz w:val="20"/>
          <w:szCs w:val="20"/>
        </w:rPr>
        <w:drawing>
          <wp:inline distT="0" distB="0" distL="0" distR="0" wp14:anchorId="4B6F86AA" wp14:editId="108E080B">
            <wp:extent cx="2457450" cy="1482538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79" cy="151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66" w:rsidRDefault="002E4766" w:rsidP="002E4766">
      <w:pPr>
        <w:rPr>
          <w:sz w:val="20"/>
          <w:szCs w:val="20"/>
        </w:rPr>
      </w:pPr>
    </w:p>
    <w:p w:rsidR="002E4766" w:rsidRDefault="002E4766" w:rsidP="002E4766">
      <w:pPr>
        <w:rPr>
          <w:sz w:val="20"/>
          <w:szCs w:val="20"/>
        </w:rPr>
      </w:pPr>
    </w:p>
    <w:p w:rsidR="00B52778" w:rsidRDefault="00B52778"/>
    <w:sectPr w:rsidR="00B52778" w:rsidSect="009F121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66"/>
    <w:rsid w:val="0021131D"/>
    <w:rsid w:val="002E4766"/>
    <w:rsid w:val="00342C05"/>
    <w:rsid w:val="00635ECA"/>
    <w:rsid w:val="00773E4E"/>
    <w:rsid w:val="007D52D6"/>
    <w:rsid w:val="009F1215"/>
    <w:rsid w:val="00B52778"/>
    <w:rsid w:val="00DE1858"/>
    <w:rsid w:val="00E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49C2"/>
  <w15:chartTrackingRefBased/>
  <w15:docId w15:val="{5CE89059-FE8F-41AA-95BD-E6F47D21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7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4877B5BC</Template>
  <TotalTime>1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Frömmelová</dc:creator>
  <cp:keywords/>
  <dc:description/>
  <cp:lastModifiedBy>Kateřina Frömmelová</cp:lastModifiedBy>
  <cp:revision>2</cp:revision>
  <cp:lastPrinted>2020-01-22T11:56:00Z</cp:lastPrinted>
  <dcterms:created xsi:type="dcterms:W3CDTF">2020-01-22T12:03:00Z</dcterms:created>
  <dcterms:modified xsi:type="dcterms:W3CDTF">2020-01-22T12:03:00Z</dcterms:modified>
</cp:coreProperties>
</file>