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2A" w:rsidRDefault="00EA6C2A" w:rsidP="00EA6C2A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Smlouva o zajištění výuky plavání</w:t>
      </w:r>
    </w:p>
    <w:p w:rsidR="00EA6C2A" w:rsidRDefault="00EA6C2A" w:rsidP="00EA6C2A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uzavřená dle ust. § 1746 odst. 2 občanského zákoníku</w:t>
      </w:r>
    </w:p>
    <w:p w:rsidR="00EA6C2A" w:rsidRDefault="00EA6C2A" w:rsidP="00EA6C2A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Silberhornová Eliška, jednatel 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:rsidR="00EA6C2A" w:rsidRDefault="00EA6C2A" w:rsidP="00EA6C2A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6513B6"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:rsidR="00EA6C2A" w:rsidRDefault="00EA6C2A" w:rsidP="00EA6C2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Tomáš Komrska - ředitelem školy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                                   DIČ:  CZ 61389820 ( jsme plátci DPH)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:rsidR="00EA6C2A" w:rsidRDefault="00EA6C2A" w:rsidP="00EA6C2A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:rsidR="00EA6C2A" w:rsidRDefault="00EA6C2A" w:rsidP="00EA6C2A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:rsidR="00EA6C2A" w:rsidRDefault="00EA6C2A" w:rsidP="00EA6C2A"/>
    <w:p w:rsidR="00EA6C2A" w:rsidRDefault="00EA6C2A" w:rsidP="00EA6C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 cca 25 žáků                              třídy: </w:t>
      </w:r>
      <w:r>
        <w:rPr>
          <w:rFonts w:ascii="Times New Roman" w:hAnsi="Times New Roman"/>
          <w:b/>
          <w:sz w:val="28"/>
          <w:szCs w:val="28"/>
        </w:rPr>
        <w:t>4.C</w:t>
      </w:r>
    </w:p>
    <w:p w:rsidR="00EA6C2A" w:rsidRDefault="00EA6C2A" w:rsidP="00EA6C2A">
      <w:pPr>
        <w:pStyle w:val="Bezmezer"/>
        <w:rPr>
          <w:rFonts w:ascii="Times New Roman" w:hAnsi="Times New Roman"/>
          <w:sz w:val="28"/>
          <w:szCs w:val="28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>
        <w:rPr>
          <w:rFonts w:ascii="Times New Roman" w:hAnsi="Times New Roman"/>
          <w:b/>
          <w:sz w:val="28"/>
          <w:szCs w:val="28"/>
        </w:rPr>
        <w:t xml:space="preserve">6.2. do 26.2. 2020 </w:t>
      </w:r>
      <w:r>
        <w:rPr>
          <w:rFonts w:ascii="Times New Roman" w:hAnsi="Times New Roman"/>
          <w:sz w:val="28"/>
          <w:szCs w:val="28"/>
        </w:rPr>
        <w:t xml:space="preserve">                    den/hodina: </w:t>
      </w:r>
      <w:r>
        <w:rPr>
          <w:rFonts w:ascii="Times New Roman" w:hAnsi="Times New Roman"/>
          <w:b/>
          <w:sz w:val="28"/>
          <w:szCs w:val="28"/>
        </w:rPr>
        <w:t xml:space="preserve">čtvrtek 10:00 – 10:45 </w:t>
      </w:r>
    </w:p>
    <w:p w:rsidR="00EA6C2A" w:rsidRDefault="00EA6C2A" w:rsidP="00EA6C2A">
      <w:pPr>
        <w:pStyle w:val="Bezmezer"/>
        <w:rPr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1/Organizátor se zavazuje zajistit pro školu výuku plavání žáků školy v období od </w:t>
      </w:r>
      <w:r w:rsidRPr="00623D91">
        <w:rPr>
          <w:rFonts w:ascii="Times New Roman" w:hAnsi="Times New Roman"/>
          <w:sz w:val="24"/>
          <w:szCs w:val="24"/>
        </w:rPr>
        <w:t xml:space="preserve">6.2. do 26.2. 2020                    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</w:t>
      </w:r>
      <w:r>
        <w:rPr>
          <w:rFonts w:ascii="Times New Roman" w:hAnsi="Times New Roman"/>
          <w:sz w:val="24"/>
          <w:szCs w:val="24"/>
        </w:rPr>
        <w:lastRenderedPageBreak/>
        <w:t>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Škola se zavazuje: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1600,-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80,- Kč včetně DPH</w:t>
      </w:r>
      <w:r>
        <w:rPr>
          <w:rFonts w:ascii="Times New Roman" w:hAnsi="Times New Roman"/>
          <w:sz w:val="24"/>
          <w:szCs w:val="24"/>
        </w:rPr>
        <w:t xml:space="preserve"> (slovy osmdesátkorun českých).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1600,- Kč s DPH</w:t>
      </w:r>
      <w:r>
        <w:rPr>
          <w:rFonts w:ascii="Times New Roman" w:hAnsi="Times New Roman"/>
          <w:sz w:val="24"/>
          <w:szCs w:val="24"/>
        </w:rPr>
        <w:t xml:space="preserve"> (slovy jedentisícšestsetkorun). 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7/Rozklad ceny pro potřeby školy:    mzdové náklady - lektorné činí 800,- Kč včetně DPH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800,- Kč včetně DPH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80 000,- Kč .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>340/2015 Sb.,</w:t>
      </w:r>
      <w:r>
        <w:rPr>
          <w:rFonts w:ascii="Times New Roman" w:hAnsi="Times New Roman"/>
          <w:sz w:val="24"/>
          <w:szCs w:val="24"/>
        </w:rPr>
        <w:t xml:space="preserve">o zvláštních podmínkách účinnosti některých smluv, uveřejňování těchto smluv a o registru smluv. Smlouva se uzavírá se na dobu určitou do 26.6.2020. Registraci v registru smluv zajistí objednavatel do 30 dnů od podpisu smlouvy a neprodleně bude druhou  smluvní stranu o provedeném registru informovat.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12/Tato smlouva se vyhotovuje ve dvou stejnopisech s platností originálu, z nichž každá smluvní strana obdrží po jednom.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Sb, o svobodném přístupu k informacím.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písm.. b) GDPR tzv. zpracování před uzavřením smlouvy, resp. V souladu s písm. c) ve spojení se ZZVZ zpracování, jenž je nezbytné pro splnění právní povinnosti.   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4"/>
          <w:szCs w:val="24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8"/>
          <w:szCs w:val="28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dne: 15.1.2020                            V Praze dne:  15.1.2020                            </w:t>
      </w:r>
    </w:p>
    <w:p w:rsidR="00EA6C2A" w:rsidRDefault="00EA6C2A" w:rsidP="00EA6C2A">
      <w:pPr>
        <w:pStyle w:val="Bezmezer"/>
        <w:rPr>
          <w:rFonts w:ascii="Times New Roman" w:hAnsi="Times New Roman"/>
          <w:sz w:val="28"/>
          <w:szCs w:val="28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8"/>
          <w:szCs w:val="28"/>
        </w:rPr>
      </w:pPr>
    </w:p>
    <w:p w:rsidR="00EA6C2A" w:rsidRDefault="00EA6C2A" w:rsidP="00EA6C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A6C2A" w:rsidRDefault="00EA6C2A" w:rsidP="00EA6C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A6C2A" w:rsidRDefault="00EA6C2A" w:rsidP="00EA6C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:rsidR="00EA6C2A" w:rsidRDefault="00EA6C2A" w:rsidP="00EA6C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objednavatel - ředitel školy                          za organizátora</w:t>
      </w:r>
    </w:p>
    <w:p w:rsidR="00EA6C2A" w:rsidRDefault="00EA6C2A" w:rsidP="00EA6C2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</w:p>
    <w:p w:rsidR="00EA6C2A" w:rsidRDefault="00EA6C2A" w:rsidP="00EA6C2A">
      <w:pPr>
        <w:pStyle w:val="Bezmezer"/>
        <w:rPr>
          <w:rFonts w:ascii="Times New Roman" w:hAnsi="Times New Roman"/>
          <w:sz w:val="28"/>
          <w:szCs w:val="28"/>
        </w:rPr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EA6C2A" w:rsidRDefault="00EA6C2A" w:rsidP="00EA6C2A">
      <w:pPr>
        <w:pStyle w:val="Bezmezer"/>
      </w:pPr>
    </w:p>
    <w:p w:rsidR="004521F1" w:rsidRDefault="004521F1"/>
    <w:sectPr w:rsidR="0045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2A"/>
    <w:rsid w:val="004521F1"/>
    <w:rsid w:val="00E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96CE0-0D17-40B3-A565-D3497419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C2A"/>
    <w:pPr>
      <w:spacing w:line="254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2020-01-23T07:59:00Z</dcterms:created>
  <dcterms:modified xsi:type="dcterms:W3CDTF">2020-01-23T07:59:00Z</dcterms:modified>
</cp:coreProperties>
</file>