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563994D4" w14:textId="734EF2B9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582487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>zásilek</w:t>
      </w:r>
    </w:p>
    <w:p w14:paraId="3B19EA4C" w14:textId="26DE4E23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ke smlouvě č. </w:t>
      </w:r>
      <w:r w:rsidR="00B14A9C">
        <w:rPr>
          <w:rFonts w:ascii="Arial" w:hAnsi="Arial" w:cs="Arial"/>
          <w:sz w:val="36"/>
          <w:szCs w:val="36"/>
        </w:rPr>
        <w:t>982707-</w:t>
      </w:r>
      <w:r w:rsidR="000A5E12">
        <w:rPr>
          <w:rFonts w:ascii="Arial" w:hAnsi="Arial" w:cs="Arial"/>
          <w:sz w:val="36"/>
          <w:szCs w:val="36"/>
        </w:rPr>
        <w:t>2115</w:t>
      </w:r>
      <w:r w:rsidR="00B14A9C">
        <w:rPr>
          <w:rFonts w:ascii="Arial" w:hAnsi="Arial" w:cs="Arial"/>
          <w:sz w:val="36"/>
          <w:szCs w:val="36"/>
        </w:rPr>
        <w:t>/2016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A73E1A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3F55CC">
        <w:rPr>
          <w:rFonts w:ascii="Times New Roman" w:hAnsi="Times New Roman"/>
          <w:sz w:val="22"/>
          <w:szCs w:val="22"/>
        </w:rPr>
      </w:r>
      <w:r w:rsidR="003F55C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621FF91B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61C2E6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4DCC7" w14:textId="77777777" w:rsidR="005F66F5" w:rsidRDefault="005F66F5" w:rsidP="00BB2C84">
      <w:pPr>
        <w:spacing w:after="0" w:line="240" w:lineRule="auto"/>
      </w:pPr>
      <w:r>
        <w:separator/>
      </w:r>
    </w:p>
  </w:endnote>
  <w:endnote w:type="continuationSeparator" w:id="0">
    <w:p w14:paraId="48EC0A1D" w14:textId="77777777" w:rsidR="005F66F5" w:rsidRDefault="005F66F5" w:rsidP="00BB2C84">
      <w:pPr>
        <w:spacing w:after="0" w:line="240" w:lineRule="auto"/>
      </w:pPr>
      <w:r>
        <w:continuationSeparator/>
      </w:r>
    </w:p>
  </w:endnote>
  <w:endnote w:type="continuationNotice" w:id="1">
    <w:p w14:paraId="7A25A567" w14:textId="77777777" w:rsidR="005F66F5" w:rsidRDefault="005F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387C2" w14:textId="77777777" w:rsidR="005F66F5" w:rsidRDefault="005F66F5" w:rsidP="00BB2C84">
      <w:pPr>
        <w:spacing w:after="0" w:line="240" w:lineRule="auto"/>
      </w:pPr>
      <w:r>
        <w:separator/>
      </w:r>
    </w:p>
  </w:footnote>
  <w:footnote w:type="continuationSeparator" w:id="0">
    <w:p w14:paraId="3268A90B" w14:textId="77777777" w:rsidR="005F66F5" w:rsidRDefault="005F66F5" w:rsidP="00BB2C84">
      <w:pPr>
        <w:spacing w:after="0" w:line="240" w:lineRule="auto"/>
      </w:pPr>
      <w:r>
        <w:continuationSeparator/>
      </w:r>
    </w:p>
  </w:footnote>
  <w:footnote w:type="continuationNotice" w:id="1">
    <w:p w14:paraId="06BE1199" w14:textId="77777777" w:rsidR="005F66F5" w:rsidRDefault="005F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57E0FE24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Podmínky služby svoz a rozvoz poštovních zásilek-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58248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1E947839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B14A9C">
      <w:rPr>
        <w:rFonts w:ascii="Arial" w:hAnsi="Arial" w:cs="Arial"/>
        <w:b/>
      </w:rPr>
      <w:t>982707-</w:t>
    </w:r>
    <w:r w:rsidR="000A5E12">
      <w:rPr>
        <w:rFonts w:ascii="Arial" w:hAnsi="Arial" w:cs="Arial"/>
        <w:b/>
      </w:rPr>
      <w:t>2115</w:t>
    </w:r>
    <w:r w:rsidRPr="005C3285">
      <w:rPr>
        <w:rFonts w:ascii="Arial" w:hAnsi="Arial" w:cs="Arial"/>
        <w:b/>
      </w:rPr>
      <w:t>/</w:t>
    </w:r>
    <w:r w:rsidR="00B14A9C">
      <w:rPr>
        <w:rFonts w:ascii="Arial" w:hAnsi="Arial" w:cs="Arial"/>
        <w:b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5E1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A6572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55CC"/>
    <w:rsid w:val="003F72C1"/>
    <w:rsid w:val="003F7F14"/>
    <w:rsid w:val="00407DEC"/>
    <w:rsid w:val="004404E9"/>
    <w:rsid w:val="004433EA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2487"/>
    <w:rsid w:val="00585BF2"/>
    <w:rsid w:val="005A41F7"/>
    <w:rsid w:val="005A5625"/>
    <w:rsid w:val="005C1838"/>
    <w:rsid w:val="005C3285"/>
    <w:rsid w:val="005D325A"/>
    <w:rsid w:val="005D47F4"/>
    <w:rsid w:val="005F2375"/>
    <w:rsid w:val="005F2E4B"/>
    <w:rsid w:val="005F66F5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013A"/>
    <w:rsid w:val="00961B68"/>
    <w:rsid w:val="00980651"/>
    <w:rsid w:val="009870AB"/>
    <w:rsid w:val="00993718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B7F8D"/>
    <w:rsid w:val="00AC7B21"/>
    <w:rsid w:val="00AD7E14"/>
    <w:rsid w:val="00AE693B"/>
    <w:rsid w:val="00B0168C"/>
    <w:rsid w:val="00B06BE0"/>
    <w:rsid w:val="00B149D8"/>
    <w:rsid w:val="00B14A9C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021D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A293E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05C4"/>
    <w:rsid w:val="00EC60F6"/>
    <w:rsid w:val="00ED1270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EB05-E74F-4954-9595-4736AA723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54C00-DF78-4939-91A9-B7796E45D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76EB2-6F51-487D-ADCE-1EDADFABF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F2ABEC-F02D-4585-A6E3-4B0DC0CE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Vlčková Adéla Ing.</cp:lastModifiedBy>
  <cp:revision>2</cp:revision>
  <cp:lastPrinted>2016-06-27T10:46:00Z</cp:lastPrinted>
  <dcterms:created xsi:type="dcterms:W3CDTF">2017-01-12T12:55:00Z</dcterms:created>
  <dcterms:modified xsi:type="dcterms:W3CDTF">2017-01-12T12:55:00Z</dcterms:modified>
</cp:coreProperties>
</file>