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E1012E" w:rsidRPr="00E1012E">
        <w:rPr>
          <w:rFonts w:cs="Arial"/>
          <w:b/>
          <w:sz w:val="36"/>
          <w:szCs w:val="36"/>
        </w:rPr>
        <w:t>Z27734</w:t>
      </w:r>
    </w:p>
    <w:p w:rsidR="00481E5A" w:rsidRDefault="00481E5A" w:rsidP="009B2889">
      <w:pPr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:rsidTr="005B5DA1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B0E7B" w:rsidRPr="005B5DA1" w:rsidRDefault="002B0E7B" w:rsidP="007B2715">
            <w:pPr>
              <w:pStyle w:val="Tabulka"/>
              <w:rPr>
                <w:b/>
                <w:bCs w:val="0"/>
              </w:rPr>
            </w:pPr>
            <w:r w:rsidRPr="005B5DA1">
              <w:rPr>
                <w:b/>
                <w:szCs w:val="22"/>
              </w:rPr>
              <w:t>ID ShP MZe</w:t>
            </w:r>
            <w:r w:rsidRPr="005B5DA1">
              <w:rPr>
                <w:vertAlign w:val="superscript"/>
              </w:rPr>
              <w:endnoteReference w:id="3"/>
            </w:r>
            <w:r w:rsidRPr="005B5DA1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B0E7B" w:rsidRPr="005B5DA1" w:rsidRDefault="002B0E7B" w:rsidP="008A4500">
            <w:pPr>
              <w:pStyle w:val="Tabulka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B0E7B" w:rsidRPr="005B5DA1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5B5DA1">
              <w:rPr>
                <w:b/>
                <w:szCs w:val="22"/>
              </w:rPr>
              <w:t>ID PK MZe</w:t>
            </w:r>
            <w:r w:rsidRPr="005B5DA1">
              <w:rPr>
                <w:rStyle w:val="Odkaznavysvtlivky"/>
                <w:szCs w:val="22"/>
              </w:rPr>
              <w:endnoteReference w:id="4"/>
            </w:r>
            <w:r w:rsidRPr="005B5DA1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B0E7B" w:rsidRPr="005B5DA1" w:rsidRDefault="00E10272" w:rsidP="005B5DA1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537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2675"/>
        <w:gridCol w:w="2131"/>
      </w:tblGrid>
      <w:tr w:rsidR="00B73A7D" w:rsidRPr="006C3557" w:rsidTr="005B5D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3A7D" w:rsidRPr="005B5DA1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5B5DA1">
              <w:rPr>
                <w:b/>
                <w:szCs w:val="22"/>
              </w:rPr>
              <w:t>Název změny</w:t>
            </w:r>
            <w:r w:rsidRPr="005B5DA1">
              <w:rPr>
                <w:rStyle w:val="Odkaznavysvtlivky"/>
                <w:szCs w:val="22"/>
              </w:rPr>
              <w:endnoteReference w:id="5"/>
            </w:r>
            <w:r w:rsidRPr="005B5DA1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Pr="005B5DA1" w:rsidRDefault="00E20914" w:rsidP="0098536B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 – úprava webové služby APA_PP</w:t>
            </w:r>
            <w:r w:rsidR="00DB3BAD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>01B</w:t>
            </w:r>
            <w:r w:rsidR="00D86D5A">
              <w:rPr>
                <w:b/>
                <w:szCs w:val="22"/>
              </w:rPr>
              <w:t xml:space="preserve"> a úprava zobrazení OPVZ</w:t>
            </w:r>
          </w:p>
        </w:tc>
      </w:tr>
      <w:tr w:rsidR="00B73A7D" w:rsidRPr="006C3557" w:rsidTr="00D47BCF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5B5DA1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5B5DA1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A7D" w:rsidRPr="005B5DA1" w:rsidRDefault="00E20914" w:rsidP="00CD1E3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5.12</w:t>
            </w:r>
            <w:r w:rsidR="007F4D4E" w:rsidRPr="005B5DA1">
              <w:rPr>
                <w:szCs w:val="22"/>
              </w:rPr>
              <w:t>.201</w:t>
            </w:r>
            <w:r w:rsidR="009B7B6B">
              <w:rPr>
                <w:szCs w:val="22"/>
              </w:rPr>
              <w:t>9</w:t>
            </w:r>
          </w:p>
        </w:tc>
        <w:tc>
          <w:tcPr>
            <w:tcW w:w="2675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5B5DA1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5B5DA1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21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BCF" w:rsidRPr="005B5DA1" w:rsidRDefault="004B0A75" w:rsidP="0098536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15.0</w:t>
            </w:r>
            <w:r w:rsidR="00E20914">
              <w:rPr>
                <w:szCs w:val="22"/>
              </w:rPr>
              <w:t>2</w:t>
            </w:r>
            <w:r w:rsidR="007F4D4E" w:rsidRPr="005B5DA1">
              <w:rPr>
                <w:szCs w:val="22"/>
              </w:rPr>
              <w:t>.20</w:t>
            </w:r>
            <w:r w:rsidR="009B7B6B">
              <w:rPr>
                <w:szCs w:val="22"/>
              </w:rPr>
              <w:t>2</w:t>
            </w:r>
            <w:r w:rsidR="00B9449F">
              <w:rPr>
                <w:szCs w:val="22"/>
              </w:rPr>
              <w:t>0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98536B" w:rsidRPr="006C3557" w:rsidTr="0098536B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536B" w:rsidRPr="006C3557" w:rsidRDefault="0098536B" w:rsidP="0098536B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8536B" w:rsidRPr="004F65E7" w:rsidRDefault="0098536B" w:rsidP="0098536B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8536B" w:rsidRPr="006C3557" w:rsidRDefault="0098536B" w:rsidP="0098536B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36B" w:rsidRPr="004F65E7" w:rsidRDefault="0098536B" w:rsidP="0098536B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:rsidTr="005B5D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6D5B5C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Oblas</w:t>
            </w:r>
            <w:r w:rsidRPr="005B5DA1">
              <w:rPr>
                <w:szCs w:val="22"/>
              </w:rPr>
              <w:t>t</w:t>
            </w:r>
            <w:r w:rsidRPr="005B5DA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593EFD">
            <w:pPr>
              <w:pStyle w:val="Tabulka"/>
              <w:rPr>
                <w:szCs w:val="22"/>
              </w:rPr>
            </w:pPr>
            <w:r w:rsidRPr="005B5DA1">
              <w:rPr>
                <w:szCs w:val="22"/>
              </w:rPr>
              <w:t xml:space="preserve">Aplikace  </w:t>
            </w:r>
            <w:r w:rsidR="00A71F00" w:rsidRPr="005B5DA1">
              <w:rPr>
                <w:rFonts w:ascii="MS Gothic" w:eastAsia="MS Gothic" w:hAnsi="MS Gothic" w:hint="eastAsia"/>
                <w:szCs w:val="22"/>
              </w:rPr>
              <w:t>☒</w:t>
            </w:r>
            <w:r w:rsidRPr="005B5DA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A5471A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Zkratka</w:t>
            </w:r>
            <w:r w:rsidRPr="005B5DA1">
              <w:rPr>
                <w:rStyle w:val="Odkaznavysvtlivky"/>
                <w:szCs w:val="22"/>
              </w:rPr>
              <w:endnoteReference w:id="8"/>
            </w:r>
            <w:r w:rsidRPr="005B5DA1">
              <w:rPr>
                <w:b/>
                <w:szCs w:val="22"/>
              </w:rPr>
              <w:t>:</w:t>
            </w:r>
            <w:r w:rsidRPr="005B5DA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E20914" w:rsidP="00A71F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5B5DA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:rsidTr="005B5DA1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551E" w:rsidRPr="005B5DA1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551E" w:rsidRPr="005B5DA1" w:rsidRDefault="0000551E" w:rsidP="00593EFD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Typ požadavku:</w:t>
            </w:r>
            <w:r w:rsidRPr="005B5DA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697C60">
            <w:pPr>
              <w:pStyle w:val="Tabulka"/>
              <w:rPr>
                <w:sz w:val="20"/>
                <w:szCs w:val="20"/>
              </w:rPr>
            </w:pPr>
            <w:r w:rsidRPr="005B5DA1">
              <w:rPr>
                <w:sz w:val="20"/>
                <w:szCs w:val="20"/>
              </w:rPr>
              <w:t xml:space="preserve">Legislativní </w:t>
            </w:r>
            <w:r w:rsidR="00D47BCF" w:rsidRPr="005B5DA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5B5DA1">
              <w:rPr>
                <w:sz w:val="20"/>
                <w:szCs w:val="20"/>
              </w:rPr>
              <w:t xml:space="preserve">   Zlepšení </w:t>
            </w:r>
            <w:r w:rsidR="00A71F00" w:rsidRPr="005B5DA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5B5DA1">
              <w:rPr>
                <w:sz w:val="20"/>
                <w:szCs w:val="20"/>
              </w:rPr>
              <w:t xml:space="preserve">   Bezpečnost </w:t>
            </w:r>
            <w:r w:rsidRPr="005B5DA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0551E" w:rsidRPr="006C3557" w:rsidTr="005B5D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697C60">
            <w:pPr>
              <w:pStyle w:val="Tabulka"/>
              <w:rPr>
                <w:szCs w:val="22"/>
              </w:rPr>
            </w:pPr>
            <w:r w:rsidRPr="005B5DA1">
              <w:rPr>
                <w:szCs w:val="22"/>
              </w:rPr>
              <w:t xml:space="preserve">Infrastruktura  </w:t>
            </w:r>
            <w:r w:rsidRPr="005B5DA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697C60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5B5DA1">
              <w:rPr>
                <w:sz w:val="20"/>
                <w:szCs w:val="20"/>
              </w:rPr>
              <w:t xml:space="preserve">Nová komponenta </w:t>
            </w:r>
            <w:r w:rsidRPr="005B5DA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5B5DA1">
              <w:rPr>
                <w:sz w:val="20"/>
                <w:szCs w:val="20"/>
              </w:rPr>
              <w:t xml:space="preserve">   Upgrade </w:t>
            </w:r>
            <w:r w:rsidR="00A71F00" w:rsidRPr="005B5DA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5B5DA1">
              <w:rPr>
                <w:sz w:val="20"/>
                <w:szCs w:val="20"/>
              </w:rPr>
              <w:t xml:space="preserve">  Bezpečnost  </w:t>
            </w:r>
            <w:r w:rsidRPr="005B5DA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5B5DA1">
              <w:rPr>
                <w:sz w:val="20"/>
                <w:szCs w:val="20"/>
              </w:rPr>
              <w:t xml:space="preserve">  Zlepšení  </w:t>
            </w:r>
            <w:r w:rsidR="00A71F00" w:rsidRPr="005B5DA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5B5DA1">
              <w:rPr>
                <w:sz w:val="20"/>
                <w:szCs w:val="20"/>
              </w:rPr>
              <w:t xml:space="preserve">  Obnova  </w:t>
            </w:r>
            <w:r w:rsidRPr="005B5DA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:rsidTr="005B5DA1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5B5DA1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E-mail</w:t>
            </w:r>
          </w:p>
        </w:tc>
      </w:tr>
      <w:tr w:rsidR="0000551E" w:rsidRPr="006C3557" w:rsidTr="005B5DA1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5B5DA1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98536B" w:rsidRPr="006C3557" w:rsidTr="005B5DA1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8536B" w:rsidRPr="005B5DA1" w:rsidRDefault="0098536B" w:rsidP="00087EAB">
            <w:pPr>
              <w:pStyle w:val="Tabulka"/>
              <w:rPr>
                <w:szCs w:val="22"/>
              </w:rPr>
            </w:pPr>
            <w:r w:rsidRPr="005B5DA1">
              <w:rPr>
                <w:szCs w:val="22"/>
              </w:rPr>
              <w:t>Žadatel</w:t>
            </w:r>
            <w:r w:rsidR="00087EAB">
              <w:rPr>
                <w:szCs w:val="22"/>
              </w:rPr>
              <w:t xml:space="preserve">/věcný garant </w:t>
            </w:r>
            <w:r w:rsidR="00D47BCF">
              <w:rPr>
                <w:szCs w:val="22"/>
              </w:rPr>
              <w:t xml:space="preserve">– </w:t>
            </w:r>
            <w:r w:rsidR="00DB3BAD">
              <w:rPr>
                <w:szCs w:val="22"/>
              </w:rPr>
              <w:t>APA_PP001B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36B" w:rsidRDefault="00D47BCF" w:rsidP="0098536B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36B" w:rsidRPr="004C5DDA" w:rsidRDefault="00D47BCF" w:rsidP="00087EAB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 - O</w:t>
            </w:r>
            <w:r w:rsidRPr="00D47BCF">
              <w:rPr>
                <w:bCs w:val="0"/>
                <w:sz w:val="20"/>
                <w:szCs w:val="20"/>
              </w:rPr>
              <w:t xml:space="preserve">dbor </w:t>
            </w:r>
            <w:r>
              <w:rPr>
                <w:bCs w:val="0"/>
                <w:sz w:val="20"/>
                <w:szCs w:val="20"/>
              </w:rPr>
              <w:t>PP</w:t>
            </w:r>
            <w:r w:rsidRPr="00D47BCF">
              <w:rPr>
                <w:bCs w:val="0"/>
                <w:sz w:val="20"/>
                <w:szCs w:val="20"/>
              </w:rPr>
              <w:t xml:space="preserve"> a </w:t>
            </w:r>
            <w:r>
              <w:rPr>
                <w:bCs w:val="0"/>
                <w:sz w:val="20"/>
                <w:szCs w:val="20"/>
              </w:rPr>
              <w:t>EP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36B" w:rsidRPr="004C5DDA" w:rsidRDefault="00D47BCF" w:rsidP="0098536B">
            <w:pPr>
              <w:pStyle w:val="Tabulka"/>
              <w:rPr>
                <w:sz w:val="20"/>
                <w:szCs w:val="20"/>
              </w:rPr>
            </w:pPr>
            <w:r w:rsidRPr="00D47BCF">
              <w:rPr>
                <w:sz w:val="20"/>
                <w:szCs w:val="20"/>
              </w:rPr>
              <w:t>222 871 495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536B" w:rsidRPr="004C5DDA" w:rsidRDefault="00D47BCF" w:rsidP="0098536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Josef.Miskovsky</w:t>
            </w:r>
            <w:r w:rsidR="0098536B" w:rsidRPr="00B46AC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szif</w:t>
            </w:r>
            <w:r w:rsidR="0098536B" w:rsidRPr="00B46ACE">
              <w:rPr>
                <w:sz w:val="20"/>
                <w:szCs w:val="20"/>
              </w:rPr>
              <w:t>.cz</w:t>
            </w:r>
          </w:p>
        </w:tc>
      </w:tr>
      <w:tr w:rsidR="00D47BCF" w:rsidRPr="006C3557" w:rsidTr="005B5DA1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7BCF" w:rsidRPr="005B5DA1" w:rsidRDefault="00087EAB" w:rsidP="00D47B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</w:t>
            </w:r>
            <w:r w:rsidR="00D47BCF" w:rsidRPr="005B5DA1">
              <w:rPr>
                <w:szCs w:val="22"/>
              </w:rPr>
              <w:t>vě</w:t>
            </w:r>
            <w:r>
              <w:rPr>
                <w:szCs w:val="22"/>
              </w:rPr>
              <w:t>cný garant - OPVZ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7BCF" w:rsidRPr="004C5DDA" w:rsidRDefault="00087EAB" w:rsidP="00D47BCF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7BCF" w:rsidRPr="004C5DDA" w:rsidRDefault="00087EAB" w:rsidP="00D47BCF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FF7971">
              <w:t>MZe/</w:t>
            </w:r>
            <w:r w:rsidR="00FF7971" w:rsidRPr="00FF7971">
              <w:rPr>
                <w:bCs w:val="0"/>
                <w:sz w:val="20"/>
                <w:szCs w:val="20"/>
              </w:rPr>
              <w:t>11121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BCF" w:rsidRPr="004C5DDA" w:rsidRDefault="00FF7971" w:rsidP="00D47BCF">
            <w:pPr>
              <w:pStyle w:val="Tabulka"/>
              <w:rPr>
                <w:sz w:val="20"/>
                <w:szCs w:val="20"/>
              </w:rPr>
            </w:pPr>
            <w:r w:rsidRPr="00FF7971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FF7971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FF7971">
              <w:rPr>
                <w:sz w:val="20"/>
                <w:szCs w:val="20"/>
              </w:rPr>
              <w:t>342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47BCF" w:rsidRPr="004C5DDA" w:rsidRDefault="00E40BF3" w:rsidP="00D47BCF">
            <w:pPr>
              <w:pStyle w:val="Tabulka"/>
              <w:rPr>
                <w:sz w:val="20"/>
                <w:szCs w:val="20"/>
              </w:rPr>
            </w:pPr>
            <w:hyperlink r:id="rId8" w:tgtFrame="_blank" w:history="1">
              <w:r w:rsidR="00FF7971" w:rsidRPr="00FF7971">
                <w:rPr>
                  <w:sz w:val="20"/>
                  <w:szCs w:val="20"/>
                </w:rPr>
                <w:t>lenka.typoltova@mze.cz</w:t>
              </w:r>
            </w:hyperlink>
          </w:p>
        </w:tc>
      </w:tr>
      <w:tr w:rsidR="0098536B" w:rsidRPr="006C3557" w:rsidTr="005B5DA1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8536B" w:rsidRPr="005B5DA1" w:rsidRDefault="0098536B" w:rsidP="0098536B">
            <w:pPr>
              <w:pStyle w:val="Tabulka"/>
              <w:rPr>
                <w:szCs w:val="22"/>
              </w:rPr>
            </w:pPr>
            <w:r w:rsidRPr="005B5DA1">
              <w:rPr>
                <w:szCs w:val="22"/>
              </w:rPr>
              <w:t>Change koordinátor: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536B" w:rsidRPr="005B5DA1" w:rsidRDefault="00E20914" w:rsidP="0098536B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36B" w:rsidRPr="004C5DDA" w:rsidRDefault="0098536B" w:rsidP="00087EAB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</w:t>
            </w:r>
            <w:r w:rsidR="00FF7971" w:rsidRPr="00FF7971">
              <w:rPr>
                <w:bCs w:val="0"/>
                <w:sz w:val="20"/>
                <w:szCs w:val="20"/>
              </w:rPr>
              <w:t>11121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8536B" w:rsidRPr="004C5DDA" w:rsidRDefault="0098536B" w:rsidP="0098536B">
            <w:pPr>
              <w:pStyle w:val="Tabulka"/>
              <w:rPr>
                <w:sz w:val="20"/>
                <w:szCs w:val="20"/>
              </w:rPr>
            </w:pPr>
            <w:r w:rsidRPr="00B73A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> </w:t>
            </w:r>
            <w:r w:rsidRPr="00B73A7D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="00E20914">
              <w:rPr>
                <w:sz w:val="20"/>
                <w:szCs w:val="20"/>
              </w:rPr>
              <w:t>710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8536B" w:rsidRPr="005B5DA1" w:rsidRDefault="00E20914" w:rsidP="0098536B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</w:t>
            </w:r>
            <w:r w:rsidR="0098536B">
              <w:rPr>
                <w:sz w:val="20"/>
                <w:szCs w:val="20"/>
              </w:rPr>
              <w:t>@mze.cz</w:t>
            </w:r>
          </w:p>
        </w:tc>
      </w:tr>
      <w:tr w:rsidR="00B73A7D" w:rsidRPr="006C3557" w:rsidTr="005B5DA1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A7D" w:rsidRPr="005B5DA1" w:rsidRDefault="00B73A7D" w:rsidP="004C5DDA">
            <w:pPr>
              <w:pStyle w:val="Tabulka"/>
              <w:rPr>
                <w:szCs w:val="22"/>
              </w:rPr>
            </w:pPr>
            <w:r w:rsidRPr="005B5DA1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A7D" w:rsidRPr="005B5DA1" w:rsidRDefault="00946C2B" w:rsidP="005B5DA1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A7D" w:rsidRPr="005B5DA1" w:rsidRDefault="00B73A7D" w:rsidP="005B5DA1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5B5DA1">
              <w:rPr>
                <w:rStyle w:val="Siln"/>
                <w:b w:val="0"/>
                <w:sz w:val="20"/>
                <w:szCs w:val="20"/>
              </w:rPr>
              <w:t>O</w:t>
            </w:r>
            <w:r w:rsidRPr="005B5DA1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5B5DA1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73A7D" w:rsidRPr="005B5DA1" w:rsidRDefault="00946C2B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3A7D" w:rsidRPr="005B5DA1" w:rsidRDefault="00946C2B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5B5DA1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:rsidR="0000551E" w:rsidRPr="005B5DA1" w:rsidRDefault="0000551E" w:rsidP="00712804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Smlouva č.</w:t>
            </w:r>
            <w:r w:rsidRPr="005B5DA1">
              <w:rPr>
                <w:rStyle w:val="Odkaznavysvtlivky"/>
                <w:szCs w:val="22"/>
              </w:rPr>
              <w:endnoteReference w:id="9"/>
            </w:r>
            <w:r w:rsidRPr="005B5DA1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5B5DA1" w:rsidRDefault="00E1012E" w:rsidP="003B2D72">
            <w:pPr>
              <w:pStyle w:val="Tabulka"/>
              <w:rPr>
                <w:szCs w:val="22"/>
              </w:rPr>
            </w:pPr>
            <w:r w:rsidRPr="00E1012E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5B5DA1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5B5DA1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0551E" w:rsidRPr="005B5DA1" w:rsidRDefault="00B73A7D" w:rsidP="005B5DA1">
            <w:pPr>
              <w:pStyle w:val="Tabulka"/>
              <w:jc w:val="center"/>
              <w:rPr>
                <w:szCs w:val="22"/>
              </w:rPr>
            </w:pPr>
            <w:r w:rsidRPr="005B5DA1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00551E" w:rsidRDefault="0000551E" w:rsidP="00CC7ED5">
      <w:pPr>
        <w:pStyle w:val="Nadpis2"/>
      </w:pPr>
      <w:r w:rsidRPr="006C3557">
        <w:t>Popis požadavku</w:t>
      </w:r>
    </w:p>
    <w:p w:rsidR="00E10272" w:rsidRDefault="009B507F" w:rsidP="00E20914">
      <w:pPr>
        <w:jc w:val="both"/>
        <w:rPr>
          <w:rFonts w:cs="Arial"/>
          <w:b/>
          <w:bCs/>
          <w:szCs w:val="22"/>
        </w:rPr>
      </w:pPr>
      <w:r w:rsidRPr="00FA485B">
        <w:rPr>
          <w:rFonts w:cs="Arial"/>
          <w:b/>
          <w:bCs/>
          <w:szCs w:val="22"/>
        </w:rPr>
        <w:t xml:space="preserve">Předmětem požadavku jsou </w:t>
      </w:r>
    </w:p>
    <w:p w:rsidR="00E10272" w:rsidRDefault="009B507F" w:rsidP="00DE6D5B">
      <w:pPr>
        <w:pStyle w:val="Odstavecseseznamem"/>
        <w:numPr>
          <w:ilvl w:val="0"/>
          <w:numId w:val="10"/>
        </w:numPr>
        <w:jc w:val="both"/>
        <w:rPr>
          <w:rFonts w:cs="Arial"/>
          <w:szCs w:val="22"/>
        </w:rPr>
      </w:pPr>
      <w:r w:rsidRPr="00E10272">
        <w:rPr>
          <w:rFonts w:cs="Arial"/>
          <w:b/>
          <w:bCs/>
          <w:szCs w:val="22"/>
        </w:rPr>
        <w:t xml:space="preserve">úpravy </w:t>
      </w:r>
      <w:r w:rsidR="00E20914" w:rsidRPr="00E10272">
        <w:rPr>
          <w:rFonts w:cs="Arial"/>
          <w:b/>
          <w:bCs/>
          <w:szCs w:val="22"/>
        </w:rPr>
        <w:t xml:space="preserve">webové služby </w:t>
      </w:r>
      <w:r w:rsidR="00DB3BAD">
        <w:rPr>
          <w:rFonts w:cs="Arial"/>
          <w:b/>
          <w:bCs/>
          <w:szCs w:val="22"/>
        </w:rPr>
        <w:t>APA_PP001B</w:t>
      </w:r>
      <w:r w:rsidR="00E20914" w:rsidRPr="00E10272">
        <w:rPr>
          <w:rFonts w:cs="Arial"/>
          <w:b/>
          <w:bCs/>
          <w:szCs w:val="22"/>
        </w:rPr>
        <w:t xml:space="preserve"> </w:t>
      </w:r>
      <w:r w:rsidR="00E10272" w:rsidRPr="00E10272">
        <w:rPr>
          <w:rFonts w:cs="Arial"/>
          <w:szCs w:val="22"/>
        </w:rPr>
        <w:t>ve smyslu rozšíření odpovědi o existenci nezpůsobilé plochy v rámci DPB a způsobilé výměry DPB v návaznosti na novelu zákona č. 252/1997 Sb., o zemědělství</w:t>
      </w:r>
      <w:r w:rsidR="00E10272">
        <w:rPr>
          <w:rFonts w:cs="Arial"/>
          <w:szCs w:val="22"/>
        </w:rPr>
        <w:t xml:space="preserve"> zavádějící pojem způsobilé plochy pro dotace</w:t>
      </w:r>
      <w:r w:rsidR="00971FBA">
        <w:rPr>
          <w:rFonts w:cs="Arial"/>
          <w:szCs w:val="22"/>
        </w:rPr>
        <w:t>. Tato služba je stále používána pro účely administrace dotací v rámci opatření restrukturalizace vinic do přechodu na geometrické vyhodnocení deklarace bude využívána nadále.</w:t>
      </w:r>
    </w:p>
    <w:p w:rsidR="00E10272" w:rsidRPr="00E10272" w:rsidRDefault="00E10272" w:rsidP="00DE6D5B">
      <w:pPr>
        <w:pStyle w:val="Odstavecseseznamem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úpravy zobrazení dat OPVZ </w:t>
      </w:r>
      <w:r>
        <w:rPr>
          <w:rFonts w:cs="Arial"/>
          <w:szCs w:val="22"/>
        </w:rPr>
        <w:t xml:space="preserve">ve smyslu zvýraznění údajů o </w:t>
      </w:r>
      <w:r w:rsidR="00971FBA">
        <w:rPr>
          <w:rFonts w:cs="Arial"/>
          <w:szCs w:val="22"/>
        </w:rPr>
        <w:t>ověřen</w:t>
      </w:r>
      <w:r>
        <w:rPr>
          <w:rFonts w:cs="Arial"/>
          <w:szCs w:val="22"/>
        </w:rPr>
        <w:t>ých/ne</w:t>
      </w:r>
      <w:r w:rsidR="00971FBA">
        <w:rPr>
          <w:rFonts w:cs="Arial"/>
          <w:szCs w:val="22"/>
        </w:rPr>
        <w:t>ověře</w:t>
      </w:r>
      <w:r>
        <w:rPr>
          <w:rFonts w:cs="Arial"/>
          <w:szCs w:val="22"/>
        </w:rPr>
        <w:t>ných datech.</w:t>
      </w:r>
    </w:p>
    <w:p w:rsidR="00E20914" w:rsidRPr="00FA485B" w:rsidRDefault="00E20914" w:rsidP="00E20914">
      <w:pPr>
        <w:jc w:val="both"/>
        <w:rPr>
          <w:rFonts w:cs="Arial"/>
          <w:szCs w:val="22"/>
        </w:rPr>
      </w:pPr>
    </w:p>
    <w:p w:rsidR="0000551E" w:rsidRDefault="0000551E" w:rsidP="00CC7ED5">
      <w:pPr>
        <w:pStyle w:val="Nadpis2"/>
      </w:pPr>
      <w:r w:rsidRPr="006C3557">
        <w:lastRenderedPageBreak/>
        <w:t>Odůvodnění požadované změny (legislativní změny, přínosy)</w:t>
      </w:r>
    </w:p>
    <w:p w:rsidR="00971FBA" w:rsidRPr="00971FBA" w:rsidRDefault="009D20F1" w:rsidP="00DE6D5B">
      <w:pPr>
        <w:pStyle w:val="Odstavecseseznamem"/>
        <w:numPr>
          <w:ilvl w:val="0"/>
          <w:numId w:val="8"/>
        </w:numPr>
        <w:ind w:left="567" w:hanging="567"/>
        <w:jc w:val="both"/>
        <w:rPr>
          <w:szCs w:val="22"/>
        </w:rPr>
      </w:pPr>
      <w:r w:rsidRPr="0030558E">
        <w:rPr>
          <w:rFonts w:cs="Arial"/>
        </w:rPr>
        <w:t xml:space="preserve">Důvodem realizace je úprava </w:t>
      </w:r>
      <w:r w:rsidR="00E10272">
        <w:rPr>
          <w:rFonts w:cs="Arial"/>
        </w:rPr>
        <w:t xml:space="preserve">novela zákona č. 252/1997 Sb., o zemědělství účinná od 1.1.2020 zavádějící </w:t>
      </w:r>
      <w:r w:rsidR="00971FBA">
        <w:rPr>
          <w:rFonts w:cs="Arial"/>
        </w:rPr>
        <w:t>pojem způsobilé plochy dílu půdního bloku. Tato změna se musí promítnout do vyhodnocení všech relevantních dotačních opatření</w:t>
      </w:r>
    </w:p>
    <w:p w:rsidR="00971FBA" w:rsidRPr="00971FBA" w:rsidRDefault="00971FBA" w:rsidP="00DE6D5B">
      <w:pPr>
        <w:pStyle w:val="Odstavecseseznamem"/>
        <w:numPr>
          <w:ilvl w:val="0"/>
          <w:numId w:val="8"/>
        </w:numPr>
        <w:ind w:left="567" w:hanging="567"/>
        <w:jc w:val="both"/>
        <w:rPr>
          <w:szCs w:val="22"/>
        </w:rPr>
      </w:pPr>
      <w:r>
        <w:rPr>
          <w:rFonts w:cs="Arial"/>
        </w:rPr>
        <w:t>Důvodem je změna v podkladových datech MŽP, kdy je nově rozlišováno</w:t>
      </w:r>
      <w:r w:rsidR="00481E5A">
        <w:rPr>
          <w:rFonts w:cs="Arial"/>
        </w:rPr>
        <w:t>,</w:t>
      </w:r>
      <w:r>
        <w:rPr>
          <w:rFonts w:cs="Arial"/>
        </w:rPr>
        <w:t xml:space="preserve"> zda jsou data ověřená či nikoliv. Je žádoucí, aby tento údaj byl k dispozici na uživatelském rozhraní.</w:t>
      </w:r>
    </w:p>
    <w:p w:rsidR="009D20F1" w:rsidRPr="00492701" w:rsidRDefault="009D20F1" w:rsidP="009D20F1">
      <w:pPr>
        <w:jc w:val="both"/>
        <w:rPr>
          <w:rFonts w:cs="Arial"/>
        </w:rPr>
      </w:pPr>
    </w:p>
    <w:p w:rsidR="0000551E" w:rsidRPr="006C3557" w:rsidRDefault="0000551E" w:rsidP="00CC7ED5">
      <w:pPr>
        <w:pStyle w:val="Nadpis2"/>
      </w:pPr>
      <w:r w:rsidRPr="006C3557">
        <w:t>Rizika nerealizace</w:t>
      </w:r>
    </w:p>
    <w:p w:rsidR="004D3EBE" w:rsidRDefault="004D3EBE" w:rsidP="00350AA0">
      <w:pPr>
        <w:jc w:val="both"/>
      </w:pPr>
      <w:r>
        <w:t xml:space="preserve">V případě, že nebude požadavek zrealizován, </w:t>
      </w:r>
      <w:r w:rsidR="00971FBA">
        <w:t>pak v případě požadavku A) dojde k ohrožení administrace opatření restrukturalizace vinic, v případě B zůstanou údaje o OPVZ v LPIS k dispozici bez potřebné informace o režimu ověření.</w:t>
      </w:r>
    </w:p>
    <w:p w:rsidR="00710C4F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  <w:r w:rsidR="00484F35">
        <w:rPr>
          <w:rFonts w:cs="Arial"/>
          <w:sz w:val="22"/>
          <w:szCs w:val="22"/>
        </w:rPr>
        <w:t xml:space="preserve"> </w:t>
      </w:r>
    </w:p>
    <w:p w:rsidR="002B21DF" w:rsidRDefault="00971FBA" w:rsidP="002B21DF">
      <w:pPr>
        <w:pStyle w:val="Nadpis2"/>
      </w:pPr>
      <w:r>
        <w:t xml:space="preserve">Úprava odpovědi služby </w:t>
      </w:r>
      <w:r w:rsidR="00DB3BAD">
        <w:t>APA_PP001B</w:t>
      </w:r>
    </w:p>
    <w:p w:rsidR="00971FBA" w:rsidRDefault="00971FBA" w:rsidP="00971FBA">
      <w:r>
        <w:t>Odpověď služby bude rozšířena o 2 dílčí atributy:</w:t>
      </w:r>
    </w:p>
    <w:p w:rsidR="00971FBA" w:rsidRDefault="00971FBA" w:rsidP="00DE6D5B">
      <w:pPr>
        <w:pStyle w:val="Odstavecseseznamem"/>
        <w:numPr>
          <w:ilvl w:val="0"/>
          <w:numId w:val="11"/>
        </w:numPr>
      </w:pPr>
      <w:r>
        <w:t>EXISTNEZPUSPLOCHA – údaj identifikuje DPB, zda se na něm vyskytuje nebo nevyskytuje nezpůsobilá plocha</w:t>
      </w:r>
    </w:p>
    <w:p w:rsidR="00971FBA" w:rsidRDefault="00971FBA" w:rsidP="00DE6D5B">
      <w:pPr>
        <w:pStyle w:val="Odstavecseseznamem"/>
        <w:numPr>
          <w:ilvl w:val="0"/>
          <w:numId w:val="11"/>
        </w:numPr>
      </w:pPr>
      <w:r>
        <w:t>VYMZPUSPLOCHA – výměra způsobilé plochy pro dotace</w:t>
      </w:r>
    </w:p>
    <w:p w:rsidR="00971FBA" w:rsidRDefault="00B25240" w:rsidP="00971FBA">
      <w:r>
        <w:t>Struktura odpovědi se znázorněnou změnou je uvedena níže. Verze služby se měnit nebude, neboť jejím jediným uživatele je SZIF a praxí je v takových případech neměnit verzi služby, ale pouze povýšit verzi WSDL.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96"/>
        <w:gridCol w:w="196"/>
        <w:gridCol w:w="196"/>
        <w:gridCol w:w="196"/>
        <w:gridCol w:w="2965"/>
        <w:gridCol w:w="1652"/>
        <w:gridCol w:w="1098"/>
        <w:gridCol w:w="2873"/>
      </w:tblGrid>
      <w:tr w:rsidR="00B25240" w:rsidRPr="00B25240" w:rsidTr="00481E5A">
        <w:trPr>
          <w:trHeight w:val="255"/>
        </w:trPr>
        <w:tc>
          <w:tcPr>
            <w:tcW w:w="3945" w:type="dxa"/>
            <w:gridSpan w:val="6"/>
            <w:shd w:val="clear" w:color="auto" w:fill="auto"/>
            <w:noWrap/>
          </w:tcPr>
          <w:p w:rsidR="00B25240" w:rsidRPr="00B25240" w:rsidRDefault="00B25240" w:rsidP="00B25240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b/>
                <w:bCs/>
                <w:sz w:val="20"/>
                <w:szCs w:val="20"/>
                <w:lang w:eastAsia="cs-CZ"/>
              </w:rPr>
              <w:t>Název pole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B25240" w:rsidRPr="00B25240" w:rsidRDefault="00B25240" w:rsidP="00B25240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B25240" w:rsidRPr="00B25240" w:rsidRDefault="00B25240" w:rsidP="00B25240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2873" w:type="dxa"/>
            <w:shd w:val="clear" w:color="auto" w:fill="auto"/>
            <w:vAlign w:val="bottom"/>
          </w:tcPr>
          <w:p w:rsidR="00B25240" w:rsidRPr="00B25240" w:rsidRDefault="00B25240" w:rsidP="00B25240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B25240" w:rsidRPr="00971FBA" w:rsidTr="00481E5A">
        <w:trPr>
          <w:trHeight w:val="255"/>
        </w:trPr>
        <w:tc>
          <w:tcPr>
            <w:tcW w:w="3945" w:type="dxa"/>
            <w:gridSpan w:val="6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UZIVATEL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uzivatelType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Element uživatele DPB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9" w:type="dxa"/>
            <w:gridSpan w:val="5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@JISUBAPA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9" w:type="dxa"/>
            <w:gridSpan w:val="5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@ZADATELREGLPIS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boolean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49" w:type="dxa"/>
            <w:gridSpan w:val="5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@DATPLATNOST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3" w:type="dxa"/>
            <w:gridSpan w:val="4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UZIVANEDPB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Počet užívaných DPB</w:t>
            </w:r>
          </w:p>
        </w:tc>
      </w:tr>
      <w:tr w:rsidR="00B25240" w:rsidRPr="00971FBA" w:rsidTr="00481E5A">
        <w:trPr>
          <w:trHeight w:val="510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53" w:type="dxa"/>
            <w:gridSpan w:val="4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SEZNAMDPB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seznamDpbType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Element pro seznam užívaných DPB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7" w:type="dxa"/>
            <w:gridSpan w:val="3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DPB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dpbType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unbound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Element dílu půdního bloku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ZKODDPB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Zkrácený kód dílu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CTVEREC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Mapový čtverec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VYMERADPB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float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971FBA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Výměra dílu [ha]</w:t>
            </w:r>
          </w:p>
        </w:tc>
      </w:tr>
      <w:tr w:rsidR="00B25240" w:rsidRPr="00971FBA" w:rsidTr="00481E5A">
        <w:trPr>
          <w:trHeight w:val="510"/>
        </w:trPr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B25240" w:rsidRPr="00B25240" w:rsidRDefault="00B25240" w:rsidP="00B2524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B25240">
              <w:rPr>
                <w:color w:val="FF0000"/>
              </w:rPr>
              <w:t>EXISTNEZPUSPLOCHA</w:t>
            </w:r>
          </w:p>
        </w:tc>
        <w:tc>
          <w:tcPr>
            <w:tcW w:w="1652" w:type="dxa"/>
            <w:shd w:val="clear" w:color="auto" w:fill="auto"/>
            <w:noWrap/>
          </w:tcPr>
          <w:p w:rsidR="00B25240" w:rsidRPr="00B25240" w:rsidRDefault="00B25240" w:rsidP="00B2524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color w:val="FF0000"/>
                <w:sz w:val="20"/>
                <w:szCs w:val="20"/>
                <w:lang w:eastAsia="cs-CZ"/>
              </w:rPr>
              <w:t>boolean</w:t>
            </w:r>
          </w:p>
        </w:tc>
        <w:tc>
          <w:tcPr>
            <w:tcW w:w="1098" w:type="dxa"/>
            <w:shd w:val="clear" w:color="auto" w:fill="auto"/>
            <w:noWrap/>
          </w:tcPr>
          <w:p w:rsidR="00B25240" w:rsidRPr="00B25240" w:rsidRDefault="00B25240" w:rsidP="00B2524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</w:tcPr>
          <w:p w:rsidR="00B25240" w:rsidRPr="00B25240" w:rsidRDefault="00B25240" w:rsidP="00B25240">
            <w:pPr>
              <w:spacing w:after="0"/>
              <w:rPr>
                <w:rFonts w:cs="Arial"/>
                <w:color w:val="FF0000"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color w:val="FF0000"/>
                <w:sz w:val="20"/>
                <w:szCs w:val="20"/>
                <w:lang w:eastAsia="cs-CZ"/>
              </w:rPr>
              <w:t xml:space="preserve">Existuje v rámci DPB nezpůsobilá plocha =  výměra způsobilé </w:t>
            </w:r>
            <w:r w:rsidRPr="00B25240">
              <w:rPr>
                <w:rFonts w:cs="Arial"/>
                <w:color w:val="FF0000"/>
                <w:sz w:val="20"/>
                <w:szCs w:val="20"/>
                <w:lang w:val="en-GB" w:eastAsia="cs-CZ"/>
              </w:rPr>
              <w:t xml:space="preserve">&lt; </w:t>
            </w:r>
            <w:r w:rsidRPr="00B25240">
              <w:rPr>
                <w:rFonts w:cs="Arial"/>
                <w:color w:val="FF0000"/>
                <w:sz w:val="20"/>
                <w:szCs w:val="20"/>
                <w:lang w:eastAsia="cs-CZ"/>
              </w:rPr>
              <w:t>výměra DPB</w:t>
            </w:r>
          </w:p>
        </w:tc>
      </w:tr>
      <w:tr w:rsidR="00B25240" w:rsidRPr="00971FBA" w:rsidTr="00481E5A">
        <w:trPr>
          <w:trHeight w:val="510"/>
        </w:trPr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965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VYMERA</w:t>
            </w:r>
            <w:r>
              <w:rPr>
                <w:rFonts w:cs="Arial"/>
                <w:sz w:val="20"/>
                <w:szCs w:val="20"/>
                <w:lang w:eastAsia="cs-CZ"/>
              </w:rPr>
              <w:t>ZPUSPLOCHA</w:t>
            </w:r>
          </w:p>
        </w:tc>
        <w:tc>
          <w:tcPr>
            <w:tcW w:w="1652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float</w:t>
            </w:r>
          </w:p>
        </w:tc>
        <w:tc>
          <w:tcPr>
            <w:tcW w:w="1098" w:type="dxa"/>
            <w:shd w:val="clear" w:color="auto" w:fill="auto"/>
            <w:noWrap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B25240">
              <w:rPr>
                <w:rFonts w:cs="Arial"/>
                <w:color w:val="FF0000"/>
                <w:sz w:val="20"/>
                <w:szCs w:val="20"/>
                <w:lang w:eastAsia="cs-CZ"/>
              </w:rPr>
              <w:t>Výměra způsobilé plochy DPB [ha] – na 2 des.místa</w:t>
            </w:r>
          </w:p>
        </w:tc>
      </w:tr>
      <w:tr w:rsidR="00B25240" w:rsidRPr="00971FBA" w:rsidTr="00481E5A">
        <w:trPr>
          <w:trHeight w:val="510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KULTURAKOD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Druh kultury nacházející se na DPB (kód)</w:t>
            </w:r>
          </w:p>
        </w:tc>
      </w:tr>
      <w:tr w:rsidR="00B25240" w:rsidRPr="00971FBA" w:rsidTr="00481E5A">
        <w:trPr>
          <w:trHeight w:val="510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KULTURA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Druh kultury na DPB (význam z číselníku kultur)</w:t>
            </w:r>
          </w:p>
        </w:tc>
      </w:tr>
      <w:tr w:rsidR="00B25240" w:rsidRPr="00971FBA" w:rsidTr="00481E5A">
        <w:trPr>
          <w:trHeight w:val="255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BYLZATRAV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boolean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Příznak zatravnění</w:t>
            </w:r>
          </w:p>
        </w:tc>
      </w:tr>
      <w:tr w:rsidR="00B25240" w:rsidRPr="00971FBA" w:rsidTr="00481E5A">
        <w:trPr>
          <w:trHeight w:val="1437"/>
        </w:trPr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5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STATUS</w:t>
            </w:r>
          </w:p>
        </w:tc>
        <w:tc>
          <w:tcPr>
            <w:tcW w:w="1652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statusType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2873" w:type="dxa"/>
            <w:shd w:val="clear" w:color="auto" w:fill="auto"/>
            <w:hideMark/>
          </w:tcPr>
          <w:p w:rsidR="00B25240" w:rsidRPr="00971FBA" w:rsidRDefault="00B25240" w:rsidP="00B25240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971FBA">
              <w:rPr>
                <w:rFonts w:cs="Arial"/>
                <w:sz w:val="20"/>
                <w:szCs w:val="20"/>
                <w:lang w:eastAsia="cs-CZ"/>
              </w:rPr>
              <w:t>8 – K danému datu PB je ve stavu návrh, nebo návrh na zrušení s datem účinnosti před DATPLATNOST nebo je zavedena blokace z důvodu podané n</w:t>
            </w:r>
            <w:r w:rsidR="00481E5A">
              <w:rPr>
                <w:rFonts w:cs="Arial"/>
                <w:sz w:val="20"/>
                <w:szCs w:val="20"/>
                <w:lang w:eastAsia="cs-CZ"/>
              </w:rPr>
              <w:t>á</w:t>
            </w:r>
            <w:r w:rsidRPr="00971FBA">
              <w:rPr>
                <w:rFonts w:cs="Arial"/>
                <w:sz w:val="20"/>
                <w:szCs w:val="20"/>
                <w:lang w:eastAsia="cs-CZ"/>
              </w:rPr>
              <w:t>mitky.</w:t>
            </w:r>
          </w:p>
        </w:tc>
      </w:tr>
    </w:tbl>
    <w:p w:rsidR="00124AD7" w:rsidRDefault="00124AD7" w:rsidP="00124AD7">
      <w:pPr>
        <w:pStyle w:val="Nadpis2"/>
        <w:numPr>
          <w:ilvl w:val="0"/>
          <w:numId w:val="0"/>
        </w:numPr>
        <w:ind w:left="851"/>
      </w:pPr>
    </w:p>
    <w:p w:rsidR="00123713" w:rsidRDefault="00B25240" w:rsidP="00E33152">
      <w:pPr>
        <w:pStyle w:val="Nadpis2"/>
      </w:pPr>
      <w:r>
        <w:t>Úprava zobrazení dat OPVZ z důvodu rozlišení ověřených</w:t>
      </w:r>
      <w:r w:rsidR="00481E5A">
        <w:t>/</w:t>
      </w:r>
      <w:r>
        <w:t>neověřených dat</w:t>
      </w:r>
    </w:p>
    <w:p w:rsidR="00B25240" w:rsidRDefault="00B25240" w:rsidP="00481E5A">
      <w:pPr>
        <w:jc w:val="both"/>
        <w:rPr>
          <w:b/>
          <w:bCs/>
        </w:rPr>
      </w:pPr>
      <w:r>
        <w:t xml:space="preserve">Data OPVZ budou při importu rozšířena o atribut Ověřené (ve zdrojových datech </w:t>
      </w:r>
      <w:r>
        <w:rPr>
          <w:b/>
          <w:bCs/>
        </w:rPr>
        <w:t xml:space="preserve">AKT_OVER). V případě, že je uvedena ve zdrojových datech hodnota ANO, pak jsou ověřená, pokud </w:t>
      </w:r>
      <w:r w:rsidR="00F10A14">
        <w:rPr>
          <w:b/>
          <w:bCs/>
        </w:rPr>
        <w:t xml:space="preserve">je hodnota NE nebo </w:t>
      </w:r>
      <w:r>
        <w:rPr>
          <w:b/>
          <w:bCs/>
        </w:rPr>
        <w:t>null (nevyplněno), pak se má za to, že nejsou ověřena a LPIS tak pracuje s hodnotou ověření NE.</w:t>
      </w:r>
    </w:p>
    <w:p w:rsidR="00B25240" w:rsidRDefault="00B25240" w:rsidP="00123713">
      <w:r>
        <w:t>V aplikaci LPIS napříč bude upraveno:</w:t>
      </w:r>
    </w:p>
    <w:p w:rsidR="00B25240" w:rsidRDefault="00B25240" w:rsidP="00DE6D5B">
      <w:pPr>
        <w:pStyle w:val="Odstavecseseznamem"/>
        <w:numPr>
          <w:ilvl w:val="0"/>
          <w:numId w:val="12"/>
        </w:numPr>
      </w:pPr>
      <w:r>
        <w:t xml:space="preserve">Záložka podrobné </w:t>
      </w:r>
    </w:p>
    <w:p w:rsidR="00B25240" w:rsidRDefault="00B25240" w:rsidP="00DE6D5B">
      <w:pPr>
        <w:pStyle w:val="Odstavecseseznamem"/>
        <w:numPr>
          <w:ilvl w:val="0"/>
          <w:numId w:val="12"/>
        </w:numPr>
      </w:pPr>
      <w:r>
        <w:t>Mapové vrstvy</w:t>
      </w:r>
    </w:p>
    <w:p w:rsidR="00B25240" w:rsidRPr="00B25240" w:rsidRDefault="00B25240" w:rsidP="00DE6D5B">
      <w:pPr>
        <w:pStyle w:val="Odstavecseseznamem"/>
        <w:numPr>
          <w:ilvl w:val="0"/>
          <w:numId w:val="12"/>
        </w:numPr>
        <w:rPr>
          <w:szCs w:val="22"/>
        </w:rPr>
      </w:pPr>
      <w:r>
        <w:t xml:space="preserve">Tisk </w:t>
      </w:r>
      <w:r w:rsidRPr="00B62104">
        <w:rPr>
          <w:rFonts w:cs="Arial"/>
          <w:i/>
          <w:iCs/>
          <w:szCs w:val="22"/>
          <w:lang w:eastAsia="cs-CZ"/>
        </w:rPr>
        <w:t>Zařazení DPB do ochr. pásem vodních zdrojů</w:t>
      </w:r>
    </w:p>
    <w:p w:rsidR="00B25240" w:rsidRDefault="00B25240" w:rsidP="00B25240">
      <w:pPr>
        <w:rPr>
          <w:szCs w:val="22"/>
        </w:rPr>
      </w:pPr>
      <w:r>
        <w:rPr>
          <w:szCs w:val="22"/>
        </w:rPr>
        <w:t>Do exportů, vyhledávání ani do dalších funkcionalit tento údaj zatím doplňován nebude.</w:t>
      </w:r>
    </w:p>
    <w:p w:rsidR="00B25240" w:rsidRDefault="00B25240" w:rsidP="00DE6D5B">
      <w:pPr>
        <w:pStyle w:val="Nadpis3"/>
        <w:numPr>
          <w:ilvl w:val="2"/>
          <w:numId w:val="12"/>
        </w:numPr>
      </w:pPr>
      <w:r>
        <w:t>Úprava záložky podrobné</w:t>
      </w:r>
    </w:p>
    <w:p w:rsidR="00B25240" w:rsidRDefault="00B25240" w:rsidP="00B25240">
      <w:r>
        <w:t>Do gridu s přehledem OPVZ, s nimž mí DPB překryv bude doplněn sloupec Ověř. S hodnotami ANO/NE – viz obrázek.</w:t>
      </w:r>
    </w:p>
    <w:p w:rsidR="00B25240" w:rsidRDefault="00B25240" w:rsidP="00B25240">
      <w:r>
        <w:rPr>
          <w:noProof/>
          <w:lang w:eastAsia="cs-CZ"/>
        </w:rPr>
        <w:drawing>
          <wp:inline distT="0" distB="0" distL="0" distR="0" wp14:anchorId="33B3521D" wp14:editId="096170F9">
            <wp:extent cx="2990850" cy="44828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6515" cy="45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240" w:rsidRPr="00B25240" w:rsidRDefault="00B25240" w:rsidP="00B25240"/>
    <w:p w:rsidR="00B62104" w:rsidRPr="00B62104" w:rsidRDefault="00B62104" w:rsidP="00DE6D5B">
      <w:pPr>
        <w:pStyle w:val="Odstavecseseznamem"/>
        <w:keepNext/>
        <w:keepLines/>
        <w:numPr>
          <w:ilvl w:val="0"/>
          <w:numId w:val="13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0"/>
          <w:numId w:val="13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0"/>
          <w:numId w:val="13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1"/>
          <w:numId w:val="13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2"/>
          <w:numId w:val="13"/>
        </w:numPr>
        <w:spacing w:before="120"/>
        <w:outlineLvl w:val="2"/>
        <w:rPr>
          <w:rFonts w:cs="Arial"/>
          <w:b/>
          <w:vanish/>
          <w:szCs w:val="22"/>
        </w:rPr>
      </w:pPr>
    </w:p>
    <w:p w:rsidR="00B25240" w:rsidRDefault="00B25240" w:rsidP="00DE6D5B">
      <w:pPr>
        <w:pStyle w:val="Nadpis3"/>
        <w:numPr>
          <w:ilvl w:val="2"/>
          <w:numId w:val="13"/>
        </w:numPr>
      </w:pPr>
      <w:r>
        <w:t>Úprava mapových vrstev</w:t>
      </w:r>
    </w:p>
    <w:p w:rsidR="00B62104" w:rsidRDefault="00B25240" w:rsidP="00481E5A">
      <w:pPr>
        <w:jc w:val="both"/>
      </w:pPr>
      <w:r>
        <w:t xml:space="preserve">Vznikne nová mapová vrstva v sekci Životní prostředí/OPVZ, jakožto poslední podvětev s název „Dle </w:t>
      </w:r>
      <w:r w:rsidR="00B62104">
        <w:t>ověření“. Vrstva pak bude překrývat existující polygony buď žádnou barvou (ověřeno = ANO) nebo průsvitnou šedivou barvou (ověřeno= NE).  Vrstva bude defaultně zapnuta.</w:t>
      </w:r>
    </w:p>
    <w:p w:rsidR="00B62104" w:rsidRDefault="00B62104" w:rsidP="00B25240">
      <w:r>
        <w:t>Stávající základní větev stromečku se nazve jen OPVZ a bude o</w:t>
      </w:r>
      <w:r w:rsidR="00481E5A">
        <w:t>d</w:t>
      </w:r>
      <w:r>
        <w:t xml:space="preserve">straněno slovo „nezávazné“ </w:t>
      </w:r>
    </w:p>
    <w:p w:rsidR="00B25240" w:rsidRDefault="00B25240" w:rsidP="00B25240">
      <w:r>
        <w:rPr>
          <w:noProof/>
          <w:lang w:eastAsia="cs-CZ"/>
        </w:rPr>
        <w:lastRenderedPageBreak/>
        <w:drawing>
          <wp:inline distT="0" distB="0" distL="0" distR="0" wp14:anchorId="687D5735" wp14:editId="2B878C28">
            <wp:extent cx="2676525" cy="25908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240" w:rsidRDefault="00B25240" w:rsidP="00B25240">
      <w:pPr>
        <w:rPr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0"/>
          <w:numId w:val="14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0"/>
          <w:numId w:val="14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0"/>
          <w:numId w:val="14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1"/>
          <w:numId w:val="14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2"/>
          <w:numId w:val="14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Pr="00B62104" w:rsidRDefault="00B62104" w:rsidP="00DE6D5B">
      <w:pPr>
        <w:pStyle w:val="Odstavecseseznamem"/>
        <w:keepNext/>
        <w:keepLines/>
        <w:numPr>
          <w:ilvl w:val="2"/>
          <w:numId w:val="14"/>
        </w:numPr>
        <w:spacing w:before="120"/>
        <w:outlineLvl w:val="2"/>
        <w:rPr>
          <w:rFonts w:cs="Arial"/>
          <w:b/>
          <w:vanish/>
          <w:szCs w:val="22"/>
        </w:rPr>
      </w:pPr>
    </w:p>
    <w:p w:rsidR="00B62104" w:rsidRDefault="00B62104" w:rsidP="00DE6D5B">
      <w:pPr>
        <w:pStyle w:val="Nadpis3"/>
        <w:numPr>
          <w:ilvl w:val="2"/>
          <w:numId w:val="14"/>
        </w:numPr>
      </w:pPr>
      <w:r>
        <w:t xml:space="preserve">Úprava tisku </w:t>
      </w:r>
      <w:r w:rsidRPr="00B62104">
        <w:rPr>
          <w:i/>
          <w:iCs/>
        </w:rPr>
        <w:t>Zařazení DPB do ochr. pásem vodních zdrojů</w:t>
      </w:r>
      <w:r>
        <w:t xml:space="preserve"> </w:t>
      </w:r>
    </w:p>
    <w:p w:rsidR="00B62104" w:rsidRDefault="00B62104" w:rsidP="00B62104">
      <w:r>
        <w:t>V rámci tisku bude k názvu OPVZ doplňována červená hvězdička v případě klasifikace OPVZ jako neověřeného s vysvětlivkou, že „Data příslušného OPVZ nejsou zaručena a k ověření je nutné kontaktovat místě příslušný vodoprávní úřad.“.</w:t>
      </w:r>
    </w:p>
    <w:p w:rsidR="00B62104" w:rsidRDefault="00B62104" w:rsidP="00B62104">
      <w:r>
        <w:t>Ukázka možného řešení.</w:t>
      </w:r>
    </w:p>
    <w:p w:rsidR="00B62104" w:rsidRDefault="00B62104" w:rsidP="00B62104">
      <w:r>
        <w:rPr>
          <w:noProof/>
          <w:lang w:eastAsia="cs-CZ"/>
        </w:rPr>
        <w:drawing>
          <wp:inline distT="0" distB="0" distL="0" distR="0" wp14:anchorId="3BEC94ED" wp14:editId="2E609A57">
            <wp:extent cx="6029960" cy="318643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240" w:rsidRPr="00B25240" w:rsidRDefault="00B25240" w:rsidP="00B25240">
      <w:pPr>
        <w:rPr>
          <w:szCs w:val="22"/>
        </w:rPr>
      </w:pPr>
    </w:p>
    <w:p w:rsidR="0000551E" w:rsidRPr="00C17E79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:rsidR="0000551E" w:rsidRDefault="0000551E" w:rsidP="00CC7ED5">
      <w:pPr>
        <w:pStyle w:val="Nadpis2"/>
      </w:pPr>
      <w:r w:rsidRPr="00CC7ED5">
        <w:t>Dopady</w:t>
      </w:r>
    </w:p>
    <w:p w:rsidR="00D47BCF" w:rsidRPr="00D47BCF" w:rsidRDefault="00D47BCF" w:rsidP="00D47BCF">
      <w:r>
        <w:t xml:space="preserve">Nemá dopady na provoz a bezpečnost. Jedná se o </w:t>
      </w:r>
      <w:r w:rsidR="00B62104">
        <w:t xml:space="preserve">úpravu </w:t>
      </w:r>
      <w:r>
        <w:t>webov</w:t>
      </w:r>
      <w:r w:rsidR="00B62104">
        <w:t>é</w:t>
      </w:r>
      <w:r>
        <w:t xml:space="preserve"> služeb mezi existujícím konzument</w:t>
      </w:r>
      <w:r w:rsidR="00B62104">
        <w:t>em</w:t>
      </w:r>
      <w:r>
        <w:t xml:space="preserve"> a zdrojem </w:t>
      </w:r>
      <w:r w:rsidR="00B62104">
        <w:t>LPIS. V rámci aplikace se jedná o marginální úpravy existujících formulářů</w:t>
      </w:r>
    </w:p>
    <w:p w:rsidR="00034247" w:rsidRPr="00D47BCF" w:rsidRDefault="00034247" w:rsidP="009C168C">
      <w:pPr>
        <w:jc w:val="both"/>
        <w:rPr>
          <w:bCs/>
          <w:i/>
          <w:iCs/>
        </w:rPr>
      </w:pPr>
    </w:p>
    <w:p w:rsidR="00411B8E" w:rsidRDefault="006F6794" w:rsidP="00481E5A">
      <w:pPr>
        <w:pStyle w:val="Nadpis2"/>
        <w:ind w:left="567" w:hanging="578"/>
      </w:pPr>
      <w:r w:rsidRPr="00D47BCF">
        <w:t xml:space="preserve"> </w:t>
      </w:r>
      <w:r w:rsidR="00411B8E">
        <w:t>Požadavky na součinnost Agribus</w:t>
      </w:r>
    </w:p>
    <w:p w:rsidR="00DA37C3" w:rsidRDefault="004A2B25" w:rsidP="00414635">
      <w:r>
        <w:t xml:space="preserve">Implementace </w:t>
      </w:r>
      <w:r w:rsidR="00B62104">
        <w:t>nového WSDL služby</w:t>
      </w:r>
    </w:p>
    <w:p w:rsidR="00D47BCF" w:rsidRDefault="00DB3BAD" w:rsidP="00DE6D5B">
      <w:pPr>
        <w:pStyle w:val="Odstavecseseznamem"/>
        <w:numPr>
          <w:ilvl w:val="0"/>
          <w:numId w:val="9"/>
        </w:numPr>
      </w:pPr>
      <w:r>
        <w:t>APA_PP001B</w:t>
      </w:r>
      <w:r w:rsidR="00D47BCF">
        <w:t xml:space="preserve"> (konzument IS SZIF)</w:t>
      </w:r>
    </w:p>
    <w:p w:rsidR="005730DB" w:rsidRDefault="005730DB" w:rsidP="005730DB">
      <w:pPr>
        <w:pStyle w:val="Nadpis2"/>
      </w:pPr>
      <w:r w:rsidRPr="005730DB">
        <w:lastRenderedPageBreak/>
        <w:t xml:space="preserve">Požadavky na </w:t>
      </w:r>
      <w:r>
        <w:t xml:space="preserve">další </w:t>
      </w:r>
      <w:r w:rsidRPr="005730DB">
        <w:t xml:space="preserve">součinnost </w:t>
      </w:r>
    </w:p>
    <w:p w:rsidR="006F6794" w:rsidRPr="006F6794" w:rsidRDefault="00D47BCF" w:rsidP="006F6794">
      <w:r>
        <w:t>Nejsou</w:t>
      </w:r>
    </w:p>
    <w:p w:rsidR="0000551E" w:rsidRDefault="0000551E" w:rsidP="00CC7ED5">
      <w:pPr>
        <w:pStyle w:val="Nadpis2"/>
      </w:pPr>
      <w:r>
        <w:t>Požadavek na podporu provozu naimplementované změny</w:t>
      </w:r>
    </w:p>
    <w:p w:rsidR="0000551E" w:rsidRPr="00B8108C" w:rsidRDefault="0053787D" w:rsidP="00B8108C">
      <w:r>
        <w:t>Není vyžadována změna provozní smlouvy.</w:t>
      </w:r>
    </w:p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6438"/>
        <w:gridCol w:w="1276"/>
        <w:gridCol w:w="850"/>
        <w:gridCol w:w="629"/>
      </w:tblGrid>
      <w:tr w:rsidR="0000551E" w:rsidRPr="00276A3F" w:rsidTr="00481E5A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:rsidTr="00481E5A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:rsidTr="00481E5A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A430DE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A430D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481E5A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C91C9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8A699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53787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481E5A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8A6990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</w:tr>
      <w:tr w:rsidR="00147567" w:rsidRPr="00276A3F" w:rsidTr="00481E5A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Uživatelské</w:t>
            </w:r>
            <w:r w:rsidR="00147567" w:rsidRPr="00276A3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>
              <w:rPr>
                <w:rFonts w:cs="Arial"/>
                <w:color w:val="000000"/>
                <w:szCs w:val="22"/>
                <w:lang w:eastAsia="cs-CZ"/>
              </w:rPr>
              <w:t>příručk</w:t>
            </w:r>
            <w:r>
              <w:rPr>
                <w:rFonts w:cs="Arial"/>
                <w:color w:val="000000"/>
                <w:szCs w:val="22"/>
                <w:lang w:eastAsia="cs-CZ"/>
              </w:rPr>
              <w:t>y</w:t>
            </w:r>
            <w:r w:rsidR="00FA485B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–</w:t>
            </w:r>
            <w:r w:rsidR="00FA485B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EP LPIS, iLPIS, veřejný LPIS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FA485B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FD0B2D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53787D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62B71" w:rsidRPr="00276A3F" w:rsidTr="00481E5A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B71" w:rsidRPr="004F2BA0" w:rsidRDefault="00162B71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B71" w:rsidRPr="00276A3F" w:rsidRDefault="00162B71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 dokumentace</w:t>
            </w:r>
            <w:r w:rsidR="00FA485B">
              <w:rPr>
                <w:rFonts w:cs="Arial"/>
                <w:color w:val="000000"/>
                <w:szCs w:val="22"/>
                <w:lang w:eastAsia="cs-CZ"/>
              </w:rPr>
              <w:t xml:space="preserve"> včetně bezpečnostní části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B71" w:rsidRDefault="00B6210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B71" w:rsidRDefault="00B6210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2B71" w:rsidRDefault="00162B71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:rsidTr="00481E5A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BE5369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414635" w:rsidRPr="00276A3F" w:rsidTr="00481E5A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4635" w:rsidRPr="004F2BA0" w:rsidRDefault="00414635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4635" w:rsidRDefault="00A430D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Dojde-li ke změně chování webových služeb.WS technická dokumentace - WS – aktualizace a doplnění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635" w:rsidRDefault="00C91C9F" w:rsidP="006802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635" w:rsidRDefault="00414635" w:rsidP="006802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635" w:rsidRDefault="00414635" w:rsidP="006802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:rsidR="0000551E" w:rsidRDefault="0000551E" w:rsidP="00FA1C47">
      <w:pPr>
        <w:pStyle w:val="Nadpis3"/>
      </w:pPr>
    </w:p>
    <w:p w:rsidR="00A430DE" w:rsidRDefault="0000551E" w:rsidP="00A430DE">
      <w:pPr>
        <w:rPr>
          <w:b/>
        </w:rPr>
      </w:pPr>
      <w:r w:rsidRPr="003E54BC">
        <w:t xml:space="preserve"> </w:t>
      </w:r>
      <w:r w:rsidR="00A430DE">
        <w:rPr>
          <w:b/>
        </w:rPr>
        <w:t>ROZSAH TECHNICKÉ DOKUMENTACE</w:t>
      </w:r>
    </w:p>
    <w:p w:rsidR="00A430DE" w:rsidRPr="000C27F3" w:rsidRDefault="00A430DE" w:rsidP="00A430DE">
      <w:pPr>
        <w:pStyle w:val="Odstavecseseznamem"/>
        <w:numPr>
          <w:ilvl w:val="0"/>
          <w:numId w:val="15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:rsidR="00A430DE" w:rsidRPr="00EA7F15" w:rsidRDefault="00A430DE" w:rsidP="00A430DE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:rsidR="00A430DE" w:rsidRPr="00EA7F15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:rsidR="00A430DE" w:rsidRPr="00EA7F15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:rsidR="00A430DE" w:rsidRPr="00EA7F15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:rsidR="00A430DE" w:rsidRPr="00EA7F15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:rsidR="00A430DE" w:rsidRPr="00EA7F15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:rsidR="00A430DE" w:rsidRPr="00EA7F15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:rsidR="00A430DE" w:rsidRPr="00EA7F15" w:rsidRDefault="00A430DE" w:rsidP="00A430DE"/>
    <w:p w:rsidR="00A430DE" w:rsidRPr="001C49F2" w:rsidRDefault="00A430DE" w:rsidP="00A430DE">
      <w:pPr>
        <w:pStyle w:val="Odstavecseseznamem"/>
        <w:numPr>
          <w:ilvl w:val="0"/>
          <w:numId w:val="15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:rsidR="00A430DE" w:rsidRDefault="00A430DE" w:rsidP="00A430DE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:rsidR="00A430DE" w:rsidRDefault="00A430DE" w:rsidP="00A430DE">
      <w:pPr>
        <w:pStyle w:val="Odstavecseseznamem"/>
        <w:ind w:left="1065"/>
      </w:pPr>
      <w:r>
        <w:t>Jedná se především o popis těchto bezpečnostních opatření (jsou-li relevantní):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řízení přístupu, role, autentizace a autorizace, druhy a správa účtů,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omezení oprávnění (princip minimálních oprávnění),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proces řízení účtů (přidělování/odebírání, vytváření/rušení),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auditní mechanismy, napojení na SIEM (Syslog, SNP TRAP, Textový soubor, JDBC, Microsoft Event Log…),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šifrování,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zabezpečení webového rozhraní, je-li součástí systému,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lastRenderedPageBreak/>
        <w:t>certifikační autority a PKI,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zajištění integrity dat,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zajištění dostupnosti dat (redundance, cluster, HA…),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zálohování, způsob, rozvrh,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obnovení ze zálohy (DRP) včetně předpokládané doby obnovy,</w:t>
      </w:r>
    </w:p>
    <w:p w:rsidR="00A430DE" w:rsidRDefault="00A430DE" w:rsidP="00A430DE">
      <w:pPr>
        <w:pStyle w:val="Odstavecseseznamem"/>
        <w:numPr>
          <w:ilvl w:val="1"/>
          <w:numId w:val="15"/>
        </w:numPr>
        <w:ind w:left="1418" w:hanging="338"/>
      </w:pPr>
      <w:r>
        <w:t>předpokládá se, že existuje síťové schéma, komunikační schéma a zdrojový kód.</w:t>
      </w:r>
    </w:p>
    <w:p w:rsidR="00686C37" w:rsidRDefault="00686C37" w:rsidP="00686C37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A430DE"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:rsidR="0000551E" w:rsidRDefault="0000551E">
      <w:pPr>
        <w:spacing w:after="0"/>
        <w:rPr>
          <w:rFonts w:cs="Arial"/>
          <w:szCs w:val="22"/>
        </w:rPr>
      </w:pPr>
    </w:p>
    <w:p w:rsidR="0000551E" w:rsidRPr="00A030CD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B62104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B62104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6210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B62104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6210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A485B" w:rsidRPr="006C3557" w:rsidTr="00FA485B">
        <w:trPr>
          <w:trHeight w:val="284"/>
        </w:trPr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485B" w:rsidRPr="006C3557" w:rsidRDefault="00FA485B" w:rsidP="008E428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</w:t>
            </w:r>
            <w:r w:rsidR="00B62104">
              <w:rPr>
                <w:rFonts w:cs="Arial"/>
                <w:color w:val="000000"/>
                <w:szCs w:val="22"/>
                <w:lang w:eastAsia="cs-CZ"/>
              </w:rPr>
              <w:t>změn na testovací prostředí</w:t>
            </w:r>
          </w:p>
        </w:tc>
        <w:tc>
          <w:tcPr>
            <w:tcW w:w="2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485B" w:rsidRPr="006C3557" w:rsidRDefault="00B62104" w:rsidP="008E428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</w:t>
            </w:r>
            <w:r w:rsidR="00FA485B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  <w:tr w:rsidR="00FA485B" w:rsidRPr="006C3557" w:rsidTr="00FA485B">
        <w:trPr>
          <w:trHeight w:val="284"/>
        </w:trPr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485B" w:rsidRPr="006C3557" w:rsidRDefault="00FA485B" w:rsidP="008E428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Nasazení </w:t>
            </w:r>
            <w:r w:rsidR="00B62104">
              <w:rPr>
                <w:rFonts w:cs="Arial"/>
                <w:color w:val="000000"/>
                <w:szCs w:val="22"/>
                <w:lang w:eastAsia="cs-CZ"/>
              </w:rPr>
              <w:t xml:space="preserve">změn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na provozní prostředí </w:t>
            </w:r>
          </w:p>
        </w:tc>
        <w:tc>
          <w:tcPr>
            <w:tcW w:w="2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485B" w:rsidRPr="006C3557" w:rsidRDefault="00B62104" w:rsidP="008E428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</w:t>
            </w:r>
            <w:r w:rsidR="00FA485B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</w:tbl>
    <w:p w:rsidR="0000551E" w:rsidRDefault="0000551E">
      <w:pPr>
        <w:spacing w:after="0"/>
        <w:rPr>
          <w:rFonts w:cs="Arial"/>
          <w:szCs w:val="22"/>
        </w:rPr>
      </w:pPr>
    </w:p>
    <w:p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:rsidR="0000551E" w:rsidRDefault="00FA485B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Bez příloh</w:t>
      </w:r>
    </w:p>
    <w:p w:rsidR="0000551E" w:rsidRPr="006C3557" w:rsidRDefault="0000551E">
      <w:pPr>
        <w:spacing w:after="0"/>
        <w:rPr>
          <w:rFonts w:cs="Arial"/>
          <w:szCs w:val="22"/>
        </w:rPr>
      </w:pPr>
    </w:p>
    <w:p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74621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174621" w:rsidRDefault="00174621" w:rsidP="0017462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  <w:r w:rsidR="00A430DE">
              <w:rPr>
                <w:rFonts w:cs="Arial"/>
                <w:color w:val="000000"/>
                <w:szCs w:val="22"/>
                <w:lang w:eastAsia="cs-CZ"/>
              </w:rPr>
              <w:t xml:space="preserve"> – </w:t>
            </w:r>
            <w:r w:rsidR="00DB3BAD">
              <w:rPr>
                <w:rFonts w:cs="Arial"/>
                <w:color w:val="000000"/>
                <w:szCs w:val="22"/>
                <w:lang w:eastAsia="cs-CZ"/>
              </w:rPr>
              <w:t>APA_PP001B</w:t>
            </w:r>
          </w:p>
        </w:tc>
        <w:tc>
          <w:tcPr>
            <w:tcW w:w="3398" w:type="dxa"/>
            <w:vAlign w:val="center"/>
          </w:tcPr>
          <w:p w:rsidR="00174621" w:rsidRDefault="00A430D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Josef Miškovský</w:t>
            </w:r>
          </w:p>
        </w:tc>
        <w:tc>
          <w:tcPr>
            <w:tcW w:w="1417" w:type="dxa"/>
            <w:vAlign w:val="center"/>
          </w:tcPr>
          <w:p w:rsidR="00174621" w:rsidRPr="006C3557" w:rsidRDefault="0017462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74621" w:rsidRPr="006C3557" w:rsidRDefault="0017462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430DE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A430DE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 - OPVZ</w:t>
            </w:r>
          </w:p>
        </w:tc>
        <w:tc>
          <w:tcPr>
            <w:tcW w:w="3398" w:type="dxa"/>
            <w:vAlign w:val="center"/>
          </w:tcPr>
          <w:p w:rsidR="00A430DE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Lenka Typoltová</w:t>
            </w:r>
          </w:p>
        </w:tc>
        <w:tc>
          <w:tcPr>
            <w:tcW w:w="1417" w:type="dxa"/>
            <w:vAlign w:val="center"/>
          </w:tcPr>
          <w:p w:rsidR="00A430DE" w:rsidRPr="006C3557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A430DE" w:rsidRPr="006C3557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430DE" w:rsidRPr="006C355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A430DE" w:rsidRPr="006C3557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:rsidR="00A430DE" w:rsidRPr="006C3557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1417" w:type="dxa"/>
            <w:vAlign w:val="center"/>
          </w:tcPr>
          <w:p w:rsidR="00A430DE" w:rsidRPr="006C3557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A430DE" w:rsidRPr="006C3557" w:rsidRDefault="00A430DE" w:rsidP="00A430D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E1012E" w:rsidRPr="00481E5A">
        <w:rPr>
          <w:rFonts w:cs="Arial"/>
          <w:b/>
          <w:caps/>
          <w:szCs w:val="22"/>
        </w:rPr>
        <w:t>Z27734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2B0E7B" w:rsidRPr="006C3557" w:rsidTr="005B5DA1">
        <w:tc>
          <w:tcPr>
            <w:tcW w:w="1779" w:type="dxa"/>
            <w:shd w:val="clear" w:color="auto" w:fill="auto"/>
          </w:tcPr>
          <w:p w:rsidR="002B0E7B" w:rsidRPr="005B5DA1" w:rsidRDefault="002B0E7B" w:rsidP="00481E5A">
            <w:pPr>
              <w:pStyle w:val="Tabulka"/>
              <w:spacing w:before="40"/>
              <w:rPr>
                <w:rStyle w:val="Siln"/>
                <w:szCs w:val="22"/>
              </w:rPr>
            </w:pPr>
            <w:r w:rsidRPr="005B5DA1">
              <w:rPr>
                <w:b/>
                <w:szCs w:val="22"/>
              </w:rPr>
              <w:t>ID ShP MZe</w:t>
            </w:r>
            <w:r w:rsidRPr="005B5DA1">
              <w:rPr>
                <w:szCs w:val="22"/>
              </w:rPr>
              <w:t>:</w:t>
            </w:r>
          </w:p>
        </w:tc>
        <w:tc>
          <w:tcPr>
            <w:tcW w:w="2615" w:type="dxa"/>
            <w:shd w:val="clear" w:color="auto" w:fill="auto"/>
          </w:tcPr>
          <w:p w:rsidR="002B0E7B" w:rsidRPr="005B5DA1" w:rsidRDefault="002B0E7B" w:rsidP="00481E5A">
            <w:pPr>
              <w:pStyle w:val="Tabulka"/>
              <w:spacing w:before="40"/>
              <w:rPr>
                <w:rStyle w:val="Sil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0E7B" w:rsidRPr="005B5DA1" w:rsidRDefault="002B0E7B" w:rsidP="00481E5A">
            <w:pPr>
              <w:pStyle w:val="Tabulka"/>
              <w:spacing w:before="40"/>
              <w:rPr>
                <w:rStyle w:val="Siln"/>
                <w:szCs w:val="22"/>
              </w:rPr>
            </w:pPr>
            <w:r w:rsidRPr="005B5DA1">
              <w:rPr>
                <w:b/>
                <w:szCs w:val="22"/>
              </w:rPr>
              <w:t>ID PK MZe</w:t>
            </w:r>
            <w:r w:rsidRPr="005B5DA1">
              <w:rPr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2B0E7B" w:rsidRPr="005B5DA1" w:rsidRDefault="00B62104" w:rsidP="00481E5A">
            <w:pPr>
              <w:pStyle w:val="Tabulka"/>
              <w:spacing w:before="40"/>
              <w:rPr>
                <w:szCs w:val="22"/>
              </w:rPr>
            </w:pPr>
            <w:r>
              <w:rPr>
                <w:szCs w:val="22"/>
              </w:rPr>
              <w:t>537</w:t>
            </w:r>
          </w:p>
        </w:tc>
      </w:tr>
    </w:tbl>
    <w:p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00551E" w:rsidRDefault="00481E5A" w:rsidP="00B27B87">
      <w:r>
        <w:t>Viz část A tohoto PZ, body 2 a 3.</w:t>
      </w:r>
    </w:p>
    <w:p w:rsidR="00987A30" w:rsidRDefault="00987A30" w:rsidP="00B27B87"/>
    <w:p w:rsidR="002A1DA1" w:rsidRDefault="00C227FC" w:rsidP="00B27B87">
      <w:r>
        <w:t>Dodavatel</w:t>
      </w:r>
      <w:r w:rsidR="009B5D2A">
        <w:t xml:space="preserve"> d</w:t>
      </w:r>
      <w:r w:rsidR="00987A30">
        <w:t>oporučuje, aby informace o typu OPVZ byla zohledněna i ve WS LPI_GDP</w:t>
      </w:r>
      <w:r w:rsidR="002A1DA1">
        <w:t xml:space="preserve"> (4x) a LPI_DDP (2x)</w:t>
      </w:r>
      <w:r>
        <w:t>:</w:t>
      </w:r>
    </w:p>
    <w:p w:rsidR="002A1DA1" w:rsidRDefault="002A1DA1" w:rsidP="002A1DA1">
      <w:pPr>
        <w:pStyle w:val="Odstavecseseznamem"/>
        <w:numPr>
          <w:ilvl w:val="0"/>
          <w:numId w:val="9"/>
        </w:numPr>
      </w:pPr>
      <w:r>
        <w:t>Název OPVZ</w:t>
      </w:r>
    </w:p>
    <w:p w:rsidR="002A1DA1" w:rsidRDefault="002A1DA1" w:rsidP="002A1DA1">
      <w:pPr>
        <w:pStyle w:val="Odstavecseseznamem"/>
        <w:numPr>
          <w:ilvl w:val="0"/>
          <w:numId w:val="9"/>
        </w:numPr>
      </w:pPr>
      <w:r>
        <w:t>Čj. rozhodnutí</w:t>
      </w:r>
    </w:p>
    <w:p w:rsidR="002A1DA1" w:rsidRDefault="002A1DA1" w:rsidP="002A1DA1">
      <w:pPr>
        <w:pStyle w:val="Odstavecseseznamem"/>
        <w:numPr>
          <w:ilvl w:val="0"/>
          <w:numId w:val="9"/>
        </w:numPr>
      </w:pPr>
      <w:r>
        <w:t>Příznak ověření/neověření</w:t>
      </w:r>
    </w:p>
    <w:p w:rsidR="00987A30" w:rsidRDefault="00987A30" w:rsidP="00B27B87">
      <w:r>
        <w:t xml:space="preserve"> </w:t>
      </w:r>
    </w:p>
    <w:p w:rsidR="009B5D2A" w:rsidRDefault="00C227FC" w:rsidP="00B27B87">
      <w:r>
        <w:t>Výše</w:t>
      </w:r>
      <w:r w:rsidR="009B5D2A">
        <w:t xml:space="preserve"> </w:t>
      </w:r>
      <w:r>
        <w:t>navržená doporučení</w:t>
      </w:r>
      <w:r w:rsidR="009B5D2A">
        <w:t xml:space="preserve"> </w:t>
      </w:r>
      <w:r w:rsidR="009B5D2A" w:rsidRPr="00C227FC">
        <w:rPr>
          <w:b/>
        </w:rPr>
        <w:t>nejsou v</w:t>
      </w:r>
      <w:r>
        <w:rPr>
          <w:b/>
        </w:rPr>
        <w:t> </w:t>
      </w:r>
      <w:r w:rsidRPr="00C227FC">
        <w:t>přiložené</w:t>
      </w:r>
      <w:r>
        <w:rPr>
          <w:b/>
        </w:rPr>
        <w:t xml:space="preserve"> cenové nabídce</w:t>
      </w:r>
      <w:r w:rsidR="009B5D2A">
        <w:t xml:space="preserve"> nikterak </w:t>
      </w:r>
      <w:r w:rsidR="009B5D2A" w:rsidRPr="00C227FC">
        <w:rPr>
          <w:b/>
        </w:rPr>
        <w:t>zohledněn</w:t>
      </w:r>
      <w:r>
        <w:rPr>
          <w:b/>
        </w:rPr>
        <w:t>a</w:t>
      </w:r>
      <w:r w:rsidR="009B5D2A">
        <w:t>.</w:t>
      </w:r>
    </w:p>
    <w:p w:rsidR="00987A30" w:rsidRPr="00B27B87" w:rsidRDefault="00987A30" w:rsidP="00B27B87"/>
    <w:p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00551E" w:rsidRPr="00CC4564" w:rsidRDefault="00481E5A" w:rsidP="00CC4564">
      <w:r>
        <w:t xml:space="preserve">V souladu s podmínkami smlouvy </w:t>
      </w:r>
      <w:r w:rsidRPr="00481E5A">
        <w:t>391-2019-11150</w:t>
      </w:r>
      <w:r>
        <w:t>.</w:t>
      </w:r>
    </w:p>
    <w:p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DB3BAD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:rsidR="0000551E" w:rsidRDefault="00E40BF3" w:rsidP="00481E5A">
      <w:pPr>
        <w:pStyle w:val="Titulek"/>
      </w:pPr>
      <w:r>
        <w:rPr>
          <w:noProof/>
          <w:szCs w:val="26"/>
        </w:rPr>
        <w:object w:dxaOrig="1440" w:dyaOrig="1440" w14:anchorId="50A21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2.2pt;margin-top:1.2pt;width:66.95pt;height:49.4pt;z-index:251657216">
            <v:imagedata r:id="rId14" o:title=""/>
            <w10:wrap type="square"/>
          </v:shape>
          <o:OLEObject Type="Embed" ProgID="Word.Document.12" ShapeID="_x0000_s1026" DrawAspect="Icon" ObjectID="_1641269499" r:id="rId15">
            <o:FieldCodes>\s</o:FieldCodes>
          </o:OLEObject>
        </w:object>
      </w:r>
      <w:r w:rsidR="0000551E" w:rsidRPr="00543429">
        <w:t>(Pozn.: V popisu dopadů zohledněte strukturu informací uvedenou v části A - Věcné zadání v bod</w:t>
      </w:r>
      <w:r w:rsidR="0000551E">
        <w:t>u</w:t>
      </w:r>
      <w:r w:rsidR="0000551E" w:rsidRPr="00543429">
        <w:t xml:space="preserve"> </w:t>
      </w:r>
      <w:r w:rsidR="0000551E">
        <w:t>4</w:t>
      </w:r>
      <w:r w:rsidR="003B0C0E">
        <w:t>, přičemž u dopadů dle bodu</w:t>
      </w:r>
      <w:r w:rsidR="0000551E">
        <w:t xml:space="preserve"> 4.1 uveďte, zda může mít změna dopad do agendy, aplikace, na data, na síťovou strukturu, na serverovou infrastrukturu, na bezpečnost.  </w:t>
      </w:r>
    </w:p>
    <w:p w:rsidR="0000551E" w:rsidRPr="00923468" w:rsidRDefault="0000551E" w:rsidP="00481E5A">
      <w:pPr>
        <w:pStyle w:val="Titulek"/>
      </w:pPr>
      <w:r w:rsidRPr="00543429">
        <w:t>Pokud má požadavek dopady do dalších požadavků MZe, uveďte je též v tomto bodu.</w:t>
      </w:r>
    </w:p>
    <w:p w:rsidR="00714F01" w:rsidRDefault="0000551E" w:rsidP="00481E5A">
      <w:pPr>
        <w:pStyle w:val="Titulek"/>
      </w:pPr>
      <w:r w:rsidRPr="004C022A">
        <w:t>V případě, že má změna dopady na síťovou infrastrukturu, doplňte tabulku v připojeném souboru - otevřete dvojklikem):</w:t>
      </w:r>
      <w:r>
        <w:t xml:space="preserve"> </w:t>
      </w:r>
      <w:r w:rsidRPr="00F135D0">
        <w:t xml:space="preserve"> </w:t>
      </w:r>
      <w:r w:rsidRPr="00862163">
        <w:t xml:space="preserve"> </w:t>
      </w:r>
      <w:r w:rsidRPr="00F135D0">
        <w:t xml:space="preserve"> </w:t>
      </w:r>
    </w:p>
    <w:p w:rsidR="006A3D90" w:rsidRPr="006A3D90" w:rsidRDefault="006A3D90" w:rsidP="00DB3BAD">
      <w:pPr>
        <w:spacing w:after="0"/>
      </w:pPr>
      <w:r>
        <w:t>Dopady do aplikací LPIS a ISSZIF</w:t>
      </w: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DB3BAD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481E5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481E5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00551E" w:rsidRPr="00F23D33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543429" w:rsidRDefault="0000551E" w:rsidP="00481E5A">
      <w:pPr>
        <w:pStyle w:val="Titulek"/>
      </w:pPr>
      <w:r w:rsidRPr="00543429">
        <w:t>(Pozn.: K popisu požadavku uveďte etapu, kdy bude součinnost vyžadována.)</w:t>
      </w: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DB3BAD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714F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verzi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714F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28.2.2020</w:t>
            </w:r>
          </w:p>
        </w:tc>
      </w:tr>
      <w:tr w:rsidR="0000551E" w:rsidRPr="00F23D33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714F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produkci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714F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31.3.2020</w:t>
            </w:r>
          </w:p>
        </w:tc>
      </w:tr>
      <w:tr w:rsidR="00714F01" w:rsidRPr="00F23D33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14F01" w:rsidRPr="00F23D33" w:rsidRDefault="00714F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14F01" w:rsidRDefault="00714F0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15.4.2020</w:t>
            </w:r>
          </w:p>
        </w:tc>
      </w:tr>
    </w:tbl>
    <w:p w:rsidR="0000551E" w:rsidRPr="00F23D33" w:rsidRDefault="00481E5A" w:rsidP="00481E5A">
      <w:pPr>
        <w:pStyle w:val="Titulek"/>
      </w:pPr>
      <w:r w:rsidRPr="00481E5A">
        <w:t xml:space="preserve">*/ Upozornění: Uvedený harmonogram je platný v případě, že Dodavatel obdrží objednávku v rozmezí </w:t>
      </w:r>
      <w:r w:rsidR="00DB3BAD" w:rsidRPr="00DB3BAD">
        <w:t>8</w:t>
      </w:r>
      <w:r w:rsidRPr="00DB3BAD">
        <w:t>.</w:t>
      </w:r>
      <w:r w:rsidR="00DB3BAD" w:rsidRPr="00DB3BAD">
        <w:t>1</w:t>
      </w:r>
      <w:r w:rsidRPr="00DB3BAD">
        <w:t>.-</w:t>
      </w:r>
      <w:r w:rsidR="00DB3BAD" w:rsidRPr="00DB3BAD">
        <w:t>16</w:t>
      </w:r>
      <w:r w:rsidRPr="00DB3BAD">
        <w:t>.</w:t>
      </w:r>
      <w:r w:rsidR="00DB3BAD" w:rsidRPr="00DB3BAD">
        <w:t>1</w:t>
      </w:r>
      <w:r w:rsidRPr="00DB3BAD">
        <w:t>.20</w:t>
      </w:r>
      <w:r w:rsidR="00DB3BAD" w:rsidRPr="00DB3BAD">
        <w:t>20</w:t>
      </w:r>
      <w:r w:rsidRPr="00481E5A"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851"/>
        <w:gridCol w:w="1276"/>
        <w:gridCol w:w="1418"/>
        <w:gridCol w:w="1557"/>
      </w:tblGrid>
      <w:tr w:rsidR="0000551E" w:rsidRPr="00F23D33" w:rsidTr="00C227FC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Oblast / role</w:t>
            </w:r>
            <w:r w:rsidRPr="005B5DA1">
              <w:rPr>
                <w:rStyle w:val="Odkaznavysvtlivky"/>
                <w:szCs w:val="22"/>
              </w:rPr>
              <w:endnoteReference w:id="13"/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v Kč s DPH:</w:t>
            </w:r>
          </w:p>
        </w:tc>
      </w:tr>
      <w:tr w:rsidR="0000551E" w:rsidRPr="00F23D33" w:rsidTr="00C227FC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:rsidTr="00C227FC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0551E" w:rsidRPr="005B5DA1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0551E" w:rsidRPr="005B5DA1" w:rsidRDefault="00481E5A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00551E" w:rsidRPr="005B5DA1" w:rsidRDefault="00C227FC" w:rsidP="00C227F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21,75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00551E" w:rsidRPr="005B5DA1" w:rsidRDefault="00C227FC" w:rsidP="00337DDA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193 575</w:t>
            </w:r>
          </w:p>
        </w:tc>
        <w:tc>
          <w:tcPr>
            <w:tcW w:w="1557" w:type="dxa"/>
            <w:tcBorders>
              <w:top w:val="dotted" w:sz="4" w:space="0" w:color="auto"/>
            </w:tcBorders>
            <w:shd w:val="clear" w:color="auto" w:fill="auto"/>
          </w:tcPr>
          <w:p w:rsidR="0000551E" w:rsidRPr="005B5DA1" w:rsidRDefault="00C227FC" w:rsidP="00337DDA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234 225,75</w:t>
            </w:r>
          </w:p>
        </w:tc>
      </w:tr>
      <w:tr w:rsidR="00C227FC" w:rsidRPr="00F23D33" w:rsidTr="00C227FC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7FC" w:rsidRPr="005B5DA1" w:rsidRDefault="00C227FC" w:rsidP="00C227FC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C227FC" w:rsidRPr="005B5DA1" w:rsidRDefault="00C227FC" w:rsidP="00C227F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21,75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C227FC" w:rsidRPr="005B5DA1" w:rsidRDefault="00C227FC" w:rsidP="00C227FC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193 575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shd w:val="clear" w:color="auto" w:fill="auto"/>
          </w:tcPr>
          <w:p w:rsidR="00C227FC" w:rsidRPr="005B5DA1" w:rsidRDefault="00C227FC" w:rsidP="00C227FC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234 225,75</w:t>
            </w:r>
          </w:p>
        </w:tc>
      </w:tr>
    </w:tbl>
    <w:p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:rsidR="0000551E" w:rsidRDefault="0000551E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227FC" w:rsidRDefault="00C227FC" w:rsidP="00EC6856">
      <w:pPr>
        <w:spacing w:after="0"/>
        <w:rPr>
          <w:rFonts w:cs="Arial"/>
          <w:sz w:val="16"/>
          <w:szCs w:val="16"/>
        </w:rPr>
      </w:pPr>
    </w:p>
    <w:p w:rsidR="00C227FC" w:rsidRPr="00D201B5" w:rsidRDefault="00C227FC" w:rsidP="00EC6856">
      <w:pPr>
        <w:spacing w:after="0"/>
        <w:rPr>
          <w:rFonts w:cs="Arial"/>
          <w:sz w:val="16"/>
          <w:szCs w:val="16"/>
        </w:rPr>
      </w:pPr>
    </w:p>
    <w:p w:rsidR="0000551E" w:rsidRPr="0003534C" w:rsidRDefault="0000551E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00551E" w:rsidRPr="00481E5A" w:rsidRDefault="0000551E" w:rsidP="0016171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481E5A">
              <w:rPr>
                <w:rFonts w:cs="Arial"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00551E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481E5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481E5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481E5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227FC" w:rsidRDefault="00C227FC" w:rsidP="00C227FC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:rsidTr="00481E5A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  <w:r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00551E" w:rsidRPr="006C3557" w:rsidRDefault="00481E5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:rsidR="0000551E" w:rsidRPr="006C3557" w:rsidRDefault="00946C2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:rsidR="0000551E" w:rsidRPr="006C3557" w:rsidRDefault="001726B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9.1.2020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DB3BAD" w:rsidRDefault="00DB3BAD" w:rsidP="00484CB3">
      <w:pPr>
        <w:rPr>
          <w:rFonts w:cs="Arial"/>
          <w:b/>
          <w:caps/>
          <w:szCs w:val="22"/>
        </w:rPr>
      </w:pPr>
    </w:p>
    <w:p w:rsidR="00DB3BAD" w:rsidRDefault="00DB3BAD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E1012E" w:rsidRPr="00E1012E">
        <w:rPr>
          <w:rFonts w:cs="Arial"/>
          <w:b/>
          <w:sz w:val="36"/>
          <w:szCs w:val="36"/>
        </w:rPr>
        <w:t>Z27734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7E224F" w:rsidRPr="006C3557" w:rsidTr="005B5DA1">
        <w:tc>
          <w:tcPr>
            <w:tcW w:w="1779" w:type="dxa"/>
            <w:shd w:val="clear" w:color="auto" w:fill="auto"/>
          </w:tcPr>
          <w:p w:rsidR="007E224F" w:rsidRPr="005B5DA1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5B5DA1">
              <w:rPr>
                <w:b/>
                <w:szCs w:val="22"/>
              </w:rPr>
              <w:t>ID ShP MZe</w:t>
            </w:r>
            <w:r w:rsidRPr="005B5DA1">
              <w:rPr>
                <w:szCs w:val="22"/>
              </w:rPr>
              <w:t>:</w:t>
            </w:r>
          </w:p>
        </w:tc>
        <w:tc>
          <w:tcPr>
            <w:tcW w:w="2544" w:type="dxa"/>
            <w:shd w:val="clear" w:color="auto" w:fill="auto"/>
          </w:tcPr>
          <w:p w:rsidR="007E224F" w:rsidRPr="005B5DA1" w:rsidRDefault="007E224F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:rsidR="007E224F" w:rsidRPr="005B5DA1" w:rsidRDefault="007E224F" w:rsidP="0085497D">
            <w:pPr>
              <w:pStyle w:val="Tabulka"/>
              <w:rPr>
                <w:rStyle w:val="Siln"/>
                <w:szCs w:val="22"/>
              </w:rPr>
            </w:pPr>
            <w:r w:rsidRPr="005B5DA1">
              <w:rPr>
                <w:b/>
                <w:szCs w:val="22"/>
              </w:rPr>
              <w:t>ID PK MZe</w:t>
            </w:r>
            <w:r w:rsidRPr="005B5DA1">
              <w:rPr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E224F" w:rsidRPr="005B5DA1" w:rsidRDefault="00E1012E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537</w:t>
            </w:r>
          </w:p>
        </w:tc>
      </w:tr>
    </w:tbl>
    <w:p w:rsidR="0000551E" w:rsidRDefault="0000551E" w:rsidP="00401780">
      <w:pPr>
        <w:rPr>
          <w:rFonts w:cs="Arial"/>
          <w:szCs w:val="22"/>
        </w:rPr>
      </w:pPr>
    </w:p>
    <w:p w:rsidR="0000551E" w:rsidRPr="00044DB9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00551E" w:rsidRDefault="0000551E" w:rsidP="004A3B16">
      <w:pPr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00551E" w:rsidRDefault="0000551E" w:rsidP="004A3B16">
      <w:pPr>
        <w:rPr>
          <w:rFonts w:cs="Arial"/>
        </w:rPr>
      </w:pPr>
    </w:p>
    <w:p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00551E" w:rsidRDefault="0000551E" w:rsidP="004C756F"/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1726BE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726BE" w:rsidRPr="00F23D33" w:rsidRDefault="001726BE" w:rsidP="004E56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726BE" w:rsidRPr="00F23D33" w:rsidRDefault="001726BE" w:rsidP="004E56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726BE" w:rsidRPr="006C3557" w:rsidRDefault="001726B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726BE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726BE" w:rsidRPr="006C3557" w:rsidRDefault="001726B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726BE" w:rsidRPr="006C3557" w:rsidRDefault="001726B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726BE" w:rsidRPr="006C3557" w:rsidRDefault="001726B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4C756F" w:rsidRDefault="0000551E" w:rsidP="00CB3C3C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86D5A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86D5A" w:rsidRPr="00F23D33" w:rsidRDefault="00D86D5A" w:rsidP="00D86D5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verzi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D86D5A" w:rsidRPr="00F23D33" w:rsidRDefault="00D86D5A" w:rsidP="00D86D5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28.2.2020</w:t>
            </w:r>
          </w:p>
        </w:tc>
      </w:tr>
      <w:tr w:rsidR="00D86D5A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D86D5A" w:rsidRPr="00F23D33" w:rsidRDefault="00D86D5A" w:rsidP="00D86D5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produkci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D86D5A" w:rsidRPr="00F23D33" w:rsidRDefault="00D86D5A" w:rsidP="00D86D5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31.3.2020</w:t>
            </w:r>
          </w:p>
        </w:tc>
      </w:tr>
      <w:tr w:rsidR="00D86D5A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D86D5A" w:rsidRPr="00F23D33" w:rsidRDefault="00D86D5A" w:rsidP="00D86D5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D86D5A" w:rsidRDefault="00D86D5A" w:rsidP="00D86D5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15.4.2020</w:t>
            </w:r>
          </w:p>
        </w:tc>
      </w:tr>
    </w:tbl>
    <w:p w:rsidR="0000551E" w:rsidRPr="004C756F" w:rsidRDefault="0000551E" w:rsidP="004C756F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61"/>
        <w:gridCol w:w="1418"/>
        <w:gridCol w:w="1134"/>
        <w:gridCol w:w="1581"/>
      </w:tblGrid>
      <w:tr w:rsidR="0000551E" w:rsidRPr="00F23D33" w:rsidTr="001726BE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szCs w:val="22"/>
              </w:rPr>
            </w:pPr>
            <w:r w:rsidRPr="005B5DA1">
              <w:rPr>
                <w:b/>
                <w:szCs w:val="22"/>
              </w:rPr>
              <w:t>Oblast / role</w:t>
            </w:r>
            <w:r w:rsidRPr="005B5DA1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Popis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Pracnost v MD/MJ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v Kč s DPH:</w:t>
            </w:r>
          </w:p>
        </w:tc>
      </w:tr>
      <w:tr w:rsidR="0000551E" w:rsidRPr="00F23D33" w:rsidTr="001726BE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66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:rsidR="0000551E" w:rsidRPr="005B5DA1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1726BE" w:rsidRPr="00F23D33" w:rsidTr="001726BE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726BE" w:rsidRPr="005B5DA1" w:rsidRDefault="001726B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66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21,75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193 575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234 225,75</w:t>
            </w:r>
          </w:p>
        </w:tc>
      </w:tr>
      <w:tr w:rsidR="001726BE" w:rsidRPr="00F23D33" w:rsidTr="001726BE">
        <w:trPr>
          <w:trHeight w:val="397"/>
        </w:trPr>
        <w:tc>
          <w:tcPr>
            <w:tcW w:w="564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726BE" w:rsidRPr="005B5DA1" w:rsidRDefault="001726BE" w:rsidP="00153C10">
            <w:pPr>
              <w:pStyle w:val="Tabulka"/>
              <w:rPr>
                <w:b/>
                <w:szCs w:val="22"/>
              </w:rPr>
            </w:pPr>
            <w:r w:rsidRPr="005B5DA1">
              <w:rPr>
                <w:b/>
                <w:szCs w:val="22"/>
              </w:rPr>
              <w:t>Celkem: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21,75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193 575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:rsidR="001726BE" w:rsidRPr="005B5DA1" w:rsidRDefault="001726BE" w:rsidP="004E56C6">
            <w:pPr>
              <w:pStyle w:val="Tabulka"/>
              <w:rPr>
                <w:szCs w:val="22"/>
              </w:rPr>
            </w:pPr>
            <w:r w:rsidRPr="00C227FC">
              <w:rPr>
                <w:szCs w:val="22"/>
              </w:rPr>
              <w:t>234 225,75</w:t>
            </w:r>
          </w:p>
        </w:tc>
      </w:tr>
    </w:tbl>
    <w:p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00551E" w:rsidRPr="00CC6780" w:rsidRDefault="0000551E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00551E" w:rsidRPr="00F23D33" w:rsidRDefault="0000551E" w:rsidP="001E3C70">
      <w:pPr>
        <w:spacing w:after="0"/>
        <w:rPr>
          <w:rFonts w:cs="Arial"/>
          <w:sz w:val="8"/>
          <w:szCs w:val="8"/>
        </w:rPr>
      </w:pPr>
    </w:p>
    <w:p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17"/>
      </w:r>
    </w:p>
    <w:p w:rsidR="0000551E" w:rsidRDefault="0000551E">
      <w:pPr>
        <w:spacing w:after="0"/>
      </w:pPr>
      <w:r>
        <w:br w:type="page"/>
      </w:r>
    </w:p>
    <w:p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Posouzení</w:t>
      </w:r>
      <w:r w:rsidRPr="006A0258">
        <w:rPr>
          <w:b w:val="0"/>
          <w:vertAlign w:val="superscript"/>
        </w:rPr>
        <w:endnoteReference w:id="18"/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:rsidTr="005B5DA1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:rsidR="0000551E" w:rsidRPr="005B5DA1" w:rsidRDefault="0000551E" w:rsidP="00153C10">
            <w:pPr>
              <w:rPr>
                <w:b/>
              </w:rPr>
            </w:pPr>
            <w:r w:rsidRPr="005B5DA1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Pr="005B5DA1" w:rsidRDefault="0000551E" w:rsidP="00153C10">
            <w:pPr>
              <w:rPr>
                <w:b/>
              </w:rPr>
            </w:pPr>
            <w:r w:rsidRPr="005B5DA1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5B5DA1" w:rsidRDefault="0000551E" w:rsidP="00153C10">
            <w:pPr>
              <w:rPr>
                <w:b/>
              </w:rPr>
            </w:pPr>
            <w:r w:rsidRPr="005B5DA1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5B5DA1" w:rsidRDefault="0000551E" w:rsidP="00153C10">
            <w:pPr>
              <w:rPr>
                <w:b/>
              </w:rPr>
            </w:pPr>
            <w:r w:rsidRPr="005B5DA1">
              <w:rPr>
                <w:b/>
              </w:rPr>
              <w:t>Podpis/Mail</w:t>
            </w:r>
            <w:r w:rsidRPr="005B5DA1">
              <w:rPr>
                <w:rStyle w:val="Odkaznavysvtlivky"/>
                <w:b/>
              </w:rPr>
              <w:endnoteReference w:id="19"/>
            </w:r>
          </w:p>
        </w:tc>
      </w:tr>
      <w:tr w:rsidR="0000551E" w:rsidTr="005B5DA1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A27099" w:rsidP="00153C10">
            <w:r>
              <w:t>Karel Štefl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A27099" w:rsidP="00153C10">
            <w:r>
              <w:t>3.1.2020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A27099" w:rsidP="00153C10">
            <w:r>
              <w:t>Viz příloha 2</w:t>
            </w:r>
          </w:p>
        </w:tc>
      </w:tr>
      <w:tr w:rsidR="0000551E" w:rsidTr="005B5DA1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D442F7" w:rsidP="00153C10">
            <w:r>
              <w:t>Pavel Štětina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A27099" w:rsidP="00153C10">
            <w:r>
              <w:t>18.12.2019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A27099" w:rsidP="00153C10">
            <w:r>
              <w:t>Viz příloha 3</w:t>
            </w:r>
          </w:p>
        </w:tc>
      </w:tr>
      <w:tr w:rsidR="0000551E" w:rsidTr="005B5DA1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</w:tbl>
    <w:p w:rsidR="0000551E" w:rsidRDefault="0000551E" w:rsidP="00875247">
      <w:pPr>
        <w:rPr>
          <w:rFonts w:cs="Arial"/>
          <w:szCs w:val="22"/>
        </w:rPr>
      </w:pPr>
    </w:p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C476AF" w:rsidRPr="00194CEC" w:rsidTr="005B5DA1">
        <w:trPr>
          <w:trHeight w:val="374"/>
        </w:trPr>
        <w:tc>
          <w:tcPr>
            <w:tcW w:w="3256" w:type="dxa"/>
            <w:shd w:val="clear" w:color="auto" w:fill="auto"/>
            <w:vAlign w:val="center"/>
          </w:tcPr>
          <w:p w:rsidR="00C476AF" w:rsidRPr="005B5DA1" w:rsidRDefault="00C476AF" w:rsidP="007F4D4E">
            <w:pPr>
              <w:rPr>
                <w:b/>
              </w:rPr>
            </w:pPr>
            <w:r w:rsidRPr="005B5DA1">
              <w:rPr>
                <w:b/>
              </w:rPr>
              <w:t>Role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76AF" w:rsidRPr="005B5DA1" w:rsidRDefault="00C476AF" w:rsidP="007F4D4E">
            <w:pPr>
              <w:rPr>
                <w:b/>
              </w:rPr>
            </w:pPr>
            <w:r w:rsidRPr="005B5DA1">
              <w:rPr>
                <w:b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6AF" w:rsidRPr="005B5DA1" w:rsidRDefault="00C476AF" w:rsidP="007F4D4E">
            <w:pPr>
              <w:rPr>
                <w:b/>
              </w:rPr>
            </w:pPr>
            <w:r w:rsidRPr="005B5DA1">
              <w:rPr>
                <w:b/>
              </w:rPr>
              <w:t>Datum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476AF" w:rsidRPr="005B5DA1" w:rsidRDefault="00C476AF" w:rsidP="007F4D4E">
            <w:pPr>
              <w:rPr>
                <w:b/>
              </w:rPr>
            </w:pPr>
            <w:r w:rsidRPr="005B5DA1">
              <w:rPr>
                <w:b/>
              </w:rPr>
              <w:t>Podpis</w:t>
            </w:r>
          </w:p>
        </w:tc>
      </w:tr>
      <w:tr w:rsidR="003C2B5C" w:rsidTr="005B5DA1">
        <w:trPr>
          <w:trHeight w:val="510"/>
        </w:trPr>
        <w:tc>
          <w:tcPr>
            <w:tcW w:w="3256" w:type="dxa"/>
            <w:shd w:val="clear" w:color="auto" w:fill="auto"/>
            <w:vAlign w:val="center"/>
          </w:tcPr>
          <w:p w:rsidR="003C2B5C" w:rsidRDefault="003C2B5C" w:rsidP="003C2B5C">
            <w:r w:rsidRPr="005B5DA1">
              <w:rPr>
                <w:szCs w:val="22"/>
              </w:rPr>
              <w:t>Žadatel</w:t>
            </w:r>
            <w:r>
              <w:rPr>
                <w:szCs w:val="22"/>
              </w:rPr>
              <w:t xml:space="preserve">/věcný garant – </w:t>
            </w:r>
            <w:r w:rsidR="00DB3BAD">
              <w:rPr>
                <w:szCs w:val="22"/>
              </w:rPr>
              <w:t>APA_PP001B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B5C" w:rsidRPr="005B5DA1" w:rsidRDefault="003C2B5C" w:rsidP="003C2B5C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B5C" w:rsidRDefault="003C2B5C" w:rsidP="003C2B5C"/>
        </w:tc>
        <w:tc>
          <w:tcPr>
            <w:tcW w:w="2012" w:type="dxa"/>
            <w:shd w:val="clear" w:color="auto" w:fill="auto"/>
            <w:vAlign w:val="center"/>
          </w:tcPr>
          <w:p w:rsidR="003C2B5C" w:rsidRDefault="003C2B5C" w:rsidP="003C2B5C"/>
        </w:tc>
      </w:tr>
      <w:tr w:rsidR="003C2B5C" w:rsidTr="005B5DA1">
        <w:trPr>
          <w:trHeight w:val="510"/>
        </w:trPr>
        <w:tc>
          <w:tcPr>
            <w:tcW w:w="3256" w:type="dxa"/>
            <w:shd w:val="clear" w:color="auto" w:fill="auto"/>
            <w:vAlign w:val="center"/>
          </w:tcPr>
          <w:p w:rsidR="003C2B5C" w:rsidRDefault="003C2B5C" w:rsidP="003C2B5C">
            <w:r>
              <w:rPr>
                <w:szCs w:val="22"/>
              </w:rPr>
              <w:t>Žadatel/</w:t>
            </w:r>
            <w:r w:rsidRPr="005B5DA1">
              <w:rPr>
                <w:szCs w:val="22"/>
              </w:rPr>
              <w:t>vě</w:t>
            </w:r>
            <w:r>
              <w:rPr>
                <w:szCs w:val="22"/>
              </w:rPr>
              <w:t>cný garant - OPVZ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B5C" w:rsidRDefault="003C2B5C" w:rsidP="003C2B5C">
            <w:pPr>
              <w:spacing w:after="0"/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B5C" w:rsidRDefault="003C2B5C" w:rsidP="003C2B5C"/>
        </w:tc>
        <w:tc>
          <w:tcPr>
            <w:tcW w:w="2012" w:type="dxa"/>
            <w:shd w:val="clear" w:color="auto" w:fill="auto"/>
            <w:vAlign w:val="center"/>
          </w:tcPr>
          <w:p w:rsidR="003C2B5C" w:rsidRDefault="003C2B5C" w:rsidP="003C2B5C"/>
        </w:tc>
      </w:tr>
      <w:tr w:rsidR="003C2B5C" w:rsidTr="005B5DA1">
        <w:trPr>
          <w:trHeight w:val="510"/>
        </w:trPr>
        <w:tc>
          <w:tcPr>
            <w:tcW w:w="3256" w:type="dxa"/>
            <w:shd w:val="clear" w:color="auto" w:fill="auto"/>
            <w:vAlign w:val="center"/>
          </w:tcPr>
          <w:p w:rsidR="003C2B5C" w:rsidRDefault="008C3853" w:rsidP="003C2B5C">
            <w:r>
              <w:t>Change koordinátor.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B5C" w:rsidRDefault="001F17A9" w:rsidP="003C2B5C">
            <w:r>
              <w:rPr>
                <w:rFonts w:cs="Arial"/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B5C" w:rsidRDefault="003C2B5C" w:rsidP="003C2B5C"/>
        </w:tc>
        <w:tc>
          <w:tcPr>
            <w:tcW w:w="2012" w:type="dxa"/>
            <w:shd w:val="clear" w:color="auto" w:fill="auto"/>
            <w:vAlign w:val="center"/>
          </w:tcPr>
          <w:p w:rsidR="003C2B5C" w:rsidRDefault="003C2B5C" w:rsidP="003C2B5C"/>
        </w:tc>
      </w:tr>
      <w:tr w:rsidR="003C2B5C" w:rsidTr="005B5DA1">
        <w:trPr>
          <w:trHeight w:val="510"/>
        </w:trPr>
        <w:tc>
          <w:tcPr>
            <w:tcW w:w="3256" w:type="dxa"/>
            <w:shd w:val="clear" w:color="auto" w:fill="auto"/>
            <w:vAlign w:val="center"/>
          </w:tcPr>
          <w:p w:rsidR="003C2B5C" w:rsidRDefault="003C2B5C" w:rsidP="003C2B5C">
            <w:r>
              <w:t>Oprávněná osoba dle smlouvy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B5C" w:rsidRDefault="00A27099" w:rsidP="003C2B5C">
            <w:r>
              <w:t>Vladimír Velas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B5C" w:rsidRDefault="003C2B5C" w:rsidP="003C2B5C"/>
        </w:tc>
        <w:tc>
          <w:tcPr>
            <w:tcW w:w="2012" w:type="dxa"/>
            <w:shd w:val="clear" w:color="auto" w:fill="auto"/>
            <w:vAlign w:val="center"/>
          </w:tcPr>
          <w:p w:rsidR="003C2B5C" w:rsidRDefault="003C2B5C" w:rsidP="003C2B5C"/>
        </w:tc>
      </w:tr>
    </w:tbl>
    <w:p w:rsidR="0000551E" w:rsidRPr="009F4F27" w:rsidRDefault="0000551E" w:rsidP="001842B4"/>
    <w:p w:rsidR="005D075B" w:rsidRPr="00A37828" w:rsidRDefault="0053787D" w:rsidP="0053787D">
      <w:pPr>
        <w:pStyle w:val="Nadpis2"/>
        <w:numPr>
          <w:ilvl w:val="0"/>
          <w:numId w:val="0"/>
        </w:numPr>
        <w:rPr>
          <w:color w:val="FF0000"/>
          <w:sz w:val="18"/>
          <w:szCs w:val="18"/>
        </w:rPr>
      </w:pPr>
      <w:r w:rsidRPr="00A37828">
        <w:rPr>
          <w:color w:val="FF0000"/>
          <w:sz w:val="18"/>
          <w:szCs w:val="18"/>
        </w:rPr>
        <w:t xml:space="preserve"> </w:t>
      </w:r>
    </w:p>
    <w:p w:rsidR="005D075B" w:rsidRDefault="005D075B">
      <w:pPr>
        <w:spacing w:after="0"/>
        <w:rPr>
          <w:rFonts w:cs="Arial"/>
          <w:b/>
          <w:sz w:val="24"/>
          <w:szCs w:val="36"/>
        </w:rPr>
      </w:pPr>
    </w:p>
    <w:p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F3" w:rsidRDefault="00E40BF3" w:rsidP="0000551E">
      <w:pPr>
        <w:spacing w:after="0"/>
      </w:pPr>
      <w:r>
        <w:separator/>
      </w:r>
    </w:p>
  </w:endnote>
  <w:endnote w:type="continuationSeparator" w:id="0">
    <w:p w:rsidR="00E40BF3" w:rsidRDefault="00E40BF3" w:rsidP="0000551E">
      <w:pPr>
        <w:spacing w:after="0"/>
      </w:pPr>
      <w:r>
        <w:continuationSeparator/>
      </w:r>
    </w:p>
  </w:endnote>
  <w:endnote w:type="continuationNotice" w:id="1">
    <w:p w:rsidR="00E40BF3" w:rsidRDefault="00E40BF3">
      <w:pPr>
        <w:spacing w:after="0"/>
      </w:pPr>
    </w:p>
  </w:endnote>
  <w:endnote w:id="2">
    <w:p w:rsidR="00987A30" w:rsidRPr="00E56B5D" w:rsidRDefault="00987A30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987A30" w:rsidRPr="00E56B5D" w:rsidRDefault="00987A30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:rsidR="00987A30" w:rsidRPr="00E56B5D" w:rsidRDefault="00987A3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:rsidR="00987A30" w:rsidRPr="00E56B5D" w:rsidRDefault="00987A3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:rsidR="00987A30" w:rsidRPr="00E56B5D" w:rsidRDefault="00987A30" w:rsidP="0098536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:rsidR="00987A30" w:rsidRPr="00E56B5D" w:rsidRDefault="00987A30" w:rsidP="0098536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:rsidR="00987A30" w:rsidRPr="00E56B5D" w:rsidRDefault="00987A3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:rsidR="00987A30" w:rsidRPr="00E56B5D" w:rsidRDefault="00987A3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:rsidR="00987A30" w:rsidRPr="00E56B5D" w:rsidRDefault="00987A30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:rsidR="00987A30" w:rsidRPr="00E56B5D" w:rsidRDefault="00987A3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:rsidR="00987A30" w:rsidRPr="00E56B5D" w:rsidRDefault="00987A3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3">
    <w:p w:rsidR="00987A30" w:rsidRPr="00E56B5D" w:rsidRDefault="00987A3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4">
    <w:p w:rsidR="00987A30" w:rsidRPr="00E56B5D" w:rsidRDefault="00987A3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5">
    <w:p w:rsidR="00987A30" w:rsidRPr="00E56B5D" w:rsidRDefault="00987A3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:rsidR="00987A30" w:rsidRPr="00E56B5D" w:rsidRDefault="00987A30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:rsidR="00987A30" w:rsidRPr="00E56B5D" w:rsidRDefault="00987A30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8">
    <w:p w:rsidR="00987A30" w:rsidRPr="00E56B5D" w:rsidRDefault="00987A3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19">
    <w:p w:rsidR="00987A30" w:rsidRDefault="00987A30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:rsidR="00987A30" w:rsidRDefault="00987A30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30" w:rsidRPr="00CC2560" w:rsidRDefault="00987A30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56CB1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56CB1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30" w:rsidRPr="00EF7DC4" w:rsidRDefault="00987A30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56CB1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456CB1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F3" w:rsidRDefault="00E40BF3" w:rsidP="0000551E">
      <w:pPr>
        <w:spacing w:after="0"/>
      </w:pPr>
      <w:r>
        <w:separator/>
      </w:r>
    </w:p>
  </w:footnote>
  <w:footnote w:type="continuationSeparator" w:id="0">
    <w:p w:rsidR="00E40BF3" w:rsidRDefault="00E40BF3" w:rsidP="0000551E">
      <w:pPr>
        <w:spacing w:after="0"/>
      </w:pPr>
      <w:r>
        <w:continuationSeparator/>
      </w:r>
    </w:p>
  </w:footnote>
  <w:footnote w:type="continuationNotice" w:id="1">
    <w:p w:rsidR="00E40BF3" w:rsidRDefault="00E40B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30" w:rsidRPr="003315A8" w:rsidRDefault="00987A30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 w:rsidRPr="00D5198A">
      <w:rPr>
        <w:noProof/>
        <w:lang w:eastAsia="cs-CZ"/>
      </w:rPr>
      <w:drawing>
        <wp:inline distT="0" distB="0" distL="0" distR="0" wp14:anchorId="35105D83" wp14:editId="4FE04374">
          <wp:extent cx="885825" cy="419100"/>
          <wp:effectExtent l="0" t="0" r="9525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57D"/>
    <w:multiLevelType w:val="multilevel"/>
    <w:tmpl w:val="2E62C6D6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6B6BA4"/>
    <w:multiLevelType w:val="multilevel"/>
    <w:tmpl w:val="9970D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D77"/>
    <w:multiLevelType w:val="hybridMultilevel"/>
    <w:tmpl w:val="319EDB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7ED8"/>
    <w:multiLevelType w:val="hybridMultilevel"/>
    <w:tmpl w:val="3AD8FD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139B6"/>
    <w:multiLevelType w:val="hybridMultilevel"/>
    <w:tmpl w:val="CF56D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5B04376"/>
    <w:multiLevelType w:val="hybridMultilevel"/>
    <w:tmpl w:val="6C40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51FD5"/>
    <w:multiLevelType w:val="multilevel"/>
    <w:tmpl w:val="9970D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EE4E16"/>
    <w:multiLevelType w:val="multilevel"/>
    <w:tmpl w:val="9970D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2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6CF"/>
    <w:rsid w:val="00014F2F"/>
    <w:rsid w:val="0001584A"/>
    <w:rsid w:val="00016B61"/>
    <w:rsid w:val="000179F5"/>
    <w:rsid w:val="0002035C"/>
    <w:rsid w:val="0002371D"/>
    <w:rsid w:val="000242F6"/>
    <w:rsid w:val="000249F5"/>
    <w:rsid w:val="00025784"/>
    <w:rsid w:val="00026D95"/>
    <w:rsid w:val="0002724A"/>
    <w:rsid w:val="0003057D"/>
    <w:rsid w:val="00032EAF"/>
    <w:rsid w:val="000335CF"/>
    <w:rsid w:val="00033DD1"/>
    <w:rsid w:val="00034247"/>
    <w:rsid w:val="00034742"/>
    <w:rsid w:val="0003534C"/>
    <w:rsid w:val="00036C48"/>
    <w:rsid w:val="00037233"/>
    <w:rsid w:val="0004128C"/>
    <w:rsid w:val="00043930"/>
    <w:rsid w:val="00044DB9"/>
    <w:rsid w:val="00046851"/>
    <w:rsid w:val="00050367"/>
    <w:rsid w:val="00051D11"/>
    <w:rsid w:val="00052206"/>
    <w:rsid w:val="00052499"/>
    <w:rsid w:val="00053168"/>
    <w:rsid w:val="000544B5"/>
    <w:rsid w:val="00054889"/>
    <w:rsid w:val="00054DF2"/>
    <w:rsid w:val="00056701"/>
    <w:rsid w:val="00060F4A"/>
    <w:rsid w:val="00061005"/>
    <w:rsid w:val="00062CDE"/>
    <w:rsid w:val="00062D02"/>
    <w:rsid w:val="00066CF1"/>
    <w:rsid w:val="00070749"/>
    <w:rsid w:val="00070AE9"/>
    <w:rsid w:val="0007124F"/>
    <w:rsid w:val="00071D8F"/>
    <w:rsid w:val="00071F38"/>
    <w:rsid w:val="00074ACA"/>
    <w:rsid w:val="00075011"/>
    <w:rsid w:val="000767DE"/>
    <w:rsid w:val="00081781"/>
    <w:rsid w:val="00083E85"/>
    <w:rsid w:val="00084053"/>
    <w:rsid w:val="00085550"/>
    <w:rsid w:val="00086555"/>
    <w:rsid w:val="000871C4"/>
    <w:rsid w:val="000872BF"/>
    <w:rsid w:val="00087EAB"/>
    <w:rsid w:val="00090CFE"/>
    <w:rsid w:val="00091C53"/>
    <w:rsid w:val="00091D7A"/>
    <w:rsid w:val="000920B1"/>
    <w:rsid w:val="00092229"/>
    <w:rsid w:val="00093843"/>
    <w:rsid w:val="00093B70"/>
    <w:rsid w:val="000943AF"/>
    <w:rsid w:val="000944E1"/>
    <w:rsid w:val="00095F04"/>
    <w:rsid w:val="000A0E3D"/>
    <w:rsid w:val="000A0F78"/>
    <w:rsid w:val="000A26EF"/>
    <w:rsid w:val="000A560E"/>
    <w:rsid w:val="000A5DB3"/>
    <w:rsid w:val="000A6F5B"/>
    <w:rsid w:val="000A7D80"/>
    <w:rsid w:val="000B1611"/>
    <w:rsid w:val="000B2F29"/>
    <w:rsid w:val="000B2FCB"/>
    <w:rsid w:val="000B365C"/>
    <w:rsid w:val="000B6887"/>
    <w:rsid w:val="000B6B58"/>
    <w:rsid w:val="000B7FB6"/>
    <w:rsid w:val="000C0898"/>
    <w:rsid w:val="000C10FC"/>
    <w:rsid w:val="000C145C"/>
    <w:rsid w:val="000C23A0"/>
    <w:rsid w:val="000C2471"/>
    <w:rsid w:val="000C36FD"/>
    <w:rsid w:val="000C4A49"/>
    <w:rsid w:val="000C59B3"/>
    <w:rsid w:val="000C5AD0"/>
    <w:rsid w:val="000C7406"/>
    <w:rsid w:val="000C766D"/>
    <w:rsid w:val="000D062B"/>
    <w:rsid w:val="000D21E2"/>
    <w:rsid w:val="000D283A"/>
    <w:rsid w:val="000D290E"/>
    <w:rsid w:val="000D2DE1"/>
    <w:rsid w:val="000D4EF2"/>
    <w:rsid w:val="000D5063"/>
    <w:rsid w:val="000D58C0"/>
    <w:rsid w:val="000E30F9"/>
    <w:rsid w:val="000E3B62"/>
    <w:rsid w:val="000E3F13"/>
    <w:rsid w:val="000E4800"/>
    <w:rsid w:val="000E51A3"/>
    <w:rsid w:val="000E693E"/>
    <w:rsid w:val="000E6E54"/>
    <w:rsid w:val="000E720F"/>
    <w:rsid w:val="000E7473"/>
    <w:rsid w:val="000F27BA"/>
    <w:rsid w:val="000F292E"/>
    <w:rsid w:val="000F7DA2"/>
    <w:rsid w:val="00100774"/>
    <w:rsid w:val="00101481"/>
    <w:rsid w:val="001018A2"/>
    <w:rsid w:val="001019D1"/>
    <w:rsid w:val="00103472"/>
    <w:rsid w:val="001037F6"/>
    <w:rsid w:val="00104A7E"/>
    <w:rsid w:val="00105556"/>
    <w:rsid w:val="00107698"/>
    <w:rsid w:val="0011072B"/>
    <w:rsid w:val="00110879"/>
    <w:rsid w:val="0011119E"/>
    <w:rsid w:val="001135A2"/>
    <w:rsid w:val="00113A14"/>
    <w:rsid w:val="00114A6C"/>
    <w:rsid w:val="00116A3B"/>
    <w:rsid w:val="001172FB"/>
    <w:rsid w:val="001207B2"/>
    <w:rsid w:val="00120DCA"/>
    <w:rsid w:val="0012280F"/>
    <w:rsid w:val="00123713"/>
    <w:rsid w:val="00124A66"/>
    <w:rsid w:val="00124AD7"/>
    <w:rsid w:val="00125A65"/>
    <w:rsid w:val="00125AFA"/>
    <w:rsid w:val="001267F1"/>
    <w:rsid w:val="00127005"/>
    <w:rsid w:val="00127530"/>
    <w:rsid w:val="001303E1"/>
    <w:rsid w:val="001307A1"/>
    <w:rsid w:val="001321B5"/>
    <w:rsid w:val="00137EFE"/>
    <w:rsid w:val="00137FC3"/>
    <w:rsid w:val="001422BC"/>
    <w:rsid w:val="001444E5"/>
    <w:rsid w:val="00145FF2"/>
    <w:rsid w:val="0014616B"/>
    <w:rsid w:val="0014630E"/>
    <w:rsid w:val="00147044"/>
    <w:rsid w:val="001472BB"/>
    <w:rsid w:val="00147567"/>
    <w:rsid w:val="00150237"/>
    <w:rsid w:val="001512D2"/>
    <w:rsid w:val="00152900"/>
    <w:rsid w:val="00152E30"/>
    <w:rsid w:val="0015366F"/>
    <w:rsid w:val="00153806"/>
    <w:rsid w:val="00153C10"/>
    <w:rsid w:val="00154837"/>
    <w:rsid w:val="00157030"/>
    <w:rsid w:val="00157D85"/>
    <w:rsid w:val="00160626"/>
    <w:rsid w:val="00160B68"/>
    <w:rsid w:val="0016171A"/>
    <w:rsid w:val="0016209D"/>
    <w:rsid w:val="0016270D"/>
    <w:rsid w:val="00162B71"/>
    <w:rsid w:val="00164A05"/>
    <w:rsid w:val="0016573F"/>
    <w:rsid w:val="0016660D"/>
    <w:rsid w:val="00166B75"/>
    <w:rsid w:val="00166E4C"/>
    <w:rsid w:val="00167BDB"/>
    <w:rsid w:val="0017119F"/>
    <w:rsid w:val="001726BE"/>
    <w:rsid w:val="00174621"/>
    <w:rsid w:val="001802B4"/>
    <w:rsid w:val="001842B4"/>
    <w:rsid w:val="00186BE8"/>
    <w:rsid w:val="001872D5"/>
    <w:rsid w:val="001878C2"/>
    <w:rsid w:val="0019068A"/>
    <w:rsid w:val="00191138"/>
    <w:rsid w:val="001914FF"/>
    <w:rsid w:val="001918B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58B3"/>
    <w:rsid w:val="001A5FFF"/>
    <w:rsid w:val="001B028B"/>
    <w:rsid w:val="001B3447"/>
    <w:rsid w:val="001B59C1"/>
    <w:rsid w:val="001B5B62"/>
    <w:rsid w:val="001C0A45"/>
    <w:rsid w:val="001C277E"/>
    <w:rsid w:val="001C2D39"/>
    <w:rsid w:val="001C4C0B"/>
    <w:rsid w:val="001C5627"/>
    <w:rsid w:val="001C6B93"/>
    <w:rsid w:val="001D0604"/>
    <w:rsid w:val="001D6410"/>
    <w:rsid w:val="001E17C9"/>
    <w:rsid w:val="001E3C70"/>
    <w:rsid w:val="001E419F"/>
    <w:rsid w:val="001E43CC"/>
    <w:rsid w:val="001F0E4E"/>
    <w:rsid w:val="001F177F"/>
    <w:rsid w:val="001F17A9"/>
    <w:rsid w:val="001F2E58"/>
    <w:rsid w:val="001F3A4E"/>
    <w:rsid w:val="001F4C72"/>
    <w:rsid w:val="001F4D17"/>
    <w:rsid w:val="001F5F34"/>
    <w:rsid w:val="0020094F"/>
    <w:rsid w:val="00201B01"/>
    <w:rsid w:val="0020267E"/>
    <w:rsid w:val="00203CFE"/>
    <w:rsid w:val="0020696E"/>
    <w:rsid w:val="00210603"/>
    <w:rsid w:val="00210895"/>
    <w:rsid w:val="00211559"/>
    <w:rsid w:val="002123D3"/>
    <w:rsid w:val="0021404D"/>
    <w:rsid w:val="002255E9"/>
    <w:rsid w:val="00225DA6"/>
    <w:rsid w:val="002273D3"/>
    <w:rsid w:val="002300B6"/>
    <w:rsid w:val="00230B57"/>
    <w:rsid w:val="00232742"/>
    <w:rsid w:val="002334BA"/>
    <w:rsid w:val="00234F76"/>
    <w:rsid w:val="00235981"/>
    <w:rsid w:val="002404A4"/>
    <w:rsid w:val="00242077"/>
    <w:rsid w:val="002421CB"/>
    <w:rsid w:val="00242E87"/>
    <w:rsid w:val="00243461"/>
    <w:rsid w:val="00243E35"/>
    <w:rsid w:val="0024428C"/>
    <w:rsid w:val="002442A7"/>
    <w:rsid w:val="0024594C"/>
    <w:rsid w:val="00245FA7"/>
    <w:rsid w:val="00246148"/>
    <w:rsid w:val="00246A07"/>
    <w:rsid w:val="002505F7"/>
    <w:rsid w:val="002509CD"/>
    <w:rsid w:val="002515A1"/>
    <w:rsid w:val="0025211E"/>
    <w:rsid w:val="00252B23"/>
    <w:rsid w:val="00252F01"/>
    <w:rsid w:val="00252F3F"/>
    <w:rsid w:val="00254328"/>
    <w:rsid w:val="00257FC1"/>
    <w:rsid w:val="0026086A"/>
    <w:rsid w:val="002629E2"/>
    <w:rsid w:val="00262F44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6B3A"/>
    <w:rsid w:val="00277CA5"/>
    <w:rsid w:val="002804CA"/>
    <w:rsid w:val="00280C14"/>
    <w:rsid w:val="00281028"/>
    <w:rsid w:val="0028103B"/>
    <w:rsid w:val="00281DCC"/>
    <w:rsid w:val="00282DF2"/>
    <w:rsid w:val="00283193"/>
    <w:rsid w:val="0028468C"/>
    <w:rsid w:val="00284C4B"/>
    <w:rsid w:val="00285F9D"/>
    <w:rsid w:val="002864B9"/>
    <w:rsid w:val="0028652D"/>
    <w:rsid w:val="00292BFB"/>
    <w:rsid w:val="002956AD"/>
    <w:rsid w:val="00296D71"/>
    <w:rsid w:val="002A0F37"/>
    <w:rsid w:val="002A1C6A"/>
    <w:rsid w:val="002A1DA1"/>
    <w:rsid w:val="002A262B"/>
    <w:rsid w:val="002A3316"/>
    <w:rsid w:val="002A3622"/>
    <w:rsid w:val="002A4EAB"/>
    <w:rsid w:val="002B0271"/>
    <w:rsid w:val="002B04AE"/>
    <w:rsid w:val="002B04BF"/>
    <w:rsid w:val="002B0E7B"/>
    <w:rsid w:val="002B21DF"/>
    <w:rsid w:val="002B2742"/>
    <w:rsid w:val="002B7FEE"/>
    <w:rsid w:val="002C132C"/>
    <w:rsid w:val="002C55F6"/>
    <w:rsid w:val="002C5D98"/>
    <w:rsid w:val="002C64EF"/>
    <w:rsid w:val="002C6665"/>
    <w:rsid w:val="002C7A38"/>
    <w:rsid w:val="002C7A49"/>
    <w:rsid w:val="002D0745"/>
    <w:rsid w:val="002D08AC"/>
    <w:rsid w:val="002D251A"/>
    <w:rsid w:val="002D3C0F"/>
    <w:rsid w:val="002D4BB6"/>
    <w:rsid w:val="002D5926"/>
    <w:rsid w:val="002D5C46"/>
    <w:rsid w:val="002D607A"/>
    <w:rsid w:val="002D69BD"/>
    <w:rsid w:val="002D6C83"/>
    <w:rsid w:val="002D6E30"/>
    <w:rsid w:val="002D7025"/>
    <w:rsid w:val="002E1304"/>
    <w:rsid w:val="002E1369"/>
    <w:rsid w:val="002E1A78"/>
    <w:rsid w:val="002E1D3F"/>
    <w:rsid w:val="002E313F"/>
    <w:rsid w:val="002E39F8"/>
    <w:rsid w:val="002E3CE2"/>
    <w:rsid w:val="002E6E8C"/>
    <w:rsid w:val="002F20C1"/>
    <w:rsid w:val="002F6294"/>
    <w:rsid w:val="00300418"/>
    <w:rsid w:val="003004F3"/>
    <w:rsid w:val="003006A8"/>
    <w:rsid w:val="00300B6D"/>
    <w:rsid w:val="00302142"/>
    <w:rsid w:val="003025EB"/>
    <w:rsid w:val="00304509"/>
    <w:rsid w:val="0030558E"/>
    <w:rsid w:val="00306510"/>
    <w:rsid w:val="003100E1"/>
    <w:rsid w:val="003127AF"/>
    <w:rsid w:val="0031387C"/>
    <w:rsid w:val="003153D0"/>
    <w:rsid w:val="00320FF1"/>
    <w:rsid w:val="00321A8E"/>
    <w:rsid w:val="00322213"/>
    <w:rsid w:val="0032275E"/>
    <w:rsid w:val="00323E78"/>
    <w:rsid w:val="003264BD"/>
    <w:rsid w:val="00330336"/>
    <w:rsid w:val="0033113B"/>
    <w:rsid w:val="003315A8"/>
    <w:rsid w:val="003327CE"/>
    <w:rsid w:val="00332EBE"/>
    <w:rsid w:val="003333F6"/>
    <w:rsid w:val="003352D6"/>
    <w:rsid w:val="0033650C"/>
    <w:rsid w:val="00336FD7"/>
    <w:rsid w:val="00337B83"/>
    <w:rsid w:val="00337DDA"/>
    <w:rsid w:val="00337FB0"/>
    <w:rsid w:val="00340225"/>
    <w:rsid w:val="00340CF2"/>
    <w:rsid w:val="00344FC7"/>
    <w:rsid w:val="003504A1"/>
    <w:rsid w:val="003507CB"/>
    <w:rsid w:val="00350AA0"/>
    <w:rsid w:val="003519C1"/>
    <w:rsid w:val="00351F5F"/>
    <w:rsid w:val="00352660"/>
    <w:rsid w:val="00353C5D"/>
    <w:rsid w:val="00354637"/>
    <w:rsid w:val="00355BAB"/>
    <w:rsid w:val="00357CB1"/>
    <w:rsid w:val="00361371"/>
    <w:rsid w:val="0036140A"/>
    <w:rsid w:val="003622E0"/>
    <w:rsid w:val="00362D0D"/>
    <w:rsid w:val="00363409"/>
    <w:rsid w:val="003637D7"/>
    <w:rsid w:val="00371CE8"/>
    <w:rsid w:val="00371E36"/>
    <w:rsid w:val="00372419"/>
    <w:rsid w:val="003728F1"/>
    <w:rsid w:val="00372AE7"/>
    <w:rsid w:val="003752FD"/>
    <w:rsid w:val="00384249"/>
    <w:rsid w:val="00385D40"/>
    <w:rsid w:val="0038703A"/>
    <w:rsid w:val="00387519"/>
    <w:rsid w:val="00387923"/>
    <w:rsid w:val="00387F5C"/>
    <w:rsid w:val="00390A58"/>
    <w:rsid w:val="00390EB2"/>
    <w:rsid w:val="0039112C"/>
    <w:rsid w:val="003914B2"/>
    <w:rsid w:val="00392436"/>
    <w:rsid w:val="00394147"/>
    <w:rsid w:val="00394E3E"/>
    <w:rsid w:val="00396CAF"/>
    <w:rsid w:val="00397293"/>
    <w:rsid w:val="003A035F"/>
    <w:rsid w:val="003A1799"/>
    <w:rsid w:val="003A1D4D"/>
    <w:rsid w:val="003A48D8"/>
    <w:rsid w:val="003A5846"/>
    <w:rsid w:val="003A61F4"/>
    <w:rsid w:val="003A6EEF"/>
    <w:rsid w:val="003B0C0E"/>
    <w:rsid w:val="003B26AC"/>
    <w:rsid w:val="003B27B1"/>
    <w:rsid w:val="003B2D72"/>
    <w:rsid w:val="003B311A"/>
    <w:rsid w:val="003B610B"/>
    <w:rsid w:val="003C0389"/>
    <w:rsid w:val="003C22EE"/>
    <w:rsid w:val="003C2B5C"/>
    <w:rsid w:val="003C305C"/>
    <w:rsid w:val="003C4156"/>
    <w:rsid w:val="003C472B"/>
    <w:rsid w:val="003C4ABB"/>
    <w:rsid w:val="003D01EA"/>
    <w:rsid w:val="003D37FB"/>
    <w:rsid w:val="003D3EA5"/>
    <w:rsid w:val="003D4102"/>
    <w:rsid w:val="003D682E"/>
    <w:rsid w:val="003D723D"/>
    <w:rsid w:val="003E1B47"/>
    <w:rsid w:val="003E3984"/>
    <w:rsid w:val="003E3DD5"/>
    <w:rsid w:val="003E5793"/>
    <w:rsid w:val="003E59FE"/>
    <w:rsid w:val="003E5FE7"/>
    <w:rsid w:val="003E6FA0"/>
    <w:rsid w:val="003F0F2C"/>
    <w:rsid w:val="003F1C67"/>
    <w:rsid w:val="003F4D97"/>
    <w:rsid w:val="003F519C"/>
    <w:rsid w:val="003F5711"/>
    <w:rsid w:val="003F7E2A"/>
    <w:rsid w:val="00400044"/>
    <w:rsid w:val="00401780"/>
    <w:rsid w:val="0040551D"/>
    <w:rsid w:val="004106C6"/>
    <w:rsid w:val="00411B8E"/>
    <w:rsid w:val="004121AF"/>
    <w:rsid w:val="00413202"/>
    <w:rsid w:val="00414635"/>
    <w:rsid w:val="004148A0"/>
    <w:rsid w:val="00415A26"/>
    <w:rsid w:val="00415D6E"/>
    <w:rsid w:val="00415E35"/>
    <w:rsid w:val="0041678A"/>
    <w:rsid w:val="00417DF1"/>
    <w:rsid w:val="004222BF"/>
    <w:rsid w:val="004232D3"/>
    <w:rsid w:val="00424DA7"/>
    <w:rsid w:val="004254A1"/>
    <w:rsid w:val="004270A0"/>
    <w:rsid w:val="004276BF"/>
    <w:rsid w:val="00431B33"/>
    <w:rsid w:val="00431BA4"/>
    <w:rsid w:val="00433A2E"/>
    <w:rsid w:val="004350B5"/>
    <w:rsid w:val="0043787F"/>
    <w:rsid w:val="00437AC0"/>
    <w:rsid w:val="00440CB4"/>
    <w:rsid w:val="004426A9"/>
    <w:rsid w:val="004427B1"/>
    <w:rsid w:val="00443374"/>
    <w:rsid w:val="0044342B"/>
    <w:rsid w:val="00444A0A"/>
    <w:rsid w:val="004453BB"/>
    <w:rsid w:val="00446E5A"/>
    <w:rsid w:val="00447A58"/>
    <w:rsid w:val="00452C7E"/>
    <w:rsid w:val="004541C8"/>
    <w:rsid w:val="004551F8"/>
    <w:rsid w:val="004552F1"/>
    <w:rsid w:val="00455401"/>
    <w:rsid w:val="00456CB1"/>
    <w:rsid w:val="00460F13"/>
    <w:rsid w:val="0046380B"/>
    <w:rsid w:val="00463E31"/>
    <w:rsid w:val="004642F7"/>
    <w:rsid w:val="00472E74"/>
    <w:rsid w:val="00473A0A"/>
    <w:rsid w:val="00473FBD"/>
    <w:rsid w:val="00474458"/>
    <w:rsid w:val="00474F44"/>
    <w:rsid w:val="004755FC"/>
    <w:rsid w:val="0047593A"/>
    <w:rsid w:val="00475C7D"/>
    <w:rsid w:val="00481E5A"/>
    <w:rsid w:val="00481ED2"/>
    <w:rsid w:val="00482B2F"/>
    <w:rsid w:val="00482BD9"/>
    <w:rsid w:val="00484CB3"/>
    <w:rsid w:val="00484F35"/>
    <w:rsid w:val="00485230"/>
    <w:rsid w:val="00487F08"/>
    <w:rsid w:val="00491B5D"/>
    <w:rsid w:val="00491C04"/>
    <w:rsid w:val="0049384C"/>
    <w:rsid w:val="00494F25"/>
    <w:rsid w:val="00496789"/>
    <w:rsid w:val="00497D43"/>
    <w:rsid w:val="004A06A5"/>
    <w:rsid w:val="004A0800"/>
    <w:rsid w:val="004A0BA8"/>
    <w:rsid w:val="004A24F1"/>
    <w:rsid w:val="004A2B25"/>
    <w:rsid w:val="004A3B16"/>
    <w:rsid w:val="004A5356"/>
    <w:rsid w:val="004A5C62"/>
    <w:rsid w:val="004A653C"/>
    <w:rsid w:val="004A68B7"/>
    <w:rsid w:val="004A7C0A"/>
    <w:rsid w:val="004B07BF"/>
    <w:rsid w:val="004B0880"/>
    <w:rsid w:val="004B0A75"/>
    <w:rsid w:val="004B0E49"/>
    <w:rsid w:val="004B313F"/>
    <w:rsid w:val="004B3171"/>
    <w:rsid w:val="004B322F"/>
    <w:rsid w:val="004B3B90"/>
    <w:rsid w:val="004B49CA"/>
    <w:rsid w:val="004B4D88"/>
    <w:rsid w:val="004B5A43"/>
    <w:rsid w:val="004B5AB3"/>
    <w:rsid w:val="004B64C1"/>
    <w:rsid w:val="004B729A"/>
    <w:rsid w:val="004C022A"/>
    <w:rsid w:val="004C0F47"/>
    <w:rsid w:val="004C27D2"/>
    <w:rsid w:val="004C5158"/>
    <w:rsid w:val="004C5DDA"/>
    <w:rsid w:val="004C60D0"/>
    <w:rsid w:val="004C70DF"/>
    <w:rsid w:val="004C756F"/>
    <w:rsid w:val="004D053A"/>
    <w:rsid w:val="004D1868"/>
    <w:rsid w:val="004D1C5E"/>
    <w:rsid w:val="004D220D"/>
    <w:rsid w:val="004D2441"/>
    <w:rsid w:val="004D3B56"/>
    <w:rsid w:val="004D3EBE"/>
    <w:rsid w:val="004D4C3C"/>
    <w:rsid w:val="004D657C"/>
    <w:rsid w:val="004D6D90"/>
    <w:rsid w:val="004D7469"/>
    <w:rsid w:val="004D7E68"/>
    <w:rsid w:val="004E2549"/>
    <w:rsid w:val="004E2C2C"/>
    <w:rsid w:val="004E2CD8"/>
    <w:rsid w:val="004E4AE1"/>
    <w:rsid w:val="004E4B99"/>
    <w:rsid w:val="004E63AF"/>
    <w:rsid w:val="004E648B"/>
    <w:rsid w:val="004E6EEC"/>
    <w:rsid w:val="004E7D14"/>
    <w:rsid w:val="004F17E3"/>
    <w:rsid w:val="004F1DCE"/>
    <w:rsid w:val="004F1F87"/>
    <w:rsid w:val="004F290A"/>
    <w:rsid w:val="004F2BA0"/>
    <w:rsid w:val="004F2ED6"/>
    <w:rsid w:val="004F3ECA"/>
    <w:rsid w:val="004F3F7B"/>
    <w:rsid w:val="004F41D3"/>
    <w:rsid w:val="004F65E7"/>
    <w:rsid w:val="004F736A"/>
    <w:rsid w:val="005025F6"/>
    <w:rsid w:val="00503270"/>
    <w:rsid w:val="00503578"/>
    <w:rsid w:val="005039EC"/>
    <w:rsid w:val="00503F4B"/>
    <w:rsid w:val="00507EFD"/>
    <w:rsid w:val="00507F64"/>
    <w:rsid w:val="005103F3"/>
    <w:rsid w:val="005112DA"/>
    <w:rsid w:val="0051159C"/>
    <w:rsid w:val="00512899"/>
    <w:rsid w:val="0051576F"/>
    <w:rsid w:val="00520182"/>
    <w:rsid w:val="00524BA3"/>
    <w:rsid w:val="00525B29"/>
    <w:rsid w:val="00525C8C"/>
    <w:rsid w:val="0052661C"/>
    <w:rsid w:val="005316D6"/>
    <w:rsid w:val="00531CB1"/>
    <w:rsid w:val="00533B94"/>
    <w:rsid w:val="00534C12"/>
    <w:rsid w:val="00536AB1"/>
    <w:rsid w:val="0053787D"/>
    <w:rsid w:val="00543429"/>
    <w:rsid w:val="00544283"/>
    <w:rsid w:val="00546A91"/>
    <w:rsid w:val="00551C8B"/>
    <w:rsid w:val="00552522"/>
    <w:rsid w:val="005528E5"/>
    <w:rsid w:val="00552C00"/>
    <w:rsid w:val="00553E7C"/>
    <w:rsid w:val="00554046"/>
    <w:rsid w:val="00554154"/>
    <w:rsid w:val="00554B49"/>
    <w:rsid w:val="005569E0"/>
    <w:rsid w:val="00556D1B"/>
    <w:rsid w:val="00560F9F"/>
    <w:rsid w:val="0056136C"/>
    <w:rsid w:val="00562378"/>
    <w:rsid w:val="00563C33"/>
    <w:rsid w:val="00564A56"/>
    <w:rsid w:val="005653AC"/>
    <w:rsid w:val="00566BEA"/>
    <w:rsid w:val="0057042D"/>
    <w:rsid w:val="005711D8"/>
    <w:rsid w:val="0057193A"/>
    <w:rsid w:val="00573055"/>
    <w:rsid w:val="005730DB"/>
    <w:rsid w:val="0057361A"/>
    <w:rsid w:val="00573BA2"/>
    <w:rsid w:val="00575A87"/>
    <w:rsid w:val="00582909"/>
    <w:rsid w:val="00584756"/>
    <w:rsid w:val="005861F5"/>
    <w:rsid w:val="00590D39"/>
    <w:rsid w:val="00591022"/>
    <w:rsid w:val="00591195"/>
    <w:rsid w:val="005915AE"/>
    <w:rsid w:val="00591736"/>
    <w:rsid w:val="00591A2F"/>
    <w:rsid w:val="005929E7"/>
    <w:rsid w:val="00593EFD"/>
    <w:rsid w:val="005949DC"/>
    <w:rsid w:val="0059659D"/>
    <w:rsid w:val="00596743"/>
    <w:rsid w:val="00597B22"/>
    <w:rsid w:val="005A096A"/>
    <w:rsid w:val="005A138A"/>
    <w:rsid w:val="005A2C53"/>
    <w:rsid w:val="005A395B"/>
    <w:rsid w:val="005A4D0C"/>
    <w:rsid w:val="005A7A9A"/>
    <w:rsid w:val="005B0ACB"/>
    <w:rsid w:val="005B29A3"/>
    <w:rsid w:val="005B3CBD"/>
    <w:rsid w:val="005B4FEF"/>
    <w:rsid w:val="005B5DA1"/>
    <w:rsid w:val="005B6128"/>
    <w:rsid w:val="005C05BC"/>
    <w:rsid w:val="005C0890"/>
    <w:rsid w:val="005C1BD4"/>
    <w:rsid w:val="005C2192"/>
    <w:rsid w:val="005C4689"/>
    <w:rsid w:val="005C4ADA"/>
    <w:rsid w:val="005C50A9"/>
    <w:rsid w:val="005D075B"/>
    <w:rsid w:val="005D116D"/>
    <w:rsid w:val="005D1D78"/>
    <w:rsid w:val="005D2190"/>
    <w:rsid w:val="005D53BE"/>
    <w:rsid w:val="005D6829"/>
    <w:rsid w:val="005D7536"/>
    <w:rsid w:val="005E023F"/>
    <w:rsid w:val="005E208D"/>
    <w:rsid w:val="005E29BE"/>
    <w:rsid w:val="005E3F0C"/>
    <w:rsid w:val="005E6190"/>
    <w:rsid w:val="005E6744"/>
    <w:rsid w:val="005E6EDE"/>
    <w:rsid w:val="005F14D3"/>
    <w:rsid w:val="005F5218"/>
    <w:rsid w:val="005F7261"/>
    <w:rsid w:val="005F7784"/>
    <w:rsid w:val="006015D2"/>
    <w:rsid w:val="00601CB2"/>
    <w:rsid w:val="00601DA6"/>
    <w:rsid w:val="006033CF"/>
    <w:rsid w:val="006045B8"/>
    <w:rsid w:val="00604D9C"/>
    <w:rsid w:val="00607659"/>
    <w:rsid w:val="00610B8C"/>
    <w:rsid w:val="00611070"/>
    <w:rsid w:val="00613870"/>
    <w:rsid w:val="006147BF"/>
    <w:rsid w:val="006156B9"/>
    <w:rsid w:val="006172E7"/>
    <w:rsid w:val="00617642"/>
    <w:rsid w:val="00621790"/>
    <w:rsid w:val="00622090"/>
    <w:rsid w:val="00623E2B"/>
    <w:rsid w:val="0062530F"/>
    <w:rsid w:val="0062743F"/>
    <w:rsid w:val="00627C8A"/>
    <w:rsid w:val="006362BD"/>
    <w:rsid w:val="0064260B"/>
    <w:rsid w:val="006427DA"/>
    <w:rsid w:val="0064353D"/>
    <w:rsid w:val="00643964"/>
    <w:rsid w:val="00645AB7"/>
    <w:rsid w:val="00650B26"/>
    <w:rsid w:val="00650DDB"/>
    <w:rsid w:val="00651649"/>
    <w:rsid w:val="00651CF1"/>
    <w:rsid w:val="00651D15"/>
    <w:rsid w:val="00652C45"/>
    <w:rsid w:val="0065303F"/>
    <w:rsid w:val="0065507A"/>
    <w:rsid w:val="00656250"/>
    <w:rsid w:val="006567A2"/>
    <w:rsid w:val="00661179"/>
    <w:rsid w:val="00663C4D"/>
    <w:rsid w:val="00664A12"/>
    <w:rsid w:val="00665294"/>
    <w:rsid w:val="00665970"/>
    <w:rsid w:val="006710DF"/>
    <w:rsid w:val="0068021B"/>
    <w:rsid w:val="006802DA"/>
    <w:rsid w:val="00681086"/>
    <w:rsid w:val="0068246F"/>
    <w:rsid w:val="006852DE"/>
    <w:rsid w:val="00686C37"/>
    <w:rsid w:val="00690147"/>
    <w:rsid w:val="00691801"/>
    <w:rsid w:val="00692434"/>
    <w:rsid w:val="006950C7"/>
    <w:rsid w:val="00696639"/>
    <w:rsid w:val="00696E27"/>
    <w:rsid w:val="00697C60"/>
    <w:rsid w:val="006A0155"/>
    <w:rsid w:val="006A0258"/>
    <w:rsid w:val="006A1416"/>
    <w:rsid w:val="006A1A52"/>
    <w:rsid w:val="006A1D4B"/>
    <w:rsid w:val="006A3D90"/>
    <w:rsid w:val="006A47E0"/>
    <w:rsid w:val="006A5B28"/>
    <w:rsid w:val="006A5E1C"/>
    <w:rsid w:val="006A5FF3"/>
    <w:rsid w:val="006A6EA8"/>
    <w:rsid w:val="006B1E5C"/>
    <w:rsid w:val="006B2EC5"/>
    <w:rsid w:val="006B3671"/>
    <w:rsid w:val="006B45E4"/>
    <w:rsid w:val="006B67DF"/>
    <w:rsid w:val="006B696A"/>
    <w:rsid w:val="006B765C"/>
    <w:rsid w:val="006B794E"/>
    <w:rsid w:val="006C0241"/>
    <w:rsid w:val="006C1438"/>
    <w:rsid w:val="006C2F8C"/>
    <w:rsid w:val="006C3557"/>
    <w:rsid w:val="006C4182"/>
    <w:rsid w:val="006C745C"/>
    <w:rsid w:val="006D0943"/>
    <w:rsid w:val="006D2BF7"/>
    <w:rsid w:val="006D34FB"/>
    <w:rsid w:val="006D3938"/>
    <w:rsid w:val="006D5B5C"/>
    <w:rsid w:val="006D6E7D"/>
    <w:rsid w:val="006D72DB"/>
    <w:rsid w:val="006E076F"/>
    <w:rsid w:val="006E15A5"/>
    <w:rsid w:val="006E25B8"/>
    <w:rsid w:val="006E5560"/>
    <w:rsid w:val="006F0006"/>
    <w:rsid w:val="006F2FE6"/>
    <w:rsid w:val="006F4A05"/>
    <w:rsid w:val="006F5658"/>
    <w:rsid w:val="006F62D0"/>
    <w:rsid w:val="006F6794"/>
    <w:rsid w:val="007006BD"/>
    <w:rsid w:val="00701A69"/>
    <w:rsid w:val="0070267B"/>
    <w:rsid w:val="007032B9"/>
    <w:rsid w:val="007039E9"/>
    <w:rsid w:val="0070565D"/>
    <w:rsid w:val="00706795"/>
    <w:rsid w:val="00706870"/>
    <w:rsid w:val="00706949"/>
    <w:rsid w:val="00710C4F"/>
    <w:rsid w:val="00710C82"/>
    <w:rsid w:val="00710F5B"/>
    <w:rsid w:val="0071150C"/>
    <w:rsid w:val="00711EE0"/>
    <w:rsid w:val="00712804"/>
    <w:rsid w:val="00713547"/>
    <w:rsid w:val="00714116"/>
    <w:rsid w:val="007141C2"/>
    <w:rsid w:val="00714F01"/>
    <w:rsid w:val="00715099"/>
    <w:rsid w:val="00715B86"/>
    <w:rsid w:val="00715D06"/>
    <w:rsid w:val="00717A60"/>
    <w:rsid w:val="00717C06"/>
    <w:rsid w:val="00721A04"/>
    <w:rsid w:val="00723DE7"/>
    <w:rsid w:val="00725654"/>
    <w:rsid w:val="00726C49"/>
    <w:rsid w:val="0072746E"/>
    <w:rsid w:val="00731407"/>
    <w:rsid w:val="007321D4"/>
    <w:rsid w:val="007344F6"/>
    <w:rsid w:val="00735416"/>
    <w:rsid w:val="00735E38"/>
    <w:rsid w:val="0074334E"/>
    <w:rsid w:val="00744621"/>
    <w:rsid w:val="0074488E"/>
    <w:rsid w:val="00747BD4"/>
    <w:rsid w:val="007505A0"/>
    <w:rsid w:val="007519DD"/>
    <w:rsid w:val="00751E3A"/>
    <w:rsid w:val="00753C4B"/>
    <w:rsid w:val="00754F4F"/>
    <w:rsid w:val="00757A02"/>
    <w:rsid w:val="00760874"/>
    <w:rsid w:val="00760A3B"/>
    <w:rsid w:val="00762BD3"/>
    <w:rsid w:val="007633D5"/>
    <w:rsid w:val="00765184"/>
    <w:rsid w:val="007654BE"/>
    <w:rsid w:val="00766100"/>
    <w:rsid w:val="00766C0B"/>
    <w:rsid w:val="0077077C"/>
    <w:rsid w:val="007718EA"/>
    <w:rsid w:val="00771FEA"/>
    <w:rsid w:val="00772440"/>
    <w:rsid w:val="00772696"/>
    <w:rsid w:val="00772EE3"/>
    <w:rsid w:val="00773B9B"/>
    <w:rsid w:val="00773E21"/>
    <w:rsid w:val="00780E72"/>
    <w:rsid w:val="00781D19"/>
    <w:rsid w:val="00784656"/>
    <w:rsid w:val="007850B0"/>
    <w:rsid w:val="0078537B"/>
    <w:rsid w:val="007858FB"/>
    <w:rsid w:val="00785F4C"/>
    <w:rsid w:val="007864D9"/>
    <w:rsid w:val="007876AB"/>
    <w:rsid w:val="00793DD0"/>
    <w:rsid w:val="007945E9"/>
    <w:rsid w:val="0079688E"/>
    <w:rsid w:val="007A12E0"/>
    <w:rsid w:val="007A520D"/>
    <w:rsid w:val="007A5286"/>
    <w:rsid w:val="007A5AFB"/>
    <w:rsid w:val="007A6282"/>
    <w:rsid w:val="007B2715"/>
    <w:rsid w:val="007B3AE7"/>
    <w:rsid w:val="007B526B"/>
    <w:rsid w:val="007B530F"/>
    <w:rsid w:val="007B598C"/>
    <w:rsid w:val="007B64DF"/>
    <w:rsid w:val="007B6936"/>
    <w:rsid w:val="007B7B73"/>
    <w:rsid w:val="007C0A84"/>
    <w:rsid w:val="007C0B2A"/>
    <w:rsid w:val="007C1578"/>
    <w:rsid w:val="007C1967"/>
    <w:rsid w:val="007C2A29"/>
    <w:rsid w:val="007C5555"/>
    <w:rsid w:val="007C593E"/>
    <w:rsid w:val="007C7488"/>
    <w:rsid w:val="007D13AF"/>
    <w:rsid w:val="007D26A6"/>
    <w:rsid w:val="007D26FE"/>
    <w:rsid w:val="007D48EF"/>
    <w:rsid w:val="007D515C"/>
    <w:rsid w:val="007D5594"/>
    <w:rsid w:val="007D5891"/>
    <w:rsid w:val="007D6D46"/>
    <w:rsid w:val="007D6F2B"/>
    <w:rsid w:val="007D78F7"/>
    <w:rsid w:val="007E072C"/>
    <w:rsid w:val="007E0D3C"/>
    <w:rsid w:val="007E1795"/>
    <w:rsid w:val="007E1B6B"/>
    <w:rsid w:val="007E224F"/>
    <w:rsid w:val="007E286F"/>
    <w:rsid w:val="007E539C"/>
    <w:rsid w:val="007E5E1F"/>
    <w:rsid w:val="007E6252"/>
    <w:rsid w:val="007E797B"/>
    <w:rsid w:val="007E79BA"/>
    <w:rsid w:val="007F1366"/>
    <w:rsid w:val="007F2CB8"/>
    <w:rsid w:val="007F3380"/>
    <w:rsid w:val="007F4308"/>
    <w:rsid w:val="007F4D4E"/>
    <w:rsid w:val="007F6C57"/>
    <w:rsid w:val="00800FB0"/>
    <w:rsid w:val="00803AD5"/>
    <w:rsid w:val="00803CA6"/>
    <w:rsid w:val="00803DE5"/>
    <w:rsid w:val="00804B5D"/>
    <w:rsid w:val="008053DB"/>
    <w:rsid w:val="008056BF"/>
    <w:rsid w:val="00806FF9"/>
    <w:rsid w:val="008105A0"/>
    <w:rsid w:val="008109CE"/>
    <w:rsid w:val="00810E6E"/>
    <w:rsid w:val="00810F86"/>
    <w:rsid w:val="0081628D"/>
    <w:rsid w:val="0081715B"/>
    <w:rsid w:val="00822810"/>
    <w:rsid w:val="00822B83"/>
    <w:rsid w:val="00822E1C"/>
    <w:rsid w:val="00823AB7"/>
    <w:rsid w:val="00823E85"/>
    <w:rsid w:val="00825655"/>
    <w:rsid w:val="00825D15"/>
    <w:rsid w:val="00826A78"/>
    <w:rsid w:val="00826D6F"/>
    <w:rsid w:val="0083054C"/>
    <w:rsid w:val="00830DFE"/>
    <w:rsid w:val="0083380C"/>
    <w:rsid w:val="00834786"/>
    <w:rsid w:val="008347FE"/>
    <w:rsid w:val="0083544D"/>
    <w:rsid w:val="00835976"/>
    <w:rsid w:val="008366C1"/>
    <w:rsid w:val="00836FA1"/>
    <w:rsid w:val="00841811"/>
    <w:rsid w:val="0084455B"/>
    <w:rsid w:val="00844D4F"/>
    <w:rsid w:val="008463CC"/>
    <w:rsid w:val="00846800"/>
    <w:rsid w:val="0085144F"/>
    <w:rsid w:val="00852156"/>
    <w:rsid w:val="00852602"/>
    <w:rsid w:val="00853988"/>
    <w:rsid w:val="0085497D"/>
    <w:rsid w:val="0085582D"/>
    <w:rsid w:val="00856501"/>
    <w:rsid w:val="00857457"/>
    <w:rsid w:val="00857EFE"/>
    <w:rsid w:val="0086133D"/>
    <w:rsid w:val="0086141C"/>
    <w:rsid w:val="00861749"/>
    <w:rsid w:val="00862163"/>
    <w:rsid w:val="008635EF"/>
    <w:rsid w:val="008671B9"/>
    <w:rsid w:val="008707F9"/>
    <w:rsid w:val="00870B97"/>
    <w:rsid w:val="00872C14"/>
    <w:rsid w:val="00873788"/>
    <w:rsid w:val="00873E0B"/>
    <w:rsid w:val="0087487B"/>
    <w:rsid w:val="00875247"/>
    <w:rsid w:val="0087560C"/>
    <w:rsid w:val="00877179"/>
    <w:rsid w:val="00880842"/>
    <w:rsid w:val="00881AFE"/>
    <w:rsid w:val="0088276A"/>
    <w:rsid w:val="00884782"/>
    <w:rsid w:val="00886126"/>
    <w:rsid w:val="00887312"/>
    <w:rsid w:val="008877D5"/>
    <w:rsid w:val="00887F53"/>
    <w:rsid w:val="0089039E"/>
    <w:rsid w:val="0089227E"/>
    <w:rsid w:val="008925F0"/>
    <w:rsid w:val="00892C9B"/>
    <w:rsid w:val="00893836"/>
    <w:rsid w:val="00895AEB"/>
    <w:rsid w:val="008964A9"/>
    <w:rsid w:val="00897E8A"/>
    <w:rsid w:val="008A0E0C"/>
    <w:rsid w:val="008A13D0"/>
    <w:rsid w:val="008A3BE7"/>
    <w:rsid w:val="008A4500"/>
    <w:rsid w:val="008A5559"/>
    <w:rsid w:val="008A6990"/>
    <w:rsid w:val="008A6F13"/>
    <w:rsid w:val="008B0119"/>
    <w:rsid w:val="008B0D13"/>
    <w:rsid w:val="008B54A1"/>
    <w:rsid w:val="008B5AF9"/>
    <w:rsid w:val="008B638C"/>
    <w:rsid w:val="008C14AA"/>
    <w:rsid w:val="008C32D3"/>
    <w:rsid w:val="008C3853"/>
    <w:rsid w:val="008C4D15"/>
    <w:rsid w:val="008C4E9B"/>
    <w:rsid w:val="008C758E"/>
    <w:rsid w:val="008D0232"/>
    <w:rsid w:val="008D0670"/>
    <w:rsid w:val="008D0F0E"/>
    <w:rsid w:val="008D3B56"/>
    <w:rsid w:val="008D3F72"/>
    <w:rsid w:val="008D5536"/>
    <w:rsid w:val="008D558C"/>
    <w:rsid w:val="008D65FA"/>
    <w:rsid w:val="008D6BCE"/>
    <w:rsid w:val="008D6CCE"/>
    <w:rsid w:val="008D740A"/>
    <w:rsid w:val="008E134B"/>
    <w:rsid w:val="008E2CFB"/>
    <w:rsid w:val="008E3981"/>
    <w:rsid w:val="008E4283"/>
    <w:rsid w:val="008E50CF"/>
    <w:rsid w:val="008E77F3"/>
    <w:rsid w:val="008F29B6"/>
    <w:rsid w:val="008F2DBD"/>
    <w:rsid w:val="008F386A"/>
    <w:rsid w:val="008F387A"/>
    <w:rsid w:val="008F3F3D"/>
    <w:rsid w:val="008F4D54"/>
    <w:rsid w:val="008F5D69"/>
    <w:rsid w:val="008F7FA7"/>
    <w:rsid w:val="00900914"/>
    <w:rsid w:val="00900FD9"/>
    <w:rsid w:val="009012E9"/>
    <w:rsid w:val="009018F9"/>
    <w:rsid w:val="00901D99"/>
    <w:rsid w:val="00902ACB"/>
    <w:rsid w:val="00902D2F"/>
    <w:rsid w:val="00903B23"/>
    <w:rsid w:val="0090435F"/>
    <w:rsid w:val="009054F5"/>
    <w:rsid w:val="009056BD"/>
    <w:rsid w:val="00906835"/>
    <w:rsid w:val="00906EAD"/>
    <w:rsid w:val="00910264"/>
    <w:rsid w:val="0091062E"/>
    <w:rsid w:val="00912CBB"/>
    <w:rsid w:val="00913467"/>
    <w:rsid w:val="0091366A"/>
    <w:rsid w:val="00917E5E"/>
    <w:rsid w:val="0092267C"/>
    <w:rsid w:val="00922C9A"/>
    <w:rsid w:val="00923468"/>
    <w:rsid w:val="00923C57"/>
    <w:rsid w:val="00923CAA"/>
    <w:rsid w:val="00924F2D"/>
    <w:rsid w:val="00925930"/>
    <w:rsid w:val="00925935"/>
    <w:rsid w:val="00926E44"/>
    <w:rsid w:val="009279A0"/>
    <w:rsid w:val="00930199"/>
    <w:rsid w:val="0093025A"/>
    <w:rsid w:val="00930F7D"/>
    <w:rsid w:val="009310DE"/>
    <w:rsid w:val="00931413"/>
    <w:rsid w:val="0093182D"/>
    <w:rsid w:val="0093192F"/>
    <w:rsid w:val="009332AA"/>
    <w:rsid w:val="00934AA2"/>
    <w:rsid w:val="00935E56"/>
    <w:rsid w:val="00935E63"/>
    <w:rsid w:val="009368AA"/>
    <w:rsid w:val="00937484"/>
    <w:rsid w:val="009435C7"/>
    <w:rsid w:val="00944CDA"/>
    <w:rsid w:val="00946B1F"/>
    <w:rsid w:val="00946C2B"/>
    <w:rsid w:val="00951F6A"/>
    <w:rsid w:val="00952240"/>
    <w:rsid w:val="009526A7"/>
    <w:rsid w:val="00952D18"/>
    <w:rsid w:val="0095335F"/>
    <w:rsid w:val="00956E2D"/>
    <w:rsid w:val="0095702D"/>
    <w:rsid w:val="00957165"/>
    <w:rsid w:val="009607A2"/>
    <w:rsid w:val="00963080"/>
    <w:rsid w:val="00965687"/>
    <w:rsid w:val="009663F6"/>
    <w:rsid w:val="00966B10"/>
    <w:rsid w:val="00966F88"/>
    <w:rsid w:val="00966FBB"/>
    <w:rsid w:val="0097063F"/>
    <w:rsid w:val="00971FBA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49EC"/>
    <w:rsid w:val="0098536B"/>
    <w:rsid w:val="009859FB"/>
    <w:rsid w:val="00986015"/>
    <w:rsid w:val="00986691"/>
    <w:rsid w:val="00986A8E"/>
    <w:rsid w:val="00986CC0"/>
    <w:rsid w:val="009879AE"/>
    <w:rsid w:val="00987A30"/>
    <w:rsid w:val="00987CBF"/>
    <w:rsid w:val="009914B5"/>
    <w:rsid w:val="00991DBF"/>
    <w:rsid w:val="009920A6"/>
    <w:rsid w:val="00994971"/>
    <w:rsid w:val="0099574A"/>
    <w:rsid w:val="00996F94"/>
    <w:rsid w:val="009A2DB0"/>
    <w:rsid w:val="009A347C"/>
    <w:rsid w:val="009A3547"/>
    <w:rsid w:val="009A3B18"/>
    <w:rsid w:val="009A3CB2"/>
    <w:rsid w:val="009A5B14"/>
    <w:rsid w:val="009B0598"/>
    <w:rsid w:val="009B0D7C"/>
    <w:rsid w:val="009B18EA"/>
    <w:rsid w:val="009B2889"/>
    <w:rsid w:val="009B2CE7"/>
    <w:rsid w:val="009B4A04"/>
    <w:rsid w:val="009B507F"/>
    <w:rsid w:val="009B5D2A"/>
    <w:rsid w:val="009B7B6B"/>
    <w:rsid w:val="009C0C0E"/>
    <w:rsid w:val="009C0C53"/>
    <w:rsid w:val="009C1386"/>
    <w:rsid w:val="009C168C"/>
    <w:rsid w:val="009C18FD"/>
    <w:rsid w:val="009C2C71"/>
    <w:rsid w:val="009C3C4E"/>
    <w:rsid w:val="009C5424"/>
    <w:rsid w:val="009C558F"/>
    <w:rsid w:val="009C56F1"/>
    <w:rsid w:val="009C640A"/>
    <w:rsid w:val="009D20F1"/>
    <w:rsid w:val="009D2546"/>
    <w:rsid w:val="009D2921"/>
    <w:rsid w:val="009E0666"/>
    <w:rsid w:val="009E1DB9"/>
    <w:rsid w:val="009E2187"/>
    <w:rsid w:val="009E4162"/>
    <w:rsid w:val="009E55BD"/>
    <w:rsid w:val="009E5CAE"/>
    <w:rsid w:val="009E655F"/>
    <w:rsid w:val="009F184D"/>
    <w:rsid w:val="009F1C53"/>
    <w:rsid w:val="009F3C34"/>
    <w:rsid w:val="009F3F3D"/>
    <w:rsid w:val="009F4F27"/>
    <w:rsid w:val="009F5FB9"/>
    <w:rsid w:val="009F6F9A"/>
    <w:rsid w:val="00A0102F"/>
    <w:rsid w:val="00A01751"/>
    <w:rsid w:val="00A030CD"/>
    <w:rsid w:val="00A0314B"/>
    <w:rsid w:val="00A03C34"/>
    <w:rsid w:val="00A05A68"/>
    <w:rsid w:val="00A06C58"/>
    <w:rsid w:val="00A078A9"/>
    <w:rsid w:val="00A07F14"/>
    <w:rsid w:val="00A1354E"/>
    <w:rsid w:val="00A13BA8"/>
    <w:rsid w:val="00A16766"/>
    <w:rsid w:val="00A16E29"/>
    <w:rsid w:val="00A1706E"/>
    <w:rsid w:val="00A17B22"/>
    <w:rsid w:val="00A17FF2"/>
    <w:rsid w:val="00A21C50"/>
    <w:rsid w:val="00A21F14"/>
    <w:rsid w:val="00A22E5E"/>
    <w:rsid w:val="00A2306E"/>
    <w:rsid w:val="00A23C49"/>
    <w:rsid w:val="00A24508"/>
    <w:rsid w:val="00A267AE"/>
    <w:rsid w:val="00A27099"/>
    <w:rsid w:val="00A30A2B"/>
    <w:rsid w:val="00A3200C"/>
    <w:rsid w:val="00A3421E"/>
    <w:rsid w:val="00A36642"/>
    <w:rsid w:val="00A36BED"/>
    <w:rsid w:val="00A373CF"/>
    <w:rsid w:val="00A37DE0"/>
    <w:rsid w:val="00A42A01"/>
    <w:rsid w:val="00A430DE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3ED8"/>
    <w:rsid w:val="00A642A8"/>
    <w:rsid w:val="00A64D20"/>
    <w:rsid w:val="00A64D98"/>
    <w:rsid w:val="00A6520E"/>
    <w:rsid w:val="00A706B8"/>
    <w:rsid w:val="00A712D4"/>
    <w:rsid w:val="00A71F00"/>
    <w:rsid w:val="00A72F70"/>
    <w:rsid w:val="00A73165"/>
    <w:rsid w:val="00A734CB"/>
    <w:rsid w:val="00A7578E"/>
    <w:rsid w:val="00A75C77"/>
    <w:rsid w:val="00A769B0"/>
    <w:rsid w:val="00A80BE1"/>
    <w:rsid w:val="00A84163"/>
    <w:rsid w:val="00A84BA0"/>
    <w:rsid w:val="00A8512A"/>
    <w:rsid w:val="00A85992"/>
    <w:rsid w:val="00A85B70"/>
    <w:rsid w:val="00A90078"/>
    <w:rsid w:val="00A93B05"/>
    <w:rsid w:val="00A95263"/>
    <w:rsid w:val="00A96F1B"/>
    <w:rsid w:val="00AA38D1"/>
    <w:rsid w:val="00AA44A1"/>
    <w:rsid w:val="00AA451C"/>
    <w:rsid w:val="00AA4E6B"/>
    <w:rsid w:val="00AA5B07"/>
    <w:rsid w:val="00AA5E96"/>
    <w:rsid w:val="00AA7565"/>
    <w:rsid w:val="00AA771F"/>
    <w:rsid w:val="00AB0400"/>
    <w:rsid w:val="00AB0F08"/>
    <w:rsid w:val="00AB1BA0"/>
    <w:rsid w:val="00AB2D00"/>
    <w:rsid w:val="00AB422C"/>
    <w:rsid w:val="00AB55DD"/>
    <w:rsid w:val="00AB618A"/>
    <w:rsid w:val="00AB6215"/>
    <w:rsid w:val="00AB623F"/>
    <w:rsid w:val="00AB7015"/>
    <w:rsid w:val="00AB7822"/>
    <w:rsid w:val="00AB7BC4"/>
    <w:rsid w:val="00AB7FC9"/>
    <w:rsid w:val="00AC008F"/>
    <w:rsid w:val="00AC1B95"/>
    <w:rsid w:val="00AC1CF7"/>
    <w:rsid w:val="00AC35C3"/>
    <w:rsid w:val="00AC6ACD"/>
    <w:rsid w:val="00AC746A"/>
    <w:rsid w:val="00AC7E30"/>
    <w:rsid w:val="00AC7E8A"/>
    <w:rsid w:val="00AD0E0C"/>
    <w:rsid w:val="00AD347E"/>
    <w:rsid w:val="00AD4376"/>
    <w:rsid w:val="00AD507D"/>
    <w:rsid w:val="00AD665D"/>
    <w:rsid w:val="00AD6EE9"/>
    <w:rsid w:val="00AE0DAA"/>
    <w:rsid w:val="00AE2832"/>
    <w:rsid w:val="00AE36CD"/>
    <w:rsid w:val="00AE3FC9"/>
    <w:rsid w:val="00AE5974"/>
    <w:rsid w:val="00AE65BD"/>
    <w:rsid w:val="00AE6A62"/>
    <w:rsid w:val="00AE6E1F"/>
    <w:rsid w:val="00AE6FBD"/>
    <w:rsid w:val="00AE787D"/>
    <w:rsid w:val="00AF23B5"/>
    <w:rsid w:val="00AF360F"/>
    <w:rsid w:val="00AF6FD7"/>
    <w:rsid w:val="00B0094A"/>
    <w:rsid w:val="00B02F18"/>
    <w:rsid w:val="00B06F68"/>
    <w:rsid w:val="00B07142"/>
    <w:rsid w:val="00B11572"/>
    <w:rsid w:val="00B118BA"/>
    <w:rsid w:val="00B130B7"/>
    <w:rsid w:val="00B1500B"/>
    <w:rsid w:val="00B151F9"/>
    <w:rsid w:val="00B1568B"/>
    <w:rsid w:val="00B15B77"/>
    <w:rsid w:val="00B15D82"/>
    <w:rsid w:val="00B15DAA"/>
    <w:rsid w:val="00B16E67"/>
    <w:rsid w:val="00B22E02"/>
    <w:rsid w:val="00B239C6"/>
    <w:rsid w:val="00B25240"/>
    <w:rsid w:val="00B25419"/>
    <w:rsid w:val="00B25D5E"/>
    <w:rsid w:val="00B279A1"/>
    <w:rsid w:val="00B27B87"/>
    <w:rsid w:val="00B317DB"/>
    <w:rsid w:val="00B3478F"/>
    <w:rsid w:val="00B361F3"/>
    <w:rsid w:val="00B36703"/>
    <w:rsid w:val="00B375C6"/>
    <w:rsid w:val="00B44270"/>
    <w:rsid w:val="00B444E7"/>
    <w:rsid w:val="00B44C63"/>
    <w:rsid w:val="00B45A45"/>
    <w:rsid w:val="00B51337"/>
    <w:rsid w:val="00B52244"/>
    <w:rsid w:val="00B53784"/>
    <w:rsid w:val="00B53F37"/>
    <w:rsid w:val="00B54E46"/>
    <w:rsid w:val="00B568CB"/>
    <w:rsid w:val="00B603A8"/>
    <w:rsid w:val="00B6050B"/>
    <w:rsid w:val="00B610B7"/>
    <w:rsid w:val="00B62104"/>
    <w:rsid w:val="00B62254"/>
    <w:rsid w:val="00B64B0E"/>
    <w:rsid w:val="00B64EBD"/>
    <w:rsid w:val="00B660AC"/>
    <w:rsid w:val="00B668B7"/>
    <w:rsid w:val="00B70B2A"/>
    <w:rsid w:val="00B73768"/>
    <w:rsid w:val="00B73A7D"/>
    <w:rsid w:val="00B744B2"/>
    <w:rsid w:val="00B74774"/>
    <w:rsid w:val="00B7528E"/>
    <w:rsid w:val="00B773FB"/>
    <w:rsid w:val="00B77624"/>
    <w:rsid w:val="00B8108C"/>
    <w:rsid w:val="00B8170D"/>
    <w:rsid w:val="00B82449"/>
    <w:rsid w:val="00B82516"/>
    <w:rsid w:val="00B85290"/>
    <w:rsid w:val="00B8603B"/>
    <w:rsid w:val="00B87202"/>
    <w:rsid w:val="00B87A70"/>
    <w:rsid w:val="00B91E67"/>
    <w:rsid w:val="00B92F40"/>
    <w:rsid w:val="00B9449F"/>
    <w:rsid w:val="00B960F0"/>
    <w:rsid w:val="00B96C06"/>
    <w:rsid w:val="00B96C5F"/>
    <w:rsid w:val="00B9771E"/>
    <w:rsid w:val="00BA1643"/>
    <w:rsid w:val="00BA176B"/>
    <w:rsid w:val="00BA2BEC"/>
    <w:rsid w:val="00BA2DBD"/>
    <w:rsid w:val="00BA3EF2"/>
    <w:rsid w:val="00BA5833"/>
    <w:rsid w:val="00BA58A8"/>
    <w:rsid w:val="00BA5E8D"/>
    <w:rsid w:val="00BA6E0D"/>
    <w:rsid w:val="00BA720B"/>
    <w:rsid w:val="00BB1372"/>
    <w:rsid w:val="00BB3207"/>
    <w:rsid w:val="00BB49D0"/>
    <w:rsid w:val="00BB4BB9"/>
    <w:rsid w:val="00BB5714"/>
    <w:rsid w:val="00BB631E"/>
    <w:rsid w:val="00BB6B13"/>
    <w:rsid w:val="00BB7BAD"/>
    <w:rsid w:val="00BB7D3D"/>
    <w:rsid w:val="00BB7D74"/>
    <w:rsid w:val="00BC27AC"/>
    <w:rsid w:val="00BC31BA"/>
    <w:rsid w:val="00BC4059"/>
    <w:rsid w:val="00BC5CB6"/>
    <w:rsid w:val="00BC6169"/>
    <w:rsid w:val="00BD0B7C"/>
    <w:rsid w:val="00BD2121"/>
    <w:rsid w:val="00BD6765"/>
    <w:rsid w:val="00BE004C"/>
    <w:rsid w:val="00BE1234"/>
    <w:rsid w:val="00BE12EE"/>
    <w:rsid w:val="00BE1CDB"/>
    <w:rsid w:val="00BE2CD4"/>
    <w:rsid w:val="00BE5369"/>
    <w:rsid w:val="00BE557E"/>
    <w:rsid w:val="00BE586D"/>
    <w:rsid w:val="00BE75EA"/>
    <w:rsid w:val="00BE7A56"/>
    <w:rsid w:val="00BF2D80"/>
    <w:rsid w:val="00BF3DBE"/>
    <w:rsid w:val="00BF6D49"/>
    <w:rsid w:val="00BF7439"/>
    <w:rsid w:val="00BF74D2"/>
    <w:rsid w:val="00C01818"/>
    <w:rsid w:val="00C0246D"/>
    <w:rsid w:val="00C052A3"/>
    <w:rsid w:val="00C0695D"/>
    <w:rsid w:val="00C06A4E"/>
    <w:rsid w:val="00C11B0A"/>
    <w:rsid w:val="00C11EAE"/>
    <w:rsid w:val="00C12C91"/>
    <w:rsid w:val="00C135EE"/>
    <w:rsid w:val="00C152F1"/>
    <w:rsid w:val="00C15336"/>
    <w:rsid w:val="00C16B8F"/>
    <w:rsid w:val="00C16CB4"/>
    <w:rsid w:val="00C17691"/>
    <w:rsid w:val="00C17705"/>
    <w:rsid w:val="00C17E79"/>
    <w:rsid w:val="00C2023E"/>
    <w:rsid w:val="00C20CB4"/>
    <w:rsid w:val="00C219FD"/>
    <w:rsid w:val="00C21A74"/>
    <w:rsid w:val="00C227FC"/>
    <w:rsid w:val="00C22D8C"/>
    <w:rsid w:val="00C234D6"/>
    <w:rsid w:val="00C239DC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34EC"/>
    <w:rsid w:val="00C44B68"/>
    <w:rsid w:val="00C45525"/>
    <w:rsid w:val="00C464E2"/>
    <w:rsid w:val="00C476AF"/>
    <w:rsid w:val="00C50DF4"/>
    <w:rsid w:val="00C52A7D"/>
    <w:rsid w:val="00C52DA0"/>
    <w:rsid w:val="00C53A07"/>
    <w:rsid w:val="00C54AD6"/>
    <w:rsid w:val="00C54C00"/>
    <w:rsid w:val="00C55B3F"/>
    <w:rsid w:val="00C60312"/>
    <w:rsid w:val="00C61549"/>
    <w:rsid w:val="00C6176D"/>
    <w:rsid w:val="00C61D87"/>
    <w:rsid w:val="00C62446"/>
    <w:rsid w:val="00C63D0D"/>
    <w:rsid w:val="00C646FA"/>
    <w:rsid w:val="00C647B1"/>
    <w:rsid w:val="00C67FBA"/>
    <w:rsid w:val="00C703D9"/>
    <w:rsid w:val="00C71DE7"/>
    <w:rsid w:val="00C729D2"/>
    <w:rsid w:val="00C73BC7"/>
    <w:rsid w:val="00C73EFF"/>
    <w:rsid w:val="00C74399"/>
    <w:rsid w:val="00C75306"/>
    <w:rsid w:val="00C775D4"/>
    <w:rsid w:val="00C85D1A"/>
    <w:rsid w:val="00C908F4"/>
    <w:rsid w:val="00C91C9F"/>
    <w:rsid w:val="00C91FCF"/>
    <w:rsid w:val="00C93CAF"/>
    <w:rsid w:val="00C94357"/>
    <w:rsid w:val="00C9464F"/>
    <w:rsid w:val="00C956BC"/>
    <w:rsid w:val="00C9626D"/>
    <w:rsid w:val="00CA1005"/>
    <w:rsid w:val="00CA3756"/>
    <w:rsid w:val="00CA5BDA"/>
    <w:rsid w:val="00CA6540"/>
    <w:rsid w:val="00CA7CAD"/>
    <w:rsid w:val="00CB1013"/>
    <w:rsid w:val="00CB1115"/>
    <w:rsid w:val="00CB11EC"/>
    <w:rsid w:val="00CB236F"/>
    <w:rsid w:val="00CB3689"/>
    <w:rsid w:val="00CB36F7"/>
    <w:rsid w:val="00CB3C3C"/>
    <w:rsid w:val="00CB5D31"/>
    <w:rsid w:val="00CB64E5"/>
    <w:rsid w:val="00CC0006"/>
    <w:rsid w:val="00CC0D20"/>
    <w:rsid w:val="00CC2560"/>
    <w:rsid w:val="00CC4564"/>
    <w:rsid w:val="00CC5665"/>
    <w:rsid w:val="00CC6780"/>
    <w:rsid w:val="00CC6E4C"/>
    <w:rsid w:val="00CC74CD"/>
    <w:rsid w:val="00CC7A5C"/>
    <w:rsid w:val="00CC7D93"/>
    <w:rsid w:val="00CC7ED5"/>
    <w:rsid w:val="00CD05B8"/>
    <w:rsid w:val="00CD1B39"/>
    <w:rsid w:val="00CD1D24"/>
    <w:rsid w:val="00CD1E3F"/>
    <w:rsid w:val="00CD1FDB"/>
    <w:rsid w:val="00CD29F4"/>
    <w:rsid w:val="00CD318E"/>
    <w:rsid w:val="00CD3695"/>
    <w:rsid w:val="00CD67DE"/>
    <w:rsid w:val="00CD75EE"/>
    <w:rsid w:val="00CD7C40"/>
    <w:rsid w:val="00CE333A"/>
    <w:rsid w:val="00CE3A90"/>
    <w:rsid w:val="00CE67DA"/>
    <w:rsid w:val="00CE6EA7"/>
    <w:rsid w:val="00CF32C3"/>
    <w:rsid w:val="00CF374F"/>
    <w:rsid w:val="00CF581B"/>
    <w:rsid w:val="00CF668E"/>
    <w:rsid w:val="00D01FB5"/>
    <w:rsid w:val="00D02558"/>
    <w:rsid w:val="00D03A60"/>
    <w:rsid w:val="00D03F7E"/>
    <w:rsid w:val="00D0423F"/>
    <w:rsid w:val="00D04BF1"/>
    <w:rsid w:val="00D05349"/>
    <w:rsid w:val="00D0693F"/>
    <w:rsid w:val="00D075CD"/>
    <w:rsid w:val="00D07EA6"/>
    <w:rsid w:val="00D12FE1"/>
    <w:rsid w:val="00D1558B"/>
    <w:rsid w:val="00D163E5"/>
    <w:rsid w:val="00D16DF1"/>
    <w:rsid w:val="00D201B5"/>
    <w:rsid w:val="00D2160D"/>
    <w:rsid w:val="00D21C00"/>
    <w:rsid w:val="00D22FC6"/>
    <w:rsid w:val="00D2353F"/>
    <w:rsid w:val="00D239A1"/>
    <w:rsid w:val="00D23AF5"/>
    <w:rsid w:val="00D24A10"/>
    <w:rsid w:val="00D253A1"/>
    <w:rsid w:val="00D25599"/>
    <w:rsid w:val="00D3135D"/>
    <w:rsid w:val="00D31AD4"/>
    <w:rsid w:val="00D32DC1"/>
    <w:rsid w:val="00D33E96"/>
    <w:rsid w:val="00D40009"/>
    <w:rsid w:val="00D40554"/>
    <w:rsid w:val="00D425A1"/>
    <w:rsid w:val="00D4283E"/>
    <w:rsid w:val="00D42DC7"/>
    <w:rsid w:val="00D442F7"/>
    <w:rsid w:val="00D47102"/>
    <w:rsid w:val="00D47BCF"/>
    <w:rsid w:val="00D51B1B"/>
    <w:rsid w:val="00D51C8D"/>
    <w:rsid w:val="00D51EFA"/>
    <w:rsid w:val="00D52365"/>
    <w:rsid w:val="00D52943"/>
    <w:rsid w:val="00D52CAF"/>
    <w:rsid w:val="00D53630"/>
    <w:rsid w:val="00D5480E"/>
    <w:rsid w:val="00D55D50"/>
    <w:rsid w:val="00D56A2F"/>
    <w:rsid w:val="00D626BD"/>
    <w:rsid w:val="00D6679E"/>
    <w:rsid w:val="00D67CDE"/>
    <w:rsid w:val="00D67F03"/>
    <w:rsid w:val="00D70D72"/>
    <w:rsid w:val="00D70EFD"/>
    <w:rsid w:val="00D7192E"/>
    <w:rsid w:val="00D744C1"/>
    <w:rsid w:val="00D745CB"/>
    <w:rsid w:val="00D75459"/>
    <w:rsid w:val="00D80852"/>
    <w:rsid w:val="00D82DC3"/>
    <w:rsid w:val="00D84E61"/>
    <w:rsid w:val="00D85E65"/>
    <w:rsid w:val="00D863F2"/>
    <w:rsid w:val="00D86D5A"/>
    <w:rsid w:val="00D8707A"/>
    <w:rsid w:val="00D903D1"/>
    <w:rsid w:val="00D90758"/>
    <w:rsid w:val="00D93CC9"/>
    <w:rsid w:val="00D95844"/>
    <w:rsid w:val="00D9688A"/>
    <w:rsid w:val="00DA13FF"/>
    <w:rsid w:val="00DA37C3"/>
    <w:rsid w:val="00DA42EC"/>
    <w:rsid w:val="00DA7687"/>
    <w:rsid w:val="00DA78B0"/>
    <w:rsid w:val="00DB1782"/>
    <w:rsid w:val="00DB1AC7"/>
    <w:rsid w:val="00DB2A43"/>
    <w:rsid w:val="00DB3088"/>
    <w:rsid w:val="00DB3BAD"/>
    <w:rsid w:val="00DB445F"/>
    <w:rsid w:val="00DB4963"/>
    <w:rsid w:val="00DB4AE7"/>
    <w:rsid w:val="00DB4E29"/>
    <w:rsid w:val="00DB5363"/>
    <w:rsid w:val="00DB5DCC"/>
    <w:rsid w:val="00DB718E"/>
    <w:rsid w:val="00DB7893"/>
    <w:rsid w:val="00DC284B"/>
    <w:rsid w:val="00DC3056"/>
    <w:rsid w:val="00DC3DF5"/>
    <w:rsid w:val="00DC4495"/>
    <w:rsid w:val="00DC5D64"/>
    <w:rsid w:val="00DC6A6F"/>
    <w:rsid w:val="00DC72C8"/>
    <w:rsid w:val="00DD20EB"/>
    <w:rsid w:val="00DD3E5D"/>
    <w:rsid w:val="00DD3FC1"/>
    <w:rsid w:val="00DD6346"/>
    <w:rsid w:val="00DD669E"/>
    <w:rsid w:val="00DD7105"/>
    <w:rsid w:val="00DD77A5"/>
    <w:rsid w:val="00DD7A03"/>
    <w:rsid w:val="00DE0D42"/>
    <w:rsid w:val="00DE0DC7"/>
    <w:rsid w:val="00DE1BC9"/>
    <w:rsid w:val="00DE33F3"/>
    <w:rsid w:val="00DE4B73"/>
    <w:rsid w:val="00DE4D9A"/>
    <w:rsid w:val="00DE54E6"/>
    <w:rsid w:val="00DE55E0"/>
    <w:rsid w:val="00DE6875"/>
    <w:rsid w:val="00DE6D5B"/>
    <w:rsid w:val="00DE72D1"/>
    <w:rsid w:val="00DE7D3C"/>
    <w:rsid w:val="00DF1836"/>
    <w:rsid w:val="00DF1CBD"/>
    <w:rsid w:val="00DF20AE"/>
    <w:rsid w:val="00DF2F1F"/>
    <w:rsid w:val="00DF36C0"/>
    <w:rsid w:val="00DF3BAD"/>
    <w:rsid w:val="00DF3E74"/>
    <w:rsid w:val="00DF598E"/>
    <w:rsid w:val="00DF7E9A"/>
    <w:rsid w:val="00E00FFC"/>
    <w:rsid w:val="00E03F79"/>
    <w:rsid w:val="00E05608"/>
    <w:rsid w:val="00E0689B"/>
    <w:rsid w:val="00E06B29"/>
    <w:rsid w:val="00E06C34"/>
    <w:rsid w:val="00E06D02"/>
    <w:rsid w:val="00E1012E"/>
    <w:rsid w:val="00E10272"/>
    <w:rsid w:val="00E11143"/>
    <w:rsid w:val="00E1143F"/>
    <w:rsid w:val="00E1153D"/>
    <w:rsid w:val="00E117BF"/>
    <w:rsid w:val="00E14001"/>
    <w:rsid w:val="00E17021"/>
    <w:rsid w:val="00E178FA"/>
    <w:rsid w:val="00E20914"/>
    <w:rsid w:val="00E20F29"/>
    <w:rsid w:val="00E222CE"/>
    <w:rsid w:val="00E230B6"/>
    <w:rsid w:val="00E24CC0"/>
    <w:rsid w:val="00E24D05"/>
    <w:rsid w:val="00E268CD"/>
    <w:rsid w:val="00E273B1"/>
    <w:rsid w:val="00E27585"/>
    <w:rsid w:val="00E27AF5"/>
    <w:rsid w:val="00E30FA8"/>
    <w:rsid w:val="00E314B9"/>
    <w:rsid w:val="00E33152"/>
    <w:rsid w:val="00E33A66"/>
    <w:rsid w:val="00E34669"/>
    <w:rsid w:val="00E3735E"/>
    <w:rsid w:val="00E4041D"/>
    <w:rsid w:val="00E40BF3"/>
    <w:rsid w:val="00E415F2"/>
    <w:rsid w:val="00E46425"/>
    <w:rsid w:val="00E47C47"/>
    <w:rsid w:val="00E520E5"/>
    <w:rsid w:val="00E52C6F"/>
    <w:rsid w:val="00E53553"/>
    <w:rsid w:val="00E54DBC"/>
    <w:rsid w:val="00E55A92"/>
    <w:rsid w:val="00E563E1"/>
    <w:rsid w:val="00E56B5D"/>
    <w:rsid w:val="00E5776E"/>
    <w:rsid w:val="00E57CF6"/>
    <w:rsid w:val="00E57F0A"/>
    <w:rsid w:val="00E60875"/>
    <w:rsid w:val="00E6132F"/>
    <w:rsid w:val="00E618C9"/>
    <w:rsid w:val="00E62AC7"/>
    <w:rsid w:val="00E63097"/>
    <w:rsid w:val="00E638A0"/>
    <w:rsid w:val="00E640D1"/>
    <w:rsid w:val="00E64FBB"/>
    <w:rsid w:val="00E65D17"/>
    <w:rsid w:val="00E663E2"/>
    <w:rsid w:val="00E676EB"/>
    <w:rsid w:val="00E719C3"/>
    <w:rsid w:val="00E72444"/>
    <w:rsid w:val="00E7447D"/>
    <w:rsid w:val="00E77D84"/>
    <w:rsid w:val="00E805D9"/>
    <w:rsid w:val="00E81EF9"/>
    <w:rsid w:val="00E82532"/>
    <w:rsid w:val="00E82BB2"/>
    <w:rsid w:val="00E84EBF"/>
    <w:rsid w:val="00E85D80"/>
    <w:rsid w:val="00E8613B"/>
    <w:rsid w:val="00E90ED4"/>
    <w:rsid w:val="00E95998"/>
    <w:rsid w:val="00E97AF1"/>
    <w:rsid w:val="00EA2BFA"/>
    <w:rsid w:val="00EA2C95"/>
    <w:rsid w:val="00EA310A"/>
    <w:rsid w:val="00EA70F4"/>
    <w:rsid w:val="00EB17ED"/>
    <w:rsid w:val="00EB1CA6"/>
    <w:rsid w:val="00EB2FA5"/>
    <w:rsid w:val="00EB42BA"/>
    <w:rsid w:val="00EB4F60"/>
    <w:rsid w:val="00EC111A"/>
    <w:rsid w:val="00EC24B8"/>
    <w:rsid w:val="00EC2D36"/>
    <w:rsid w:val="00EC2F7A"/>
    <w:rsid w:val="00EC3558"/>
    <w:rsid w:val="00EC3C5E"/>
    <w:rsid w:val="00EC55A9"/>
    <w:rsid w:val="00EC5601"/>
    <w:rsid w:val="00EC5965"/>
    <w:rsid w:val="00EC5C4C"/>
    <w:rsid w:val="00EC6856"/>
    <w:rsid w:val="00EC7148"/>
    <w:rsid w:val="00ED06B3"/>
    <w:rsid w:val="00ED17B6"/>
    <w:rsid w:val="00ED1D62"/>
    <w:rsid w:val="00ED22C4"/>
    <w:rsid w:val="00ED2FAB"/>
    <w:rsid w:val="00ED30FA"/>
    <w:rsid w:val="00ED3D8E"/>
    <w:rsid w:val="00ED62AE"/>
    <w:rsid w:val="00ED6495"/>
    <w:rsid w:val="00EE01B6"/>
    <w:rsid w:val="00EE01BB"/>
    <w:rsid w:val="00EE4ED4"/>
    <w:rsid w:val="00EE5B85"/>
    <w:rsid w:val="00EE618A"/>
    <w:rsid w:val="00EF0367"/>
    <w:rsid w:val="00EF13CA"/>
    <w:rsid w:val="00EF14C6"/>
    <w:rsid w:val="00EF1BC6"/>
    <w:rsid w:val="00EF1FB3"/>
    <w:rsid w:val="00EF58A6"/>
    <w:rsid w:val="00EF7DC4"/>
    <w:rsid w:val="00F00BC4"/>
    <w:rsid w:val="00F01C1B"/>
    <w:rsid w:val="00F030EC"/>
    <w:rsid w:val="00F0423F"/>
    <w:rsid w:val="00F057EC"/>
    <w:rsid w:val="00F06432"/>
    <w:rsid w:val="00F1053D"/>
    <w:rsid w:val="00F10A14"/>
    <w:rsid w:val="00F10FCA"/>
    <w:rsid w:val="00F11443"/>
    <w:rsid w:val="00F132E0"/>
    <w:rsid w:val="00F135D0"/>
    <w:rsid w:val="00F14A33"/>
    <w:rsid w:val="00F1694F"/>
    <w:rsid w:val="00F2128A"/>
    <w:rsid w:val="00F21652"/>
    <w:rsid w:val="00F218EB"/>
    <w:rsid w:val="00F22C4E"/>
    <w:rsid w:val="00F23AAC"/>
    <w:rsid w:val="00F24AD5"/>
    <w:rsid w:val="00F259CE"/>
    <w:rsid w:val="00F26B4B"/>
    <w:rsid w:val="00F312EA"/>
    <w:rsid w:val="00F3192D"/>
    <w:rsid w:val="00F34C90"/>
    <w:rsid w:val="00F36DBE"/>
    <w:rsid w:val="00F40194"/>
    <w:rsid w:val="00F41650"/>
    <w:rsid w:val="00F424C7"/>
    <w:rsid w:val="00F43FA7"/>
    <w:rsid w:val="00F44C9D"/>
    <w:rsid w:val="00F4568B"/>
    <w:rsid w:val="00F45905"/>
    <w:rsid w:val="00F506C1"/>
    <w:rsid w:val="00F5172D"/>
    <w:rsid w:val="00F517E5"/>
    <w:rsid w:val="00F53765"/>
    <w:rsid w:val="00F55C16"/>
    <w:rsid w:val="00F56D97"/>
    <w:rsid w:val="00F6197C"/>
    <w:rsid w:val="00F647A2"/>
    <w:rsid w:val="00F65342"/>
    <w:rsid w:val="00F66B19"/>
    <w:rsid w:val="00F67657"/>
    <w:rsid w:val="00F67C66"/>
    <w:rsid w:val="00F70566"/>
    <w:rsid w:val="00F736A9"/>
    <w:rsid w:val="00F736DD"/>
    <w:rsid w:val="00F7411E"/>
    <w:rsid w:val="00F75304"/>
    <w:rsid w:val="00F759B0"/>
    <w:rsid w:val="00F7650D"/>
    <w:rsid w:val="00F76F0A"/>
    <w:rsid w:val="00F7707A"/>
    <w:rsid w:val="00F7742D"/>
    <w:rsid w:val="00F8468D"/>
    <w:rsid w:val="00F870AD"/>
    <w:rsid w:val="00F870F2"/>
    <w:rsid w:val="00F90833"/>
    <w:rsid w:val="00F90A2F"/>
    <w:rsid w:val="00F92DEF"/>
    <w:rsid w:val="00F92F9F"/>
    <w:rsid w:val="00F93AB4"/>
    <w:rsid w:val="00F9513F"/>
    <w:rsid w:val="00F95AA6"/>
    <w:rsid w:val="00FA059A"/>
    <w:rsid w:val="00FA14C3"/>
    <w:rsid w:val="00FA172B"/>
    <w:rsid w:val="00FA1C47"/>
    <w:rsid w:val="00FA485B"/>
    <w:rsid w:val="00FA5592"/>
    <w:rsid w:val="00FA6326"/>
    <w:rsid w:val="00FA6CB5"/>
    <w:rsid w:val="00FB18C2"/>
    <w:rsid w:val="00FB3667"/>
    <w:rsid w:val="00FB3CFE"/>
    <w:rsid w:val="00FB4818"/>
    <w:rsid w:val="00FB4C6E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00F2"/>
    <w:rsid w:val="00FD0B2D"/>
    <w:rsid w:val="00FD136B"/>
    <w:rsid w:val="00FD1EDE"/>
    <w:rsid w:val="00FD3811"/>
    <w:rsid w:val="00FD3A7A"/>
    <w:rsid w:val="00FD5745"/>
    <w:rsid w:val="00FD5E21"/>
    <w:rsid w:val="00FD5FA9"/>
    <w:rsid w:val="00FD5FB6"/>
    <w:rsid w:val="00FD6358"/>
    <w:rsid w:val="00FD66ED"/>
    <w:rsid w:val="00FD6C84"/>
    <w:rsid w:val="00FD786C"/>
    <w:rsid w:val="00FE0D02"/>
    <w:rsid w:val="00FE3315"/>
    <w:rsid w:val="00FE4248"/>
    <w:rsid w:val="00FE46BD"/>
    <w:rsid w:val="00FE63E8"/>
    <w:rsid w:val="00FF0E84"/>
    <w:rsid w:val="00FF1735"/>
    <w:rsid w:val="00FF2157"/>
    <w:rsid w:val="00FF2DA2"/>
    <w:rsid w:val="00FF3D88"/>
    <w:rsid w:val="00FF554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B8BACD-C5D4-4566-9542-C1BC304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FA1C47"/>
    <w:pPr>
      <w:keepNext/>
      <w:keepLines/>
      <w:spacing w:before="120"/>
      <w:contextualSpacing/>
      <w:outlineLvl w:val="2"/>
    </w:pPr>
    <w:rPr>
      <w:rFonts w:cs="Arial"/>
      <w:b/>
      <w:szCs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FA1C47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1">
    <w:name w:val="Zvýraznění1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2">
    <w:name w:val="Odrážky 2"/>
    <w:basedOn w:val="Normln"/>
    <w:rsid w:val="005D075B"/>
    <w:pPr>
      <w:numPr>
        <w:numId w:val="7"/>
      </w:numPr>
      <w:spacing w:after="0"/>
    </w:pPr>
    <w:rPr>
      <w:sz w:val="18"/>
      <w:szCs w:val="20"/>
      <w:lang w:eastAsia="cs-CZ"/>
    </w:rPr>
  </w:style>
  <w:style w:type="character" w:customStyle="1" w:styleId="BezmezerChar">
    <w:name w:val="Bez mezer Char"/>
    <w:link w:val="Bezmezer"/>
    <w:rsid w:val="005D075B"/>
    <w:rPr>
      <w:sz w:val="21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D075B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5D075B"/>
    <w:rPr>
      <w:rFonts w:ascii="Calibri" w:eastAsia="Gill Sans MT" w:hAnsi="Calibri" w:cs="Times New Roman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D03A60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D03A60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urtxtstd12">
    <w:name w:val="urtxtstd12"/>
    <w:basedOn w:val="Standardnpsmoodstavce"/>
    <w:rsid w:val="00FF7971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TYPOLTOVA@MZ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package" Target="embeddings/Dokument_aplikace_Microsoft_Word.docx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D32E-A0A2-4C9B-BBED-4DCA353B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10</Pages>
  <Words>1831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12614</CharactersWithSpaces>
  <SharedDoc>false</SharedDoc>
  <HLinks>
    <vt:vector size="12" baseType="variant">
      <vt:variant>
        <vt:i4>2556026</vt:i4>
      </vt:variant>
      <vt:variant>
        <vt:i4>6</vt:i4>
      </vt:variant>
      <vt:variant>
        <vt:i4>0</vt:i4>
      </vt:variant>
      <vt:variant>
        <vt:i4>5</vt:i4>
      </vt:variant>
      <vt:variant>
        <vt:lpwstr>https://sp-portaldev.mze.cz/sites/projekty/Projekty/2016_0054_23.xml</vt:lpwstr>
      </vt:variant>
      <vt:variant>
        <vt:lpwstr/>
      </vt:variant>
      <vt:variant>
        <vt:i4>2556026</vt:i4>
      </vt:variant>
      <vt:variant>
        <vt:i4>3</vt:i4>
      </vt:variant>
      <vt:variant>
        <vt:i4>0</vt:i4>
      </vt:variant>
      <vt:variant>
        <vt:i4>5</vt:i4>
      </vt:variant>
      <vt:variant>
        <vt:lpwstr>https://sp-portaldev.mze.cz/sites/projekty/Projekty/2016_0054_23.xml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2019-11-10T11:52:00Z</cp:lastPrinted>
  <dcterms:created xsi:type="dcterms:W3CDTF">2020-01-23T06:25:00Z</dcterms:created>
  <dcterms:modified xsi:type="dcterms:W3CDTF">2020-01-23T06:25:00Z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