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9-018/R9401/20/RS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7B35E0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7B35E0" w:rsidRPr="006953A3" w:rsidRDefault="007B35E0" w:rsidP="007B35E0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Praha 13-Stodůlky, 15800Praha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2020 - 2021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20.01.2020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Správu stavby</w:t>
            </w:r>
          </w:p>
          <w:p w:rsidR="00E23399" w:rsidRDefault="00B57719">
            <w:r>
              <w:t>Číslo akce:1/4/R94/01</w:t>
            </w:r>
          </w:p>
          <w:p w:rsidR="00E23399" w:rsidRDefault="00B57719">
            <w:r>
              <w:t xml:space="preserve">Název akce:Obnova vodovodních řadů DN 1100 VDJ Flora - Kyjský uzel, I. etapa - (VDJ Flora - Pod Židovskými </w:t>
            </w:r>
            <w:r>
              <w:t>hřbitovy)</w:t>
            </w:r>
          </w:p>
          <w:p w:rsidR="00E23399" w:rsidRDefault="00B57719">
            <w:r>
              <w:t>TDS inženýrská činnost     397800</w:t>
            </w:r>
          </w:p>
          <w:p w:rsidR="00E23399" w:rsidRDefault="00B57719">
            <w:r>
              <w:t>KO BOZP                    102000</w:t>
            </w:r>
          </w:p>
          <w:p w:rsidR="00E23399" w:rsidRDefault="00E23399"/>
          <w:p w:rsidR="00E23399" w:rsidRDefault="00B57719">
            <w:r>
              <w:t>cena celkem                499800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19" w:rsidRDefault="00B57719" w:rsidP="00CD4058">
      <w:pPr>
        <w:spacing w:after="0" w:line="240" w:lineRule="auto"/>
      </w:pPr>
      <w:r>
        <w:separator/>
      </w:r>
    </w:p>
  </w:endnote>
  <w:endnote w:type="continuationSeparator" w:id="0">
    <w:p w:rsidR="00B57719" w:rsidRDefault="00B57719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19" w:rsidRDefault="00B57719" w:rsidP="00CD4058">
      <w:pPr>
        <w:spacing w:after="0" w:line="240" w:lineRule="auto"/>
      </w:pPr>
      <w:r>
        <w:separator/>
      </w:r>
    </w:p>
  </w:footnote>
  <w:footnote w:type="continuationSeparator" w:id="0">
    <w:p w:rsidR="00B57719" w:rsidRDefault="00B57719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B35E0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57719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23399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7ECC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4A21-C0AF-4134-B69B-91637B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2020-01-22T10:06:00Z</dcterms:modified>
</cp:coreProperties>
</file>