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242A879C" w:rsidR="00EF028F" w:rsidRDefault="00A75721" w:rsidP="00CB3AB0">
      <w:pPr>
        <w:tabs>
          <w:tab w:val="left" w:pos="2268"/>
        </w:tabs>
        <w:spacing w:after="0"/>
        <w:jc w:val="center"/>
        <w:rPr>
          <w:b/>
        </w:rPr>
      </w:pPr>
      <w:r w:rsidRPr="00942449">
        <w:rPr>
          <w:sz w:val="24"/>
          <w:szCs w:val="24"/>
        </w:rPr>
        <w:t>Číslo objednávky:</w:t>
      </w:r>
      <w:r w:rsidR="00CB0E4D" w:rsidRPr="00942449">
        <w:rPr>
          <w:sz w:val="24"/>
          <w:szCs w:val="24"/>
        </w:rPr>
        <w:t xml:space="preserve"> </w:t>
      </w:r>
      <w:r w:rsidR="00FC0BE3" w:rsidRPr="00942449">
        <w:rPr>
          <w:bCs/>
          <w:sz w:val="24"/>
          <w:szCs w:val="24"/>
        </w:rPr>
        <w:t>01PU-004</w:t>
      </w:r>
      <w:r w:rsidR="001D7B2A">
        <w:rPr>
          <w:bCs/>
          <w:sz w:val="24"/>
          <w:szCs w:val="24"/>
        </w:rPr>
        <w:t>611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4710ED" w:rsidRDefault="00604890" w:rsidP="00153D94">
      <w:pPr>
        <w:spacing w:after="0"/>
        <w:rPr>
          <w:b/>
          <w:sz w:val="24"/>
          <w:szCs w:val="24"/>
        </w:rPr>
      </w:pPr>
      <w:r w:rsidRPr="004710ED">
        <w:rPr>
          <w:b/>
          <w:sz w:val="24"/>
          <w:szCs w:val="24"/>
        </w:rPr>
        <w:t>Ředitelství silnic a dálnic ČR</w:t>
      </w:r>
    </w:p>
    <w:p w14:paraId="3923C51F" w14:textId="43320B61" w:rsidR="002B7ABB" w:rsidRPr="00200665" w:rsidRDefault="00075445" w:rsidP="00153D94">
      <w:pPr>
        <w:spacing w:after="0"/>
        <w:rPr>
          <w:sz w:val="24"/>
          <w:szCs w:val="24"/>
        </w:rPr>
      </w:pPr>
      <w:r w:rsidRPr="00075445">
        <w:rPr>
          <w:sz w:val="24"/>
          <w:szCs w:val="24"/>
        </w:rPr>
        <w:t>Práčská 3/3338, 106 00 Praha 10</w:t>
      </w:r>
    </w:p>
    <w:p w14:paraId="2C4E01A4" w14:textId="34C9170D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  <w:proofErr w:type="spellStart"/>
      <w:r w:rsidR="00EC7C07" w:rsidRPr="00EC7C07">
        <w:rPr>
          <w:sz w:val="24"/>
          <w:szCs w:val="24"/>
          <w:highlight w:val="black"/>
        </w:rPr>
        <w:t>xxxx</w:t>
      </w:r>
      <w:proofErr w:type="spellEnd"/>
    </w:p>
    <w:p w14:paraId="47A1C014" w14:textId="039F371D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proofErr w:type="spellStart"/>
      <w:r w:rsidR="00EC7C07" w:rsidRPr="00EC7C07">
        <w:rPr>
          <w:sz w:val="24"/>
          <w:szCs w:val="24"/>
          <w:highlight w:val="black"/>
        </w:rPr>
        <w:t>xxxxxxxxxxxxxxxxxxxx</w:t>
      </w:r>
      <w:proofErr w:type="spellEnd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2C078422" w14:textId="3244885E" w:rsidR="00A75721" w:rsidRPr="00200665" w:rsidRDefault="00A75721" w:rsidP="00A75721">
      <w:pPr>
        <w:rPr>
          <w:b/>
          <w:sz w:val="24"/>
          <w:szCs w:val="24"/>
        </w:rPr>
      </w:pPr>
    </w:p>
    <w:p w14:paraId="690BEEE3" w14:textId="77777777" w:rsidR="008A5522" w:rsidRPr="00200665" w:rsidRDefault="008A5522" w:rsidP="008A552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Dodavatel:</w:t>
      </w:r>
    </w:p>
    <w:p w14:paraId="3764DCFA" w14:textId="3C69F84D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453955">
        <w:rPr>
          <w:sz w:val="24"/>
          <w:szCs w:val="24"/>
        </w:rPr>
        <w:t xml:space="preserve"> </w:t>
      </w:r>
      <w:proofErr w:type="spellStart"/>
      <w:r w:rsidR="00EC7C07" w:rsidRPr="00EC7C07">
        <w:rPr>
          <w:b/>
          <w:sz w:val="24"/>
          <w:szCs w:val="24"/>
          <w:highlight w:val="black"/>
        </w:rPr>
        <w:t>xxxxxxxxxxxxxxxxxxxx</w:t>
      </w:r>
      <w:proofErr w:type="spellEnd"/>
    </w:p>
    <w:p w14:paraId="337E2761" w14:textId="77F851CE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7D404B">
        <w:rPr>
          <w:sz w:val="24"/>
          <w:szCs w:val="24"/>
        </w:rPr>
        <w:t>J. Weisse 1205</w:t>
      </w:r>
      <w:r w:rsidR="001D7B2A">
        <w:rPr>
          <w:sz w:val="24"/>
          <w:szCs w:val="24"/>
        </w:rPr>
        <w:t xml:space="preserve">, </w:t>
      </w:r>
      <w:r w:rsidR="007D404B">
        <w:rPr>
          <w:sz w:val="24"/>
          <w:szCs w:val="24"/>
        </w:rPr>
        <w:t>514 01 Jilemnice</w:t>
      </w:r>
    </w:p>
    <w:p w14:paraId="09B995CC" w14:textId="7F41823E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7D404B">
        <w:rPr>
          <w:sz w:val="24"/>
          <w:szCs w:val="24"/>
        </w:rPr>
        <w:t>68213191</w:t>
      </w:r>
    </w:p>
    <w:p w14:paraId="2FB4799E" w14:textId="04073510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287347">
        <w:rPr>
          <w:sz w:val="24"/>
          <w:szCs w:val="24"/>
        </w:rPr>
        <w:t>CZ</w:t>
      </w:r>
      <w:r w:rsidR="007D404B">
        <w:rPr>
          <w:sz w:val="24"/>
          <w:szCs w:val="24"/>
        </w:rPr>
        <w:t>68213191</w:t>
      </w:r>
    </w:p>
    <w:p w14:paraId="39AA7951" w14:textId="659DE482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EC7C07" w:rsidRPr="00EC7C07">
        <w:rPr>
          <w:sz w:val="24"/>
          <w:szCs w:val="24"/>
          <w:highlight w:val="black"/>
        </w:rPr>
        <w:t>xxxxxxxxxxxxxxxx</w:t>
      </w:r>
      <w:proofErr w:type="spellEnd"/>
      <w:r w:rsidR="008A5522">
        <w:rPr>
          <w:sz w:val="24"/>
          <w:szCs w:val="24"/>
        </w:rPr>
        <w:t xml:space="preserve"> </w:t>
      </w:r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A9C08A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</w:t>
      </w:r>
      <w:r w:rsidRPr="009F1787">
        <w:rPr>
          <w:rFonts w:cs="Times New Roman"/>
          <w:sz w:val="24"/>
          <w:szCs w:val="24"/>
        </w:rPr>
        <w:t xml:space="preserve">náklad a nebezpečí pro </w:t>
      </w:r>
      <w:r w:rsidR="00607143" w:rsidRPr="009F1787">
        <w:rPr>
          <w:rFonts w:cs="Times New Roman"/>
          <w:sz w:val="24"/>
          <w:szCs w:val="24"/>
        </w:rPr>
        <w:t>O</w:t>
      </w:r>
      <w:r w:rsidRPr="009F178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F1787">
        <w:rPr>
          <w:rFonts w:cs="Times New Roman"/>
          <w:sz w:val="24"/>
          <w:szCs w:val="24"/>
        </w:rPr>
        <w:t>objednávkou</w:t>
      </w:r>
      <w:r w:rsidRPr="009F1787">
        <w:rPr>
          <w:rFonts w:cs="Times New Roman"/>
          <w:sz w:val="24"/>
          <w:szCs w:val="24"/>
        </w:rPr>
        <w:t xml:space="preserve"> cenu uvedenou níže.</w:t>
      </w:r>
    </w:p>
    <w:p w14:paraId="5A4F9420" w14:textId="1E26D5FE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F60E65">
        <w:rPr>
          <w:b/>
          <w:sz w:val="24"/>
          <w:szCs w:val="24"/>
        </w:rPr>
        <w:t>Práčská 3/3338, 106 00 Praha 10</w:t>
      </w:r>
    </w:p>
    <w:p w14:paraId="39F2742E" w14:textId="43004383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proofErr w:type="spellStart"/>
      <w:r w:rsidR="00EC7C07" w:rsidRPr="00EC7C07">
        <w:rPr>
          <w:sz w:val="24"/>
          <w:szCs w:val="24"/>
          <w:highlight w:val="black"/>
        </w:rPr>
        <w:t>xxxxxxxxxxxxxxxx</w:t>
      </w:r>
      <w:proofErr w:type="spellEnd"/>
    </w:p>
    <w:p w14:paraId="255FD969" w14:textId="0217F58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9F1787">
        <w:rPr>
          <w:sz w:val="24"/>
          <w:szCs w:val="24"/>
        </w:rPr>
        <w:t>Čerčanská 12, 140 00 Praha 4</w:t>
      </w:r>
    </w:p>
    <w:p w14:paraId="42C0E761" w14:textId="1AA72288" w:rsidR="004D5C72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Fakturu lze předložit nejdříve po protokolárním převzetí </w:t>
      </w:r>
      <w:r w:rsidR="00153D94" w:rsidRPr="009F1787">
        <w:rPr>
          <w:sz w:val="24"/>
          <w:szCs w:val="24"/>
        </w:rPr>
        <w:t>služeb</w:t>
      </w:r>
      <w:r w:rsidR="00FD1FB4" w:rsidRPr="009F1787">
        <w:rPr>
          <w:sz w:val="24"/>
          <w:szCs w:val="24"/>
        </w:rPr>
        <w:t xml:space="preserve"> O</w:t>
      </w:r>
      <w:r w:rsidR="00153D94" w:rsidRPr="009F1787">
        <w:rPr>
          <w:sz w:val="24"/>
          <w:szCs w:val="24"/>
        </w:rPr>
        <w:t>bjednatelem bez vad či nedodělků. Faktura musí obsahovat veškeré náležitosti</w:t>
      </w:r>
      <w:r w:rsidR="00153D94" w:rsidRPr="00FF13FF">
        <w:rPr>
          <w:sz w:val="24"/>
          <w:szCs w:val="24"/>
        </w:rPr>
        <w:t xml:space="preserve">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 xml:space="preserve">ako „zákon o registru smluv“), </w:t>
      </w:r>
      <w:r w:rsidR="00FD1FB4" w:rsidRPr="009F1787">
        <w:rPr>
          <w:sz w:val="24"/>
          <w:szCs w:val="24"/>
        </w:rPr>
        <w:t>O</w:t>
      </w:r>
      <w:r w:rsidR="00F42E23" w:rsidRPr="009F1787">
        <w:rPr>
          <w:sz w:val="24"/>
          <w:szCs w:val="24"/>
        </w:rPr>
        <w:t>bjednatelem.</w:t>
      </w:r>
      <w:r w:rsidR="000C7C8D" w:rsidRPr="009F1787">
        <w:rPr>
          <w:sz w:val="24"/>
          <w:szCs w:val="24"/>
        </w:rPr>
        <w:t xml:space="preserve"> </w:t>
      </w:r>
      <w:r w:rsidR="009F1787" w:rsidRPr="009F1787">
        <w:rPr>
          <w:sz w:val="24"/>
          <w:szCs w:val="24"/>
        </w:rPr>
        <w:t>O</w:t>
      </w:r>
      <w:r w:rsidR="00F31356" w:rsidRPr="009F1787">
        <w:rPr>
          <w:sz w:val="24"/>
          <w:szCs w:val="24"/>
        </w:rPr>
        <w:t>bjednávka je účinná okamžikem zveřejnění v registru smluv.</w:t>
      </w:r>
      <w:r w:rsidR="00105E6A" w:rsidRPr="009F1787">
        <w:rPr>
          <w:sz w:val="24"/>
          <w:szCs w:val="24"/>
        </w:rPr>
        <w:t xml:space="preserve"> Objednatel je</w:t>
      </w:r>
      <w:r w:rsidR="00105E6A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164C2713" w14:textId="77777777" w:rsidR="004B30AF" w:rsidRPr="00FF13FF" w:rsidRDefault="004B30AF" w:rsidP="00F42E23">
      <w:pPr>
        <w:jc w:val="both"/>
        <w:rPr>
          <w:sz w:val="24"/>
          <w:szCs w:val="24"/>
        </w:rPr>
      </w:pPr>
    </w:p>
    <w:p w14:paraId="0D5E33C0" w14:textId="77777777" w:rsidR="004B30AF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lastRenderedPageBreak/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0A67F85D" w14:textId="04D947FC" w:rsidR="007D404B" w:rsidRPr="007D404B" w:rsidRDefault="007D404B" w:rsidP="007D404B">
      <w:pPr>
        <w:pStyle w:val="Nadpis3"/>
        <w:rPr>
          <w:rFonts w:ascii="Times New Roman" w:hAnsi="Times New Roman" w:cs="Times New Roman"/>
          <w:color w:val="auto"/>
        </w:rPr>
      </w:pPr>
      <w:r w:rsidRPr="007D404B">
        <w:rPr>
          <w:rFonts w:ascii="Times New Roman" w:hAnsi="Times New Roman" w:cs="Times New Roman"/>
          <w:color w:val="auto"/>
        </w:rPr>
        <w:t>Předmětem této zakázky je stanovení expertních cen oprav svodidel po dopravních nehodách pro potřebu tvorby investorských rozpočtů u SSÚD, které nemají uzavřeny rámcovou dohodu. Jedná se o SSÚD 1,3,6,7,8, 9, 10, 11, 12, 13, 14, 17, 30</w:t>
      </w:r>
      <w:r>
        <w:rPr>
          <w:rFonts w:ascii="Times New Roman" w:hAnsi="Times New Roman" w:cs="Times New Roman"/>
          <w:color w:val="auto"/>
        </w:rPr>
        <w:t>.</w:t>
      </w:r>
      <w:r w:rsidRPr="007D404B">
        <w:rPr>
          <w:rFonts w:ascii="Times New Roman" w:hAnsi="Times New Roman" w:cs="Times New Roman"/>
          <w:color w:val="auto"/>
        </w:rPr>
        <w:t xml:space="preserve"> </w:t>
      </w:r>
    </w:p>
    <w:p w14:paraId="1EAB4266" w14:textId="77777777" w:rsidR="007D404B" w:rsidRDefault="007D404B" w:rsidP="00153D94">
      <w:pPr>
        <w:jc w:val="both"/>
        <w:rPr>
          <w:b/>
          <w:sz w:val="24"/>
          <w:szCs w:val="24"/>
        </w:rPr>
      </w:pPr>
    </w:p>
    <w:p w14:paraId="5F3C5BCB" w14:textId="5F5AD72F" w:rsidR="00604890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287347">
        <w:rPr>
          <w:b/>
          <w:sz w:val="24"/>
          <w:szCs w:val="24"/>
        </w:rPr>
        <w:t xml:space="preserve">nejpozději do </w:t>
      </w:r>
      <w:r w:rsidR="007D404B">
        <w:rPr>
          <w:b/>
          <w:sz w:val="24"/>
          <w:szCs w:val="24"/>
        </w:rPr>
        <w:t>30</w:t>
      </w:r>
      <w:r w:rsidR="00525FFC">
        <w:rPr>
          <w:b/>
          <w:sz w:val="24"/>
          <w:szCs w:val="24"/>
        </w:rPr>
        <w:t xml:space="preserve"> </w:t>
      </w:r>
      <w:r w:rsidR="007D404B">
        <w:rPr>
          <w:b/>
          <w:sz w:val="24"/>
          <w:szCs w:val="24"/>
        </w:rPr>
        <w:t>dn</w:t>
      </w:r>
      <w:r w:rsidR="00525FFC">
        <w:rPr>
          <w:b/>
          <w:sz w:val="24"/>
          <w:szCs w:val="24"/>
        </w:rPr>
        <w:t>ů po podpisu smlouvy</w:t>
      </w:r>
      <w:r w:rsidR="001B3736">
        <w:rPr>
          <w:b/>
          <w:sz w:val="24"/>
          <w:szCs w:val="24"/>
        </w:rPr>
        <w:t>.</w:t>
      </w:r>
    </w:p>
    <w:p w14:paraId="21A0252C" w14:textId="3578F768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1B3736">
        <w:rPr>
          <w:b/>
          <w:sz w:val="24"/>
          <w:szCs w:val="24"/>
        </w:rPr>
        <w:t>Celkov</w:t>
      </w:r>
      <w:r w:rsidR="0033757F" w:rsidRPr="001B3736">
        <w:rPr>
          <w:b/>
          <w:sz w:val="24"/>
          <w:szCs w:val="24"/>
        </w:rPr>
        <w:t>á hodnota objednávky v Kč bez</w:t>
      </w:r>
      <w:r w:rsidRPr="001B3736">
        <w:rPr>
          <w:b/>
          <w:sz w:val="24"/>
          <w:szCs w:val="24"/>
        </w:rPr>
        <w:t xml:space="preserve"> DPH</w:t>
      </w:r>
      <w:r w:rsidR="003854F7" w:rsidRPr="001B3736">
        <w:rPr>
          <w:b/>
          <w:sz w:val="24"/>
          <w:szCs w:val="24"/>
        </w:rPr>
        <w:t xml:space="preserve"> / s DPH</w:t>
      </w:r>
      <w:r w:rsidRPr="001B3736">
        <w:rPr>
          <w:b/>
          <w:sz w:val="24"/>
          <w:szCs w:val="24"/>
        </w:rPr>
        <w:t>:</w:t>
      </w:r>
      <w:r w:rsidR="00453955" w:rsidRPr="001B3736">
        <w:rPr>
          <w:b/>
          <w:sz w:val="24"/>
          <w:szCs w:val="24"/>
        </w:rPr>
        <w:t xml:space="preserve"> </w:t>
      </w:r>
      <w:r w:rsidR="007D404B">
        <w:rPr>
          <w:b/>
          <w:sz w:val="24"/>
          <w:szCs w:val="24"/>
        </w:rPr>
        <w:t>89</w:t>
      </w:r>
      <w:r w:rsidR="001B3736" w:rsidRPr="001B3736">
        <w:rPr>
          <w:b/>
          <w:sz w:val="24"/>
          <w:szCs w:val="24"/>
        </w:rPr>
        <w:t>.</w:t>
      </w:r>
      <w:r w:rsidR="007D404B">
        <w:rPr>
          <w:b/>
          <w:sz w:val="24"/>
          <w:szCs w:val="24"/>
        </w:rPr>
        <w:t>5</w:t>
      </w:r>
      <w:r w:rsidR="001B3736" w:rsidRPr="001B3736">
        <w:rPr>
          <w:b/>
          <w:sz w:val="24"/>
          <w:szCs w:val="24"/>
        </w:rPr>
        <w:t>00,-</w:t>
      </w:r>
      <w:r w:rsidR="00453955" w:rsidRPr="001B3736">
        <w:rPr>
          <w:sz w:val="24"/>
          <w:szCs w:val="24"/>
        </w:rPr>
        <w:t xml:space="preserve"> </w:t>
      </w:r>
      <w:r w:rsidR="00453955" w:rsidRPr="001B3736">
        <w:rPr>
          <w:b/>
          <w:sz w:val="24"/>
          <w:szCs w:val="24"/>
        </w:rPr>
        <w:t xml:space="preserve">/ </w:t>
      </w:r>
      <w:r w:rsidR="007D404B">
        <w:rPr>
          <w:b/>
          <w:sz w:val="24"/>
          <w:szCs w:val="24"/>
        </w:rPr>
        <w:t>108</w:t>
      </w:r>
      <w:r w:rsidR="001B3736" w:rsidRPr="001B3736">
        <w:rPr>
          <w:b/>
          <w:sz w:val="24"/>
          <w:szCs w:val="24"/>
        </w:rPr>
        <w:t>.</w:t>
      </w:r>
      <w:r w:rsidR="007D404B">
        <w:rPr>
          <w:b/>
          <w:sz w:val="24"/>
          <w:szCs w:val="24"/>
        </w:rPr>
        <w:t>295</w:t>
      </w:r>
      <w:r w:rsidR="001B3736" w:rsidRPr="001B3736">
        <w:rPr>
          <w:b/>
          <w:sz w:val="24"/>
          <w:szCs w:val="24"/>
        </w:rPr>
        <w:t>,-</w:t>
      </w:r>
    </w:p>
    <w:p w14:paraId="3832F879" w14:textId="13B4C22B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5" w:history="1">
        <w:proofErr w:type="spellStart"/>
        <w:proofErr w:type="gramStart"/>
        <w:r w:rsidR="00EC7C07" w:rsidRPr="00EC7C07">
          <w:rPr>
            <w:rStyle w:val="Hypertextovodkaz"/>
            <w:rFonts w:cs="Times New Roman"/>
            <w:sz w:val="24"/>
            <w:szCs w:val="24"/>
            <w:highlight w:val="black"/>
          </w:rPr>
          <w:t>xxxxxxxxxxxxxxxxxxx</w:t>
        </w:r>
        <w:proofErr w:type="spellEnd"/>
      </w:hyperlink>
      <w:r w:rsidR="001B3736">
        <w:rPr>
          <w:rFonts w:cs="Times New Roman"/>
          <w:sz w:val="24"/>
          <w:szCs w:val="24"/>
        </w:rPr>
        <w:t xml:space="preserve"> .</w:t>
      </w:r>
      <w:proofErr w:type="gramEnd"/>
    </w:p>
    <w:p w14:paraId="570378C0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48A05FB2" w14:textId="1889A518" w:rsidR="00EC18C0" w:rsidRDefault="00EC18C0" w:rsidP="00EC18C0">
      <w:pPr>
        <w:jc w:val="both"/>
        <w:rPr>
          <w:rFonts w:cs="Times New Roman"/>
          <w:sz w:val="24"/>
          <w:szCs w:val="24"/>
        </w:rPr>
      </w:pPr>
      <w:r w:rsidRPr="00782411">
        <w:rPr>
          <w:rFonts w:cs="Times New Roman"/>
          <w:sz w:val="24"/>
          <w:szCs w:val="24"/>
        </w:rPr>
        <w:t xml:space="preserve">V </w:t>
      </w:r>
      <w:r w:rsidR="001B3736">
        <w:rPr>
          <w:rFonts w:cs="Times New Roman"/>
          <w:sz w:val="24"/>
          <w:szCs w:val="24"/>
        </w:rPr>
        <w:t>Praze</w:t>
      </w:r>
      <w:r w:rsidRPr="00782411">
        <w:rPr>
          <w:rFonts w:cs="Times New Roman"/>
          <w:sz w:val="24"/>
          <w:szCs w:val="24"/>
        </w:rPr>
        <w:t xml:space="preserve"> dne </w:t>
      </w:r>
      <w:proofErr w:type="gramStart"/>
      <w:r w:rsidR="00EC7C07">
        <w:rPr>
          <w:rFonts w:cs="Times New Roman"/>
          <w:sz w:val="24"/>
          <w:szCs w:val="24"/>
        </w:rPr>
        <w:t>16.1.2020</w:t>
      </w:r>
      <w:proofErr w:type="gramEnd"/>
    </w:p>
    <w:p w14:paraId="634C788D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CAFE01" w14:textId="5B0003C1" w:rsidR="00EC18C0" w:rsidRPr="001B3736" w:rsidRDefault="00EC18C0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Objednatele: </w:t>
      </w:r>
      <w:proofErr w:type="spellStart"/>
      <w:r w:rsidR="00EC7C07" w:rsidRPr="00EC7C07">
        <w:rPr>
          <w:rFonts w:cs="Times New Roman"/>
          <w:b/>
          <w:sz w:val="24"/>
          <w:szCs w:val="24"/>
          <w:highlight w:val="black"/>
        </w:rPr>
        <w:t>xxxxxxxxxxxxxxxxxx</w:t>
      </w:r>
      <w:proofErr w:type="spellEnd"/>
    </w:p>
    <w:p w14:paraId="062612E3" w14:textId="61986E7F" w:rsidR="001B3736" w:rsidRPr="001B3736" w:rsidRDefault="006474CB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proofErr w:type="spellStart"/>
      <w:r w:rsidR="00EC7C07" w:rsidRPr="00EC7C07">
        <w:rPr>
          <w:rFonts w:cs="Times New Roman"/>
          <w:b/>
          <w:sz w:val="24"/>
          <w:szCs w:val="24"/>
          <w:highlight w:val="black"/>
        </w:rPr>
        <w:t>xxxxxxxxxxxxxxxxxxxxx</w:t>
      </w:r>
      <w:proofErr w:type="spellEnd"/>
    </w:p>
    <w:p w14:paraId="4817057F" w14:textId="5DB7C2C9" w:rsidR="001B3736" w:rsidRPr="001B3736" w:rsidRDefault="001B3736" w:rsidP="00EC18C0">
      <w:pPr>
        <w:jc w:val="both"/>
        <w:rPr>
          <w:rFonts w:cs="Times New Roman"/>
          <w:b/>
          <w:sz w:val="24"/>
          <w:szCs w:val="24"/>
        </w:rPr>
      </w:pPr>
      <w:r w:rsidRPr="001B3736">
        <w:rPr>
          <w:rFonts w:cs="Times New Roman"/>
          <w:b/>
          <w:sz w:val="24"/>
          <w:szCs w:val="24"/>
        </w:rPr>
        <w:t xml:space="preserve">                           Ředitelství silnic a dálnic ČR </w:t>
      </w:r>
    </w:p>
    <w:p w14:paraId="0283D08F" w14:textId="77777777" w:rsidR="004B30AF" w:rsidRDefault="004B30AF" w:rsidP="00EC18C0">
      <w:pPr>
        <w:jc w:val="both"/>
        <w:rPr>
          <w:rFonts w:cs="Times New Roman"/>
          <w:sz w:val="24"/>
          <w:szCs w:val="24"/>
        </w:rPr>
      </w:pPr>
    </w:p>
    <w:p w14:paraId="52ACE9FF" w14:textId="2FD3ED8E" w:rsidR="00EC18C0" w:rsidRDefault="00EC18C0" w:rsidP="00EC18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Podpis oprávněné </w:t>
      </w:r>
      <w:proofErr w:type="spellStart"/>
      <w:r>
        <w:rPr>
          <w:rFonts w:cs="Times New Roman"/>
          <w:sz w:val="24"/>
          <w:szCs w:val="24"/>
        </w:rPr>
        <w:t>osoby:</w:t>
      </w:r>
      <w:r w:rsidR="00EC7C07" w:rsidRPr="00EC7C07">
        <w:rPr>
          <w:rFonts w:cs="Times New Roman"/>
          <w:sz w:val="24"/>
          <w:szCs w:val="24"/>
          <w:highlight w:val="black"/>
        </w:rPr>
        <w:t>xxxxxxxxxxxxxxxxxxx</w:t>
      </w:r>
      <w:proofErr w:type="spellEnd"/>
    </w:p>
    <w:p w14:paraId="6DB881EB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5A5CF999" w14:textId="77777777" w:rsidR="001B3736" w:rsidRDefault="001B3736" w:rsidP="00EC18C0">
      <w:pPr>
        <w:jc w:val="both"/>
        <w:rPr>
          <w:rFonts w:cs="Times New Roman"/>
          <w:sz w:val="24"/>
          <w:szCs w:val="24"/>
        </w:rPr>
      </w:pPr>
    </w:p>
    <w:p w14:paraId="3BE04BB5" w14:textId="77777777" w:rsidR="001B3736" w:rsidRDefault="001B3736" w:rsidP="00EC18C0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</w:p>
    <w:p w14:paraId="2A691442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C3ADFA7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9A2BB93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</w:p>
    <w:p w14:paraId="1302A8D5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1F532A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6378" w14:textId="77777777" w:rsidR="0083253A" w:rsidRDefault="0083253A" w:rsidP="00604890">
      <w:pPr>
        <w:spacing w:after="0" w:line="240" w:lineRule="auto"/>
      </w:pPr>
      <w:r>
        <w:separator/>
      </w:r>
    </w:p>
  </w:endnote>
  <w:endnote w:type="continuationSeparator" w:id="0">
    <w:p w14:paraId="5E8E3F6C" w14:textId="77777777" w:rsidR="0083253A" w:rsidRDefault="0083253A" w:rsidP="00604890">
      <w:pPr>
        <w:spacing w:after="0" w:line="240" w:lineRule="auto"/>
      </w:pPr>
      <w:r>
        <w:continuationSeparator/>
      </w:r>
    </w:p>
  </w:endnote>
  <w:endnote w:type="continuationNotice" w:id="1">
    <w:p w14:paraId="0C34CC40" w14:textId="77777777" w:rsidR="0083253A" w:rsidRDefault="00832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28AD" w14:textId="77777777" w:rsidR="00FC0BE3" w:rsidRDefault="00FC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279E0C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EC7C07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EC7C07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9A24" w14:textId="77777777" w:rsidR="00FC0BE3" w:rsidRDefault="00FC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5155" w14:textId="77777777" w:rsidR="0083253A" w:rsidRDefault="0083253A" w:rsidP="00604890">
      <w:pPr>
        <w:spacing w:after="0" w:line="240" w:lineRule="auto"/>
      </w:pPr>
      <w:r>
        <w:separator/>
      </w:r>
    </w:p>
  </w:footnote>
  <w:footnote w:type="continuationSeparator" w:id="0">
    <w:p w14:paraId="67CCFD11" w14:textId="77777777" w:rsidR="0083253A" w:rsidRDefault="0083253A" w:rsidP="00604890">
      <w:pPr>
        <w:spacing w:after="0" w:line="240" w:lineRule="auto"/>
      </w:pPr>
      <w:r>
        <w:continuationSeparator/>
      </w:r>
    </w:p>
  </w:footnote>
  <w:footnote w:type="continuationNotice" w:id="1">
    <w:p w14:paraId="541D4BC3" w14:textId="77777777" w:rsidR="0083253A" w:rsidRDefault="00832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6601" w14:textId="77777777" w:rsidR="00FC0BE3" w:rsidRDefault="00FC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FF0" w14:textId="77777777" w:rsidR="00FC0BE3" w:rsidRDefault="00F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1FD"/>
    <w:multiLevelType w:val="hybridMultilevel"/>
    <w:tmpl w:val="5EFE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01E1"/>
    <w:multiLevelType w:val="hybridMultilevel"/>
    <w:tmpl w:val="0B90188C"/>
    <w:lvl w:ilvl="0" w:tplc="4462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066C2"/>
    <w:rsid w:val="00027285"/>
    <w:rsid w:val="00054B73"/>
    <w:rsid w:val="00055421"/>
    <w:rsid w:val="00075445"/>
    <w:rsid w:val="00085A2A"/>
    <w:rsid w:val="00096D5F"/>
    <w:rsid w:val="000C7C8D"/>
    <w:rsid w:val="000C7D9E"/>
    <w:rsid w:val="000D69FD"/>
    <w:rsid w:val="000F3C5A"/>
    <w:rsid w:val="00105E6A"/>
    <w:rsid w:val="00120289"/>
    <w:rsid w:val="00132F67"/>
    <w:rsid w:val="00153D94"/>
    <w:rsid w:val="00191B5E"/>
    <w:rsid w:val="0019503E"/>
    <w:rsid w:val="001B3736"/>
    <w:rsid w:val="001D7B2A"/>
    <w:rsid w:val="001E518F"/>
    <w:rsid w:val="001F532A"/>
    <w:rsid w:val="001F6076"/>
    <w:rsid w:val="00200665"/>
    <w:rsid w:val="0020254C"/>
    <w:rsid w:val="00242FBD"/>
    <w:rsid w:val="00243A4D"/>
    <w:rsid w:val="0025689E"/>
    <w:rsid w:val="00282421"/>
    <w:rsid w:val="00287347"/>
    <w:rsid w:val="00287852"/>
    <w:rsid w:val="00291296"/>
    <w:rsid w:val="00292C41"/>
    <w:rsid w:val="00296103"/>
    <w:rsid w:val="002A020B"/>
    <w:rsid w:val="002B7ABB"/>
    <w:rsid w:val="002E029E"/>
    <w:rsid w:val="002E5E18"/>
    <w:rsid w:val="0033757F"/>
    <w:rsid w:val="00361584"/>
    <w:rsid w:val="00365E25"/>
    <w:rsid w:val="003854F7"/>
    <w:rsid w:val="003965EC"/>
    <w:rsid w:val="003A609B"/>
    <w:rsid w:val="003B1E01"/>
    <w:rsid w:val="003B2B01"/>
    <w:rsid w:val="003B2C14"/>
    <w:rsid w:val="003D5053"/>
    <w:rsid w:val="004352CF"/>
    <w:rsid w:val="00436AF5"/>
    <w:rsid w:val="00444358"/>
    <w:rsid w:val="00450704"/>
    <w:rsid w:val="00453955"/>
    <w:rsid w:val="004710ED"/>
    <w:rsid w:val="004B1430"/>
    <w:rsid w:val="004B30AF"/>
    <w:rsid w:val="004D5C72"/>
    <w:rsid w:val="00500379"/>
    <w:rsid w:val="005221F7"/>
    <w:rsid w:val="00525FFC"/>
    <w:rsid w:val="005274AA"/>
    <w:rsid w:val="00542302"/>
    <w:rsid w:val="00565D34"/>
    <w:rsid w:val="005845D4"/>
    <w:rsid w:val="00585166"/>
    <w:rsid w:val="00594223"/>
    <w:rsid w:val="005C65D9"/>
    <w:rsid w:val="005D5D80"/>
    <w:rsid w:val="006024F2"/>
    <w:rsid w:val="00604890"/>
    <w:rsid w:val="00607143"/>
    <w:rsid w:val="006474CB"/>
    <w:rsid w:val="00672DAC"/>
    <w:rsid w:val="0069013D"/>
    <w:rsid w:val="006C0BB9"/>
    <w:rsid w:val="006C5B24"/>
    <w:rsid w:val="006C6A15"/>
    <w:rsid w:val="006D696C"/>
    <w:rsid w:val="006E2CDB"/>
    <w:rsid w:val="006E330C"/>
    <w:rsid w:val="006F302C"/>
    <w:rsid w:val="006F52A3"/>
    <w:rsid w:val="00760BE2"/>
    <w:rsid w:val="00765848"/>
    <w:rsid w:val="007727ED"/>
    <w:rsid w:val="007B7671"/>
    <w:rsid w:val="007D404B"/>
    <w:rsid w:val="007F1C6E"/>
    <w:rsid w:val="0083253A"/>
    <w:rsid w:val="00841EC0"/>
    <w:rsid w:val="0086751E"/>
    <w:rsid w:val="0087408F"/>
    <w:rsid w:val="008A5522"/>
    <w:rsid w:val="008D028B"/>
    <w:rsid w:val="008F1565"/>
    <w:rsid w:val="0091269A"/>
    <w:rsid w:val="0092238A"/>
    <w:rsid w:val="00942449"/>
    <w:rsid w:val="00943E01"/>
    <w:rsid w:val="0095425D"/>
    <w:rsid w:val="00991B41"/>
    <w:rsid w:val="009C0F0C"/>
    <w:rsid w:val="009D35A1"/>
    <w:rsid w:val="009F1787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B58E5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71FCA"/>
    <w:rsid w:val="00EA2967"/>
    <w:rsid w:val="00EC18C0"/>
    <w:rsid w:val="00EC7C07"/>
    <w:rsid w:val="00EF028F"/>
    <w:rsid w:val="00EF78BB"/>
    <w:rsid w:val="00F10B2D"/>
    <w:rsid w:val="00F204DF"/>
    <w:rsid w:val="00F2289B"/>
    <w:rsid w:val="00F31356"/>
    <w:rsid w:val="00F32A70"/>
    <w:rsid w:val="00F42E23"/>
    <w:rsid w:val="00F60E65"/>
    <w:rsid w:val="00F73CB7"/>
    <w:rsid w:val="00F83243"/>
    <w:rsid w:val="00F87EC1"/>
    <w:rsid w:val="00F978E8"/>
    <w:rsid w:val="00FC0BE3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FFC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736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F60E65"/>
    <w:pPr>
      <w:keepNext/>
      <w:spacing w:before="480" w:after="36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F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loslav.stransky@rsd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48B9-7D4F-4D2B-991E-41C89DD8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Stránský Miloslav Ing</cp:lastModifiedBy>
  <cp:revision>3</cp:revision>
  <cp:lastPrinted>2017-02-21T10:07:00Z</cp:lastPrinted>
  <dcterms:created xsi:type="dcterms:W3CDTF">2020-01-22T08:23:00Z</dcterms:created>
  <dcterms:modified xsi:type="dcterms:W3CDTF">2020-01-22T08:25:00Z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