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C01F8" w14:textId="7F049A6B" w:rsidR="00A67245" w:rsidRDefault="00D957D2" w:rsidP="00A6724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DODATEK číslo 2</w:t>
      </w:r>
      <w:r w:rsidR="00A67245">
        <w:rPr>
          <w:b/>
          <w:sz w:val="36"/>
          <w:szCs w:val="36"/>
        </w:rPr>
        <w:t>/2019</w:t>
      </w:r>
    </w:p>
    <w:p w14:paraId="7F347C21" w14:textId="0CE3D4ED" w:rsidR="00A67245" w:rsidRPr="00A67245" w:rsidRDefault="00A67245" w:rsidP="00A67245">
      <w:pPr>
        <w:jc w:val="center"/>
        <w:rPr>
          <w:b/>
          <w:sz w:val="22"/>
          <w:szCs w:val="22"/>
        </w:rPr>
      </w:pPr>
      <w:r w:rsidRPr="00A67245">
        <w:rPr>
          <w:b/>
          <w:sz w:val="22"/>
          <w:szCs w:val="22"/>
        </w:rPr>
        <w:t>k nájemní smlouvě ze dne 30. 01. 2019</w:t>
      </w:r>
      <w:r>
        <w:rPr>
          <w:b/>
          <w:sz w:val="22"/>
          <w:szCs w:val="22"/>
        </w:rPr>
        <w:t xml:space="preserve"> </w:t>
      </w:r>
      <w:r w:rsidRPr="00A67245">
        <w:rPr>
          <w:b/>
          <w:sz w:val="22"/>
          <w:szCs w:val="22"/>
        </w:rPr>
        <w:t xml:space="preserve">o užívání nebytových prostor </w:t>
      </w:r>
      <w:r w:rsidR="006D72FD">
        <w:rPr>
          <w:b/>
          <w:sz w:val="22"/>
          <w:szCs w:val="22"/>
        </w:rPr>
        <w:br/>
      </w:r>
      <w:r w:rsidRPr="00A67245">
        <w:rPr>
          <w:b/>
          <w:sz w:val="22"/>
          <w:szCs w:val="22"/>
        </w:rPr>
        <w:t xml:space="preserve">v objektu č. p. 395/15 </w:t>
      </w:r>
      <w:r>
        <w:rPr>
          <w:b/>
          <w:sz w:val="22"/>
          <w:szCs w:val="22"/>
        </w:rPr>
        <w:t>v Karviné - Ráji</w:t>
      </w:r>
    </w:p>
    <w:p w14:paraId="1B8AF3B4" w14:textId="77777777" w:rsidR="00A67245" w:rsidRPr="00CA666B" w:rsidRDefault="00A67245" w:rsidP="00A67245">
      <w:pPr>
        <w:jc w:val="both"/>
      </w:pPr>
    </w:p>
    <w:p w14:paraId="3CB401A7" w14:textId="77777777" w:rsidR="00A67245" w:rsidRPr="00A67245" w:rsidRDefault="00A67245" w:rsidP="00A67245">
      <w:pPr>
        <w:jc w:val="center"/>
        <w:rPr>
          <w:sz w:val="16"/>
          <w:szCs w:val="16"/>
        </w:rPr>
      </w:pPr>
      <w:r w:rsidRPr="00A67245">
        <w:rPr>
          <w:sz w:val="16"/>
          <w:szCs w:val="16"/>
        </w:rPr>
        <w:t xml:space="preserve">uzavřené za použití §§ 2302 až 2315 a dalších obecných </w:t>
      </w:r>
      <w:r>
        <w:rPr>
          <w:sz w:val="16"/>
          <w:szCs w:val="16"/>
        </w:rPr>
        <w:t>ustanovení</w:t>
      </w:r>
      <w:r w:rsidRPr="00A67245">
        <w:rPr>
          <w:sz w:val="16"/>
          <w:szCs w:val="16"/>
        </w:rPr>
        <w:t xml:space="preserve"> občanského zákoníku 89/2012 Sb. ve znění pozdějších předpisů</w:t>
      </w:r>
    </w:p>
    <w:p w14:paraId="60B04586" w14:textId="77777777" w:rsidR="00A67245" w:rsidRDefault="00A67245" w:rsidP="00A67245">
      <w:pPr>
        <w:jc w:val="both"/>
        <w:rPr>
          <w:b/>
          <w:bCs/>
        </w:rPr>
      </w:pPr>
    </w:p>
    <w:p w14:paraId="630A143E" w14:textId="77777777" w:rsidR="00A67245" w:rsidRPr="00CA666B" w:rsidRDefault="00A67245" w:rsidP="00A67245">
      <w:pPr>
        <w:jc w:val="both"/>
        <w:rPr>
          <w:b/>
          <w:bCs/>
        </w:rPr>
      </w:pPr>
      <w:r w:rsidRPr="00CA666B">
        <w:rPr>
          <w:b/>
          <w:bCs/>
        </w:rPr>
        <w:t>pronajímatel:</w:t>
      </w:r>
    </w:p>
    <w:p w14:paraId="14B784D7" w14:textId="77777777" w:rsidR="00A67245" w:rsidRPr="00CA666B" w:rsidRDefault="00A67245" w:rsidP="00A67245">
      <w:pPr>
        <w:rPr>
          <w:b/>
          <w:bCs/>
        </w:rPr>
      </w:pPr>
      <w:r w:rsidRPr="00CA666B">
        <w:rPr>
          <w:b/>
          <w:bCs/>
        </w:rPr>
        <w:t>Zdravotnická záchranná služba Moravskoslezského kraje, příspěvková organizace</w:t>
      </w:r>
    </w:p>
    <w:p w14:paraId="60CA5558" w14:textId="77777777" w:rsidR="00A67245" w:rsidRPr="00CA666B" w:rsidRDefault="00A67245" w:rsidP="00A67245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se sídlem: </w:t>
      </w:r>
      <w:r w:rsidRPr="00CA666B">
        <w:rPr>
          <w:rFonts w:eastAsia="Calibri"/>
          <w:lang w:eastAsia="en-US"/>
        </w:rPr>
        <w:t>Výškovická 2995/40</w:t>
      </w:r>
      <w:r>
        <w:rPr>
          <w:rFonts w:eastAsia="Calibri"/>
          <w:lang w:eastAsia="en-US"/>
        </w:rPr>
        <w:t xml:space="preserve">, Zábřeh, </w:t>
      </w:r>
      <w:r w:rsidRPr="00CA666B">
        <w:rPr>
          <w:rFonts w:eastAsia="Calibri"/>
          <w:lang w:eastAsia="en-US"/>
        </w:rPr>
        <w:t>700 30 Ostrava</w:t>
      </w:r>
    </w:p>
    <w:p w14:paraId="4D38FA78" w14:textId="57FCAC0D" w:rsidR="00A67245" w:rsidRPr="00CA666B" w:rsidRDefault="00A67245" w:rsidP="00A67245">
      <w:pPr>
        <w:spacing w:line="259" w:lineRule="auto"/>
        <w:rPr>
          <w:rFonts w:eastAsia="Calibri"/>
          <w:lang w:eastAsia="en-US"/>
        </w:rPr>
      </w:pPr>
      <w:r w:rsidRPr="00CA666B">
        <w:rPr>
          <w:rFonts w:eastAsia="Calibri"/>
          <w:lang w:eastAsia="en-US"/>
        </w:rPr>
        <w:t xml:space="preserve">Zastoupená ředitelem panem </w:t>
      </w:r>
      <w:r w:rsidR="003568BE">
        <w:rPr>
          <w:rFonts w:eastAsia="Calibri"/>
          <w:lang w:eastAsia="en-US"/>
        </w:rPr>
        <w:t>XXXXXXXXXXXXXXX</w:t>
      </w:r>
    </w:p>
    <w:p w14:paraId="1DED9DD8" w14:textId="77777777" w:rsidR="00A67245" w:rsidRPr="00CA666B" w:rsidRDefault="00A67245" w:rsidP="00A67245">
      <w:pPr>
        <w:spacing w:line="259" w:lineRule="auto"/>
        <w:rPr>
          <w:rFonts w:eastAsia="Calibri"/>
          <w:lang w:eastAsia="en-US"/>
        </w:rPr>
      </w:pPr>
      <w:r w:rsidRPr="00CA666B">
        <w:rPr>
          <w:rFonts w:eastAsia="Calibri"/>
          <w:lang w:eastAsia="en-US"/>
        </w:rPr>
        <w:t>IČ: 48804525, DIČ: není plátcem DPH</w:t>
      </w:r>
    </w:p>
    <w:p w14:paraId="3FCD2F8D" w14:textId="2DA08B71" w:rsidR="00A67245" w:rsidRPr="00CA666B" w:rsidRDefault="00A67245" w:rsidP="00A67245">
      <w:pPr>
        <w:tabs>
          <w:tab w:val="left" w:pos="720"/>
          <w:tab w:val="left" w:pos="3828"/>
          <w:tab w:val="left" w:pos="6663"/>
          <w:tab w:val="left" w:pos="8080"/>
          <w:tab w:val="left" w:pos="9072"/>
        </w:tabs>
        <w:suppressAutoHyphens/>
        <w:jc w:val="both"/>
        <w:rPr>
          <w:color w:val="000000"/>
          <w:lang w:eastAsia="ar-SA"/>
        </w:rPr>
      </w:pPr>
      <w:r w:rsidRPr="00CA666B">
        <w:rPr>
          <w:color w:val="000000"/>
          <w:lang w:eastAsia="ar-SA"/>
        </w:rPr>
        <w:t xml:space="preserve">Bankovní spojení: </w:t>
      </w:r>
      <w:r w:rsidR="003568BE">
        <w:rPr>
          <w:b/>
          <w:color w:val="000000"/>
          <w:lang w:eastAsia="ar-SA"/>
        </w:rPr>
        <w:t>XXXXXXXXXXXXXXXXXXXXXXXX</w:t>
      </w:r>
    </w:p>
    <w:p w14:paraId="3DA60406" w14:textId="77777777" w:rsidR="00A67245" w:rsidRPr="00CA666B" w:rsidRDefault="00A67245" w:rsidP="00A67245">
      <w:pPr>
        <w:spacing w:line="259" w:lineRule="auto"/>
        <w:rPr>
          <w:rFonts w:eastAsia="Calibri"/>
          <w:b/>
          <w:lang w:eastAsia="en-US"/>
        </w:rPr>
      </w:pPr>
      <w:r w:rsidRPr="00CA666B">
        <w:rPr>
          <w:rFonts w:eastAsia="Calibri"/>
          <w:lang w:eastAsia="en-US"/>
        </w:rPr>
        <w:t xml:space="preserve">Zapsána v obchodním rejstříku u Krajského soudu v Ostravě v odd. </w:t>
      </w:r>
      <w:proofErr w:type="spellStart"/>
      <w:r w:rsidRPr="00CA666B">
        <w:rPr>
          <w:rFonts w:eastAsia="Calibri"/>
          <w:lang w:eastAsia="en-US"/>
        </w:rPr>
        <w:t>Pr</w:t>
      </w:r>
      <w:proofErr w:type="spellEnd"/>
      <w:r w:rsidRPr="00CA666B">
        <w:rPr>
          <w:rFonts w:eastAsia="Calibri"/>
          <w:lang w:eastAsia="en-US"/>
        </w:rPr>
        <w:t>, vložce 913</w:t>
      </w:r>
    </w:p>
    <w:p w14:paraId="24F51ED1" w14:textId="77777777" w:rsidR="00A67245" w:rsidRPr="00CA666B" w:rsidRDefault="00A67245" w:rsidP="00A67245">
      <w:pPr>
        <w:jc w:val="both"/>
      </w:pPr>
    </w:p>
    <w:p w14:paraId="6AABFA16" w14:textId="77777777" w:rsidR="00A67245" w:rsidRPr="00CA666B" w:rsidRDefault="00A67245" w:rsidP="00A67245">
      <w:pPr>
        <w:jc w:val="both"/>
      </w:pPr>
      <w:r w:rsidRPr="00CA666B">
        <w:t>a</w:t>
      </w:r>
    </w:p>
    <w:p w14:paraId="62A606BD" w14:textId="77777777" w:rsidR="00A67245" w:rsidRPr="00CA666B" w:rsidRDefault="00A67245" w:rsidP="00A67245">
      <w:pPr>
        <w:jc w:val="both"/>
      </w:pPr>
    </w:p>
    <w:p w14:paraId="165D7E51" w14:textId="77777777" w:rsidR="00A67245" w:rsidRPr="009B26C0" w:rsidRDefault="00A67245" w:rsidP="00A67245">
      <w:pPr>
        <w:jc w:val="both"/>
        <w:rPr>
          <w:b/>
          <w:bCs/>
        </w:rPr>
      </w:pPr>
      <w:r w:rsidRPr="00CA666B">
        <w:rPr>
          <w:b/>
          <w:bCs/>
        </w:rPr>
        <w:t>nájemce:</w:t>
      </w:r>
    </w:p>
    <w:p w14:paraId="1BC3B45B" w14:textId="77777777" w:rsidR="00A67245" w:rsidRPr="00B93340" w:rsidRDefault="00A67245" w:rsidP="00A67245">
      <w:pPr>
        <w:rPr>
          <w:b/>
          <w:bCs/>
        </w:rPr>
      </w:pPr>
      <w:r>
        <w:rPr>
          <w:b/>
          <w:bCs/>
        </w:rPr>
        <w:t>Richard Balcar</w:t>
      </w:r>
      <w:r w:rsidRPr="00B93340">
        <w:rPr>
          <w:b/>
          <w:bCs/>
        </w:rPr>
        <w:t xml:space="preserve">      </w:t>
      </w:r>
    </w:p>
    <w:p w14:paraId="74B1C105" w14:textId="77777777" w:rsidR="00A67245" w:rsidRPr="003E1EEC" w:rsidRDefault="00A67245" w:rsidP="00A67245">
      <w:pPr>
        <w:rPr>
          <w:b/>
          <w:bCs/>
        </w:rPr>
      </w:pPr>
      <w:r w:rsidRPr="00B93340">
        <w:t xml:space="preserve">se sídlem: </w:t>
      </w:r>
      <w:r>
        <w:t>Lešetínská</w:t>
      </w:r>
      <w:r w:rsidRPr="00B93340">
        <w:t xml:space="preserve"> </w:t>
      </w:r>
      <w:r>
        <w:t>389/5b,</w:t>
      </w:r>
      <w:r w:rsidRPr="00B93340">
        <w:t xml:space="preserve"> 733 01 Karviná</w:t>
      </w:r>
      <w:r>
        <w:t xml:space="preserve"> – Staré Město</w:t>
      </w:r>
    </w:p>
    <w:p w14:paraId="6246D393" w14:textId="47EEF956" w:rsidR="00A67245" w:rsidRDefault="00A67245" w:rsidP="00A67245">
      <w:r w:rsidRPr="00B93340">
        <w:t xml:space="preserve">IČ: </w:t>
      </w:r>
      <w:r>
        <w:t xml:space="preserve">44917899, DIČ: </w:t>
      </w:r>
      <w:r w:rsidR="003568BE">
        <w:t>XXXXXXXXXXXX</w:t>
      </w:r>
    </w:p>
    <w:p w14:paraId="522FAADC" w14:textId="77777777" w:rsidR="00A67245" w:rsidRPr="00B93340" w:rsidRDefault="00A67245" w:rsidP="00A67245">
      <w:r>
        <w:t>Fyzická osoba podnikající dle živnostenského zákona nezapsaná v obchodním rejstříku</w:t>
      </w:r>
    </w:p>
    <w:p w14:paraId="09BA8873" w14:textId="2D1079E7" w:rsidR="00A67245" w:rsidRPr="00B93340" w:rsidRDefault="00A67245" w:rsidP="00A67245">
      <w:r w:rsidRPr="00B93340">
        <w:t xml:space="preserve">Bankovní </w:t>
      </w:r>
      <w:proofErr w:type="spellStart"/>
      <w:r w:rsidRPr="00B93340">
        <w:t>spojení</w:t>
      </w:r>
      <w:r w:rsidR="003568BE">
        <w:t>XXXXXXXXXXXXXX</w:t>
      </w:r>
      <w:proofErr w:type="spellEnd"/>
    </w:p>
    <w:p w14:paraId="45F827CA" w14:textId="77777777" w:rsidR="00A67245" w:rsidRPr="00A67245" w:rsidRDefault="00A67245" w:rsidP="00A67245"/>
    <w:p w14:paraId="5C1B5D2D" w14:textId="7C264B27" w:rsidR="00021C19" w:rsidRDefault="00A67245">
      <w:r w:rsidRPr="00A67245">
        <w:rPr>
          <w:b/>
        </w:rPr>
        <w:t xml:space="preserve">Čl. </w:t>
      </w:r>
      <w:r w:rsidR="00D957D2">
        <w:rPr>
          <w:b/>
        </w:rPr>
        <w:t>2</w:t>
      </w:r>
      <w:r>
        <w:rPr>
          <w:b/>
        </w:rPr>
        <w:t xml:space="preserve"> </w:t>
      </w:r>
      <w:r w:rsidRPr="00A67245">
        <w:rPr>
          <w:b/>
        </w:rPr>
        <w:t xml:space="preserve">– </w:t>
      </w:r>
      <w:r w:rsidR="00D957D2">
        <w:rPr>
          <w:b/>
        </w:rPr>
        <w:t>doba nájmu</w:t>
      </w:r>
      <w:r w:rsidR="00523ABB">
        <w:rPr>
          <w:b/>
        </w:rPr>
        <w:t xml:space="preserve">, </w:t>
      </w:r>
      <w:r w:rsidR="00D957D2" w:rsidRPr="00D957D2">
        <w:t>se</w:t>
      </w:r>
      <w:r w:rsidR="00D957D2">
        <w:rPr>
          <w:b/>
        </w:rPr>
        <w:t xml:space="preserve"> </w:t>
      </w:r>
      <w:r>
        <w:t xml:space="preserve">nahrazuje </w:t>
      </w:r>
      <w:r w:rsidR="00D957D2">
        <w:t>tímto novým</w:t>
      </w:r>
      <w:r>
        <w:t xml:space="preserve"> zněním:</w:t>
      </w:r>
    </w:p>
    <w:p w14:paraId="20D27DA9" w14:textId="77777777" w:rsidR="00A67245" w:rsidRDefault="00A67245"/>
    <w:p w14:paraId="6935AA44" w14:textId="1E51C049" w:rsidR="00D1496D" w:rsidRDefault="00CB2FA3" w:rsidP="00D957D2">
      <w:pPr>
        <w:jc w:val="both"/>
      </w:pPr>
      <w:r>
        <w:t xml:space="preserve">     </w:t>
      </w:r>
      <w:r w:rsidR="00A67245">
        <w:t xml:space="preserve">Pronajímatel přenechává nájemci </w:t>
      </w:r>
      <w:r w:rsidR="00D957D2">
        <w:t xml:space="preserve">předmět nájmu na dobu neurčitou, a to s účinností od </w:t>
      </w:r>
      <w:r w:rsidR="00D957D2">
        <w:br/>
        <w:t xml:space="preserve">1. 2. 2020. </w:t>
      </w:r>
    </w:p>
    <w:p w14:paraId="70D11D70" w14:textId="77777777" w:rsidR="00D1496D" w:rsidRDefault="00D1496D" w:rsidP="00934C9F">
      <w:pPr>
        <w:pStyle w:val="Normlnweb"/>
        <w:spacing w:before="0" w:beforeAutospacing="0" w:after="0" w:afterAutospacing="0"/>
        <w:jc w:val="both"/>
      </w:pPr>
    </w:p>
    <w:p w14:paraId="302653B8" w14:textId="5E46FB2B" w:rsidR="00315DBC" w:rsidRDefault="00315DBC" w:rsidP="00934C9F">
      <w:pPr>
        <w:pStyle w:val="Normlnweb"/>
        <w:spacing w:before="0" w:beforeAutospacing="0" w:after="0" w:afterAutospacing="0"/>
        <w:jc w:val="both"/>
      </w:pPr>
      <w:r>
        <w:t>Ostatní, ujednání nájemní smlouvy zůstávají tímto dodatkem nedotčena. Dodatek</w:t>
      </w:r>
      <w:r w:rsidR="00523776">
        <w:t xml:space="preserve"> č. </w:t>
      </w:r>
      <w:r w:rsidR="00D957D2">
        <w:t>2</w:t>
      </w:r>
      <w:r>
        <w:t xml:space="preserve"> byl vypracován ve dvou vyhotoveních, z nichž každá strana obdrží po podpisu jedno. </w:t>
      </w:r>
    </w:p>
    <w:p w14:paraId="3F62DE5E" w14:textId="77777777" w:rsidR="00066B3D" w:rsidRDefault="00066B3D" w:rsidP="00934C9F">
      <w:pPr>
        <w:pStyle w:val="Normlnweb"/>
        <w:spacing w:before="0" w:beforeAutospacing="0" w:after="0" w:afterAutospacing="0"/>
        <w:jc w:val="both"/>
      </w:pPr>
    </w:p>
    <w:p w14:paraId="56CE0A29" w14:textId="72B3F07E" w:rsidR="00066B3D" w:rsidRPr="00EF4EA6" w:rsidRDefault="00066B3D" w:rsidP="00066B3D">
      <w:pPr>
        <w:jc w:val="both"/>
        <w:rPr>
          <w:rStyle w:val="Hypertextovodkaz"/>
        </w:rPr>
      </w:pPr>
      <w:r>
        <w:t xml:space="preserve">Osobní </w:t>
      </w:r>
      <w:r w:rsidRPr="00741268">
        <w:t>údaje obsažené v to</w:t>
      </w:r>
      <w:r>
        <w:t>mto</w:t>
      </w:r>
      <w:r w:rsidRPr="00741268">
        <w:t xml:space="preserve"> </w:t>
      </w:r>
      <w:r>
        <w:t xml:space="preserve">Dodatku č. </w:t>
      </w:r>
      <w:r w:rsidR="00845D92">
        <w:t>2</w:t>
      </w:r>
      <w:r w:rsidRPr="00741268">
        <w:t xml:space="preserve"> bude Zdravotnická záchranná služba Moravskoslezského kraje, příspěvková organizace, (dále jen ZZS MSK) zpracovávat pouze pro účely plnění práv a povinností vyplývajících z této smlouvy; k jiným účelům nebudou tyto osobní údaje ZZS MSK použity. ZZS MSK při zpracovávání osobních údajů dodržuje právní předpisy. Podrobné informace o ochraně osobních údajů jsou uvedeny na oficiálních stránkách ZZS MSK</w:t>
      </w:r>
      <w:r w:rsidRPr="00EF4EA6">
        <w:t xml:space="preserve"> </w:t>
      </w:r>
      <w:hyperlink r:id="rId8" w:history="1">
        <w:r w:rsidRPr="00EF4EA6">
          <w:rPr>
            <w:rStyle w:val="Hypertextovodkaz"/>
          </w:rPr>
          <w:t>www.zzsmsk.cz</w:t>
        </w:r>
      </w:hyperlink>
      <w:r w:rsidRPr="00EF4EA6">
        <w:rPr>
          <w:rStyle w:val="Hypertextovodkaz"/>
        </w:rPr>
        <w:t>.</w:t>
      </w:r>
    </w:p>
    <w:p w14:paraId="3968AB00" w14:textId="77777777" w:rsidR="00066B3D" w:rsidRPr="00EF4EA6" w:rsidRDefault="00066B3D" w:rsidP="00066B3D">
      <w:pPr>
        <w:ind w:left="360"/>
        <w:jc w:val="both"/>
        <w:rPr>
          <w:rStyle w:val="Hypertextovodkaz"/>
        </w:rPr>
      </w:pPr>
    </w:p>
    <w:p w14:paraId="7F74EC3F" w14:textId="75604966" w:rsidR="00066B3D" w:rsidRDefault="00066B3D" w:rsidP="00066B3D">
      <w:pPr>
        <w:jc w:val="both"/>
      </w:pPr>
      <w:r w:rsidRPr="00515D11">
        <w:t>T</w:t>
      </w:r>
      <w:r>
        <w:t>ento</w:t>
      </w:r>
      <w:r w:rsidRPr="00515D11">
        <w:t xml:space="preserve"> </w:t>
      </w:r>
      <w:r>
        <w:t xml:space="preserve">Dodatek č. </w:t>
      </w:r>
      <w:r w:rsidR="00D957D2">
        <w:t>2</w:t>
      </w:r>
      <w:r>
        <w:t xml:space="preserve"> </w:t>
      </w:r>
      <w:r w:rsidRPr="00515D11">
        <w:t>nabývá platnosti dnem podpisu obou smluvních stran</w:t>
      </w:r>
      <w:r>
        <w:t xml:space="preserve"> a </w:t>
      </w:r>
      <w:r w:rsidRPr="00F41AB4">
        <w:rPr>
          <w:b/>
        </w:rPr>
        <w:t>účinnost</w:t>
      </w:r>
      <w:r w:rsidR="00AC795A">
        <w:rPr>
          <w:b/>
        </w:rPr>
        <w:t>i</w:t>
      </w:r>
      <w:r w:rsidRPr="00F41AB4">
        <w:rPr>
          <w:b/>
        </w:rPr>
        <w:t xml:space="preserve"> dnem </w:t>
      </w:r>
      <w:r w:rsidR="005941C9">
        <w:rPr>
          <w:b/>
        </w:rPr>
        <w:br/>
      </w:r>
      <w:r w:rsidRPr="00F41AB4">
        <w:rPr>
          <w:b/>
        </w:rPr>
        <w:t xml:space="preserve">1. </w:t>
      </w:r>
      <w:r w:rsidR="00D957D2">
        <w:rPr>
          <w:b/>
        </w:rPr>
        <w:t>února</w:t>
      </w:r>
      <w:r w:rsidRPr="00F41AB4">
        <w:rPr>
          <w:b/>
        </w:rPr>
        <w:t xml:space="preserve"> 20</w:t>
      </w:r>
      <w:r w:rsidR="00D957D2">
        <w:rPr>
          <w:b/>
        </w:rPr>
        <w:t>20</w:t>
      </w:r>
      <w:r>
        <w:rPr>
          <w:b/>
        </w:rPr>
        <w:t xml:space="preserve">. </w:t>
      </w:r>
      <w:r w:rsidRPr="00F576DC">
        <w:t>Smluvní</w:t>
      </w:r>
      <w:r>
        <w:t xml:space="preserve"> </w:t>
      </w:r>
      <w:r w:rsidRPr="00741268">
        <w:t>strany se dohodly, že pokud se na t</w:t>
      </w:r>
      <w:r w:rsidR="005941C9">
        <w:t>ent</w:t>
      </w:r>
      <w:r w:rsidRPr="00741268">
        <w:t xml:space="preserve">o </w:t>
      </w:r>
      <w:r w:rsidR="005941C9">
        <w:t xml:space="preserve">Dodatek č. </w:t>
      </w:r>
      <w:r w:rsidR="00D957D2">
        <w:t>2</w:t>
      </w:r>
      <w:r w:rsidRPr="00741268">
        <w:t xml:space="preserve"> vztahuje povinnost uveřejnění v registru smluv ve smyslu zákona č. 340/2015 Sb., o zvláštních podmínkách účinnosti některých smluv, uveřejňování těchto smluv a o registru smluv (zákon o registru smluv), provede uveřejnění v souladu se zákonem </w:t>
      </w:r>
      <w:r>
        <w:t>pronajímatel.</w:t>
      </w:r>
    </w:p>
    <w:p w14:paraId="4EF98E1F" w14:textId="77777777" w:rsidR="00066B3D" w:rsidRDefault="00066B3D" w:rsidP="00934C9F">
      <w:pPr>
        <w:pStyle w:val="Normlnweb"/>
        <w:spacing w:before="0" w:beforeAutospacing="0" w:after="0" w:afterAutospacing="0"/>
        <w:jc w:val="both"/>
      </w:pPr>
    </w:p>
    <w:p w14:paraId="44A76AFE" w14:textId="65C07900" w:rsidR="00701574" w:rsidRDefault="00315DBC" w:rsidP="00934C9F">
      <w:pPr>
        <w:pStyle w:val="Normlnweb"/>
        <w:spacing w:before="0" w:beforeAutospacing="0" w:after="0" w:afterAutospacing="0"/>
        <w:jc w:val="both"/>
      </w:pPr>
      <w:r>
        <w:t xml:space="preserve">V Ostravě dne </w:t>
      </w:r>
      <w:r w:rsidR="00546F8E">
        <w:t xml:space="preserve"> </w:t>
      </w:r>
      <w:r w:rsidR="00546F8E">
        <w:tab/>
      </w:r>
      <w:r w:rsidR="00546F8E">
        <w:tab/>
      </w:r>
      <w:r w:rsidR="00546F8E">
        <w:tab/>
      </w:r>
      <w:r w:rsidR="00546F8E">
        <w:tab/>
      </w:r>
      <w:r w:rsidR="00546F8E">
        <w:tab/>
        <w:t xml:space="preserve">             V Karviné dne</w:t>
      </w:r>
      <w:r w:rsidR="00546F8E">
        <w:tab/>
      </w:r>
      <w:r w:rsidR="00546F8E">
        <w:tab/>
      </w:r>
      <w:r w:rsidR="00546F8E">
        <w:tab/>
      </w:r>
    </w:p>
    <w:p w14:paraId="4411DBAA" w14:textId="77777777" w:rsidR="00546F8E" w:rsidRDefault="00546F8E" w:rsidP="00934C9F">
      <w:pPr>
        <w:pStyle w:val="Normlnweb"/>
        <w:spacing w:before="0" w:beforeAutospacing="0" w:after="0" w:afterAutospacing="0"/>
        <w:jc w:val="both"/>
      </w:pPr>
    </w:p>
    <w:p w14:paraId="3A3E8615" w14:textId="77777777" w:rsidR="00546F8E" w:rsidRDefault="00546F8E" w:rsidP="00934C9F">
      <w:pPr>
        <w:pStyle w:val="Normlnweb"/>
        <w:spacing w:before="0" w:beforeAutospacing="0" w:after="0" w:afterAutospacing="0"/>
        <w:jc w:val="both"/>
        <w:rPr>
          <w:b/>
        </w:rPr>
      </w:pPr>
    </w:p>
    <w:p w14:paraId="2BD97CC5" w14:textId="77777777" w:rsidR="00546F8E" w:rsidRDefault="00546F8E" w:rsidP="00934C9F">
      <w:pPr>
        <w:pStyle w:val="Normlnweb"/>
        <w:spacing w:before="0" w:beforeAutospacing="0" w:after="0" w:afterAutospacing="0"/>
        <w:jc w:val="both"/>
        <w:rPr>
          <w:b/>
        </w:rPr>
      </w:pPr>
    </w:p>
    <w:p w14:paraId="222EB55E" w14:textId="6F001AAB" w:rsidR="00315DBC" w:rsidRPr="00315DBC" w:rsidRDefault="00E65140" w:rsidP="00934C9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</w:t>
      </w:r>
      <w:r w:rsidR="003568BE">
        <w:rPr>
          <w:b/>
        </w:rPr>
        <w:t>XXXXXXXXXXXXXXXXXX</w:t>
      </w:r>
      <w:r w:rsidR="00315DBC">
        <w:rPr>
          <w:b/>
        </w:rPr>
        <w:tab/>
      </w:r>
      <w:r w:rsidR="00315DBC">
        <w:rPr>
          <w:b/>
        </w:rPr>
        <w:tab/>
      </w:r>
      <w:r w:rsidR="003568BE">
        <w:rPr>
          <w:b/>
        </w:rPr>
        <w:t xml:space="preserve">   </w:t>
      </w:r>
      <w:r w:rsidR="003568BE">
        <w:rPr>
          <w:b/>
        </w:rPr>
        <w:tab/>
      </w:r>
      <w:r w:rsidR="00315DBC">
        <w:rPr>
          <w:b/>
        </w:rPr>
        <w:tab/>
      </w:r>
      <w:r w:rsidR="003568BE">
        <w:rPr>
          <w:b/>
        </w:rPr>
        <w:t>XXXXXXXXXXX</w:t>
      </w:r>
    </w:p>
    <w:p w14:paraId="27D62993" w14:textId="522D2656" w:rsidR="00315DBC" w:rsidRPr="00D1496D" w:rsidRDefault="00315DBC" w:rsidP="00934C9F">
      <w:pPr>
        <w:pStyle w:val="Normlnweb"/>
        <w:spacing w:before="0" w:beforeAutospacing="0" w:after="0" w:afterAutospacing="0"/>
        <w:jc w:val="both"/>
      </w:pPr>
      <w:r>
        <w:t xml:space="preserve">                       </w:t>
      </w:r>
      <w:r w:rsidR="00DD359D">
        <w:t>p</w:t>
      </w:r>
      <w:r w:rsidR="00352CB0">
        <w:t>ronajímatel</w:t>
      </w:r>
      <w:r w:rsidR="00352CB0">
        <w:tab/>
      </w:r>
      <w:r w:rsidR="00352CB0">
        <w:tab/>
      </w:r>
      <w:r w:rsidR="00352CB0">
        <w:tab/>
      </w:r>
      <w:r w:rsidR="00352CB0">
        <w:tab/>
      </w:r>
      <w:r w:rsidR="00352CB0">
        <w:tab/>
      </w:r>
      <w:r w:rsidR="0047448E">
        <w:t xml:space="preserve">         </w:t>
      </w:r>
      <w:r w:rsidR="00352CB0">
        <w:t>nájemce</w:t>
      </w:r>
    </w:p>
    <w:sectPr w:rsidR="00315DBC" w:rsidRPr="00D1496D" w:rsidSect="00701574">
      <w:footerReference w:type="default" r:id="rId9"/>
      <w:pgSz w:w="11906" w:h="16838" w:code="9"/>
      <w:pgMar w:top="1021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A0653" w14:textId="77777777" w:rsidR="00974C83" w:rsidRDefault="00974C83" w:rsidP="00315DBC">
      <w:r>
        <w:separator/>
      </w:r>
    </w:p>
  </w:endnote>
  <w:endnote w:type="continuationSeparator" w:id="0">
    <w:p w14:paraId="36CA34CC" w14:textId="77777777" w:rsidR="00974C83" w:rsidRDefault="00974C83" w:rsidP="0031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313383"/>
      <w:docPartObj>
        <w:docPartGallery w:val="Page Numbers (Bottom of Page)"/>
        <w:docPartUnique/>
      </w:docPartObj>
    </w:sdtPr>
    <w:sdtEndPr/>
    <w:sdtContent>
      <w:p w14:paraId="030BF407" w14:textId="77777777" w:rsidR="00546F8E" w:rsidRDefault="00546F8E">
        <w:pPr>
          <w:pStyle w:val="Zpat"/>
          <w:jc w:val="right"/>
        </w:pPr>
      </w:p>
      <w:p w14:paraId="5E05BB27" w14:textId="7C9D5122" w:rsidR="00315DBC" w:rsidRDefault="00112A9D">
        <w:pPr>
          <w:pStyle w:val="Zpat"/>
          <w:jc w:val="right"/>
        </w:pPr>
      </w:p>
    </w:sdtContent>
  </w:sdt>
  <w:p w14:paraId="1CE99D57" w14:textId="77777777" w:rsidR="00315DBC" w:rsidRDefault="00315D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F60F4" w14:textId="77777777" w:rsidR="00974C83" w:rsidRDefault="00974C83" w:rsidP="00315DBC">
      <w:r>
        <w:separator/>
      </w:r>
    </w:p>
  </w:footnote>
  <w:footnote w:type="continuationSeparator" w:id="0">
    <w:p w14:paraId="3340E20B" w14:textId="77777777" w:rsidR="00974C83" w:rsidRDefault="00974C83" w:rsidP="0031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938"/>
    <w:multiLevelType w:val="multilevel"/>
    <w:tmpl w:val="C5CA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45"/>
    <w:rsid w:val="00005D24"/>
    <w:rsid w:val="00021C19"/>
    <w:rsid w:val="00066B3D"/>
    <w:rsid w:val="00095E10"/>
    <w:rsid w:val="00103059"/>
    <w:rsid w:val="00112A9D"/>
    <w:rsid w:val="001A42AA"/>
    <w:rsid w:val="0020780E"/>
    <w:rsid w:val="00276DC3"/>
    <w:rsid w:val="002F41FE"/>
    <w:rsid w:val="00315DBC"/>
    <w:rsid w:val="00352CB0"/>
    <w:rsid w:val="003568BE"/>
    <w:rsid w:val="0047448E"/>
    <w:rsid w:val="00523776"/>
    <w:rsid w:val="00523ABB"/>
    <w:rsid w:val="00546F8E"/>
    <w:rsid w:val="0056237E"/>
    <w:rsid w:val="005941C9"/>
    <w:rsid w:val="006344A6"/>
    <w:rsid w:val="00643804"/>
    <w:rsid w:val="006D72FD"/>
    <w:rsid w:val="00701574"/>
    <w:rsid w:val="00845D92"/>
    <w:rsid w:val="00871C63"/>
    <w:rsid w:val="00934C9F"/>
    <w:rsid w:val="0093583A"/>
    <w:rsid w:val="00952E8C"/>
    <w:rsid w:val="00974C83"/>
    <w:rsid w:val="00A258A9"/>
    <w:rsid w:val="00A67245"/>
    <w:rsid w:val="00AC795A"/>
    <w:rsid w:val="00B70D59"/>
    <w:rsid w:val="00C57C62"/>
    <w:rsid w:val="00C95275"/>
    <w:rsid w:val="00CB2FA3"/>
    <w:rsid w:val="00CB7809"/>
    <w:rsid w:val="00CF116E"/>
    <w:rsid w:val="00D1496D"/>
    <w:rsid w:val="00D52CB5"/>
    <w:rsid w:val="00D957D2"/>
    <w:rsid w:val="00DD359D"/>
    <w:rsid w:val="00E65140"/>
    <w:rsid w:val="00E97DF4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A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7245"/>
    <w:pPr>
      <w:keepNext/>
      <w:jc w:val="both"/>
      <w:outlineLvl w:val="0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7245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4C9F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934C9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15D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5D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5D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D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66B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95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7245"/>
    <w:pPr>
      <w:keepNext/>
      <w:jc w:val="both"/>
      <w:outlineLvl w:val="0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7245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4C9F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934C9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15D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5D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5D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D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66B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9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sms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Vladek Jokbu</dc:creator>
  <cp:lastModifiedBy>Jaroslava Klementová</cp:lastModifiedBy>
  <cp:revision>2</cp:revision>
  <cp:lastPrinted>2020-01-15T09:09:00Z</cp:lastPrinted>
  <dcterms:created xsi:type="dcterms:W3CDTF">2020-01-22T09:22:00Z</dcterms:created>
  <dcterms:modified xsi:type="dcterms:W3CDTF">2020-01-22T09:22:00Z</dcterms:modified>
</cp:coreProperties>
</file>