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3D4330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</w:t>
            </w:r>
          </w:p>
        </w:tc>
        <w:tc>
          <w:tcPr>
            <w:tcW w:w="397" w:type="dxa"/>
          </w:tcPr>
          <w:p w:rsidR="00226595" w:rsidRPr="00DE2BC9" w:rsidRDefault="003D4330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3D4330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:rsidR="00226595" w:rsidRPr="00DE2BC9" w:rsidRDefault="003D4330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3D4330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</w:tcPr>
          <w:p w:rsidR="00226595" w:rsidRPr="00DE2BC9" w:rsidRDefault="003D4330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nSIPO </w:t>
      </w:r>
      <w:r w:rsidR="003D4330">
        <w:rPr>
          <w:b/>
          <w:snapToGrid w:val="0"/>
          <w:sz w:val="28"/>
          <w:szCs w:val="28"/>
        </w:rPr>
        <w:t>09 – 6/2014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</w:t>
      </w:r>
      <w:bookmarkStart w:id="0" w:name="_GoBack"/>
      <w:bookmarkEnd w:id="0"/>
      <w:r>
        <w:rPr>
          <w:b/>
          <w:snapToGrid w:val="0"/>
          <w:sz w:val="24"/>
        </w:rPr>
        <w:t>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ředitelkou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DD061D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3D4330">
        <w:rPr>
          <w:rFonts w:ascii="Times New Roman" w:hAnsi="Times New Roman"/>
          <w:snapToGrid w:val="0"/>
          <w:sz w:val="24"/>
        </w:rPr>
        <w:t xml:space="preserve"> </w:t>
      </w:r>
      <w:r w:rsidR="003D4330" w:rsidRPr="003D4330">
        <w:rPr>
          <w:rFonts w:ascii="Times New Roman" w:hAnsi="Times New Roman"/>
          <w:snapToGrid w:val="0"/>
          <w:sz w:val="24"/>
        </w:rPr>
        <w:t>4832007</w:t>
      </w:r>
    </w:p>
    <w:p w:rsidR="00226595" w:rsidRPr="00206D3F" w:rsidRDefault="003D4330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D4330">
        <w:rPr>
          <w:rFonts w:ascii="Times New Roman" w:hAnsi="Times New Roman"/>
          <w:b/>
          <w:snapToGrid w:val="0"/>
          <w:sz w:val="24"/>
        </w:rPr>
        <w:t>Severočeské vodovody a kanalizace,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3D4330">
        <w:rPr>
          <w:rFonts w:ascii="Times New Roman" w:hAnsi="Times New Roman"/>
          <w:b/>
          <w:snapToGrid w:val="0"/>
          <w:sz w:val="24"/>
        </w:rPr>
        <w:t xml:space="preserve">Teplice, </w:t>
      </w:r>
      <w:proofErr w:type="spellStart"/>
      <w:r w:rsidR="003D4330">
        <w:rPr>
          <w:rFonts w:ascii="Times New Roman" w:hAnsi="Times New Roman"/>
          <w:b/>
          <w:snapToGrid w:val="0"/>
          <w:sz w:val="24"/>
        </w:rPr>
        <w:t>Přítkovská</w:t>
      </w:r>
      <w:proofErr w:type="spellEnd"/>
      <w:r w:rsidR="003D4330">
        <w:rPr>
          <w:rFonts w:ascii="Times New Roman" w:hAnsi="Times New Roman"/>
          <w:b/>
          <w:snapToGrid w:val="0"/>
          <w:sz w:val="24"/>
        </w:rPr>
        <w:t xml:space="preserve"> 1689, PSČ 41550</w:t>
      </w:r>
    </w:p>
    <w:p w:rsidR="00226595" w:rsidRPr="003D4330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3D4330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3D4330">
        <w:rPr>
          <w:rFonts w:ascii="Times New Roman" w:hAnsi="Times New Roman"/>
          <w:b/>
          <w:snapToGrid w:val="0"/>
          <w:sz w:val="24"/>
        </w:rPr>
        <w:t xml:space="preserve"> </w:t>
      </w:r>
      <w:r w:rsidR="003D4330">
        <w:rPr>
          <w:rFonts w:ascii="Times New Roman" w:hAnsi="Times New Roman"/>
          <w:snapToGrid w:val="0"/>
          <w:sz w:val="24"/>
        </w:rPr>
        <w:t xml:space="preserve">Ing. Milanem </w:t>
      </w:r>
      <w:r w:rsidR="00031C64">
        <w:rPr>
          <w:rFonts w:ascii="Times New Roman" w:hAnsi="Times New Roman"/>
          <w:snapToGrid w:val="0"/>
          <w:sz w:val="24"/>
        </w:rPr>
        <w:t>Kuchařem, členem představenstva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3D4330">
        <w:rPr>
          <w:rFonts w:ascii="Times New Roman" w:hAnsi="Times New Roman"/>
          <w:snapToGrid w:val="0"/>
          <w:sz w:val="24"/>
        </w:rPr>
        <w:tab/>
        <w:t>49099451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3D4330">
        <w:rPr>
          <w:rFonts w:ascii="Times New Roman" w:hAnsi="Times New Roman"/>
          <w:snapToGrid w:val="0"/>
          <w:sz w:val="24"/>
        </w:rPr>
        <w:t>49099451</w:t>
      </w:r>
    </w:p>
    <w:p w:rsidR="00226595" w:rsidRDefault="00226595" w:rsidP="003D433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obchodním rejstříku vedeném Krajským soudem v</w:t>
      </w:r>
      <w:r w:rsidR="003D4330">
        <w:rPr>
          <w:rFonts w:ascii="Times New Roman" w:hAnsi="Times New Roman"/>
          <w:snapToGrid w:val="0"/>
          <w:sz w:val="24"/>
        </w:rPr>
        <w:t> Ústí nad Labem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3D4330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3D4330">
        <w:rPr>
          <w:rFonts w:ascii="Times New Roman" w:hAnsi="Times New Roman"/>
          <w:snapToGrid w:val="0"/>
          <w:sz w:val="24"/>
        </w:rPr>
        <w:t xml:space="preserve"> 465</w:t>
      </w:r>
    </w:p>
    <w:p w:rsidR="00226595" w:rsidRPr="003721EA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DD061D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031C64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031C64">
        <w:rPr>
          <w:rFonts w:ascii="Times New Roman" w:hAnsi="Times New Roman"/>
          <w:snapToGrid w:val="0"/>
          <w:sz w:val="24"/>
        </w:rPr>
        <w:t xml:space="preserve"> --</w:t>
      </w:r>
    </w:p>
    <w:p w:rsidR="00226595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031C64" w:rsidRDefault="00031C6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31C64" w:rsidRDefault="00031C6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31C64" w:rsidRDefault="00031C6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031C64" w:rsidRPr="00DE2BC9" w:rsidRDefault="00031C64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>služby uvedené v bodu 1.1 tohoto článku cenu v souladu s Čl. IV této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této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031C64" w:rsidRDefault="00226595" w:rsidP="00031C6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031C64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031C64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031C64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031C64" w:rsidRDefault="00226595" w:rsidP="00031C6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031C64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031C64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031C64" w:rsidRDefault="00226595" w:rsidP="00031C64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 </w:t>
      </w:r>
      <w:r w:rsidRPr="001C3F15">
        <w:rPr>
          <w:rFonts w:ascii="Times New Roman" w:hAnsi="Times New Roman"/>
          <w:b/>
          <w:sz w:val="24"/>
        </w:rPr>
        <w:t xml:space="preserve">rozšířený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031C64">
        <w:rPr>
          <w:rFonts w:ascii="Times New Roman" w:hAnsi="Times New Roman"/>
          <w:sz w:val="24"/>
        </w:rPr>
        <w:t xml:space="preserve"> </w:t>
      </w:r>
      <w:r w:rsidRPr="00031C64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B76088" w:rsidRDefault="00226595" w:rsidP="00031C64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Pr="00B76088">
        <w:rPr>
          <w:rFonts w:ascii="Times New Roman" w:hAnsi="Times New Roman"/>
          <w:snapToGrid w:val="0"/>
          <w:sz w:val="24"/>
        </w:rPr>
        <w:t xml:space="preserve"> </w:t>
      </w:r>
      <w:r w:rsidRPr="00E65E9C">
        <w:rPr>
          <w:rFonts w:ascii="Times New Roman" w:hAnsi="Times New Roman"/>
          <w:b/>
          <w:snapToGrid w:val="0"/>
          <w:sz w:val="24"/>
        </w:rPr>
        <w:t>k</w:t>
      </w:r>
      <w:r>
        <w:rPr>
          <w:rFonts w:ascii="Times New Roman" w:hAnsi="Times New Roman"/>
          <w:b/>
          <w:snapToGrid w:val="0"/>
          <w:sz w:val="24"/>
        </w:rPr>
        <w:t> </w:t>
      </w:r>
      <w:r w:rsidRPr="00E65E9C">
        <w:rPr>
          <w:rFonts w:ascii="Times New Roman" w:hAnsi="Times New Roman"/>
          <w:b/>
          <w:snapToGrid w:val="0"/>
          <w:sz w:val="24"/>
        </w:rPr>
        <w:t>20</w:t>
      </w:r>
      <w:r>
        <w:rPr>
          <w:rFonts w:ascii="Times New Roman" w:hAnsi="Times New Roman"/>
          <w:b/>
          <w:snapToGrid w:val="0"/>
          <w:sz w:val="24"/>
        </w:rPr>
        <w:t>.</w:t>
      </w:r>
      <w:r w:rsidRPr="00E65E9C">
        <w:rPr>
          <w:rFonts w:ascii="Times New Roman" w:hAnsi="Times New Roman"/>
          <w:b/>
          <w:snapToGrid w:val="0"/>
          <w:sz w:val="24"/>
        </w:rPr>
        <w:t xml:space="preserve"> dni a v rámci doúčtování</w:t>
      </w:r>
      <w:r w:rsidRPr="00B76088">
        <w:rPr>
          <w:rFonts w:ascii="Times New Roman" w:hAnsi="Times New Roman"/>
          <w:snapToGrid w:val="0"/>
          <w:sz w:val="24"/>
        </w:rPr>
        <w:t>, tj. do 8. dne následujícího měsíce</w:t>
      </w:r>
      <w:r>
        <w:rPr>
          <w:rFonts w:ascii="Times New Roman" w:hAnsi="Times New Roman"/>
          <w:snapToGrid w:val="0"/>
          <w:sz w:val="24"/>
        </w:rPr>
        <w:t xml:space="preserve"> (za cenu ostatní služby).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031C64" w:rsidRDefault="00226595" w:rsidP="00031C6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t>předávat 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bCs/>
          <w:snapToGrid w:val="0"/>
          <w:sz w:val="24"/>
        </w:rPr>
        <w:t>so</w:t>
      </w:r>
      <w:r w:rsidRPr="00DE2BC9">
        <w:rPr>
          <w:rFonts w:ascii="Times New Roman" w:hAnsi="Times New Roman"/>
          <w:b/>
          <w:snapToGrid w:val="0"/>
          <w:sz w:val="24"/>
        </w:rPr>
        <w:t xml:space="preserve">ubor nezaplacených předpisů </w:t>
      </w:r>
      <w:r w:rsidRPr="00DE2BC9">
        <w:rPr>
          <w:rFonts w:ascii="Times New Roman" w:hAnsi="Times New Roman"/>
          <w:snapToGrid w:val="0"/>
          <w:sz w:val="24"/>
        </w:rPr>
        <w:t>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průvodkou</w:t>
      </w:r>
      <w:r w:rsidRPr="00031C6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031C64">
        <w:rPr>
          <w:rFonts w:ascii="Times New Roman" w:hAnsi="Times New Roman"/>
          <w:snapToGrid w:val="0"/>
          <w:sz w:val="24"/>
        </w:rPr>
        <w:t>1 x měsíčně za cenu ostatní služby, soubor nezaplacených předpisů je vyhotovován po ukončení zpracování inkasního měsíce;</w:t>
      </w:r>
    </w:p>
    <w:p w:rsidR="00226595" w:rsidRPr="00031C64" w:rsidRDefault="00226595" w:rsidP="00031C6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031C64">
        <w:rPr>
          <w:rFonts w:ascii="Times New Roman" w:hAnsi="Times New Roman"/>
          <w:snapToGrid w:val="0"/>
          <w:sz w:val="24"/>
        </w:rPr>
        <w:t>s průvodkou</w:t>
      </w:r>
      <w:r w:rsidRPr="00031C64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DE2BC9" w:rsidRDefault="00226595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>
        <w:rPr>
          <w:szCs w:val="22"/>
        </w:rPr>
        <w:t xml:space="preserve">na základě požadavku </w:t>
      </w:r>
      <w:r>
        <w:t>Příkazce</w:t>
      </w:r>
      <w:r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inkasním 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nezaplacených předepsaných plateb</w:t>
      </w:r>
      <w:r w:rsidRPr="0082046C">
        <w:rPr>
          <w:szCs w:val="22"/>
        </w:rP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031C64" w:rsidRDefault="00031C64" w:rsidP="00031C6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031C64" w:rsidRDefault="00031C64" w:rsidP="00031C6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DD061D" w:rsidRDefault="00DD061D" w:rsidP="00031C64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031C64" w:rsidRDefault="00226595" w:rsidP="00031C64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031C64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031C64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031C64" w:rsidRDefault="00226595" w:rsidP="00031C6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</w:t>
      </w:r>
      <w:r w:rsidR="00031C64">
        <w:rPr>
          <w:rFonts w:ascii="Times New Roman" w:hAnsi="Times New Roman"/>
          <w:sz w:val="24"/>
        </w:rPr>
        <w:t>í od plátců vyinkasované platby</w:t>
      </w:r>
      <w:r w:rsidRPr="00031C64">
        <w:rPr>
          <w:rFonts w:ascii="Times New Roman" w:hAnsi="Times New Roman"/>
          <w:sz w:val="24"/>
        </w:rPr>
        <w:t xml:space="preserve"> úhrnem vybraných plateb</w:t>
      </w:r>
      <w:r w:rsidRPr="00031C64">
        <w:rPr>
          <w:rFonts w:ascii="Times New Roman" w:hAnsi="Times New Roman"/>
          <w:b/>
          <w:sz w:val="24"/>
        </w:rPr>
        <w:t xml:space="preserve">, </w:t>
      </w:r>
      <w:r w:rsidRPr="00031C64">
        <w:rPr>
          <w:rFonts w:ascii="Times New Roman" w:hAnsi="Times New Roman"/>
          <w:sz w:val="24"/>
        </w:rPr>
        <w:t xml:space="preserve">a to </w:t>
      </w:r>
      <w:r w:rsidRPr="00031C64">
        <w:rPr>
          <w:rFonts w:ascii="Times New Roman" w:hAnsi="Times New Roman"/>
          <w:b/>
          <w:sz w:val="24"/>
        </w:rPr>
        <w:t>k 20. dni daného měsíce a doúčtování</w:t>
      </w:r>
      <w:r w:rsidRPr="00031C64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031C64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031C64" w:rsidRDefault="00226595" w:rsidP="00031C64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031C64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031C64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031C64">
        <w:rPr>
          <w:rFonts w:ascii="Times New Roman" w:hAnsi="Times New Roman"/>
          <w:snapToGrid w:val="0"/>
          <w:sz w:val="24"/>
        </w:rPr>
        <w:t xml:space="preserve">) </w:t>
      </w:r>
      <w:r w:rsidRPr="00031C64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031C64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031C64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>
        <w:t>Čl. II, bod</w:t>
      </w:r>
      <w:r w:rsidR="00031C64">
        <w:t xml:space="preserve"> 2.1.8</w:t>
      </w:r>
      <w:r w:rsidRPr="00DE2BC9">
        <w:t xml:space="preserve"> se </w:t>
      </w:r>
      <w:r>
        <w:t>Příkazce</w:t>
      </w:r>
      <w:r w:rsidRPr="00DE2BC9">
        <w:t xml:space="preserve"> zavazuje uhradit </w:t>
      </w:r>
      <w:r>
        <w:t>Příkazníkovi</w:t>
      </w:r>
      <w:r w:rsidRPr="00DE2BC9">
        <w:t xml:space="preserve"> doplňkovou cenu za každý pře</w:t>
      </w:r>
      <w:r>
        <w:t>dpis původního inkasního měsíce v souladu s Ceníkem platným v inkasním měsíci.</w:t>
      </w:r>
    </w:p>
    <w:p w:rsidR="00226595" w:rsidRDefault="00226595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 cena za jednu položku předepsanou k inkasu je součtem základní a doplňkové ceny.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031C64" w:rsidRDefault="00226595" w:rsidP="00031C64">
      <w:pPr>
        <w:pStyle w:val="Codstavec"/>
        <w:numPr>
          <w:ilvl w:val="2"/>
          <w:numId w:val="10"/>
        </w:numPr>
        <w:tabs>
          <w:tab w:val="left" w:pos="284"/>
          <w:tab w:val="left" w:pos="4111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031C64">
        <w:rPr>
          <w:rFonts w:ascii="Times New Roman" w:hAnsi="Times New Roman"/>
          <w:snapToGrid w:val="0"/>
          <w:sz w:val="24"/>
        </w:rPr>
        <w:tab/>
      </w:r>
      <w:r w:rsidR="00031C64" w:rsidRPr="00031C64">
        <w:rPr>
          <w:rFonts w:ascii="Times New Roman" w:hAnsi="Times New Roman"/>
          <w:b/>
          <w:snapToGrid w:val="0"/>
          <w:sz w:val="24"/>
        </w:rPr>
        <w:t>Severočeské vodovody a kanalizace, a.s.</w:t>
      </w:r>
    </w:p>
    <w:p w:rsidR="00031C64" w:rsidRDefault="00031C64" w:rsidP="00031C64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Přítkovská</w:t>
      </w:r>
      <w:proofErr w:type="spellEnd"/>
      <w:r>
        <w:rPr>
          <w:rFonts w:ascii="Times New Roman" w:hAnsi="Times New Roman"/>
          <w:b/>
          <w:snapToGrid w:val="0"/>
          <w:sz w:val="24"/>
        </w:rPr>
        <w:t xml:space="preserve"> 1689</w:t>
      </w:r>
    </w:p>
    <w:p w:rsidR="00031C64" w:rsidRPr="00031C64" w:rsidRDefault="00031C64" w:rsidP="00031C64">
      <w:pPr>
        <w:pStyle w:val="Codstavec"/>
        <w:tabs>
          <w:tab w:val="left" w:pos="284"/>
        </w:tabs>
        <w:spacing w:line="240" w:lineRule="auto"/>
        <w:ind w:left="720" w:firstLine="3391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41550 Teplice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031C64" w:rsidRDefault="00031C64" w:rsidP="00031C6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031C64" w:rsidRPr="003247F3" w:rsidRDefault="00031C64" w:rsidP="00031C6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031C64" w:rsidRDefault="00226595" w:rsidP="00031C64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031C64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031C64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031C64">
        <w:rPr>
          <w:rFonts w:ascii="Times New Roman" w:hAnsi="Times New Roman"/>
          <w:snapToGrid w:val="0"/>
          <w:sz w:val="24"/>
        </w:rPr>
        <w:t>(kódová stránka 1250).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lastRenderedPageBreak/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031C64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031C64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031C64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031C64">
        <w:rPr>
          <w:rFonts w:ascii="Times New Roman" w:hAnsi="Times New Roman"/>
          <w:b/>
          <w:snapToGrid w:val="0"/>
          <w:sz w:val="24"/>
          <w:szCs w:val="24"/>
        </w:rPr>
        <w:t xml:space="preserve"> smlouvy č. SIPO</w:t>
      </w:r>
      <w:r w:rsidR="00031C64">
        <w:rPr>
          <w:rFonts w:ascii="Times New Roman" w:hAnsi="Times New Roman"/>
          <w:b/>
          <w:snapToGrid w:val="0"/>
          <w:sz w:val="24"/>
          <w:szCs w:val="24"/>
        </w:rPr>
        <w:t xml:space="preserve"> 09 – 51/2005</w:t>
      </w:r>
      <w:r w:rsidRPr="00031C64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031C6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031C64">
        <w:rPr>
          <w:rFonts w:ascii="Times New Roman" w:hAnsi="Times New Roman"/>
          <w:b/>
          <w:snapToGrid w:val="0"/>
          <w:sz w:val="24"/>
          <w:szCs w:val="24"/>
        </w:rPr>
        <w:t>10.8.2005</w:t>
      </w:r>
      <w:proofErr w:type="gramEnd"/>
      <w:r w:rsidRPr="00031C64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kterékoliv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strany prohlašují, že tato Smlouva spolu s OP SIPO, TP SIPO a Ceníkem vyjadřuje jejich úplné a výlučné vzájemné ujednání týkající se daného předmětu této </w:t>
      </w:r>
      <w:r w:rsidRPr="00BD4755">
        <w:rPr>
          <w:rFonts w:ascii="Times New Roman" w:hAnsi="Times New Roman"/>
          <w:sz w:val="24"/>
          <w:szCs w:val="24"/>
        </w:rPr>
        <w:lastRenderedPageBreak/>
        <w:t>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226595" w:rsidRPr="00DE2BC9" w:rsidRDefault="00226595" w:rsidP="000A7C1C">
      <w:pPr>
        <w:pStyle w:val="Codstavec"/>
        <w:spacing w:before="120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 této Smlouvy jsou Přílohy 1, 2</w:t>
      </w:r>
      <w:r w:rsidR="00031C64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BE4D35">
      <w:pPr>
        <w:pStyle w:val="Codstavec"/>
        <w:tabs>
          <w:tab w:val="left" w:pos="284"/>
        </w:tabs>
        <w:spacing w:before="240"/>
        <w:ind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  <w:u w:val="single"/>
        </w:rPr>
        <w:t>Přílohy:</w:t>
      </w:r>
    </w:p>
    <w:p w:rsidR="00226595" w:rsidRPr="00101D53" w:rsidRDefault="0022659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color w:val="0000FF"/>
          <w:sz w:val="24"/>
        </w:rPr>
      </w:pPr>
      <w:r>
        <w:rPr>
          <w:rFonts w:ascii="Times New Roman" w:hAnsi="Times New Roman"/>
          <w:snapToGrid w:val="0"/>
          <w:sz w:val="24"/>
        </w:rPr>
        <w:t>1.</w:t>
      </w:r>
      <w:r>
        <w:rPr>
          <w:rFonts w:ascii="Times New Roman" w:hAnsi="Times New Roman"/>
          <w:snapToGrid w:val="0"/>
          <w:sz w:val="24"/>
        </w:rPr>
        <w:tab/>
        <w:t xml:space="preserve">Kontaktní osoby a spojení, způsob předávání datových souborů, kontaktní místo pro </w:t>
      </w:r>
      <w:r>
        <w:rPr>
          <w:rFonts w:ascii="Times New Roman" w:hAnsi="Times New Roman"/>
          <w:snapToGrid w:val="0"/>
          <w:sz w:val="24"/>
        </w:rPr>
        <w:tab/>
        <w:t>předávání souborů</w:t>
      </w:r>
      <w:r w:rsidR="00031C64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</w:t>
      </w:r>
      <w:r>
        <w:rPr>
          <w:rFonts w:ascii="Times New Roman" w:hAnsi="Times New Roman"/>
          <w:snapToGrid w:val="0"/>
          <w:sz w:val="24"/>
        </w:rPr>
        <w:tab/>
        <w:t>Seznam kódů regionů, pro které jsou předpisy určeny.</w:t>
      </w: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031C64">
        <w:rPr>
          <w:rFonts w:ascii="Times New Roman" w:hAnsi="Times New Roman"/>
          <w:sz w:val="24"/>
        </w:rPr>
        <w:t>Teplicích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031C64">
        <w:rPr>
          <w:rFonts w:ascii="Times New Roman" w:hAnsi="Times New Roman"/>
          <w:snapToGrid w:val="0"/>
          <w:sz w:val="24"/>
        </w:rPr>
        <w:t>Ing. Milan Kuchař</w:t>
      </w:r>
    </w:p>
    <w:p w:rsidR="00226595" w:rsidRDefault="00226595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 w:rsidR="00031C64">
        <w:rPr>
          <w:rFonts w:ascii="Times New Roman" w:hAnsi="Times New Roman"/>
          <w:snapToGrid w:val="0"/>
          <w:sz w:val="24"/>
        </w:rPr>
        <w:tab/>
        <w:t>člen představenstva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Default="00226595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DD061D" w:rsidRDefault="00DD061D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DD061D" w:rsidRPr="00DE2BC9" w:rsidRDefault="00DD061D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DD061D" w:rsidRDefault="00DD061D" w:rsidP="00DE2BC9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DD061D" w:rsidRDefault="00DD061D" w:rsidP="00DE2BC9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226595" w:rsidRPr="00DE2BC9" w:rsidRDefault="00226595" w:rsidP="00DE2BC9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b/>
          <w:snapToGrid w:val="0"/>
          <w:sz w:val="24"/>
        </w:rPr>
        <w:t>Příloha č. 2</w:t>
      </w:r>
      <w:r>
        <w:rPr>
          <w:rFonts w:ascii="Times New Roman" w:hAnsi="Times New Roman"/>
          <w:b/>
          <w:snapToGrid w:val="0"/>
          <w:sz w:val="24"/>
        </w:rPr>
        <w:t xml:space="preserve"> – Seznam kódů regionů, pro které jsou předpisy určeny</w:t>
      </w:r>
    </w:p>
    <w:p w:rsidR="00226595" w:rsidRPr="00A93CFE" w:rsidRDefault="00226595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A93CFE">
        <w:rPr>
          <w:rFonts w:ascii="Times New Roman" w:hAnsi="Times New Roman"/>
          <w:snapToGrid w:val="0"/>
          <w:sz w:val="24"/>
          <w:u w:val="single"/>
        </w:rPr>
        <w:t>Seznam kódů regionů, pro které jsou předpisy určeny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01</w:t>
      </w:r>
      <w:r w:rsidRPr="00DE2BC9">
        <w:rPr>
          <w:rFonts w:ascii="Times New Roman" w:hAnsi="Times New Roman"/>
          <w:snapToGrid w:val="0"/>
          <w:sz w:val="24"/>
        </w:rPr>
        <w:tab/>
        <w:t>Praha a Střední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02</w:t>
      </w:r>
      <w:r w:rsidRPr="00DE2BC9">
        <w:rPr>
          <w:rFonts w:ascii="Times New Roman" w:hAnsi="Times New Roman"/>
          <w:snapToGrid w:val="0"/>
          <w:sz w:val="24"/>
        </w:rPr>
        <w:tab/>
        <w:t>Jižní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03</w:t>
      </w:r>
      <w:r w:rsidRPr="00DE2BC9">
        <w:rPr>
          <w:rFonts w:ascii="Times New Roman" w:hAnsi="Times New Roman"/>
          <w:snapToGrid w:val="0"/>
          <w:sz w:val="24"/>
        </w:rPr>
        <w:tab/>
        <w:t>Západní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04</w:t>
      </w:r>
      <w:r w:rsidRPr="00DE2BC9">
        <w:rPr>
          <w:rFonts w:ascii="Times New Roman" w:hAnsi="Times New Roman"/>
          <w:snapToGrid w:val="0"/>
          <w:sz w:val="24"/>
        </w:rPr>
        <w:tab/>
        <w:t>Severní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05</w:t>
      </w:r>
      <w:r w:rsidRPr="00DE2BC9">
        <w:rPr>
          <w:rFonts w:ascii="Times New Roman" w:hAnsi="Times New Roman"/>
          <w:snapToGrid w:val="0"/>
          <w:sz w:val="24"/>
        </w:rPr>
        <w:tab/>
        <w:t>Východní Čechy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06</w:t>
      </w:r>
      <w:r w:rsidRPr="00DE2BC9">
        <w:rPr>
          <w:rFonts w:ascii="Times New Roman" w:hAnsi="Times New Roman"/>
          <w:snapToGrid w:val="0"/>
          <w:sz w:val="24"/>
        </w:rPr>
        <w:tab/>
        <w:t>Jižní Morava</w:t>
      </w:r>
    </w:p>
    <w:p w:rsidR="00226595" w:rsidRPr="00DE2BC9" w:rsidRDefault="00226595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07</w:t>
      </w:r>
      <w:r w:rsidRPr="00DE2BC9">
        <w:rPr>
          <w:rFonts w:ascii="Times New Roman" w:hAnsi="Times New Roman"/>
          <w:snapToGrid w:val="0"/>
          <w:sz w:val="24"/>
        </w:rPr>
        <w:tab/>
        <w:t>Severní Morava</w:t>
      </w:r>
    </w:p>
    <w:p w:rsidR="00226595" w:rsidRPr="00A06CE4" w:rsidRDefault="00226595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sectPr w:rsidR="00226595" w:rsidRPr="00A06CE4" w:rsidSect="0031724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3A" w:rsidRDefault="002B0B3A">
      <w:r>
        <w:separator/>
      </w:r>
    </w:p>
  </w:endnote>
  <w:endnote w:type="continuationSeparator" w:id="0">
    <w:p w:rsidR="002B0B3A" w:rsidRDefault="002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95" w:rsidRDefault="00226595">
    <w:pPr>
      <w:pStyle w:val="Zpat"/>
      <w:rPr>
        <w:sz w:val="16"/>
      </w:rPr>
    </w:pPr>
    <w:r>
      <w:rPr>
        <w:sz w:val="16"/>
      </w:rPr>
      <w:t>Příkazní Smlouva č. nSIPO</w:t>
    </w:r>
    <w:r w:rsidR="003957B4">
      <w:rPr>
        <w:sz w:val="16"/>
      </w:rPr>
      <w:t xml:space="preserve"> </w:t>
    </w:r>
    <w:r w:rsidR="003D4330">
      <w:rPr>
        <w:sz w:val="16"/>
      </w:rPr>
      <w:t>09 – 6/2014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DD061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3A" w:rsidRDefault="002B0B3A">
      <w:r>
        <w:separator/>
      </w:r>
    </w:p>
  </w:footnote>
  <w:footnote w:type="continuationSeparator" w:id="0">
    <w:p w:rsidR="002B0B3A" w:rsidRDefault="002B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13903"/>
    <w:rsid w:val="00017C4C"/>
    <w:rsid w:val="00027D3A"/>
    <w:rsid w:val="00031C64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B0B3A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424F"/>
    <w:rsid w:val="003C12A9"/>
    <w:rsid w:val="003C147E"/>
    <w:rsid w:val="003D2B90"/>
    <w:rsid w:val="003D4330"/>
    <w:rsid w:val="003E3B60"/>
    <w:rsid w:val="003E52D0"/>
    <w:rsid w:val="003F2B58"/>
    <w:rsid w:val="003F76D7"/>
    <w:rsid w:val="0040679E"/>
    <w:rsid w:val="004078E6"/>
    <w:rsid w:val="004109DF"/>
    <w:rsid w:val="00410C53"/>
    <w:rsid w:val="0042081E"/>
    <w:rsid w:val="00423BC7"/>
    <w:rsid w:val="00431F2E"/>
    <w:rsid w:val="00443544"/>
    <w:rsid w:val="00444F2E"/>
    <w:rsid w:val="004551F8"/>
    <w:rsid w:val="0046433A"/>
    <w:rsid w:val="00465CAC"/>
    <w:rsid w:val="00474BE7"/>
    <w:rsid w:val="004873E6"/>
    <w:rsid w:val="004A0BEE"/>
    <w:rsid w:val="004A21B9"/>
    <w:rsid w:val="004B0D89"/>
    <w:rsid w:val="004C1AA7"/>
    <w:rsid w:val="004C537E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419B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3650"/>
    <w:rsid w:val="00564448"/>
    <w:rsid w:val="005702E8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05ED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061D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4856D"/>
  <w15:docId w15:val="{2888FD8F-8AD1-4B7F-BD93-C57367B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Ihnátová Alena Bc.</cp:lastModifiedBy>
  <cp:revision>3</cp:revision>
  <cp:lastPrinted>2013-11-27T08:41:00Z</cp:lastPrinted>
  <dcterms:created xsi:type="dcterms:W3CDTF">2020-01-22T06:48:00Z</dcterms:created>
  <dcterms:modified xsi:type="dcterms:W3CDTF">2020-01-22T06:49:00Z</dcterms:modified>
</cp:coreProperties>
</file>