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2E" w:rsidRDefault="00157F1F">
      <w:pPr>
        <w:pStyle w:val="Nadpis10"/>
        <w:keepNext/>
        <w:keepLines/>
        <w:shd w:val="clear" w:color="auto" w:fill="auto"/>
        <w:spacing w:after="739"/>
        <w:ind w:right="240"/>
      </w:pPr>
      <w:bookmarkStart w:id="0" w:name="bookmark0"/>
      <w:r>
        <w:t>Smlouva o ubytování a stravování</w:t>
      </w:r>
      <w:r>
        <w:br/>
        <w:t>č. 2017/9</w:t>
      </w:r>
      <w:bookmarkEnd w:id="0"/>
    </w:p>
    <w:p w:rsidR="0015642E" w:rsidRDefault="00157F1F">
      <w:pPr>
        <w:pStyle w:val="Nadpis20"/>
        <w:keepNext/>
        <w:keepLines/>
        <w:shd w:val="clear" w:color="auto" w:fill="auto"/>
        <w:spacing w:before="0"/>
      </w:pPr>
      <w:bookmarkStart w:id="1" w:name="bookmark1"/>
      <w:r>
        <w:t>Dodavatel:</w:t>
      </w:r>
      <w:bookmarkEnd w:id="1"/>
    </w:p>
    <w:p w:rsidR="0015642E" w:rsidRDefault="00157F1F">
      <w:pPr>
        <w:pStyle w:val="Zkladntext30"/>
        <w:shd w:val="clear" w:color="auto" w:fill="auto"/>
        <w:ind w:right="7320"/>
      </w:pPr>
      <w:r>
        <w:rPr>
          <w:rStyle w:val="Zkladntext312pt"/>
          <w:b/>
          <w:bCs/>
        </w:rPr>
        <w:t xml:space="preserve">Hotel </w:t>
      </w:r>
      <w:proofErr w:type="spellStart"/>
      <w:r>
        <w:rPr>
          <w:rStyle w:val="Zkladntext312pt"/>
          <w:b/>
          <w:bCs/>
        </w:rPr>
        <w:t>Renospond</w:t>
      </w:r>
      <w:proofErr w:type="spellEnd"/>
      <w:r>
        <w:rPr>
          <w:rStyle w:val="Zkladntext312pt"/>
          <w:b/>
          <w:bCs/>
        </w:rPr>
        <w:t xml:space="preserve"> </w:t>
      </w:r>
      <w:proofErr w:type="spellStart"/>
      <w:r>
        <w:t>Renospond</w:t>
      </w:r>
      <w:proofErr w:type="spellEnd"/>
      <w:r>
        <w:t xml:space="preserve"> s.r.o.</w:t>
      </w:r>
    </w:p>
    <w:p w:rsidR="0015642E" w:rsidRDefault="00157F1F">
      <w:pPr>
        <w:pStyle w:val="Zkladntext30"/>
        <w:shd w:val="clear" w:color="auto" w:fill="auto"/>
      </w:pPr>
      <w:r>
        <w:t>Zderaz 119</w:t>
      </w:r>
    </w:p>
    <w:p w:rsidR="0015642E" w:rsidRDefault="00157F1F">
      <w:pPr>
        <w:pStyle w:val="Zkladntext30"/>
        <w:shd w:val="clear" w:color="auto" w:fill="auto"/>
        <w:spacing w:after="240"/>
        <w:ind w:right="7320"/>
      </w:pPr>
      <w:r>
        <w:t>539 44 Proseč u Skutče IČ:460506012 D1Č:CZ46506012 (dále jen dodavatel)</w:t>
      </w:r>
    </w:p>
    <w:p w:rsidR="0015642E" w:rsidRDefault="00157F1F">
      <w:pPr>
        <w:pStyle w:val="Nadpis20"/>
        <w:keepNext/>
        <w:keepLines/>
        <w:shd w:val="clear" w:color="auto" w:fill="auto"/>
        <w:spacing w:before="0" w:line="230" w:lineRule="exact"/>
      </w:pPr>
      <w:bookmarkStart w:id="2" w:name="bookmark2"/>
      <w:r>
        <w:t>Odběratel:</w:t>
      </w:r>
      <w:bookmarkEnd w:id="2"/>
    </w:p>
    <w:p w:rsidR="0015642E" w:rsidRDefault="00157F1F">
      <w:pPr>
        <w:pStyle w:val="Zkladntext30"/>
        <w:shd w:val="clear" w:color="auto" w:fill="auto"/>
        <w:ind w:right="7320"/>
      </w:pPr>
      <w:r>
        <w:t>Mateřská škola Pardubice, nábřeží Závodu míru 1961 Pardubice 530 02</w:t>
      </w:r>
    </w:p>
    <w:p w:rsidR="0015642E" w:rsidRDefault="00157F1F">
      <w:pPr>
        <w:pStyle w:val="Zkladntext30"/>
        <w:shd w:val="clear" w:color="auto" w:fill="auto"/>
        <w:spacing w:after="221"/>
      </w:pPr>
      <w:r>
        <w:t>IČO:60157241 (dále jen odběratel)</w:t>
      </w:r>
    </w:p>
    <w:p w:rsidR="0015642E" w:rsidRDefault="00157F1F">
      <w:pPr>
        <w:pStyle w:val="Zkladntext20"/>
        <w:shd w:val="clear" w:color="auto" w:fill="auto"/>
        <w:spacing w:before="0" w:after="284"/>
      </w:pPr>
      <w:r>
        <w:t>Tímto uzavírají smlouvu o poskytování ubytovacích a hostinských služeb v rozsahu a za podmínek dále uvedených.</w:t>
      </w:r>
    </w:p>
    <w:p w:rsidR="0015642E" w:rsidRDefault="00157F1F">
      <w:pPr>
        <w:pStyle w:val="Zkladntext30"/>
        <w:shd w:val="clear" w:color="auto" w:fill="auto"/>
        <w:spacing w:after="200" w:line="200" w:lineRule="exact"/>
        <w:ind w:right="240"/>
        <w:jc w:val="center"/>
      </w:pPr>
      <w:r>
        <w:t>ČI. 1 Předmět smlouvy</w:t>
      </w:r>
    </w:p>
    <w:p w:rsidR="0015642E" w:rsidRDefault="00157F1F">
      <w:pPr>
        <w:pStyle w:val="Zkladntext20"/>
        <w:shd w:val="clear" w:color="auto" w:fill="auto"/>
        <w:spacing w:before="0" w:after="0" w:line="250" w:lineRule="exact"/>
      </w:pPr>
      <w:r>
        <w:t>Dodavatel ve svém sídle poskytne Odběrateli následující ubytovací a hostinské služby v te</w:t>
      </w:r>
      <w:r>
        <w:t xml:space="preserve">rmínu: 19. - </w:t>
      </w:r>
      <w:proofErr w:type="gramStart"/>
      <w:r>
        <w:t>23.6.2017</w:t>
      </w:r>
      <w:proofErr w:type="gramEnd"/>
    </w:p>
    <w:p w:rsidR="0015642E" w:rsidRDefault="00157F1F">
      <w:pPr>
        <w:pStyle w:val="Zkladntext20"/>
        <w:shd w:val="clear" w:color="auto" w:fill="auto"/>
        <w:tabs>
          <w:tab w:val="left" w:leader="dot" w:pos="4142"/>
        </w:tabs>
        <w:spacing w:before="0" w:after="0" w:line="250" w:lineRule="exact"/>
        <w:jc w:val="both"/>
      </w:pPr>
      <w:r>
        <w:t xml:space="preserve">Ubytování pro </w:t>
      </w:r>
      <w:proofErr w:type="gramStart"/>
      <w:r>
        <w:t>cca ...45</w:t>
      </w:r>
      <w:proofErr w:type="gramEnd"/>
      <w:r>
        <w:t xml:space="preserve"> žáků + 8 doprovod</w:t>
      </w:r>
      <w:r>
        <w:tab/>
        <w:t>včetně plné penze - ubytování + strava 3x denně (snídaně,</w:t>
      </w:r>
    </w:p>
    <w:p w:rsidR="0015642E" w:rsidRDefault="00157F1F">
      <w:pPr>
        <w:pStyle w:val="Zkladntext20"/>
        <w:shd w:val="clear" w:color="auto" w:fill="auto"/>
        <w:spacing w:before="0" w:after="484" w:line="274" w:lineRule="exact"/>
      </w:pPr>
      <w:r>
        <w:t xml:space="preserve">oběd, večeře) + 2x denně svačinka + pitný režim. Nástup na pobyt začíná obědem, pobyt končí obědem. Stravování účastníků expedice </w:t>
      </w:r>
      <w:r>
        <w:t xml:space="preserve">zajistí dodavatel v souladu se zvláštními nároky na výživu dětí (svačiny, dostatek ovoce, zeleniny, mléčných výrobků, pitný </w:t>
      </w:r>
      <w:proofErr w:type="gramStart"/>
      <w:r>
        <w:t>režim..), a po</w:t>
      </w:r>
      <w:proofErr w:type="gramEnd"/>
      <w:r>
        <w:t xml:space="preserve"> dohodě s vedením expedice, se kterým předem sestaví jídelníček.</w:t>
      </w:r>
    </w:p>
    <w:p w:rsidR="0015642E" w:rsidRDefault="00157F1F">
      <w:pPr>
        <w:pStyle w:val="Zkladntext20"/>
        <w:shd w:val="clear" w:color="auto" w:fill="auto"/>
        <w:spacing w:before="0" w:after="935" w:line="244" w:lineRule="exact"/>
        <w:jc w:val="both"/>
      </w:pPr>
      <w:r>
        <w:t xml:space="preserve">Dodavatel dále poskytne ubytovaným osobám Odběratele </w:t>
      </w:r>
      <w:r>
        <w:t>stravu formou jednotného menu.</w:t>
      </w:r>
    </w:p>
    <w:p w:rsidR="0015642E" w:rsidRDefault="00157F1F">
      <w:pPr>
        <w:pStyle w:val="Zkladntext30"/>
        <w:shd w:val="clear" w:color="auto" w:fill="auto"/>
        <w:spacing w:line="200" w:lineRule="exact"/>
        <w:ind w:right="240"/>
        <w:jc w:val="center"/>
      </w:pPr>
      <w:r>
        <w:t>ČI. 2 Cena</w:t>
      </w:r>
    </w:p>
    <w:p w:rsidR="0015642E" w:rsidRDefault="00157F1F">
      <w:pPr>
        <w:pStyle w:val="Zkladntext20"/>
        <w:shd w:val="clear" w:color="auto" w:fill="auto"/>
        <w:spacing w:before="0" w:after="0" w:line="494" w:lineRule="exact"/>
        <w:jc w:val="both"/>
      </w:pPr>
      <w:r>
        <w:t>Cena za ubytování a stravování je: 350,-Kč/os./noc včetně plné penze</w:t>
      </w:r>
    </w:p>
    <w:p w:rsidR="0015642E" w:rsidRDefault="00157F1F">
      <w:pPr>
        <w:pStyle w:val="Zkladntext20"/>
        <w:shd w:val="clear" w:color="auto" w:fill="auto"/>
        <w:spacing w:before="0" w:after="0" w:line="494" w:lineRule="exact"/>
        <w:jc w:val="both"/>
      </w:pPr>
      <w:r>
        <w:t xml:space="preserve">Na deset platících dětí poskytujeme </w:t>
      </w:r>
      <w:proofErr w:type="spellStart"/>
      <w:r>
        <w:t>lx</w:t>
      </w:r>
      <w:proofErr w:type="spellEnd"/>
      <w:r>
        <w:t xml:space="preserve"> doprovod zdarma, další doprovod platí cenu </w:t>
      </w:r>
      <w:proofErr w:type="gramStart"/>
      <w:r>
        <w:t>děti</w:t>
      </w:r>
      <w:proofErr w:type="gramEnd"/>
      <w:r>
        <w:t>.</w:t>
      </w:r>
    </w:p>
    <w:p w:rsidR="0015642E" w:rsidRDefault="00157F1F">
      <w:pPr>
        <w:pStyle w:val="Zkladntext20"/>
        <w:shd w:val="clear" w:color="auto" w:fill="auto"/>
        <w:spacing w:before="0" w:after="0" w:line="494" w:lineRule="exact"/>
        <w:jc w:val="both"/>
      </w:pPr>
      <w:r>
        <w:t>Poplatek Obecnímu úřadu školám v přírodě neúčtujeme.</w:t>
      </w:r>
    </w:p>
    <w:p w:rsidR="0015642E" w:rsidRDefault="00157F1F">
      <w:pPr>
        <w:pStyle w:val="Zkladntext20"/>
        <w:shd w:val="clear" w:color="auto" w:fill="auto"/>
        <w:spacing w:before="0" w:after="0" w:line="494" w:lineRule="exact"/>
        <w:jc w:val="both"/>
      </w:pPr>
      <w:r>
        <w:t>Cena</w:t>
      </w:r>
      <w:r>
        <w:t xml:space="preserve"> za služby sjednané touto smlouvou je splatná takto:</w:t>
      </w:r>
    </w:p>
    <w:p w:rsidR="0015642E" w:rsidRDefault="00157F1F">
      <w:pPr>
        <w:pStyle w:val="Zkladntext20"/>
        <w:shd w:val="clear" w:color="auto" w:fill="auto"/>
        <w:spacing w:before="0" w:after="495" w:line="244" w:lineRule="exact"/>
        <w:jc w:val="both"/>
      </w:pPr>
      <w:r>
        <w:t xml:space="preserve">Platba za poskytnuté služby </w:t>
      </w:r>
      <w:proofErr w:type="spellStart"/>
      <w:r>
        <w:t>fakturou,</w:t>
      </w:r>
      <w:proofErr w:type="gramStart"/>
      <w:r>
        <w:t>popř.hotově</w:t>
      </w:r>
      <w:proofErr w:type="spellEnd"/>
      <w:proofErr w:type="gramEnd"/>
      <w:r>
        <w:t xml:space="preserve"> po odbydlení.</w:t>
      </w:r>
    </w:p>
    <w:p w:rsidR="0015642E" w:rsidRDefault="00157F1F">
      <w:pPr>
        <w:pStyle w:val="Zkladntext30"/>
        <w:shd w:val="clear" w:color="auto" w:fill="auto"/>
        <w:spacing w:line="200" w:lineRule="exact"/>
        <w:ind w:right="240"/>
        <w:jc w:val="center"/>
      </w:pPr>
      <w:r>
        <w:t>ČI. 3 Storno podmínky</w:t>
      </w:r>
    </w:p>
    <w:p w:rsidR="0015642E" w:rsidRDefault="00157F1F">
      <w:pPr>
        <w:pStyle w:val="Zkladntext20"/>
        <w:shd w:val="clear" w:color="auto" w:fill="auto"/>
        <w:spacing w:before="0" w:after="275" w:line="244" w:lineRule="exact"/>
        <w:jc w:val="both"/>
      </w:pPr>
      <w:r>
        <w:t>Stornovací podmínky a poplatky:</w:t>
      </w:r>
    </w:p>
    <w:p w:rsidR="0015642E" w:rsidRDefault="00157F1F">
      <w:pPr>
        <w:pStyle w:val="Zkladntext30"/>
        <w:shd w:val="clear" w:color="auto" w:fill="auto"/>
        <w:spacing w:line="200" w:lineRule="exact"/>
        <w:jc w:val="both"/>
      </w:pPr>
      <w:r>
        <w:t>Mateřským a základním školám storno poplatky neúčtujeme</w:t>
      </w:r>
      <w:r>
        <w:br w:type="page"/>
      </w:r>
    </w:p>
    <w:p w:rsidR="0015642E" w:rsidRDefault="00157F1F">
      <w:pPr>
        <w:pStyle w:val="Zkladntext40"/>
        <w:shd w:val="clear" w:color="auto" w:fill="auto"/>
        <w:ind w:right="20"/>
      </w:pPr>
      <w:r>
        <w:lastRenderedPageBreak/>
        <w:t>ČI. 4 pojištění</w:t>
      </w:r>
    </w:p>
    <w:p w:rsidR="0015642E" w:rsidRDefault="00157F1F">
      <w:pPr>
        <w:pStyle w:val="Zkladntext50"/>
        <w:shd w:val="clear" w:color="auto" w:fill="auto"/>
        <w:spacing w:before="0"/>
      </w:pPr>
      <w:r>
        <w:t>V ceně pobytu</w:t>
      </w:r>
      <w:r>
        <w:t xml:space="preserve"> není obsaženo pojištění účastníků.</w:t>
      </w:r>
    </w:p>
    <w:p w:rsidR="0015642E" w:rsidRDefault="00157F1F">
      <w:pPr>
        <w:pStyle w:val="Zkladntext40"/>
        <w:shd w:val="clear" w:color="auto" w:fill="auto"/>
        <w:spacing w:after="253"/>
        <w:ind w:right="20"/>
      </w:pPr>
      <w:r>
        <w:t>ČI. 5 Ostatní ujednání</w:t>
      </w:r>
    </w:p>
    <w:p w:rsidR="0015642E" w:rsidRDefault="00157F1F">
      <w:pPr>
        <w:pStyle w:val="Zkladntext30"/>
        <w:numPr>
          <w:ilvl w:val="0"/>
          <w:numId w:val="1"/>
        </w:numPr>
        <w:shd w:val="clear" w:color="auto" w:fill="auto"/>
        <w:tabs>
          <w:tab w:val="left" w:pos="294"/>
        </w:tabs>
      </w:pPr>
      <w:r>
        <w:t>Ubytované osoby Odběratele jsou oprávněny řádně používat pokoje a společné prostory ubytovacího zařízení a používat služeb, jež jsou s pobytem spojeny. V pokojích je zakázáno provádět jakékoliv změ</w:t>
      </w:r>
      <w:r>
        <w:t>ny, zejména přemísťovat nábytek, apod.</w:t>
      </w:r>
    </w:p>
    <w:p w:rsidR="0015642E" w:rsidRDefault="00157F1F">
      <w:pPr>
        <w:pStyle w:val="Zkladntext30"/>
        <w:numPr>
          <w:ilvl w:val="0"/>
          <w:numId w:val="1"/>
        </w:numPr>
        <w:shd w:val="clear" w:color="auto" w:fill="auto"/>
        <w:tabs>
          <w:tab w:val="left" w:pos="303"/>
        </w:tabs>
      </w:pPr>
      <w:r>
        <w:t xml:space="preserve">Všechny ubytované osoby Odběratele se zavazují bez výhrad dodržovat Ubytovací řád a Požární řád hotelu </w:t>
      </w:r>
      <w:proofErr w:type="spellStart"/>
      <w:r>
        <w:t>Renospond</w:t>
      </w:r>
      <w:proofErr w:type="spellEnd"/>
      <w:r>
        <w:t xml:space="preserve">. Dodavatel může od smlouvy zcela nebo z části odstoupit a to v průběhu pobytu, jestliže ubytovaná osoba </w:t>
      </w:r>
      <w:r>
        <w:t xml:space="preserve">přes upozornění tyto řády, nebo každý jednotlivě, opakovaně porušuje. Odběratel odpovídá za škodu, která vznikne v důsledku porušení Ubytovacího řádu a Požárního řádu hotelu </w:t>
      </w:r>
      <w:proofErr w:type="spellStart"/>
      <w:r>
        <w:t>Renospond</w:t>
      </w:r>
      <w:proofErr w:type="spellEnd"/>
      <w:r>
        <w:t>.</w:t>
      </w:r>
    </w:p>
    <w:p w:rsidR="0015642E" w:rsidRDefault="00157F1F">
      <w:pPr>
        <w:pStyle w:val="Zkladntext30"/>
        <w:numPr>
          <w:ilvl w:val="0"/>
          <w:numId w:val="1"/>
        </w:numPr>
        <w:shd w:val="clear" w:color="auto" w:fill="auto"/>
        <w:tabs>
          <w:tab w:val="left" w:pos="303"/>
        </w:tabs>
        <w:spacing w:after="226"/>
      </w:pPr>
      <w:r>
        <w:t xml:space="preserve">Ubytované osoby Odběratele nesmějí v celém objektu hotelu </w:t>
      </w:r>
      <w:proofErr w:type="spellStart"/>
      <w:r>
        <w:t>Renospond</w:t>
      </w:r>
      <w:proofErr w:type="spellEnd"/>
      <w:r>
        <w:t xml:space="preserve"> kou</w:t>
      </w:r>
      <w:r>
        <w:t xml:space="preserve">řit, a dále na pokojích a všech prostorách nesmějí manipulovat s otevřeným </w:t>
      </w:r>
      <w:proofErr w:type="gramStart"/>
      <w:r>
        <w:t>ohněm a nebo používat</w:t>
      </w:r>
      <w:proofErr w:type="gramEnd"/>
      <w:r>
        <w:t xml:space="preserve"> jakékoliv elektrické spotřebiče s výjimkou holících strojků, audio přehrávačů a osobních počítačů.</w:t>
      </w:r>
    </w:p>
    <w:p w:rsidR="0015642E" w:rsidRDefault="00157F1F">
      <w:pPr>
        <w:pStyle w:val="Zkladntext20"/>
        <w:shd w:val="clear" w:color="auto" w:fill="auto"/>
        <w:spacing w:before="0" w:after="0" w:line="274" w:lineRule="exact"/>
      </w:pPr>
      <w:r>
        <w:t>Dodavatel prohlašuje, že uvedený objekt splňuje hygienické p</w:t>
      </w:r>
      <w:r>
        <w:t xml:space="preserve">odmínky ubytovacího a stravovacího zařízení a podmínky pro zabezpečení výchovy a výuky v souladu s vyhláškou č. 106/200 </w:t>
      </w:r>
      <w:proofErr w:type="spellStart"/>
      <w:r>
        <w:t>lSb</w:t>
      </w:r>
      <w:proofErr w:type="spellEnd"/>
      <w:r>
        <w:t>, dále splňuje nároky bezpečnosti práce a protipožární ochrany. Dodavatel dále prohlašuje, že používaná voda je z vodovodu pro veřejn</w:t>
      </w:r>
      <w:r>
        <w:t>ou potřebu. Pokud je voda získávána z jiného zdroje, dodavatel jako přílohu této smlouvy doloží protokol o kráceném rozboru jakosti pitné vody dle ustanovení §8 zákona č. 258/2000Sb. o ochraně veřejného zdraví a stanovisko hygienického orgánu, že voda je p</w:t>
      </w:r>
      <w:r>
        <w:t>itná (nejméně jeden měsíc před konáním akce).</w:t>
      </w:r>
    </w:p>
    <w:p w:rsidR="0015642E" w:rsidRDefault="00157F1F">
      <w:pPr>
        <w:pStyle w:val="Zkladntext20"/>
        <w:shd w:val="clear" w:color="auto" w:fill="auto"/>
        <w:spacing w:before="0" w:after="493" w:line="274" w:lineRule="exact"/>
      </w:pPr>
      <w:r>
        <w:t>Dodavatel prohlašuje, že uvedený objekt splňuje podmínky pro zabezpečení výchovy a výuky, zejména dostatek výukových místností. Pobyt školy v přírodě nebude narušen ubytovacími nebo restauračními službami pro c</w:t>
      </w:r>
      <w:r>
        <w:t>izí osoby. Pro ubytování zdravotníka bude zdarma vyčleněn zvláštní pokoj, který bude zároveň ošetřovnou.</w:t>
      </w:r>
    </w:p>
    <w:p w:rsidR="0015642E" w:rsidRDefault="00157F1F">
      <w:pPr>
        <w:pStyle w:val="Zkladntext60"/>
        <w:shd w:val="clear" w:color="auto" w:fill="auto"/>
        <w:spacing w:before="0" w:after="250"/>
        <w:ind w:right="20"/>
      </w:pPr>
      <w:r>
        <w:t>Č1.5 Závěrečné ustanovení</w:t>
      </w:r>
    </w:p>
    <w:p w:rsidR="0015642E" w:rsidRDefault="00157F1F">
      <w:pPr>
        <w:pStyle w:val="Zkladntext30"/>
        <w:shd w:val="clear" w:color="auto" w:fill="auto"/>
        <w:spacing w:line="245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45.3pt;width:45.85pt;height:12.85pt;z-index:-125829376;mso-wrap-distance-left:5pt;mso-wrap-distance-right:5pt;mso-position-horizontal-relative:margin" filled="f" stroked="f">
            <v:textbox style="mso-fit-shape-to-text:t" inset="0,0,0,0">
              <w:txbxContent>
                <w:p w:rsidR="0015642E" w:rsidRDefault="00157F1F">
                  <w:pPr>
                    <w:pStyle w:val="Titulekobrzku"/>
                    <w:shd w:val="clear" w:color="auto" w:fill="auto"/>
                  </w:pPr>
                  <w:r>
                    <w:t>Ve Zderazi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8.55pt;margin-top:33.35pt;width:77.75pt;height:21.35pt;z-index:-125829375;mso-wrap-distance-left:5pt;mso-wrap-distance-right:5pt;mso-position-horizontal-relative:margin">
            <v:imagedata r:id="rId8" o:title="image1"/>
            <w10:wrap type="topAndBottom" anchorx="margin"/>
          </v:shape>
        </w:pict>
      </w:r>
      <w:proofErr w:type="gramStart"/>
      <w:r>
        <w:t>Smlouvaje</w:t>
      </w:r>
      <w:proofErr w:type="gramEnd"/>
      <w:r>
        <w:t xml:space="preserve"> vyhotovena ve dvou provedeních. Smluvní strany souhlasí s obsahem smlouvy a na důkaz toho připojují</w:t>
      </w:r>
      <w:r>
        <w:t xml:space="preserve"> své podpisy.</w:t>
      </w:r>
      <w:bookmarkStart w:id="3" w:name="_GoBack"/>
      <w:bookmarkEnd w:id="3"/>
    </w:p>
    <w:sectPr w:rsidR="0015642E">
      <w:pgSz w:w="11900" w:h="16840"/>
      <w:pgMar w:top="1050" w:right="770" w:bottom="1432" w:left="14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1F" w:rsidRDefault="00157F1F">
      <w:r>
        <w:separator/>
      </w:r>
    </w:p>
  </w:endnote>
  <w:endnote w:type="continuationSeparator" w:id="0">
    <w:p w:rsidR="00157F1F" w:rsidRDefault="0015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1F" w:rsidRDefault="00157F1F"/>
  </w:footnote>
  <w:footnote w:type="continuationSeparator" w:id="0">
    <w:p w:rsidR="00157F1F" w:rsidRDefault="00157F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3313D"/>
    <w:multiLevelType w:val="multilevel"/>
    <w:tmpl w:val="75A018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5642E"/>
    <w:rsid w:val="0015642E"/>
    <w:rsid w:val="00157F1F"/>
    <w:rsid w:val="0075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2pt">
    <w:name w:val="Základní text (3) + 12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6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60" w:line="266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240" w:line="25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60" w:line="222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60" w:after="460"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60" w:after="260" w:line="232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30" w:lineRule="exact"/>
      <w:jc w:val="center"/>
    </w:pPr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</cp:revision>
  <dcterms:created xsi:type="dcterms:W3CDTF">2017-01-12T12:17:00Z</dcterms:created>
  <dcterms:modified xsi:type="dcterms:W3CDTF">2017-01-12T12:18:00Z</dcterms:modified>
</cp:coreProperties>
</file>