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 xml:space="preserve">Příloha č. </w:t>
      </w:r>
      <w:r w:rsidR="00C620C2">
        <w:rPr>
          <w:rFonts w:ascii="Arial" w:hAnsi="Arial" w:cs="Arial"/>
          <w:b/>
          <w:sz w:val="36"/>
          <w:szCs w:val="36"/>
        </w:rPr>
        <w:t>9</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nepřijetí </w:t>
      </w:r>
      <w:r>
        <w:lastRenderedPageBreak/>
        <w:t>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B5B" w:rsidRDefault="00BB2B5B" w:rsidP="00E26E3A">
      <w:pPr>
        <w:spacing w:line="240" w:lineRule="auto"/>
      </w:pPr>
      <w:r>
        <w:separator/>
      </w:r>
    </w:p>
  </w:endnote>
  <w:endnote w:type="continuationSeparator" w:id="0">
    <w:p w:rsidR="00BB2B5B" w:rsidRDefault="00BB2B5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62EDC">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62EDC">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B5B" w:rsidRDefault="00BB2B5B" w:rsidP="00E26E3A">
      <w:pPr>
        <w:spacing w:line="240" w:lineRule="auto"/>
      </w:pPr>
      <w:r>
        <w:separator/>
      </w:r>
    </w:p>
  </w:footnote>
  <w:footnote w:type="continuationSeparator" w:id="0">
    <w:p w:rsidR="00BB2B5B" w:rsidRDefault="00BB2B5B"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C620C2"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 xml:space="preserve">Příloha č. </w:t>
    </w:r>
    <w:r w:rsidR="00C620C2">
      <w:rPr>
        <w:color w:val="002776"/>
        <w:lang w:val="cs-CZ"/>
      </w:rPr>
      <w:t>9</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D67AB"/>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2EDC"/>
    <w:rsid w:val="00B81C69"/>
    <w:rsid w:val="00B84258"/>
    <w:rsid w:val="00B97216"/>
    <w:rsid w:val="00BA4B21"/>
    <w:rsid w:val="00BB2B5B"/>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0C2"/>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5B08"/>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50CB89-798A-4AFE-8DE3-CD645825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0</TotalTime>
  <Pages>2</Pages>
  <Words>1095</Words>
  <Characters>6462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Korýdková Věra Bc. Ing.</cp:lastModifiedBy>
  <cp:revision>2</cp:revision>
  <cp:lastPrinted>2011-01-27T13:38:00Z</cp:lastPrinted>
  <dcterms:created xsi:type="dcterms:W3CDTF">2019-11-13T09:15:00Z</dcterms:created>
  <dcterms:modified xsi:type="dcterms:W3CDTF">2019-11-13T09:15:00Z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