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D5" w:rsidRDefault="007911D5">
      <w:pPr>
        <w:tabs>
          <w:tab w:val="left" w:pos="4413"/>
        </w:tabs>
        <w:spacing w:before="62" w:line="252" w:lineRule="auto"/>
        <w:ind w:left="2642" w:right="2596" w:firstLine="7"/>
        <w:jc w:val="center"/>
        <w:rPr>
          <w:sz w:val="37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70pt;margin-top:1.25pt;width:45.85pt;height:52.3pt;z-index:251655168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color w:val="6E6970"/>
          <w:sz w:val="37"/>
        </w:rPr>
        <w:t xml:space="preserve">MĚSTO JESENÍK </w:t>
      </w:r>
      <w:r>
        <w:rPr>
          <w:color w:val="6E6970"/>
          <w:w w:val="95"/>
          <w:sz w:val="37"/>
        </w:rPr>
        <w:t>MĚSTSKÝ</w:t>
      </w:r>
      <w:r>
        <w:rPr>
          <w:color w:val="6E6970"/>
          <w:w w:val="95"/>
          <w:sz w:val="37"/>
        </w:rPr>
        <w:tab/>
        <w:t>ÚŘAD</w:t>
      </w:r>
      <w:r>
        <w:rPr>
          <w:color w:val="6E6970"/>
          <w:spacing w:val="10"/>
          <w:w w:val="95"/>
          <w:sz w:val="37"/>
        </w:rPr>
        <w:t xml:space="preserve"> </w:t>
      </w:r>
      <w:r>
        <w:rPr>
          <w:color w:val="6E6970"/>
          <w:w w:val="95"/>
          <w:sz w:val="37"/>
        </w:rPr>
        <w:t>JESENÍK</w:t>
      </w:r>
    </w:p>
    <w:p w:rsidR="007911D5" w:rsidRDefault="007911D5">
      <w:pPr>
        <w:spacing w:line="297" w:lineRule="exact"/>
        <w:ind w:left="3732" w:right="3704"/>
        <w:jc w:val="center"/>
        <w:rPr>
          <w:sz w:val="27"/>
        </w:rPr>
      </w:pPr>
      <w:r>
        <w:rPr>
          <w:color w:val="828085"/>
          <w:w w:val="105"/>
          <w:sz w:val="27"/>
        </w:rPr>
        <w:t>Oddělení majetku</w:t>
      </w:r>
    </w:p>
    <w:p w:rsidR="007911D5" w:rsidRDefault="007911D5">
      <w:pPr>
        <w:pStyle w:val="BodyText"/>
        <w:spacing w:before="1"/>
        <w:rPr>
          <w:sz w:val="29"/>
        </w:rPr>
      </w:pPr>
    </w:p>
    <w:p w:rsidR="007911D5" w:rsidRDefault="007911D5">
      <w:pPr>
        <w:rPr>
          <w:sz w:val="29"/>
        </w:rPr>
        <w:sectPr w:rsidR="007911D5">
          <w:type w:val="continuous"/>
          <w:pgSz w:w="12240" w:h="16840"/>
          <w:pgMar w:top="840" w:right="1440" w:bottom="0" w:left="1300" w:header="708" w:footer="708" w:gutter="0"/>
          <w:cols w:space="708"/>
        </w:sectPr>
      </w:pPr>
    </w:p>
    <w:p w:rsidR="007911D5" w:rsidRDefault="007911D5">
      <w:pPr>
        <w:pStyle w:val="BodyText"/>
        <w:spacing w:before="106"/>
        <w:ind w:left="135"/>
      </w:pPr>
      <w:r>
        <w:rPr>
          <w:color w:val="99979C"/>
          <w:w w:val="110"/>
        </w:rPr>
        <w:t xml:space="preserve">Č.j.: </w:t>
      </w:r>
      <w:r>
        <w:rPr>
          <w:color w:val="828085"/>
          <w:w w:val="110"/>
        </w:rPr>
        <w:t>MJ/01951/2020/OM/Šll</w:t>
      </w:r>
    </w:p>
    <w:p w:rsidR="007911D5" w:rsidRDefault="007911D5">
      <w:pPr>
        <w:pStyle w:val="BodyText"/>
        <w:spacing w:before="8"/>
        <w:ind w:left="134"/>
      </w:pPr>
      <w:r>
        <w:rPr>
          <w:color w:val="99979C"/>
          <w:w w:val="115"/>
        </w:rPr>
        <w:t>Vyřizuje/telefon: Anna Štrbová/584 498 187</w:t>
      </w:r>
    </w:p>
    <w:p w:rsidR="007911D5" w:rsidRDefault="007911D5">
      <w:pPr>
        <w:pStyle w:val="BodyText"/>
        <w:spacing w:before="92"/>
        <w:ind w:left="134"/>
      </w:pPr>
      <w:r>
        <w:br w:type="column"/>
      </w:r>
      <w:r>
        <w:rPr>
          <w:color w:val="828085"/>
          <w:w w:val="110"/>
        </w:rPr>
        <w:t xml:space="preserve">Jeseník, </w:t>
      </w:r>
      <w:r>
        <w:rPr>
          <w:color w:val="99979C"/>
          <w:w w:val="110"/>
        </w:rPr>
        <w:t xml:space="preserve">dne </w:t>
      </w:r>
      <w:r>
        <w:rPr>
          <w:color w:val="828085"/>
          <w:w w:val="110"/>
        </w:rPr>
        <w:t>14</w:t>
      </w:r>
      <w:r>
        <w:rPr>
          <w:color w:val="AEACAF"/>
          <w:w w:val="110"/>
        </w:rPr>
        <w:t>. 01. 2020</w:t>
      </w:r>
    </w:p>
    <w:p w:rsidR="007911D5" w:rsidRDefault="007911D5">
      <w:pPr>
        <w:sectPr w:rsidR="007911D5">
          <w:type w:val="continuous"/>
          <w:pgSz w:w="12240" w:h="16840"/>
          <w:pgMar w:top="840" w:right="1440" w:bottom="0" w:left="1300" w:header="708" w:footer="708" w:gutter="0"/>
          <w:cols w:num="2" w:space="708" w:equalWidth="0">
            <w:col w:w="4312" w:space="2506"/>
            <w:col w:w="2682"/>
          </w:cols>
        </w:sectPr>
      </w:pPr>
    </w:p>
    <w:p w:rsidR="007911D5" w:rsidRDefault="007911D5">
      <w:pPr>
        <w:pStyle w:val="BodyText"/>
      </w:pPr>
    </w:p>
    <w:p w:rsidR="007911D5" w:rsidRDefault="007911D5">
      <w:pPr>
        <w:pStyle w:val="BodyText"/>
        <w:spacing w:before="8"/>
        <w:rPr>
          <w:sz w:val="16"/>
        </w:rPr>
      </w:pPr>
    </w:p>
    <w:p w:rsidR="007911D5" w:rsidRDefault="007911D5">
      <w:pPr>
        <w:pStyle w:val="BodyText"/>
        <w:spacing w:before="92" w:line="256" w:lineRule="auto"/>
        <w:ind w:left="126" w:right="5846" w:firstLine="15"/>
      </w:pPr>
      <w:r>
        <w:rPr>
          <w:color w:val="828085"/>
          <w:w w:val="120"/>
        </w:rPr>
        <w:t xml:space="preserve">Vlastivědné </w:t>
      </w:r>
      <w:r>
        <w:rPr>
          <w:color w:val="6E6970"/>
          <w:w w:val="120"/>
        </w:rPr>
        <w:t xml:space="preserve">muzeum Jesenicka, p.o. </w:t>
      </w:r>
      <w:r>
        <w:rPr>
          <w:color w:val="828085"/>
          <w:w w:val="120"/>
        </w:rPr>
        <w:t xml:space="preserve">Zámecké </w:t>
      </w:r>
      <w:r>
        <w:rPr>
          <w:color w:val="6E6970"/>
          <w:w w:val="120"/>
        </w:rPr>
        <w:t>náměstí 1</w:t>
      </w:r>
    </w:p>
    <w:p w:rsidR="007911D5" w:rsidRDefault="007911D5">
      <w:pPr>
        <w:pStyle w:val="BodyText"/>
        <w:spacing w:before="5"/>
        <w:ind w:left="135"/>
      </w:pPr>
      <w:r>
        <w:rPr>
          <w:color w:val="828085"/>
          <w:w w:val="125"/>
        </w:rPr>
        <w:t xml:space="preserve">790 </w:t>
      </w:r>
      <w:r>
        <w:rPr>
          <w:color w:val="6E6970"/>
          <w:w w:val="125"/>
        </w:rPr>
        <w:t>01 Jeseník</w:t>
      </w:r>
    </w:p>
    <w:p w:rsidR="007911D5" w:rsidRDefault="007911D5">
      <w:pPr>
        <w:pStyle w:val="BodyText"/>
        <w:spacing w:before="8"/>
        <w:ind w:left="138"/>
      </w:pPr>
      <w:r>
        <w:rPr>
          <w:color w:val="6E6970"/>
          <w:w w:val="115"/>
        </w:rPr>
        <w:t>IČ 64095410</w:t>
      </w:r>
    </w:p>
    <w:p w:rsidR="007911D5" w:rsidRDefault="007911D5">
      <w:pPr>
        <w:pStyle w:val="BodyText"/>
        <w:rPr>
          <w:sz w:val="22"/>
        </w:rPr>
      </w:pPr>
    </w:p>
    <w:p w:rsidR="007911D5" w:rsidRDefault="007911D5">
      <w:pPr>
        <w:pStyle w:val="BodyText"/>
        <w:spacing w:before="10"/>
        <w:rPr>
          <w:sz w:val="21"/>
        </w:rPr>
      </w:pPr>
    </w:p>
    <w:p w:rsidR="007911D5" w:rsidRDefault="007911D5">
      <w:pPr>
        <w:ind w:left="128"/>
        <w:rPr>
          <w:sz w:val="21"/>
        </w:rPr>
      </w:pPr>
      <w:r>
        <w:rPr>
          <w:color w:val="6E6970"/>
          <w:w w:val="115"/>
          <w:sz w:val="21"/>
        </w:rPr>
        <w:t xml:space="preserve">Oznámení o </w:t>
      </w:r>
      <w:r>
        <w:rPr>
          <w:color w:val="828085"/>
          <w:w w:val="115"/>
          <w:sz w:val="21"/>
        </w:rPr>
        <w:t xml:space="preserve">zvýšení </w:t>
      </w:r>
      <w:r>
        <w:rPr>
          <w:color w:val="6E6970"/>
          <w:w w:val="115"/>
          <w:sz w:val="21"/>
        </w:rPr>
        <w:t>nájmu</w:t>
      </w:r>
    </w:p>
    <w:p w:rsidR="007911D5" w:rsidRDefault="007911D5">
      <w:pPr>
        <w:pStyle w:val="BodyText"/>
        <w:rPr>
          <w:sz w:val="22"/>
        </w:rPr>
      </w:pPr>
    </w:p>
    <w:p w:rsidR="007911D5" w:rsidRDefault="007911D5">
      <w:pPr>
        <w:pStyle w:val="BodyText"/>
        <w:rPr>
          <w:sz w:val="21"/>
        </w:rPr>
      </w:pPr>
    </w:p>
    <w:p w:rsidR="007911D5" w:rsidRDefault="007911D5">
      <w:pPr>
        <w:pStyle w:val="BodyText"/>
        <w:spacing w:line="259" w:lineRule="auto"/>
        <w:ind w:left="1731" w:right="1795" w:hanging="1592"/>
      </w:pPr>
      <w:r>
        <w:rPr>
          <w:color w:val="6E6970"/>
          <w:w w:val="110"/>
        </w:rPr>
        <w:t xml:space="preserve">Předmět nájmu: </w:t>
      </w:r>
      <w:r>
        <w:rPr>
          <w:color w:val="99979C"/>
          <w:w w:val="110"/>
        </w:rPr>
        <w:t xml:space="preserve">nebytový prostor </w:t>
      </w:r>
      <w:r>
        <w:rPr>
          <w:color w:val="99979C"/>
          <w:w w:val="110"/>
          <w:sz w:val="21"/>
        </w:rPr>
        <w:t xml:space="preserve">č. </w:t>
      </w:r>
      <w:r>
        <w:rPr>
          <w:color w:val="99979C"/>
          <w:w w:val="110"/>
        </w:rPr>
        <w:t xml:space="preserve">83 </w:t>
      </w:r>
      <w:r>
        <w:rPr>
          <w:color w:val="828085"/>
          <w:w w:val="110"/>
        </w:rPr>
        <w:t xml:space="preserve">na </w:t>
      </w:r>
      <w:r>
        <w:rPr>
          <w:color w:val="99979C"/>
          <w:w w:val="110"/>
        </w:rPr>
        <w:t xml:space="preserve">ulici Priessnitzova č.p. 175 </w:t>
      </w:r>
      <w:r>
        <w:rPr>
          <w:rFonts w:ascii="Arial" w:hAnsi="Arial"/>
          <w:i/>
          <w:color w:val="99979C"/>
          <w:w w:val="110"/>
          <w:sz w:val="17"/>
        </w:rPr>
        <w:t xml:space="preserve">v </w:t>
      </w:r>
      <w:r>
        <w:rPr>
          <w:color w:val="828085"/>
          <w:w w:val="110"/>
        </w:rPr>
        <w:t>Jeseníku, parc</w:t>
      </w:r>
      <w:r>
        <w:rPr>
          <w:color w:val="AEACAF"/>
          <w:w w:val="110"/>
        </w:rPr>
        <w:t xml:space="preserve">. </w:t>
      </w:r>
      <w:r>
        <w:rPr>
          <w:color w:val="99979C"/>
          <w:w w:val="110"/>
        </w:rPr>
        <w:t xml:space="preserve">č. 1375 </w:t>
      </w:r>
      <w:r>
        <w:rPr>
          <w:rFonts w:ascii="Arial" w:hAnsi="Arial"/>
          <w:i/>
          <w:color w:val="99979C"/>
          <w:w w:val="110"/>
          <w:sz w:val="17"/>
        </w:rPr>
        <w:t xml:space="preserve">v </w:t>
      </w:r>
      <w:r>
        <w:rPr>
          <w:rFonts w:ascii="Arial" w:hAnsi="Arial"/>
          <w:color w:val="99979C"/>
          <w:w w:val="110"/>
          <w:sz w:val="19"/>
        </w:rPr>
        <w:t xml:space="preserve">k.ú. </w:t>
      </w:r>
      <w:r>
        <w:rPr>
          <w:color w:val="99979C"/>
          <w:w w:val="110"/>
        </w:rPr>
        <w:t>Jeseník</w:t>
      </w:r>
    </w:p>
    <w:p w:rsidR="007911D5" w:rsidRDefault="007911D5">
      <w:pPr>
        <w:pStyle w:val="BodyText"/>
        <w:spacing w:before="1"/>
        <w:rPr>
          <w:sz w:val="21"/>
        </w:rPr>
      </w:pPr>
    </w:p>
    <w:p w:rsidR="007911D5" w:rsidRDefault="007911D5">
      <w:pPr>
        <w:pStyle w:val="BodyText"/>
        <w:spacing w:before="1" w:line="249" w:lineRule="auto"/>
        <w:ind w:left="111" w:right="130" w:firstLine="28"/>
        <w:jc w:val="both"/>
      </w:pPr>
      <w:r>
        <w:rPr>
          <w:color w:val="99979C"/>
          <w:w w:val="110"/>
        </w:rPr>
        <w:t xml:space="preserve">Pronajímatel </w:t>
      </w:r>
      <w:r>
        <w:rPr>
          <w:color w:val="828085"/>
          <w:w w:val="110"/>
        </w:rPr>
        <w:t xml:space="preserve">podle </w:t>
      </w:r>
      <w:r>
        <w:rPr>
          <w:color w:val="99979C"/>
          <w:w w:val="110"/>
        </w:rPr>
        <w:t xml:space="preserve">Smlouvy o nájmu prostor sloužících </w:t>
      </w:r>
      <w:r>
        <w:rPr>
          <w:rFonts w:ascii="Arial" w:hAnsi="Arial"/>
          <w:color w:val="99979C"/>
          <w:w w:val="110"/>
          <w:sz w:val="19"/>
        </w:rPr>
        <w:t xml:space="preserve">k </w:t>
      </w:r>
      <w:r>
        <w:rPr>
          <w:color w:val="99979C"/>
          <w:w w:val="110"/>
        </w:rPr>
        <w:t xml:space="preserve">podnikání ze dne 16. 12. 2016 zvyšuje </w:t>
      </w:r>
      <w:r>
        <w:rPr>
          <w:color w:val="828085"/>
          <w:w w:val="110"/>
        </w:rPr>
        <w:t xml:space="preserve">na­ </w:t>
      </w:r>
      <w:r>
        <w:rPr>
          <w:color w:val="99979C"/>
          <w:w w:val="110"/>
        </w:rPr>
        <w:t xml:space="preserve">jemné o koeficient 2,8 </w:t>
      </w:r>
      <w:r>
        <w:rPr>
          <w:color w:val="99979C"/>
          <w:w w:val="110"/>
          <w:sz w:val="21"/>
        </w:rPr>
        <w:t xml:space="preserve">% </w:t>
      </w:r>
      <w:r>
        <w:rPr>
          <w:color w:val="99979C"/>
          <w:w w:val="110"/>
        </w:rPr>
        <w:t xml:space="preserve">vyjadřující </w:t>
      </w:r>
      <w:r>
        <w:rPr>
          <w:color w:val="828085"/>
          <w:w w:val="110"/>
        </w:rPr>
        <w:t xml:space="preserve">pruměrnou </w:t>
      </w:r>
      <w:r>
        <w:rPr>
          <w:color w:val="99979C"/>
          <w:w w:val="110"/>
        </w:rPr>
        <w:t xml:space="preserve">roční míru inflace </w:t>
      </w:r>
      <w:r>
        <w:rPr>
          <w:rFonts w:ascii="Arial" w:hAnsi="Arial"/>
          <w:i/>
          <w:color w:val="99979C"/>
          <w:w w:val="110"/>
          <w:sz w:val="17"/>
        </w:rPr>
        <w:t xml:space="preserve">v </w:t>
      </w:r>
      <w:r>
        <w:rPr>
          <w:color w:val="99979C"/>
          <w:w w:val="110"/>
        </w:rPr>
        <w:t>roce 2019 zveřejněnou českým statistickym úřadem.</w:t>
      </w:r>
    </w:p>
    <w:p w:rsidR="007911D5" w:rsidRDefault="007911D5">
      <w:pPr>
        <w:pStyle w:val="BodyText"/>
        <w:spacing w:before="3"/>
        <w:rPr>
          <w:sz w:val="14"/>
        </w:rPr>
      </w:pPr>
    </w:p>
    <w:p w:rsidR="007911D5" w:rsidRDefault="007911D5">
      <w:pPr>
        <w:rPr>
          <w:sz w:val="14"/>
        </w:rPr>
        <w:sectPr w:rsidR="007911D5">
          <w:type w:val="continuous"/>
          <w:pgSz w:w="12240" w:h="16840"/>
          <w:pgMar w:top="840" w:right="1440" w:bottom="0" w:left="1300" w:header="708" w:footer="708" w:gutter="0"/>
          <w:cols w:space="708"/>
        </w:sectPr>
      </w:pPr>
    </w:p>
    <w:p w:rsidR="007911D5" w:rsidRDefault="007911D5">
      <w:pPr>
        <w:pStyle w:val="BodyText"/>
        <w:spacing w:before="95" w:line="256" w:lineRule="auto"/>
        <w:ind w:left="140"/>
      </w:pPr>
      <w:r>
        <w:rPr>
          <w:color w:val="99979C"/>
          <w:w w:val="110"/>
        </w:rPr>
        <w:t xml:space="preserve">Měsíční nájemné ke 31 </w:t>
      </w:r>
      <w:r>
        <w:rPr>
          <w:color w:val="828085"/>
          <w:w w:val="110"/>
        </w:rPr>
        <w:t>12</w:t>
      </w:r>
      <w:r>
        <w:rPr>
          <w:color w:val="AEACAF"/>
          <w:w w:val="110"/>
        </w:rPr>
        <w:t xml:space="preserve">. </w:t>
      </w:r>
      <w:r>
        <w:rPr>
          <w:color w:val="99979C"/>
          <w:w w:val="110"/>
        </w:rPr>
        <w:t>2019: Měsíční nájemné od 01.01.2020:</w:t>
      </w:r>
    </w:p>
    <w:p w:rsidR="007911D5" w:rsidRDefault="007911D5">
      <w:pPr>
        <w:pStyle w:val="BodyText"/>
        <w:spacing w:before="9"/>
        <w:rPr>
          <w:sz w:val="21"/>
        </w:rPr>
      </w:pPr>
    </w:p>
    <w:p w:rsidR="007911D5" w:rsidRDefault="007911D5">
      <w:pPr>
        <w:pStyle w:val="BodyText"/>
        <w:spacing w:line="256" w:lineRule="auto"/>
        <w:ind w:left="140" w:right="762"/>
      </w:pPr>
      <w:r>
        <w:rPr>
          <w:noProof/>
          <w:lang w:val="cs-CZ" w:eastAsia="cs-CZ"/>
        </w:rPr>
        <w:pict>
          <v:line id="_x0000_s1027" style="position:absolute;left:0;text-align:left;z-index:-251656192;mso-position-horizontal-relative:page" from="70.75pt,34.6pt" to="289.4pt,34.6pt" strokeweight=".25453mm">
            <w10:wrap anchorx="page"/>
          </v:line>
        </w:pict>
      </w:r>
      <w:r>
        <w:rPr>
          <w:color w:val="99979C"/>
          <w:w w:val="105"/>
        </w:rPr>
        <w:t xml:space="preserve">Měsíční </w:t>
      </w:r>
      <w:r>
        <w:rPr>
          <w:color w:val="828085"/>
          <w:w w:val="105"/>
        </w:rPr>
        <w:t xml:space="preserve">ná jemné </w:t>
      </w:r>
      <w:r>
        <w:rPr>
          <w:color w:val="AEACAF"/>
          <w:w w:val="105"/>
        </w:rPr>
        <w:t>:</w:t>
      </w:r>
      <w:r>
        <w:rPr>
          <w:color w:val="99979C"/>
          <w:w w:val="105"/>
        </w:rPr>
        <w:t xml:space="preserve"> Měsíční zálohy na služby: Měsíční </w:t>
      </w:r>
      <w:r>
        <w:rPr>
          <w:color w:val="828085"/>
          <w:w w:val="105"/>
          <w:u w:val="thick" w:color="828085"/>
        </w:rPr>
        <w:t>předpis</w:t>
      </w:r>
      <w:r>
        <w:rPr>
          <w:color w:val="828085"/>
          <w:w w:val="105"/>
        </w:rPr>
        <w:t xml:space="preserve"> </w:t>
      </w:r>
      <w:r>
        <w:rPr>
          <w:color w:val="99979C"/>
          <w:w w:val="105"/>
        </w:rPr>
        <w:t>celkem:</w:t>
      </w:r>
    </w:p>
    <w:p w:rsidR="007911D5" w:rsidRDefault="007911D5">
      <w:pPr>
        <w:pStyle w:val="BodyText"/>
        <w:spacing w:before="94"/>
        <w:ind w:left="122" w:right="5030"/>
        <w:jc w:val="center"/>
        <w:rPr>
          <w:rFonts w:ascii="Arial" w:hAnsi="Arial"/>
        </w:rPr>
      </w:pPr>
      <w:r>
        <w:br w:type="column"/>
      </w:r>
      <w:r>
        <w:rPr>
          <w:color w:val="99979C"/>
          <w:w w:val="105"/>
        </w:rPr>
        <w:t>5.233,-</w:t>
      </w:r>
      <w:r>
        <w:rPr>
          <w:color w:val="99979C"/>
          <w:spacing w:val="1"/>
          <w:w w:val="105"/>
        </w:rPr>
        <w:t xml:space="preserve"> </w:t>
      </w:r>
      <w:r>
        <w:rPr>
          <w:rFonts w:ascii="Arial" w:hAnsi="Arial"/>
          <w:color w:val="99979C"/>
          <w:w w:val="105"/>
        </w:rPr>
        <w:t>Kč</w:t>
      </w:r>
    </w:p>
    <w:p w:rsidR="007911D5" w:rsidRDefault="007911D5">
      <w:pPr>
        <w:pStyle w:val="BodyText"/>
        <w:spacing w:before="14"/>
        <w:ind w:left="113" w:right="5037"/>
        <w:jc w:val="center"/>
        <w:rPr>
          <w:rFonts w:ascii="Arial" w:hAnsi="Arial"/>
        </w:rPr>
      </w:pPr>
      <w:r>
        <w:rPr>
          <w:rFonts w:ascii="Arial" w:hAnsi="Arial"/>
          <w:color w:val="99979C"/>
          <w:w w:val="105"/>
        </w:rPr>
        <w:t xml:space="preserve">S </w:t>
      </w:r>
      <w:r>
        <w:rPr>
          <w:color w:val="99979C"/>
          <w:w w:val="105"/>
        </w:rPr>
        <w:t>379,-</w:t>
      </w:r>
      <w:r>
        <w:rPr>
          <w:color w:val="99979C"/>
          <w:spacing w:val="-43"/>
          <w:w w:val="105"/>
        </w:rPr>
        <w:t xml:space="preserve"> </w:t>
      </w:r>
      <w:r>
        <w:rPr>
          <w:rFonts w:ascii="Arial" w:hAnsi="Arial"/>
          <w:color w:val="99979C"/>
          <w:w w:val="105"/>
        </w:rPr>
        <w:t>Kč</w:t>
      </w:r>
    </w:p>
    <w:p w:rsidR="007911D5" w:rsidRDefault="007911D5">
      <w:pPr>
        <w:pStyle w:val="BodyText"/>
        <w:spacing w:before="3"/>
        <w:rPr>
          <w:rFonts w:ascii="Arial"/>
          <w:sz w:val="23"/>
        </w:rPr>
      </w:pPr>
    </w:p>
    <w:p w:rsidR="007911D5" w:rsidRDefault="007911D5">
      <w:pPr>
        <w:pStyle w:val="BodyText"/>
        <w:ind w:left="120" w:right="5037"/>
        <w:jc w:val="center"/>
        <w:rPr>
          <w:rFonts w:ascii="Arial" w:hAnsi="Arial"/>
        </w:rPr>
      </w:pPr>
      <w:r>
        <w:rPr>
          <w:color w:val="99979C"/>
          <w:w w:val="105"/>
        </w:rPr>
        <w:t>5.379,-</w:t>
      </w:r>
      <w:r>
        <w:rPr>
          <w:color w:val="99979C"/>
          <w:spacing w:val="-9"/>
          <w:w w:val="105"/>
        </w:rPr>
        <w:t xml:space="preserve"> </w:t>
      </w:r>
      <w:r>
        <w:rPr>
          <w:rFonts w:ascii="Arial" w:hAnsi="Arial"/>
          <w:color w:val="99979C"/>
          <w:w w:val="105"/>
        </w:rPr>
        <w:t>Kč</w:t>
      </w:r>
    </w:p>
    <w:p w:rsidR="007911D5" w:rsidRDefault="007911D5">
      <w:pPr>
        <w:pStyle w:val="BodyText"/>
        <w:spacing w:before="15"/>
        <w:ind w:left="122" w:right="4914"/>
        <w:jc w:val="center"/>
      </w:pPr>
      <w:r>
        <w:rPr>
          <w:color w:val="99979C"/>
          <w:w w:val="105"/>
        </w:rPr>
        <w:t>200,-</w:t>
      </w:r>
      <w:r>
        <w:rPr>
          <w:color w:val="99979C"/>
          <w:spacing w:val="4"/>
          <w:w w:val="105"/>
        </w:rPr>
        <w:t xml:space="preserve"> </w:t>
      </w:r>
      <w:r>
        <w:rPr>
          <w:color w:val="828085"/>
          <w:w w:val="105"/>
        </w:rPr>
        <w:t>Kč</w:t>
      </w:r>
    </w:p>
    <w:p w:rsidR="007911D5" w:rsidRDefault="007911D5">
      <w:pPr>
        <w:pStyle w:val="BodyText"/>
        <w:spacing w:before="23"/>
        <w:ind w:left="120" w:right="5037"/>
        <w:jc w:val="center"/>
      </w:pPr>
      <w:r>
        <w:rPr>
          <w:color w:val="99979C"/>
          <w:w w:val="105"/>
          <w:u w:val="thick" w:color="99979C"/>
        </w:rPr>
        <w:t>5.579.-</w:t>
      </w:r>
      <w:r>
        <w:rPr>
          <w:color w:val="99979C"/>
          <w:spacing w:val="26"/>
          <w:w w:val="105"/>
        </w:rPr>
        <w:t xml:space="preserve"> </w:t>
      </w:r>
      <w:r>
        <w:rPr>
          <w:color w:val="99979C"/>
          <w:w w:val="105"/>
        </w:rPr>
        <w:t>Kt</w:t>
      </w:r>
    </w:p>
    <w:p w:rsidR="007911D5" w:rsidRDefault="007911D5">
      <w:pPr>
        <w:jc w:val="center"/>
        <w:sectPr w:rsidR="007911D5">
          <w:type w:val="continuous"/>
          <w:pgSz w:w="12240" w:h="16840"/>
          <w:pgMar w:top="840" w:right="1440" w:bottom="0" w:left="1300" w:header="708" w:footer="708" w:gutter="0"/>
          <w:cols w:num="2" w:space="708" w:equalWidth="0">
            <w:col w:w="3178" w:space="222"/>
            <w:col w:w="6100"/>
          </w:cols>
        </w:sectPr>
      </w:pPr>
    </w:p>
    <w:p w:rsidR="007911D5" w:rsidRDefault="007911D5">
      <w:pPr>
        <w:pStyle w:val="BodyText"/>
        <w:spacing w:before="9"/>
        <w:rPr>
          <w:sz w:val="13"/>
        </w:rPr>
      </w:pPr>
    </w:p>
    <w:p w:rsidR="007911D5" w:rsidRDefault="007911D5">
      <w:pPr>
        <w:rPr>
          <w:sz w:val="13"/>
        </w:rPr>
        <w:sectPr w:rsidR="007911D5">
          <w:type w:val="continuous"/>
          <w:pgSz w:w="12240" w:h="16840"/>
          <w:pgMar w:top="840" w:right="1440" w:bottom="0" w:left="1300" w:header="708" w:footer="708" w:gutter="0"/>
          <w:cols w:space="708"/>
        </w:sectPr>
      </w:pPr>
    </w:p>
    <w:p w:rsidR="007911D5" w:rsidRDefault="007911D5">
      <w:pPr>
        <w:pStyle w:val="BodyText"/>
        <w:spacing w:before="92" w:line="264" w:lineRule="auto"/>
        <w:ind w:left="127" w:firstLine="7"/>
      </w:pPr>
      <w:r>
        <w:rPr>
          <w:color w:val="99979C"/>
          <w:w w:val="110"/>
        </w:rPr>
        <w:t xml:space="preserve">Úhradu </w:t>
      </w:r>
      <w:r>
        <w:rPr>
          <w:color w:val="828085"/>
          <w:w w:val="110"/>
        </w:rPr>
        <w:t xml:space="preserve">proveďte na účet </w:t>
      </w:r>
      <w:r>
        <w:rPr>
          <w:color w:val="99979C"/>
          <w:w w:val="110"/>
        </w:rPr>
        <w:t>číslo: Variabilní symbol:</w:t>
      </w:r>
    </w:p>
    <w:p w:rsidR="007911D5" w:rsidRDefault="007911D5">
      <w:pPr>
        <w:pStyle w:val="BodyText"/>
        <w:spacing w:line="222" w:lineRule="exact"/>
        <w:ind w:left="109"/>
      </w:pPr>
      <w:r>
        <w:rPr>
          <w:color w:val="99979C"/>
          <w:w w:val="115"/>
        </w:rPr>
        <w:t>Splatnost:</w:t>
      </w:r>
    </w:p>
    <w:p w:rsidR="007911D5" w:rsidRDefault="007911D5">
      <w:pPr>
        <w:pStyle w:val="BodyText"/>
        <w:spacing w:before="99"/>
        <w:ind w:left="113"/>
      </w:pPr>
      <w:r>
        <w:br w:type="column"/>
      </w:r>
      <w:r>
        <w:rPr>
          <w:color w:val="99979C"/>
          <w:w w:val="120"/>
        </w:rPr>
        <w:t>27528841/0100</w:t>
      </w:r>
    </w:p>
    <w:p w:rsidR="007911D5" w:rsidRDefault="007911D5">
      <w:pPr>
        <w:pStyle w:val="BodyText"/>
        <w:spacing w:before="15"/>
        <w:ind w:left="109"/>
      </w:pPr>
      <w:r>
        <w:rPr>
          <w:color w:val="99979C"/>
          <w:w w:val="115"/>
        </w:rPr>
        <w:t>3498</w:t>
      </w:r>
    </w:p>
    <w:p w:rsidR="007911D5" w:rsidRDefault="007911D5">
      <w:pPr>
        <w:pStyle w:val="BodyText"/>
        <w:spacing w:before="16"/>
        <w:ind w:left="122"/>
      </w:pPr>
      <w:r>
        <w:rPr>
          <w:color w:val="99979C"/>
          <w:w w:val="110"/>
        </w:rPr>
        <w:t>měsíčně k 20. dni daného měsíce</w:t>
      </w:r>
    </w:p>
    <w:p w:rsidR="007911D5" w:rsidRDefault="007911D5">
      <w:pPr>
        <w:sectPr w:rsidR="007911D5">
          <w:type w:val="continuous"/>
          <w:pgSz w:w="12240" w:h="16840"/>
          <w:pgMar w:top="840" w:right="1440" w:bottom="0" w:left="1300" w:header="708" w:footer="708" w:gutter="0"/>
          <w:cols w:num="2" w:space="708" w:equalWidth="0">
            <w:col w:w="2938" w:space="494"/>
            <w:col w:w="6068"/>
          </w:cols>
        </w:sectPr>
      </w:pPr>
    </w:p>
    <w:p w:rsidR="007911D5" w:rsidRDefault="007911D5">
      <w:pPr>
        <w:pStyle w:val="BodyText"/>
        <w:spacing w:before="7"/>
        <w:rPr>
          <w:sz w:val="14"/>
        </w:rPr>
      </w:pPr>
    </w:p>
    <w:p w:rsidR="007911D5" w:rsidRDefault="007911D5">
      <w:pPr>
        <w:pStyle w:val="BodyText"/>
        <w:spacing w:before="92" w:line="256" w:lineRule="auto"/>
        <w:ind w:left="114" w:right="582" w:firstLine="12"/>
      </w:pPr>
      <w:r>
        <w:rPr>
          <w:color w:val="99979C"/>
          <w:w w:val="110"/>
        </w:rPr>
        <w:t xml:space="preserve">V případě. že Jste již uhradili nájemné na měs1c leden 2020, doplatte pros1m rozd1l </w:t>
      </w:r>
      <w:r>
        <w:rPr>
          <w:color w:val="828085"/>
          <w:w w:val="110"/>
        </w:rPr>
        <w:t xml:space="preserve">mezi </w:t>
      </w:r>
      <w:r>
        <w:rPr>
          <w:color w:val="99979C"/>
          <w:w w:val="110"/>
        </w:rPr>
        <w:t xml:space="preserve">původní a aktualizovanou výší </w:t>
      </w:r>
      <w:r>
        <w:rPr>
          <w:color w:val="828085"/>
          <w:w w:val="110"/>
        </w:rPr>
        <w:t xml:space="preserve">ná </w:t>
      </w:r>
      <w:r>
        <w:rPr>
          <w:color w:val="828085"/>
          <w:spacing w:val="-4"/>
          <w:w w:val="110"/>
        </w:rPr>
        <w:t>j</w:t>
      </w:r>
      <w:r>
        <w:rPr>
          <w:color w:val="AEACAF"/>
          <w:spacing w:val="-4"/>
          <w:w w:val="110"/>
        </w:rPr>
        <w:t xml:space="preserve">em </w:t>
      </w:r>
      <w:r>
        <w:rPr>
          <w:color w:val="AEACAF"/>
          <w:spacing w:val="3"/>
          <w:w w:val="110"/>
        </w:rPr>
        <w:t>né</w:t>
      </w:r>
      <w:r>
        <w:rPr>
          <w:color w:val="828085"/>
          <w:spacing w:val="3"/>
          <w:w w:val="110"/>
        </w:rPr>
        <w:t>ho</w:t>
      </w:r>
      <w:r>
        <w:rPr>
          <w:color w:val="AEACAF"/>
          <w:spacing w:val="3"/>
          <w:w w:val="110"/>
        </w:rPr>
        <w:t xml:space="preserve">. </w:t>
      </w:r>
      <w:r>
        <w:rPr>
          <w:color w:val="99979C"/>
          <w:w w:val="110"/>
        </w:rPr>
        <w:t xml:space="preserve">Nájemné na </w:t>
      </w:r>
      <w:r>
        <w:rPr>
          <w:color w:val="828085"/>
          <w:w w:val="110"/>
        </w:rPr>
        <w:t xml:space="preserve">měsíc </w:t>
      </w:r>
      <w:r>
        <w:rPr>
          <w:color w:val="99979C"/>
          <w:w w:val="110"/>
        </w:rPr>
        <w:t xml:space="preserve">leden 2020 </w:t>
      </w:r>
      <w:r>
        <w:rPr>
          <w:color w:val="828085"/>
          <w:w w:val="110"/>
        </w:rPr>
        <w:t xml:space="preserve">je </w:t>
      </w:r>
      <w:r>
        <w:rPr>
          <w:color w:val="99979C"/>
          <w:w w:val="110"/>
        </w:rPr>
        <w:t xml:space="preserve">splatné </w:t>
      </w:r>
      <w:r>
        <w:rPr>
          <w:color w:val="828085"/>
          <w:w w:val="110"/>
        </w:rPr>
        <w:t>do</w:t>
      </w:r>
      <w:r>
        <w:rPr>
          <w:color w:val="828085"/>
          <w:spacing w:val="-42"/>
          <w:w w:val="110"/>
        </w:rPr>
        <w:t xml:space="preserve"> </w:t>
      </w:r>
      <w:r>
        <w:rPr>
          <w:color w:val="99979C"/>
          <w:w w:val="110"/>
        </w:rPr>
        <w:t>31.01.2020.</w:t>
      </w:r>
    </w:p>
    <w:p w:rsidR="007911D5" w:rsidRDefault="007911D5">
      <w:pPr>
        <w:pStyle w:val="BodyText"/>
        <w:rPr>
          <w:sz w:val="22"/>
        </w:rPr>
      </w:pPr>
    </w:p>
    <w:p w:rsidR="007911D5" w:rsidRDefault="007911D5">
      <w:pPr>
        <w:pStyle w:val="BodyText"/>
        <w:spacing w:before="2"/>
        <w:rPr>
          <w:sz w:val="21"/>
        </w:rPr>
      </w:pPr>
    </w:p>
    <w:p w:rsidR="007911D5" w:rsidRDefault="007911D5">
      <w:pPr>
        <w:pStyle w:val="BodyText"/>
        <w:ind w:left="109"/>
      </w:pPr>
      <w:r>
        <w:rPr>
          <w:noProof/>
          <w:lang w:val="cs-CZ" w:eastAsia="cs-CZ"/>
        </w:rPr>
        <w:pict>
          <v:shape id="image2.jpeg" o:spid="_x0000_s1028" type="#_x0000_t75" style="position:absolute;left:0;text-align:left;margin-left:148.65pt;margin-top:-7.6pt;width:57.75pt;height:42.55pt;z-index:251656192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noProof/>
          <w:lang w:val="cs-CZ" w:eastAsia="cs-CZ"/>
        </w:rPr>
        <w:pict>
          <v:group id="_x0000_s1029" style="position:absolute;left:0;text-align:left;margin-left:314.85pt;margin-top:55.15pt;width:155pt;height:94.9pt;z-index:251657216;mso-position-horizontal-relative:page" coordorigin="6297,1103" coordsize="3100,1898">
            <v:shape id="_x0000_s1030" type="#_x0000_t75" style="position:absolute;left:6358;top:1103;width:3039;height:1898">
              <v:imagedata r:id="rId6" o:title=""/>
            </v:shape>
            <v:line id="_x0000_s1031" style="position:absolute" from="6308,2979" to="6308,1110" strokeweight=".38189mm"/>
            <w10:wrap anchorx="page"/>
          </v:group>
        </w:pict>
      </w:r>
      <w:r>
        <w:rPr>
          <w:color w:val="99979C"/>
          <w:w w:val="115"/>
        </w:rPr>
        <w:t xml:space="preserve">S </w:t>
      </w:r>
      <w:r>
        <w:rPr>
          <w:color w:val="828085"/>
          <w:w w:val="115"/>
        </w:rPr>
        <w:t>pozdravem</w:t>
      </w:r>
    </w:p>
    <w:p w:rsidR="007911D5" w:rsidRDefault="007911D5">
      <w:pPr>
        <w:pStyle w:val="BodyText"/>
        <w:spacing w:before="8"/>
        <w:rPr>
          <w:sz w:val="16"/>
        </w:rPr>
      </w:pPr>
      <w:r>
        <w:rPr>
          <w:noProof/>
          <w:lang w:val="cs-CZ" w:eastAsia="cs-CZ"/>
        </w:rPr>
        <w:pict>
          <v:shape id="image4.jpeg" o:spid="_x0000_s1032" type="#_x0000_t75" style="position:absolute;margin-left:103.9pt;margin-top:11.55pt;width:38.15pt;height:11.5pt;z-index:251659264;visibility:visible;mso-wrap-distance-left:0;mso-wrap-distance-right:0;mso-position-horizontal-relative:page">
            <v:imagedata r:id="rId7" o:title=""/>
            <w10:wrap type="topAndBottom" anchorx="page"/>
          </v:shape>
        </w:pict>
      </w:r>
    </w:p>
    <w:p w:rsidR="007911D5" w:rsidRDefault="007911D5">
      <w:pPr>
        <w:pStyle w:val="BodyText"/>
        <w:spacing w:before="23" w:line="264" w:lineRule="auto"/>
        <w:ind w:left="134" w:right="6239" w:firstLine="3"/>
      </w:pPr>
      <w:r>
        <w:rPr>
          <w:color w:val="828085"/>
        </w:rPr>
        <w:t>I ng</w:t>
      </w:r>
      <w:r>
        <w:rPr>
          <w:color w:val="AEACAF"/>
        </w:rPr>
        <w:t xml:space="preserve">. </w:t>
      </w:r>
      <w:r>
        <w:rPr>
          <w:color w:val="99979C"/>
        </w:rPr>
        <w:t>Bc. Monika Nepejchalová vedoucí oddělc111 maietku</w:t>
      </w: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</w:pPr>
    </w:p>
    <w:p w:rsidR="007911D5" w:rsidRDefault="007911D5">
      <w:pPr>
        <w:pStyle w:val="BodyText"/>
        <w:spacing w:before="10"/>
        <w:rPr>
          <w:sz w:val="21"/>
        </w:rPr>
      </w:pPr>
    </w:p>
    <w:p w:rsidR="007911D5" w:rsidRDefault="007911D5">
      <w:pPr>
        <w:rPr>
          <w:sz w:val="21"/>
        </w:rPr>
        <w:sectPr w:rsidR="007911D5">
          <w:type w:val="continuous"/>
          <w:pgSz w:w="12240" w:h="16840"/>
          <w:pgMar w:top="840" w:right="1440" w:bottom="0" w:left="1300" w:header="708" w:footer="708" w:gutter="0"/>
          <w:cols w:space="708"/>
        </w:sectPr>
      </w:pPr>
    </w:p>
    <w:p w:rsidR="007911D5" w:rsidRDefault="007911D5">
      <w:pPr>
        <w:tabs>
          <w:tab w:val="left" w:pos="3464"/>
        </w:tabs>
        <w:spacing w:before="95" w:line="273" w:lineRule="auto"/>
        <w:ind w:left="108" w:right="38" w:firstLine="8"/>
        <w:rPr>
          <w:rFonts w:ascii="Arial" w:hAnsi="Arial"/>
          <w:sz w:val="17"/>
        </w:rPr>
      </w:pPr>
      <w:r>
        <w:rPr>
          <w:noProof/>
          <w:lang w:val="cs-CZ" w:eastAsia="cs-CZ"/>
        </w:rPr>
        <w:pict>
          <v:line id="_x0000_s1033" style="position:absolute;left:0;text-align:left;z-index:251658240;mso-position-horizontal-relative:page;mso-position-vertical-relative:page" from="9pt,835.85pt" to="68.55pt,835.85pt" strokeweight=".50906mm">
            <w10:wrap anchorx="page" anchory="page"/>
          </v:line>
        </w:pict>
      </w:r>
      <w:r>
        <w:rPr>
          <w:rFonts w:ascii="Arial" w:hAnsi="Arial"/>
          <w:color w:val="99979C"/>
          <w:sz w:val="17"/>
        </w:rPr>
        <w:t>Tel.  584</w:t>
      </w:r>
      <w:r>
        <w:rPr>
          <w:rFonts w:ascii="Arial" w:hAnsi="Arial"/>
          <w:color w:val="99979C"/>
          <w:spacing w:val="44"/>
          <w:sz w:val="17"/>
        </w:rPr>
        <w:t xml:space="preserve"> </w:t>
      </w:r>
      <w:r>
        <w:rPr>
          <w:rFonts w:ascii="Arial" w:hAnsi="Arial"/>
          <w:color w:val="99979C"/>
          <w:sz w:val="17"/>
        </w:rPr>
        <w:t>498</w:t>
      </w:r>
      <w:r>
        <w:rPr>
          <w:rFonts w:ascii="Arial" w:hAnsi="Arial"/>
          <w:color w:val="99979C"/>
          <w:spacing w:val="38"/>
          <w:sz w:val="17"/>
        </w:rPr>
        <w:t xml:space="preserve"> </w:t>
      </w:r>
      <w:r>
        <w:rPr>
          <w:rFonts w:ascii="Arial" w:hAnsi="Arial"/>
          <w:color w:val="99979C"/>
          <w:sz w:val="17"/>
        </w:rPr>
        <w:t>187</w:t>
      </w:r>
      <w:r>
        <w:rPr>
          <w:rFonts w:ascii="Arial" w:hAnsi="Arial"/>
          <w:color w:val="99979C"/>
          <w:sz w:val="17"/>
        </w:rPr>
        <w:tab/>
      </w:r>
      <w:r>
        <w:rPr>
          <w:rFonts w:ascii="Arial" w:hAnsi="Arial"/>
          <w:color w:val="AEACAF"/>
          <w:sz w:val="17"/>
        </w:rPr>
        <w:t xml:space="preserve">e-mail: </w:t>
      </w:r>
      <w:r>
        <w:rPr>
          <w:rFonts w:ascii="Arial" w:hAnsi="Arial"/>
          <w:color w:val="99979C"/>
          <w:sz w:val="17"/>
        </w:rPr>
        <w:t xml:space="preserve">ann,1.strbov.i@mujcs. ·z Masarykovo nam </w:t>
      </w:r>
      <w:r>
        <w:rPr>
          <w:rFonts w:ascii="Arial" w:hAnsi="Arial"/>
          <w:color w:val="828085"/>
          <w:spacing w:val="3"/>
          <w:sz w:val="17"/>
        </w:rPr>
        <w:t>167</w:t>
      </w:r>
      <w:r>
        <w:rPr>
          <w:rFonts w:ascii="Arial" w:hAnsi="Arial"/>
          <w:color w:val="AEACAF"/>
          <w:spacing w:val="3"/>
          <w:sz w:val="17"/>
        </w:rPr>
        <w:t xml:space="preserve">/ </w:t>
      </w:r>
      <w:r>
        <w:rPr>
          <w:rFonts w:ascii="Arial" w:hAnsi="Arial"/>
          <w:color w:val="99979C"/>
          <w:sz w:val="17"/>
        </w:rPr>
        <w:t xml:space="preserve">1, 790 O I </w:t>
      </w:r>
      <w:r>
        <w:rPr>
          <w:rFonts w:ascii="Arial" w:hAnsi="Arial"/>
          <w:color w:val="828085"/>
          <w:sz w:val="17"/>
        </w:rPr>
        <w:t>Je</w:t>
      </w:r>
      <w:r>
        <w:rPr>
          <w:rFonts w:ascii="Arial" w:hAnsi="Arial"/>
          <w:color w:val="828085"/>
          <w:spacing w:val="-27"/>
          <w:sz w:val="17"/>
        </w:rPr>
        <w:t xml:space="preserve"> </w:t>
      </w:r>
      <w:r>
        <w:rPr>
          <w:rFonts w:ascii="Arial" w:hAnsi="Arial"/>
          <w:color w:val="AEACAF"/>
          <w:sz w:val="17"/>
        </w:rPr>
        <w:t>seník</w:t>
      </w:r>
    </w:p>
    <w:p w:rsidR="007911D5" w:rsidRDefault="007911D5">
      <w:pPr>
        <w:spacing w:before="8"/>
        <w:ind w:left="117"/>
        <w:rPr>
          <w:rFonts w:ascii="Arial" w:hAnsi="Arial"/>
          <w:sz w:val="17"/>
        </w:rPr>
      </w:pPr>
      <w:r>
        <w:rPr>
          <w:rFonts w:ascii="Arial" w:hAnsi="Arial"/>
          <w:color w:val="99979C"/>
          <w:w w:val="105"/>
          <w:sz w:val="17"/>
        </w:rPr>
        <w:t xml:space="preserve">praco\'1štč: Tovární 1287 </w:t>
      </w:r>
      <w:r>
        <w:rPr>
          <w:rFonts w:ascii="Arial" w:hAnsi="Arial"/>
          <w:color w:val="AEACAF"/>
          <w:w w:val="105"/>
          <w:sz w:val="17"/>
        </w:rPr>
        <w:t xml:space="preserve">/4, </w:t>
      </w:r>
      <w:r>
        <w:rPr>
          <w:rFonts w:ascii="Arial" w:hAnsi="Arial"/>
          <w:color w:val="99979C"/>
          <w:w w:val="105"/>
          <w:sz w:val="17"/>
        </w:rPr>
        <w:t>790 01 Jeseník</w:t>
      </w:r>
    </w:p>
    <w:p w:rsidR="007911D5" w:rsidRDefault="007911D5">
      <w:pPr>
        <w:spacing w:before="95"/>
        <w:ind w:left="1060"/>
        <w:rPr>
          <w:rFonts w:ascii="Arial"/>
          <w:sz w:val="17"/>
        </w:rPr>
      </w:pPr>
      <w:r>
        <w:br w:type="column"/>
      </w:r>
      <w:hyperlink r:id="rId8">
        <w:r>
          <w:rPr>
            <w:rFonts w:ascii="Arial"/>
            <w:color w:val="99979C"/>
            <w:w w:val="105"/>
            <w:sz w:val="17"/>
          </w:rPr>
          <w:t>www.Jesenik.org</w:t>
        </w:r>
      </w:hyperlink>
    </w:p>
    <w:p w:rsidR="007911D5" w:rsidRDefault="007911D5">
      <w:pPr>
        <w:pStyle w:val="BodyText"/>
        <w:spacing w:before="1"/>
        <w:rPr>
          <w:rFonts w:ascii="Arial"/>
          <w:sz w:val="21"/>
        </w:rPr>
      </w:pPr>
    </w:p>
    <w:p w:rsidR="007911D5" w:rsidRDefault="007911D5">
      <w:pPr>
        <w:ind w:left="108"/>
        <w:rPr>
          <w:sz w:val="17"/>
        </w:rPr>
      </w:pPr>
      <w:r>
        <w:rPr>
          <w:color w:val="99979C"/>
          <w:sz w:val="18"/>
        </w:rPr>
        <w:t>1D</w:t>
      </w:r>
      <w:r>
        <w:rPr>
          <w:color w:val="99979C"/>
          <w:spacing w:val="-31"/>
          <w:sz w:val="18"/>
        </w:rPr>
        <w:t xml:space="preserve"> </w:t>
      </w:r>
      <w:r>
        <w:rPr>
          <w:color w:val="99979C"/>
          <w:sz w:val="18"/>
        </w:rPr>
        <w:t>d&lt;1tové</w:t>
      </w:r>
      <w:r>
        <w:rPr>
          <w:color w:val="99979C"/>
          <w:spacing w:val="-27"/>
          <w:sz w:val="18"/>
        </w:rPr>
        <w:t xml:space="preserve"> </w:t>
      </w:r>
      <w:r>
        <w:rPr>
          <w:color w:val="AEACAF"/>
          <w:sz w:val="17"/>
        </w:rPr>
        <w:t>s</w:t>
      </w:r>
      <w:r>
        <w:rPr>
          <w:color w:val="AEACAF"/>
          <w:spacing w:val="-32"/>
          <w:sz w:val="17"/>
        </w:rPr>
        <w:t xml:space="preserve"> </w:t>
      </w:r>
      <w:r>
        <w:rPr>
          <w:color w:val="AEACAF"/>
          <w:sz w:val="17"/>
        </w:rPr>
        <w:t>t:hd</w:t>
      </w:r>
      <w:r>
        <w:rPr>
          <w:color w:val="AEACAF"/>
          <w:spacing w:val="-6"/>
          <w:sz w:val="17"/>
        </w:rPr>
        <w:t xml:space="preserve"> </w:t>
      </w:r>
      <w:r>
        <w:rPr>
          <w:color w:val="AEACAF"/>
          <w:sz w:val="17"/>
        </w:rPr>
        <w:t>nky</w:t>
      </w:r>
      <w:r>
        <w:rPr>
          <w:color w:val="C6C4C8"/>
          <w:sz w:val="17"/>
        </w:rPr>
        <w:t>:</w:t>
      </w:r>
      <w:r>
        <w:rPr>
          <w:color w:val="C6C4C8"/>
          <w:spacing w:val="-22"/>
          <w:sz w:val="17"/>
        </w:rPr>
        <w:t xml:space="preserve"> </w:t>
      </w:r>
      <w:r>
        <w:rPr>
          <w:color w:val="AEACAF"/>
          <w:sz w:val="17"/>
        </w:rPr>
        <w:t>vhwbwm9</w:t>
      </w:r>
    </w:p>
    <w:sectPr w:rsidR="007911D5" w:rsidSect="00BE010C">
      <w:type w:val="continuous"/>
      <w:pgSz w:w="12240" w:h="16840"/>
      <w:pgMar w:top="840" w:right="1440" w:bottom="0" w:left="1300" w:header="708" w:footer="708" w:gutter="0"/>
      <w:cols w:num="2" w:space="708" w:equalWidth="0">
        <w:col w:w="6062" w:space="901"/>
        <w:col w:w="25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10C"/>
    <w:rsid w:val="002C3E6E"/>
    <w:rsid w:val="007911D5"/>
    <w:rsid w:val="0098656F"/>
    <w:rsid w:val="00B202E3"/>
    <w:rsid w:val="00BE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0C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E010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1646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BE010C"/>
  </w:style>
  <w:style w:type="paragraph" w:customStyle="1" w:styleId="TableParagraph">
    <w:name w:val="Table Paragraph"/>
    <w:basedOn w:val="Normal"/>
    <w:uiPriority w:val="99"/>
    <w:rsid w:val="00BE0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 MĚSTSKÝ</dc:title>
  <dc:subject/>
  <dc:creator/>
  <cp:keywords/>
  <dc:description/>
  <cp:lastModifiedBy>user</cp:lastModifiedBy>
  <cp:revision>2</cp:revision>
  <dcterms:created xsi:type="dcterms:W3CDTF">2020-01-21T11:36:00Z</dcterms:created>
  <dcterms:modified xsi:type="dcterms:W3CDTF">2020-01-21T11:36:00Z</dcterms:modified>
</cp:coreProperties>
</file>