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244AE" w14:textId="77777777" w:rsidR="0039304C" w:rsidRDefault="0039304C" w:rsidP="00846430">
      <w:pPr>
        <w:pStyle w:val="Zkladntext"/>
        <w:spacing w:before="120" w:line="276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14:paraId="28C1A95E" w14:textId="77777777" w:rsidR="00111601" w:rsidRPr="00846430" w:rsidRDefault="002C2339" w:rsidP="00846430">
      <w:pPr>
        <w:pStyle w:val="Zkladntext"/>
        <w:spacing w:before="120" w:line="276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DOHODA O VYPOŘÁDÁNÍ BEZDŮVODNÉHO OBOHACENÍ</w:t>
      </w:r>
    </w:p>
    <w:p w14:paraId="288B530B" w14:textId="77777777" w:rsidR="004D436B" w:rsidRPr="00A2621D" w:rsidRDefault="004D436B" w:rsidP="00846430">
      <w:pPr>
        <w:pStyle w:val="Zkladntext"/>
        <w:spacing w:before="120" w:line="276" w:lineRule="auto"/>
        <w:jc w:val="center"/>
        <w:rPr>
          <w:rFonts w:ascii="Times New Roman" w:hAnsi="Times New Roman"/>
          <w:sz w:val="22"/>
          <w:szCs w:val="22"/>
        </w:rPr>
      </w:pPr>
    </w:p>
    <w:p w14:paraId="03FD82F3" w14:textId="77777777" w:rsidR="00111601" w:rsidRPr="00712AB0" w:rsidRDefault="002C2339" w:rsidP="00AB2F18">
      <w:pPr>
        <w:pStyle w:val="Zkladntext"/>
        <w:spacing w:before="120" w:line="276" w:lineRule="auto"/>
        <w:jc w:val="center"/>
        <w:rPr>
          <w:rFonts w:ascii="Times New Roman" w:hAnsi="Times New Roman"/>
          <w:sz w:val="22"/>
          <w:szCs w:val="22"/>
        </w:rPr>
      </w:pPr>
      <w:r w:rsidRPr="002C2339">
        <w:rPr>
          <w:rFonts w:ascii="Times New Roman" w:hAnsi="Times New Roman"/>
          <w:sz w:val="22"/>
          <w:szCs w:val="22"/>
        </w:rPr>
        <w:t xml:space="preserve">uzavřená v souladu s ust. </w:t>
      </w:r>
      <w:r w:rsidR="000B5C98">
        <w:rPr>
          <w:rFonts w:ascii="Times New Roman" w:hAnsi="Times New Roman"/>
          <w:sz w:val="22"/>
          <w:szCs w:val="22"/>
        </w:rPr>
        <w:t>§ 1746 odst. 2</w:t>
      </w:r>
      <w:r w:rsidRPr="002C2339">
        <w:rPr>
          <w:rFonts w:ascii="Times New Roman" w:hAnsi="Times New Roman"/>
          <w:sz w:val="22"/>
          <w:szCs w:val="22"/>
        </w:rPr>
        <w:t xml:space="preserve"> zákona č. 89/2012 Sb., občanský zákoník, ve znění pozdějších předpisů (dále jen „</w:t>
      </w:r>
      <w:r w:rsidRPr="002C2339">
        <w:rPr>
          <w:rFonts w:ascii="Times New Roman" w:hAnsi="Times New Roman"/>
          <w:b/>
          <w:bCs/>
          <w:sz w:val="22"/>
          <w:szCs w:val="22"/>
        </w:rPr>
        <w:t>OZ</w:t>
      </w:r>
      <w:r w:rsidRPr="002C2339">
        <w:rPr>
          <w:rFonts w:ascii="Times New Roman" w:hAnsi="Times New Roman"/>
          <w:sz w:val="22"/>
          <w:szCs w:val="22"/>
        </w:rPr>
        <w:t>“)</w:t>
      </w:r>
      <w:r w:rsidR="00712AB0">
        <w:rPr>
          <w:rFonts w:ascii="Times New Roman" w:hAnsi="Times New Roman"/>
          <w:sz w:val="22"/>
          <w:szCs w:val="22"/>
        </w:rPr>
        <w:t>,</w:t>
      </w:r>
      <w:r w:rsidR="004D436B" w:rsidRPr="00B05459">
        <w:rPr>
          <w:rFonts w:ascii="Times New Roman" w:hAnsi="Times New Roman"/>
          <w:sz w:val="22"/>
          <w:szCs w:val="22"/>
        </w:rPr>
        <w:t xml:space="preserve"> mezi:</w:t>
      </w:r>
    </w:p>
    <w:p w14:paraId="2F954F5D" w14:textId="77777777" w:rsidR="004D436B" w:rsidRPr="00B05459" w:rsidRDefault="004D436B" w:rsidP="0042478A">
      <w:pPr>
        <w:pStyle w:val="Zkladntext"/>
        <w:spacing w:before="120" w:after="120" w:line="276" w:lineRule="auto"/>
        <w:jc w:val="both"/>
        <w:rPr>
          <w:rFonts w:ascii="Times New Roman" w:hAnsi="Times New Roman"/>
          <w:b/>
          <w:color w:val="auto"/>
          <w:sz w:val="22"/>
          <w:szCs w:val="22"/>
          <w:shd w:val="clear" w:color="auto" w:fill="FFFFFF"/>
        </w:rPr>
      </w:pPr>
    </w:p>
    <w:p w14:paraId="0E126746" w14:textId="77777777" w:rsidR="00E908E8" w:rsidRPr="00E15269" w:rsidRDefault="001C08E5" w:rsidP="00E15269">
      <w:pPr>
        <w:pStyle w:val="Zkladntext"/>
        <w:spacing w:before="120" w:after="120"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Národní muzeum</w:t>
      </w:r>
    </w:p>
    <w:p w14:paraId="73109CA7" w14:textId="77777777" w:rsidR="00E908E8" w:rsidRPr="001C41FF" w:rsidRDefault="00E908E8" w:rsidP="00E1526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C41FF">
        <w:rPr>
          <w:rFonts w:ascii="Times New Roman" w:eastAsia="Times New Roman" w:hAnsi="Times New Roman" w:cs="Times New Roman"/>
          <w:lang w:eastAsia="cs-CZ"/>
        </w:rPr>
        <w:t xml:space="preserve">se sídlem </w:t>
      </w:r>
      <w:r w:rsidR="001C08E5">
        <w:rPr>
          <w:rFonts w:ascii="Times New Roman" w:eastAsia="Times New Roman" w:hAnsi="Times New Roman" w:cs="Times New Roman"/>
          <w:lang w:eastAsia="cs-CZ"/>
        </w:rPr>
        <w:t>Václavské náměstí 68, 115 79 Praha 1</w:t>
      </w:r>
      <w:r w:rsidR="00431602">
        <w:rPr>
          <w:rFonts w:ascii="Times New Roman" w:eastAsia="Times New Roman" w:hAnsi="Times New Roman" w:cs="Times New Roman"/>
          <w:lang w:eastAsia="cs-CZ"/>
        </w:rPr>
        <w:t>,</w:t>
      </w:r>
      <w:r w:rsidRPr="001C41FF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F56A3A9" w14:textId="77777777" w:rsidR="001C08E5" w:rsidRDefault="001C08E5" w:rsidP="00E1526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příspěvková organizace nepodléhající zápisu do obchodního rejstříku, zřízená Ministerstvem kultury ČR, zřizovací listina č. j. 17461/2000 ve znění pozdějších předpisů a doplňků</w:t>
      </w:r>
    </w:p>
    <w:p w14:paraId="19D160F0" w14:textId="77777777" w:rsidR="00E908E8" w:rsidRPr="002B4EEA" w:rsidRDefault="00E908E8" w:rsidP="00E15269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2B4EEA">
        <w:rPr>
          <w:rFonts w:ascii="Times New Roman" w:eastAsia="Times New Roman" w:hAnsi="Times New Roman" w:cs="Times New Roman"/>
          <w:lang w:eastAsia="cs-CZ"/>
        </w:rPr>
        <w:t xml:space="preserve">IČO: </w:t>
      </w:r>
      <w:r w:rsidR="001C08E5">
        <w:rPr>
          <w:rFonts w:ascii="Times New Roman" w:eastAsia="Times New Roman" w:hAnsi="Times New Roman" w:cs="Times New Roman"/>
          <w:lang w:eastAsia="cs-CZ"/>
        </w:rPr>
        <w:t>000 23 272</w:t>
      </w:r>
    </w:p>
    <w:p w14:paraId="1080A92A" w14:textId="77777777" w:rsidR="002B4EEA" w:rsidRPr="00E908E8" w:rsidRDefault="00E908E8" w:rsidP="00E15269">
      <w:pPr>
        <w:pStyle w:val="Zkladntext"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B05459">
        <w:rPr>
          <w:rFonts w:ascii="Times New Roman" w:hAnsi="Times New Roman"/>
          <w:sz w:val="22"/>
          <w:szCs w:val="22"/>
        </w:rPr>
        <w:t>Z</w:t>
      </w:r>
      <w:r w:rsidR="00105CD1" w:rsidRPr="00B05459">
        <w:rPr>
          <w:rFonts w:ascii="Times New Roman" w:hAnsi="Times New Roman"/>
          <w:sz w:val="22"/>
          <w:szCs w:val="22"/>
        </w:rPr>
        <w:t>astoupen</w:t>
      </w:r>
      <w:r w:rsidR="00431602">
        <w:rPr>
          <w:rFonts w:ascii="Times New Roman" w:hAnsi="Times New Roman"/>
          <w:sz w:val="22"/>
          <w:szCs w:val="22"/>
        </w:rPr>
        <w:t>a</w:t>
      </w:r>
      <w:r w:rsidR="001C08E5">
        <w:rPr>
          <w:rFonts w:ascii="Times New Roman" w:hAnsi="Times New Roman"/>
          <w:sz w:val="22"/>
          <w:szCs w:val="22"/>
        </w:rPr>
        <w:t xml:space="preserve"> doc. PhDr. Michalem Stehlíkem, Ph.D., náměstkem pro centrální sbírkotvornou a výstavní činnost </w:t>
      </w:r>
    </w:p>
    <w:p w14:paraId="32E658CC" w14:textId="77777777" w:rsidR="00105CD1" w:rsidRPr="00B05459" w:rsidRDefault="00105CD1" w:rsidP="00E15269">
      <w:pPr>
        <w:pStyle w:val="Zkladntext"/>
        <w:spacing w:before="120" w:after="120" w:line="276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B05459">
        <w:rPr>
          <w:rFonts w:ascii="Times New Roman" w:hAnsi="Times New Roman"/>
          <w:color w:val="auto"/>
          <w:sz w:val="22"/>
          <w:szCs w:val="22"/>
        </w:rPr>
        <w:t>(dále jen „</w:t>
      </w:r>
      <w:r w:rsidR="004D436B" w:rsidRPr="00B05459">
        <w:rPr>
          <w:rFonts w:ascii="Times New Roman" w:hAnsi="Times New Roman"/>
          <w:b/>
          <w:color w:val="auto"/>
          <w:sz w:val="22"/>
          <w:szCs w:val="22"/>
        </w:rPr>
        <w:t>K</w:t>
      </w:r>
      <w:r w:rsidRPr="00B05459">
        <w:rPr>
          <w:rFonts w:ascii="Times New Roman" w:hAnsi="Times New Roman"/>
          <w:b/>
          <w:color w:val="auto"/>
          <w:sz w:val="22"/>
          <w:szCs w:val="22"/>
        </w:rPr>
        <w:t>lient</w:t>
      </w:r>
      <w:r w:rsidRPr="00B05459">
        <w:rPr>
          <w:rFonts w:ascii="Times New Roman" w:hAnsi="Times New Roman"/>
          <w:color w:val="auto"/>
          <w:sz w:val="22"/>
          <w:szCs w:val="22"/>
        </w:rPr>
        <w:t>“) na straně jedné</w:t>
      </w:r>
      <w:r w:rsidR="00F8690E">
        <w:rPr>
          <w:rFonts w:ascii="Times New Roman" w:hAnsi="Times New Roman"/>
          <w:color w:val="auto"/>
          <w:sz w:val="22"/>
          <w:szCs w:val="22"/>
        </w:rPr>
        <w:t>,</w:t>
      </w:r>
    </w:p>
    <w:p w14:paraId="49E947DA" w14:textId="77777777" w:rsidR="001C41FF" w:rsidRDefault="001C41FF" w:rsidP="00846430">
      <w:pPr>
        <w:pStyle w:val="Zkladntext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</w:p>
    <w:p w14:paraId="15764373" w14:textId="77777777" w:rsidR="00111601" w:rsidRPr="00A2621D" w:rsidRDefault="00111601" w:rsidP="00846430">
      <w:pPr>
        <w:pStyle w:val="Zkladntext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A2621D">
        <w:rPr>
          <w:rFonts w:ascii="Times New Roman" w:hAnsi="Times New Roman"/>
          <w:sz w:val="22"/>
          <w:szCs w:val="22"/>
        </w:rPr>
        <w:t>a</w:t>
      </w:r>
    </w:p>
    <w:p w14:paraId="750650AA" w14:textId="77777777" w:rsidR="00111601" w:rsidRPr="00A2621D" w:rsidRDefault="00111601" w:rsidP="00846430">
      <w:pPr>
        <w:pStyle w:val="Zkladntext"/>
        <w:spacing w:before="120"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E518B50" w14:textId="77777777" w:rsidR="00111601" w:rsidRPr="00A2621D" w:rsidRDefault="00111601" w:rsidP="00846430">
      <w:pPr>
        <w:pStyle w:val="Zkladntext"/>
        <w:spacing w:before="120"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2621D">
        <w:rPr>
          <w:rFonts w:ascii="Times New Roman" w:hAnsi="Times New Roman"/>
          <w:b/>
          <w:sz w:val="22"/>
          <w:szCs w:val="22"/>
        </w:rPr>
        <w:t xml:space="preserve">CÍSAŘ, ČEŠKA, SMUTNÝ s.r.o., advokátní kancelář </w:t>
      </w:r>
    </w:p>
    <w:p w14:paraId="695A31C9" w14:textId="77777777" w:rsidR="00111601" w:rsidRPr="00A2621D" w:rsidRDefault="00111601" w:rsidP="00846430">
      <w:pPr>
        <w:pStyle w:val="Zkladntext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A2621D">
        <w:rPr>
          <w:rFonts w:ascii="Times New Roman" w:hAnsi="Times New Roman"/>
          <w:sz w:val="22"/>
          <w:szCs w:val="22"/>
        </w:rPr>
        <w:t>se síd</w:t>
      </w:r>
      <w:r w:rsidR="00762BD3" w:rsidRPr="00A2621D">
        <w:rPr>
          <w:rFonts w:ascii="Times New Roman" w:hAnsi="Times New Roman"/>
          <w:sz w:val="22"/>
          <w:szCs w:val="22"/>
        </w:rPr>
        <w:t xml:space="preserve">lem Hvězdova 1716/2b, </w:t>
      </w:r>
      <w:r w:rsidRPr="00A2621D">
        <w:rPr>
          <w:rFonts w:ascii="Times New Roman" w:hAnsi="Times New Roman"/>
          <w:sz w:val="22"/>
          <w:szCs w:val="22"/>
        </w:rPr>
        <w:t xml:space="preserve">140 </w:t>
      </w:r>
      <w:r w:rsidR="00762BD3" w:rsidRPr="00A2621D">
        <w:rPr>
          <w:rFonts w:ascii="Times New Roman" w:hAnsi="Times New Roman"/>
          <w:sz w:val="22"/>
          <w:szCs w:val="22"/>
        </w:rPr>
        <w:t>00</w:t>
      </w:r>
      <w:r w:rsidR="004D436B" w:rsidRPr="00A2621D">
        <w:rPr>
          <w:rFonts w:ascii="Times New Roman" w:hAnsi="Times New Roman"/>
          <w:sz w:val="22"/>
          <w:szCs w:val="22"/>
        </w:rPr>
        <w:t xml:space="preserve"> Praha 4</w:t>
      </w:r>
    </w:p>
    <w:p w14:paraId="4434CEED" w14:textId="77777777" w:rsidR="00111601" w:rsidRPr="00A2621D" w:rsidRDefault="00111601" w:rsidP="00846430">
      <w:pPr>
        <w:spacing w:before="120" w:after="0" w:line="276" w:lineRule="auto"/>
        <w:jc w:val="both"/>
        <w:rPr>
          <w:rFonts w:ascii="Times New Roman" w:hAnsi="Times New Roman" w:cs="Times New Roman"/>
        </w:rPr>
      </w:pPr>
      <w:r w:rsidRPr="00A2621D">
        <w:rPr>
          <w:rFonts w:ascii="Times New Roman" w:hAnsi="Times New Roman" w:cs="Times New Roman"/>
        </w:rPr>
        <w:t>zapsaná v obchodním rejstříku vedeném MS v Praze, oddíl C, vložka 212268</w:t>
      </w:r>
    </w:p>
    <w:p w14:paraId="38F32AF2" w14:textId="77777777" w:rsidR="00111601" w:rsidRPr="00A2621D" w:rsidRDefault="00111601" w:rsidP="00846430">
      <w:pPr>
        <w:pStyle w:val="Zkladntext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A2621D">
        <w:rPr>
          <w:rFonts w:ascii="Times New Roman" w:hAnsi="Times New Roman"/>
          <w:sz w:val="22"/>
          <w:szCs w:val="22"/>
        </w:rPr>
        <w:t>IČO: 481 18 753</w:t>
      </w:r>
    </w:p>
    <w:p w14:paraId="63C35F60" w14:textId="77777777" w:rsidR="00105CD1" w:rsidRPr="00B05459" w:rsidRDefault="00105CD1" w:rsidP="00105CD1">
      <w:pPr>
        <w:pStyle w:val="Zkladntext"/>
        <w:spacing w:line="30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B05459">
        <w:rPr>
          <w:rFonts w:ascii="Times New Roman" w:hAnsi="Times New Roman"/>
          <w:color w:val="auto"/>
          <w:sz w:val="22"/>
          <w:szCs w:val="22"/>
        </w:rPr>
        <w:t>zastoupen</w:t>
      </w:r>
      <w:r w:rsidR="004D436B" w:rsidRPr="00B05459">
        <w:rPr>
          <w:rFonts w:ascii="Times New Roman" w:hAnsi="Times New Roman"/>
          <w:color w:val="auto"/>
          <w:sz w:val="22"/>
          <w:szCs w:val="22"/>
        </w:rPr>
        <w:t>a</w:t>
      </w:r>
      <w:r w:rsidRPr="00B05459">
        <w:rPr>
          <w:rFonts w:ascii="Times New Roman" w:hAnsi="Times New Roman"/>
          <w:color w:val="auto"/>
          <w:sz w:val="22"/>
          <w:szCs w:val="22"/>
        </w:rPr>
        <w:t xml:space="preserve"> JUDr. </w:t>
      </w:r>
      <w:r w:rsidR="007C130E">
        <w:rPr>
          <w:rFonts w:ascii="Times New Roman" w:hAnsi="Times New Roman"/>
          <w:color w:val="auto"/>
          <w:sz w:val="22"/>
          <w:szCs w:val="22"/>
        </w:rPr>
        <w:t>Jaromírem Císařem,</w:t>
      </w:r>
      <w:r w:rsidRPr="00B05459">
        <w:rPr>
          <w:rFonts w:ascii="Times New Roman" w:hAnsi="Times New Roman"/>
          <w:color w:val="auto"/>
          <w:sz w:val="22"/>
          <w:szCs w:val="22"/>
        </w:rPr>
        <w:t xml:space="preserve"> jednatelem</w:t>
      </w:r>
    </w:p>
    <w:p w14:paraId="592EE16E" w14:textId="1BFEB446" w:rsidR="002B4EEA" w:rsidRDefault="002B4EEA" w:rsidP="00846430">
      <w:pPr>
        <w:pStyle w:val="Zkladntext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bankovní spojení: </w:t>
      </w:r>
      <w:r w:rsidR="00F57D7A">
        <w:rPr>
          <w:rFonts w:ascii="Times New Roman" w:hAnsi="Times New Roman"/>
          <w:sz w:val="22"/>
          <w:szCs w:val="22"/>
        </w:rPr>
        <w:t>xxxxxxxxxxxxxxxxxxxxxxxxxxxxxx</w:t>
      </w:r>
      <w:bookmarkStart w:id="0" w:name="_GoBack"/>
      <w:bookmarkEnd w:id="0"/>
    </w:p>
    <w:p w14:paraId="768B26F4" w14:textId="77777777" w:rsidR="00111601" w:rsidRPr="00A2621D" w:rsidRDefault="00111601" w:rsidP="00846430">
      <w:pPr>
        <w:pStyle w:val="Zkladntext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A2621D">
        <w:rPr>
          <w:rFonts w:ascii="Times New Roman" w:hAnsi="Times New Roman"/>
          <w:sz w:val="22"/>
          <w:szCs w:val="22"/>
        </w:rPr>
        <w:t>(dále jen "</w:t>
      </w:r>
      <w:r w:rsidR="00846430" w:rsidRPr="00A2621D">
        <w:rPr>
          <w:rFonts w:ascii="Times New Roman" w:hAnsi="Times New Roman"/>
          <w:b/>
          <w:sz w:val="22"/>
          <w:szCs w:val="22"/>
        </w:rPr>
        <w:t>A</w:t>
      </w:r>
      <w:r w:rsidRPr="00A2621D">
        <w:rPr>
          <w:rFonts w:ascii="Times New Roman" w:hAnsi="Times New Roman"/>
          <w:b/>
          <w:sz w:val="22"/>
          <w:szCs w:val="22"/>
        </w:rPr>
        <w:t>dvokát</w:t>
      </w:r>
      <w:r w:rsidRPr="00A2621D">
        <w:rPr>
          <w:rFonts w:ascii="Times New Roman" w:hAnsi="Times New Roman"/>
          <w:sz w:val="22"/>
          <w:szCs w:val="22"/>
        </w:rPr>
        <w:t>") na straně druhé,</w:t>
      </w:r>
    </w:p>
    <w:p w14:paraId="5362515B" w14:textId="77777777" w:rsidR="00111601" w:rsidRPr="00A2621D" w:rsidRDefault="00111601" w:rsidP="00846430">
      <w:pPr>
        <w:pStyle w:val="Zkladntext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</w:p>
    <w:p w14:paraId="7DD7ED7E" w14:textId="77777777" w:rsidR="00111601" w:rsidRPr="00846430" w:rsidRDefault="00111601" w:rsidP="00846430">
      <w:pPr>
        <w:pStyle w:val="Zkladntext"/>
        <w:spacing w:before="120" w:line="276" w:lineRule="auto"/>
        <w:jc w:val="both"/>
        <w:rPr>
          <w:rFonts w:ascii="Times New Roman" w:hAnsi="Times New Roman"/>
          <w:sz w:val="22"/>
          <w:szCs w:val="22"/>
        </w:rPr>
      </w:pPr>
      <w:r w:rsidRPr="00A2621D">
        <w:rPr>
          <w:rFonts w:ascii="Times New Roman" w:hAnsi="Times New Roman"/>
          <w:sz w:val="22"/>
          <w:szCs w:val="22"/>
        </w:rPr>
        <w:t>(</w:t>
      </w:r>
      <w:r w:rsidR="004D436B" w:rsidRPr="00A2621D">
        <w:rPr>
          <w:rFonts w:ascii="Times New Roman" w:hAnsi="Times New Roman"/>
          <w:sz w:val="22"/>
          <w:szCs w:val="22"/>
        </w:rPr>
        <w:t>K</w:t>
      </w:r>
      <w:r w:rsidRPr="00A2621D">
        <w:rPr>
          <w:rFonts w:ascii="Times New Roman" w:hAnsi="Times New Roman"/>
          <w:sz w:val="22"/>
          <w:szCs w:val="22"/>
        </w:rPr>
        <w:t xml:space="preserve">lient a </w:t>
      </w:r>
      <w:r w:rsidR="004D436B" w:rsidRPr="00A2621D">
        <w:rPr>
          <w:rFonts w:ascii="Times New Roman" w:hAnsi="Times New Roman"/>
          <w:sz w:val="22"/>
          <w:szCs w:val="22"/>
        </w:rPr>
        <w:t>A</w:t>
      </w:r>
      <w:r w:rsidRPr="00A2621D">
        <w:rPr>
          <w:rFonts w:ascii="Times New Roman" w:hAnsi="Times New Roman"/>
          <w:sz w:val="22"/>
          <w:szCs w:val="22"/>
        </w:rPr>
        <w:t>dvokát společně jako „</w:t>
      </w:r>
      <w:r w:rsidR="00846430" w:rsidRPr="00A2621D">
        <w:rPr>
          <w:rFonts w:ascii="Times New Roman" w:hAnsi="Times New Roman"/>
          <w:b/>
          <w:sz w:val="22"/>
          <w:szCs w:val="22"/>
        </w:rPr>
        <w:t>S</w:t>
      </w:r>
      <w:r w:rsidRPr="00A2621D">
        <w:rPr>
          <w:rFonts w:ascii="Times New Roman" w:hAnsi="Times New Roman"/>
          <w:b/>
          <w:sz w:val="22"/>
          <w:szCs w:val="22"/>
        </w:rPr>
        <w:t>mluvní strany</w:t>
      </w:r>
      <w:r w:rsidRPr="00A2621D">
        <w:rPr>
          <w:rFonts w:ascii="Times New Roman" w:hAnsi="Times New Roman"/>
          <w:sz w:val="22"/>
          <w:szCs w:val="22"/>
        </w:rPr>
        <w:t>“)</w:t>
      </w:r>
      <w:r w:rsidR="004D436B" w:rsidRPr="00A2621D">
        <w:rPr>
          <w:rFonts w:ascii="Times New Roman" w:hAnsi="Times New Roman"/>
          <w:sz w:val="22"/>
          <w:szCs w:val="22"/>
        </w:rPr>
        <w:t>.</w:t>
      </w:r>
    </w:p>
    <w:p w14:paraId="5FBEE804" w14:textId="77777777" w:rsidR="00E439CD" w:rsidRDefault="00E439CD" w:rsidP="00B05459">
      <w:pPr>
        <w:pStyle w:val="Zkladntext"/>
        <w:spacing w:before="120" w:line="276" w:lineRule="auto"/>
        <w:rPr>
          <w:rFonts w:ascii="Times New Roman" w:hAnsi="Times New Roman"/>
          <w:b/>
          <w:sz w:val="22"/>
          <w:szCs w:val="22"/>
        </w:rPr>
      </w:pPr>
    </w:p>
    <w:p w14:paraId="39D7DB5D" w14:textId="77777777" w:rsidR="002C2339" w:rsidRPr="002C2339" w:rsidRDefault="002C2339" w:rsidP="002C233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C2339">
        <w:rPr>
          <w:rFonts w:ascii="Times New Roman" w:hAnsi="Times New Roman" w:cs="Times New Roman"/>
          <w:b/>
          <w:bCs/>
          <w:sz w:val="23"/>
          <w:szCs w:val="23"/>
        </w:rPr>
        <w:t>I.</w:t>
      </w:r>
    </w:p>
    <w:p w14:paraId="29074691" w14:textId="77777777" w:rsidR="002C2339" w:rsidRDefault="002C2339" w:rsidP="002C2339">
      <w:pPr>
        <w:pStyle w:val="Default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72B02F8" w14:textId="77777777" w:rsidR="002C2339" w:rsidRPr="002C2339" w:rsidRDefault="002C2339" w:rsidP="002C2339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C2339">
        <w:rPr>
          <w:rFonts w:ascii="Times New Roman" w:hAnsi="Times New Roman" w:cs="Times New Roman"/>
          <w:sz w:val="23"/>
          <w:szCs w:val="23"/>
        </w:rPr>
        <w:t>Smluvní strany uzavírají tuto dohodu o vypořádání bezdůvodného obohacení vzhledem k tomu, že:</w:t>
      </w:r>
    </w:p>
    <w:p w14:paraId="681D92D9" w14:textId="315B3E5C" w:rsidR="002C2339" w:rsidRPr="002C2339" w:rsidRDefault="002C2339" w:rsidP="002C2339">
      <w:pPr>
        <w:pStyle w:val="Odstavecseseznamem"/>
        <w:numPr>
          <w:ilvl w:val="0"/>
          <w:numId w:val="1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2C2339">
        <w:rPr>
          <w:sz w:val="23"/>
          <w:szCs w:val="23"/>
        </w:rPr>
        <w:t xml:space="preserve">uzavřely dne </w:t>
      </w:r>
      <w:r w:rsidR="0011100E">
        <w:rPr>
          <w:sz w:val="23"/>
          <w:szCs w:val="23"/>
        </w:rPr>
        <w:t>20</w:t>
      </w:r>
      <w:r w:rsidRPr="002C2339">
        <w:rPr>
          <w:sz w:val="23"/>
          <w:szCs w:val="23"/>
        </w:rPr>
        <w:t xml:space="preserve">. </w:t>
      </w:r>
      <w:r>
        <w:rPr>
          <w:sz w:val="23"/>
          <w:szCs w:val="23"/>
        </w:rPr>
        <w:t>11</w:t>
      </w:r>
      <w:r w:rsidRPr="002C2339">
        <w:rPr>
          <w:sz w:val="23"/>
          <w:szCs w:val="23"/>
        </w:rPr>
        <w:t>. 20</w:t>
      </w:r>
      <w:r>
        <w:rPr>
          <w:sz w:val="23"/>
          <w:szCs w:val="23"/>
        </w:rPr>
        <w:t>19</w:t>
      </w:r>
      <w:r w:rsidRPr="002C2339">
        <w:rPr>
          <w:sz w:val="23"/>
          <w:szCs w:val="23"/>
        </w:rPr>
        <w:t xml:space="preserve"> smlouvu</w:t>
      </w:r>
      <w:r>
        <w:rPr>
          <w:sz w:val="23"/>
          <w:szCs w:val="23"/>
        </w:rPr>
        <w:t xml:space="preserve"> o poskytování právních služeb</w:t>
      </w:r>
      <w:r w:rsidRPr="002C2339">
        <w:rPr>
          <w:sz w:val="23"/>
          <w:szCs w:val="23"/>
        </w:rPr>
        <w:t xml:space="preserve">, </w:t>
      </w:r>
    </w:p>
    <w:p w14:paraId="519775DC" w14:textId="77777777" w:rsidR="002C2339" w:rsidRPr="002C2339" w:rsidRDefault="002C2339" w:rsidP="002C2339">
      <w:pPr>
        <w:pStyle w:val="Odstavecseseznamem"/>
        <w:numPr>
          <w:ilvl w:val="0"/>
          <w:numId w:val="1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2C2339">
        <w:rPr>
          <w:sz w:val="23"/>
          <w:szCs w:val="23"/>
        </w:rPr>
        <w:t>měly povinnost uveřejnit smlouvu postupem podle zákona č. 340/2015 Sb., o zvláštních podmínkách účinnosti některých smluv, uveřejňování těchto smluv a o registru smluv (zákon o registru smluv), ve znění pozdějších předpisů (dále jen „ZRS“) a</w:t>
      </w:r>
    </w:p>
    <w:p w14:paraId="3A914965" w14:textId="77777777" w:rsidR="002C2339" w:rsidRPr="002C2339" w:rsidRDefault="002C2339" w:rsidP="002C2339">
      <w:pPr>
        <w:pStyle w:val="Odstavecseseznamem"/>
        <w:numPr>
          <w:ilvl w:val="0"/>
          <w:numId w:val="11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2C2339">
        <w:rPr>
          <w:sz w:val="23"/>
          <w:szCs w:val="23"/>
        </w:rPr>
        <w:t>ze smlouvy uvedené v</w:t>
      </w:r>
      <w:r w:rsidR="00014F51">
        <w:rPr>
          <w:sz w:val="23"/>
          <w:szCs w:val="23"/>
        </w:rPr>
        <w:t> </w:t>
      </w:r>
      <w:r w:rsidRPr="002C2339">
        <w:rPr>
          <w:sz w:val="23"/>
          <w:szCs w:val="23"/>
        </w:rPr>
        <w:t>č</w:t>
      </w:r>
      <w:r w:rsidR="00014F51">
        <w:rPr>
          <w:sz w:val="23"/>
          <w:szCs w:val="23"/>
        </w:rPr>
        <w:t>l.</w:t>
      </w:r>
      <w:r w:rsidRPr="002C2339">
        <w:rPr>
          <w:sz w:val="23"/>
          <w:szCs w:val="23"/>
        </w:rPr>
        <w:t xml:space="preserve"> I </w:t>
      </w:r>
      <w:r w:rsidR="00014F51">
        <w:rPr>
          <w:sz w:val="23"/>
          <w:szCs w:val="23"/>
        </w:rPr>
        <w:t>odst.</w:t>
      </w:r>
      <w:r w:rsidRPr="002C2339">
        <w:rPr>
          <w:sz w:val="23"/>
          <w:szCs w:val="23"/>
        </w:rPr>
        <w:t xml:space="preserve"> 1 této dohody bylo poskytnuto plnění, přestože v době poskytnutí plnění nebyla tato smlouva uveřejněna dle § 5 ZRS a nenabyla tak účinnosti, a </w:t>
      </w:r>
      <w:r w:rsidRPr="002C2339">
        <w:rPr>
          <w:sz w:val="23"/>
          <w:szCs w:val="23"/>
        </w:rPr>
        <w:lastRenderedPageBreak/>
        <w:t xml:space="preserve">tudíž má poskytnuté plnění povahu bezdůvodného obohacení strany přijímající takové plnění, neboť bylo plněno bez právního důvodu. </w:t>
      </w:r>
    </w:p>
    <w:p w14:paraId="72B984AD" w14:textId="77777777" w:rsidR="002C2339" w:rsidRPr="002C2339" w:rsidRDefault="002C2339" w:rsidP="002C233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5223CAA5" w14:textId="77777777" w:rsidR="002C2339" w:rsidRPr="002C2339" w:rsidRDefault="002C2339" w:rsidP="002C233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2220810" w14:textId="77777777" w:rsidR="002C2339" w:rsidRPr="002C2339" w:rsidRDefault="002C2339" w:rsidP="002C233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C2339">
        <w:rPr>
          <w:rFonts w:ascii="Times New Roman" w:hAnsi="Times New Roman" w:cs="Times New Roman"/>
          <w:b/>
          <w:bCs/>
          <w:sz w:val="23"/>
          <w:szCs w:val="23"/>
        </w:rPr>
        <w:t>II.</w:t>
      </w:r>
    </w:p>
    <w:p w14:paraId="2E9C2BC6" w14:textId="77777777" w:rsidR="002C2339" w:rsidRPr="002C2339" w:rsidRDefault="002C2339" w:rsidP="002C233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38481C3A" w14:textId="13D57961" w:rsidR="002C2339" w:rsidRPr="000E736D" w:rsidRDefault="002C2339" w:rsidP="000E736D">
      <w:pPr>
        <w:pStyle w:val="Odstavecseseznamem"/>
        <w:numPr>
          <w:ilvl w:val="0"/>
          <w:numId w:val="12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2C2339">
        <w:rPr>
          <w:sz w:val="23"/>
          <w:szCs w:val="23"/>
        </w:rPr>
        <w:t>Smluvní strany konstatují, že</w:t>
      </w:r>
      <w:r w:rsidR="000E736D">
        <w:rPr>
          <w:sz w:val="23"/>
          <w:szCs w:val="23"/>
        </w:rPr>
        <w:t xml:space="preserve"> </w:t>
      </w:r>
      <w:r w:rsidRPr="000E736D">
        <w:rPr>
          <w:sz w:val="23"/>
          <w:szCs w:val="23"/>
        </w:rPr>
        <w:t xml:space="preserve">v období </w:t>
      </w:r>
      <w:r w:rsidR="000E736D" w:rsidRPr="000E736D">
        <w:rPr>
          <w:sz w:val="23"/>
          <w:szCs w:val="23"/>
        </w:rPr>
        <w:t>od 30. 1</w:t>
      </w:r>
      <w:r w:rsidR="0011100E">
        <w:rPr>
          <w:sz w:val="23"/>
          <w:szCs w:val="23"/>
        </w:rPr>
        <w:t>0</w:t>
      </w:r>
      <w:r w:rsidR="000E736D" w:rsidRPr="000E736D">
        <w:rPr>
          <w:sz w:val="23"/>
          <w:szCs w:val="23"/>
        </w:rPr>
        <w:t xml:space="preserve">. 2019 do nabytí účinnosti smlouvy o poskytování právních služeb ze dne </w:t>
      </w:r>
      <w:r w:rsidR="0011100E">
        <w:rPr>
          <w:sz w:val="23"/>
          <w:szCs w:val="23"/>
        </w:rPr>
        <w:t>20</w:t>
      </w:r>
      <w:r w:rsidR="000E736D" w:rsidRPr="000E736D">
        <w:rPr>
          <w:sz w:val="23"/>
          <w:szCs w:val="23"/>
        </w:rPr>
        <w:t>. 11. 2019 A</w:t>
      </w:r>
      <w:r w:rsidRPr="000E736D">
        <w:rPr>
          <w:sz w:val="23"/>
          <w:szCs w:val="23"/>
        </w:rPr>
        <w:t>dvokát provedl plnění spočívající v poskytnutí právních služeb</w:t>
      </w:r>
      <w:r w:rsidR="000E736D">
        <w:rPr>
          <w:sz w:val="23"/>
          <w:szCs w:val="23"/>
        </w:rPr>
        <w:t xml:space="preserve">. </w:t>
      </w:r>
    </w:p>
    <w:p w14:paraId="416FB9FB" w14:textId="77777777" w:rsidR="002C2339" w:rsidRPr="002C2339" w:rsidRDefault="002C2339" w:rsidP="002C2339">
      <w:pPr>
        <w:pStyle w:val="Odstavecseseznamem"/>
        <w:numPr>
          <w:ilvl w:val="0"/>
          <w:numId w:val="12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2C2339">
        <w:rPr>
          <w:sz w:val="23"/>
          <w:szCs w:val="23"/>
        </w:rPr>
        <w:t xml:space="preserve">Smluvní strany výše uvedené plnění smlouvy </w:t>
      </w:r>
      <w:r w:rsidR="00014F51">
        <w:rPr>
          <w:sz w:val="23"/>
          <w:szCs w:val="23"/>
        </w:rPr>
        <w:t xml:space="preserve">o poskytování právních služeb </w:t>
      </w:r>
      <w:r w:rsidRPr="002C2339">
        <w:rPr>
          <w:sz w:val="23"/>
          <w:szCs w:val="23"/>
        </w:rPr>
        <w:t xml:space="preserve">dle </w:t>
      </w:r>
      <w:r w:rsidR="00014F51">
        <w:rPr>
          <w:sz w:val="23"/>
          <w:szCs w:val="23"/>
        </w:rPr>
        <w:t xml:space="preserve">čl. II odst.1 </w:t>
      </w:r>
      <w:r w:rsidRPr="002C2339">
        <w:rPr>
          <w:sz w:val="23"/>
          <w:szCs w:val="23"/>
        </w:rPr>
        <w:t xml:space="preserve">písm. a) a b) považují za nesporné, v souladu se smlouvou uvedenou v čl. I odst. 1 této </w:t>
      </w:r>
      <w:r w:rsidR="00014F51">
        <w:rPr>
          <w:sz w:val="23"/>
          <w:szCs w:val="23"/>
        </w:rPr>
        <w:t>d</w:t>
      </w:r>
      <w:r w:rsidRPr="002C2339">
        <w:rPr>
          <w:sz w:val="23"/>
          <w:szCs w:val="23"/>
        </w:rPr>
        <w:t xml:space="preserve">ohody a prohlašují, že plnění přijímají. </w:t>
      </w:r>
    </w:p>
    <w:p w14:paraId="763EB503" w14:textId="77777777" w:rsidR="002C2339" w:rsidRPr="002C2339" w:rsidRDefault="002C2339" w:rsidP="002C2339">
      <w:pPr>
        <w:pStyle w:val="Odstavecseseznamem"/>
        <w:numPr>
          <w:ilvl w:val="0"/>
          <w:numId w:val="12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2C2339">
        <w:rPr>
          <w:sz w:val="23"/>
          <w:szCs w:val="23"/>
        </w:rPr>
        <w:t xml:space="preserve">Obě smluvní strany prohlašují, že se bezdůvodně neobohatily na úkor druhé smluvní strany a jednaly v dobré víře. </w:t>
      </w:r>
    </w:p>
    <w:p w14:paraId="5EB32455" w14:textId="77777777" w:rsidR="002C2339" w:rsidRPr="002C2339" w:rsidRDefault="002C2339" w:rsidP="002C233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985AE9E" w14:textId="77777777" w:rsidR="002C2339" w:rsidRPr="002C2339" w:rsidRDefault="002C2339" w:rsidP="002C233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8889FCB" w14:textId="77777777" w:rsidR="002C2339" w:rsidRPr="002C2339" w:rsidRDefault="002C2339" w:rsidP="002C233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C2339">
        <w:rPr>
          <w:rFonts w:ascii="Times New Roman" w:hAnsi="Times New Roman" w:cs="Times New Roman"/>
          <w:b/>
          <w:bCs/>
          <w:sz w:val="23"/>
          <w:szCs w:val="23"/>
        </w:rPr>
        <w:t>III.</w:t>
      </w:r>
    </w:p>
    <w:p w14:paraId="6C66F1A8" w14:textId="77777777" w:rsidR="002C2339" w:rsidRPr="002C2339" w:rsidRDefault="002C2339" w:rsidP="002C233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44519BBD" w14:textId="77777777" w:rsidR="002C2339" w:rsidRPr="002C2339" w:rsidRDefault="002C2339" w:rsidP="002C2339">
      <w:pPr>
        <w:pStyle w:val="Odstavecseseznamem"/>
        <w:numPr>
          <w:ilvl w:val="0"/>
          <w:numId w:val="14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2C2339">
        <w:rPr>
          <w:sz w:val="23"/>
          <w:szCs w:val="23"/>
        </w:rPr>
        <w:t xml:space="preserve">Smluvní strany souhlasí s uveřejněním plného znění této </w:t>
      </w:r>
      <w:r w:rsidR="00014F51">
        <w:rPr>
          <w:sz w:val="23"/>
          <w:szCs w:val="23"/>
        </w:rPr>
        <w:t>d</w:t>
      </w:r>
      <w:r w:rsidRPr="002C2339">
        <w:rPr>
          <w:sz w:val="23"/>
          <w:szCs w:val="23"/>
        </w:rPr>
        <w:t xml:space="preserve">ohody v registru smluv podle ZRS a rovněž na profilu zadavatele, případně i na dalších místech, kde tak stanoví právní předpis. Uveřejnění </w:t>
      </w:r>
      <w:r w:rsidR="00014F51">
        <w:rPr>
          <w:sz w:val="23"/>
          <w:szCs w:val="23"/>
        </w:rPr>
        <w:t>d</w:t>
      </w:r>
      <w:r w:rsidRPr="002C2339">
        <w:rPr>
          <w:sz w:val="23"/>
          <w:szCs w:val="23"/>
        </w:rPr>
        <w:t xml:space="preserve">ohody prostřednictvím registru smluv zajistí </w:t>
      </w:r>
      <w:r w:rsidR="00014F51">
        <w:rPr>
          <w:sz w:val="23"/>
          <w:szCs w:val="23"/>
        </w:rPr>
        <w:t xml:space="preserve">Klient. </w:t>
      </w:r>
      <w:r w:rsidRPr="002C2339">
        <w:rPr>
          <w:sz w:val="23"/>
          <w:szCs w:val="23"/>
        </w:rPr>
        <w:t xml:space="preserve"> </w:t>
      </w:r>
    </w:p>
    <w:p w14:paraId="09D0761C" w14:textId="77777777" w:rsidR="002C2339" w:rsidRPr="002C2339" w:rsidRDefault="002C2339" w:rsidP="002C2339">
      <w:pPr>
        <w:pStyle w:val="Odstavecseseznamem"/>
        <w:numPr>
          <w:ilvl w:val="0"/>
          <w:numId w:val="14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2C2339">
        <w:rPr>
          <w:sz w:val="23"/>
          <w:szCs w:val="23"/>
        </w:rPr>
        <w:t xml:space="preserve">Práva a povinnosti touto </w:t>
      </w:r>
      <w:r w:rsidR="00014F51">
        <w:rPr>
          <w:sz w:val="23"/>
          <w:szCs w:val="23"/>
        </w:rPr>
        <w:t>d</w:t>
      </w:r>
      <w:r w:rsidRPr="002C2339">
        <w:rPr>
          <w:sz w:val="23"/>
          <w:szCs w:val="23"/>
        </w:rPr>
        <w:t xml:space="preserve">ohodou výslovně neupravené se řídí právními předpisy České republiky, zejména zákonem č. 89/2012 Sb., občanský zákoník, ve znění pozdějších předpisů. </w:t>
      </w:r>
    </w:p>
    <w:p w14:paraId="1D4FB87C" w14:textId="1DA3FDEC" w:rsidR="002C2339" w:rsidRPr="002C2339" w:rsidRDefault="002C2339" w:rsidP="002C2339">
      <w:pPr>
        <w:pStyle w:val="Odstavecseseznamem"/>
        <w:numPr>
          <w:ilvl w:val="0"/>
          <w:numId w:val="14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2C2339">
        <w:rPr>
          <w:sz w:val="23"/>
          <w:szCs w:val="23"/>
        </w:rPr>
        <w:t xml:space="preserve">Tato </w:t>
      </w:r>
      <w:r w:rsidR="00014F51">
        <w:rPr>
          <w:sz w:val="23"/>
          <w:szCs w:val="23"/>
        </w:rPr>
        <w:t>d</w:t>
      </w:r>
      <w:r w:rsidRPr="002C2339">
        <w:rPr>
          <w:sz w:val="23"/>
          <w:szCs w:val="23"/>
        </w:rPr>
        <w:t xml:space="preserve">ohoda je vyhotovena ve </w:t>
      </w:r>
      <w:r w:rsidR="0011100E">
        <w:rPr>
          <w:sz w:val="23"/>
          <w:szCs w:val="23"/>
        </w:rPr>
        <w:t>3</w:t>
      </w:r>
      <w:r w:rsidR="00014F51">
        <w:rPr>
          <w:sz w:val="23"/>
          <w:szCs w:val="23"/>
        </w:rPr>
        <w:t xml:space="preserve"> </w:t>
      </w:r>
      <w:r w:rsidRPr="002C2339">
        <w:rPr>
          <w:sz w:val="23"/>
          <w:szCs w:val="23"/>
        </w:rPr>
        <w:t xml:space="preserve">stejnopisech, z nichž každý má platnost originálu, přičemž </w:t>
      </w:r>
      <w:r w:rsidR="0011100E">
        <w:rPr>
          <w:sz w:val="23"/>
          <w:szCs w:val="23"/>
        </w:rPr>
        <w:t>Klient obdrží 2 a Advokát 1.</w:t>
      </w:r>
      <w:r w:rsidR="00014F51">
        <w:rPr>
          <w:sz w:val="23"/>
          <w:szCs w:val="23"/>
        </w:rPr>
        <w:t xml:space="preserve"> </w:t>
      </w:r>
    </w:p>
    <w:p w14:paraId="16653C40" w14:textId="77777777" w:rsidR="002C2339" w:rsidRPr="002C2339" w:rsidRDefault="002C2339" w:rsidP="002C2339">
      <w:pPr>
        <w:pStyle w:val="Odstavecseseznamem"/>
        <w:numPr>
          <w:ilvl w:val="0"/>
          <w:numId w:val="14"/>
        </w:numPr>
        <w:spacing w:line="276" w:lineRule="auto"/>
        <w:ind w:left="567" w:hanging="567"/>
        <w:jc w:val="both"/>
        <w:rPr>
          <w:sz w:val="23"/>
          <w:szCs w:val="23"/>
        </w:rPr>
      </w:pPr>
      <w:r w:rsidRPr="002C2339">
        <w:rPr>
          <w:sz w:val="23"/>
          <w:szCs w:val="23"/>
        </w:rPr>
        <w:t xml:space="preserve">Smluvní strany potvrzují, že si tuto </w:t>
      </w:r>
      <w:r w:rsidR="00014F51">
        <w:rPr>
          <w:sz w:val="23"/>
          <w:szCs w:val="23"/>
        </w:rPr>
        <w:t>d</w:t>
      </w:r>
      <w:r w:rsidRPr="002C2339">
        <w:rPr>
          <w:sz w:val="23"/>
          <w:szCs w:val="23"/>
        </w:rPr>
        <w:t xml:space="preserve">ohodu před jejím podpisem přečetly a že s jejím obsahem souhlasí. Na důkaz toho připojují své podpisy. </w:t>
      </w:r>
    </w:p>
    <w:p w14:paraId="44C51680" w14:textId="77777777" w:rsidR="00A63C87" w:rsidRPr="00014F51" w:rsidRDefault="00014F51" w:rsidP="00014F51">
      <w:pPr>
        <w:pStyle w:val="Odstavecseseznamem"/>
        <w:numPr>
          <w:ilvl w:val="0"/>
          <w:numId w:val="14"/>
        </w:numPr>
        <w:spacing w:line="276" w:lineRule="auto"/>
        <w:ind w:left="567" w:hanging="567"/>
        <w:jc w:val="both"/>
        <w:rPr>
          <w:sz w:val="23"/>
          <w:szCs w:val="23"/>
        </w:rPr>
      </w:pPr>
      <w:r>
        <w:rPr>
          <w:sz w:val="23"/>
          <w:szCs w:val="23"/>
        </w:rPr>
        <w:t>Tato d</w:t>
      </w:r>
      <w:r w:rsidR="002C2339" w:rsidRPr="002C2339">
        <w:rPr>
          <w:sz w:val="23"/>
          <w:szCs w:val="23"/>
        </w:rPr>
        <w:t>ohoda nabývá účinnosti dnem uveřejnění v registru smluv.</w:t>
      </w:r>
    </w:p>
    <w:tbl>
      <w:tblPr>
        <w:tblStyle w:val="Mkatabulky"/>
        <w:tblW w:w="13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82"/>
        <w:gridCol w:w="4583"/>
      </w:tblGrid>
      <w:tr w:rsidR="001B2680" w:rsidRPr="002C2339" w14:paraId="24E2201C" w14:textId="77777777" w:rsidTr="00014F51">
        <w:tc>
          <w:tcPr>
            <w:tcW w:w="4582" w:type="dxa"/>
            <w:vAlign w:val="center"/>
          </w:tcPr>
          <w:p w14:paraId="57FD0FA1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24D793E" w14:textId="35593FBD" w:rsidR="001B2680" w:rsidRPr="002C2339" w:rsidRDefault="00B9215B" w:rsidP="00B9215B">
            <w:pPr>
              <w:pStyle w:val="Zkladntext"/>
              <w:spacing w:before="120"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</w:t>
            </w:r>
            <w:r w:rsidR="001B2680" w:rsidRPr="002C2339">
              <w:rPr>
                <w:rFonts w:ascii="Times New Roman" w:hAnsi="Times New Roman"/>
                <w:sz w:val="23"/>
                <w:szCs w:val="23"/>
              </w:rPr>
              <w:t>V Praze dne</w:t>
            </w:r>
          </w:p>
          <w:p w14:paraId="11310CA1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21BE2C72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82" w:type="dxa"/>
            <w:vAlign w:val="center"/>
          </w:tcPr>
          <w:p w14:paraId="17BBCE7C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AED1FF3" w14:textId="59D0ABBC" w:rsidR="001B2680" w:rsidRPr="002C2339" w:rsidRDefault="00B9215B" w:rsidP="00B9215B">
            <w:pPr>
              <w:pStyle w:val="Zkladntext"/>
              <w:spacing w:before="120" w:line="276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             </w:t>
            </w:r>
            <w:r w:rsidR="001B2680" w:rsidRPr="002C2339">
              <w:rPr>
                <w:rFonts w:ascii="Times New Roman" w:hAnsi="Times New Roman"/>
                <w:sz w:val="23"/>
                <w:szCs w:val="23"/>
              </w:rPr>
              <w:t>V Praze dne </w:t>
            </w:r>
          </w:p>
          <w:p w14:paraId="15EF69E6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CBE4E03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83" w:type="dxa"/>
            <w:vAlign w:val="center"/>
          </w:tcPr>
          <w:p w14:paraId="4BC37812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B2680" w:rsidRPr="002C2339" w14:paraId="653530C9" w14:textId="77777777" w:rsidTr="00014F51">
        <w:trPr>
          <w:trHeight w:val="70"/>
        </w:trPr>
        <w:tc>
          <w:tcPr>
            <w:tcW w:w="4582" w:type="dxa"/>
            <w:vAlign w:val="center"/>
          </w:tcPr>
          <w:p w14:paraId="11F69649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C2339">
              <w:rPr>
                <w:rFonts w:ascii="Times New Roman" w:hAnsi="Times New Roman"/>
                <w:b/>
                <w:sz w:val="23"/>
                <w:szCs w:val="23"/>
              </w:rPr>
              <w:t>CÍSAŘ, ČEŠKA, SMUTNÝ s.r.o.,                                   advokátní kancelář</w:t>
            </w:r>
          </w:p>
          <w:p w14:paraId="3BF02644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06F8DDF1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46714DC" w14:textId="77777777" w:rsidR="001B2680" w:rsidRPr="002C2339" w:rsidRDefault="001B2680" w:rsidP="001B2680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197F923" w14:textId="77777777" w:rsidR="001B2680" w:rsidRPr="002C2339" w:rsidRDefault="001B2680" w:rsidP="001B2680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2339">
              <w:rPr>
                <w:rFonts w:ascii="Times New Roman" w:hAnsi="Times New Roman"/>
                <w:sz w:val="23"/>
                <w:szCs w:val="23"/>
              </w:rPr>
              <w:t>……………………………………</w:t>
            </w:r>
          </w:p>
          <w:p w14:paraId="4E3D9CEA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C2339">
              <w:rPr>
                <w:rFonts w:ascii="Times New Roman" w:hAnsi="Times New Roman"/>
                <w:b/>
                <w:sz w:val="23"/>
                <w:szCs w:val="23"/>
              </w:rPr>
              <w:t xml:space="preserve">JUDr. </w:t>
            </w:r>
            <w:r w:rsidR="00BB0F45">
              <w:rPr>
                <w:rFonts w:ascii="Times New Roman" w:hAnsi="Times New Roman"/>
                <w:b/>
                <w:sz w:val="23"/>
                <w:szCs w:val="23"/>
              </w:rPr>
              <w:t>Jaromír Císař</w:t>
            </w:r>
            <w:r w:rsidRPr="002C2339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14:paraId="2CB997BF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2339">
              <w:rPr>
                <w:rFonts w:ascii="Times New Roman" w:hAnsi="Times New Roman"/>
                <w:sz w:val="23"/>
                <w:szCs w:val="23"/>
              </w:rPr>
              <w:t>jednatel a advokát</w:t>
            </w:r>
          </w:p>
          <w:p w14:paraId="66FF52F3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582" w:type="dxa"/>
            <w:vAlign w:val="center"/>
          </w:tcPr>
          <w:p w14:paraId="6C1E28F0" w14:textId="77777777" w:rsidR="001B2680" w:rsidRPr="002C2339" w:rsidRDefault="003D120F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2C2339">
              <w:rPr>
                <w:rFonts w:ascii="Times New Roman" w:hAnsi="Times New Roman"/>
                <w:b/>
                <w:sz w:val="23"/>
                <w:szCs w:val="23"/>
              </w:rPr>
              <w:t>Národní muzeum</w:t>
            </w:r>
          </w:p>
          <w:p w14:paraId="5C157845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3EB3DD49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153D1AC8" w14:textId="77777777" w:rsidR="001B2680" w:rsidRPr="002C2339" w:rsidRDefault="001B2680" w:rsidP="001B2680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6439154A" w14:textId="77777777" w:rsidR="001B2680" w:rsidRPr="002C2339" w:rsidRDefault="001B2680" w:rsidP="001B2680">
            <w:pPr>
              <w:pStyle w:val="Zkladntext"/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2339">
              <w:rPr>
                <w:rFonts w:ascii="Times New Roman" w:hAnsi="Times New Roman"/>
                <w:sz w:val="23"/>
                <w:szCs w:val="23"/>
              </w:rPr>
              <w:t>……………………………………</w:t>
            </w:r>
          </w:p>
          <w:p w14:paraId="7CF29F48" w14:textId="77777777" w:rsidR="001B2680" w:rsidRPr="002C2339" w:rsidRDefault="003D120F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528077205"/>
            <w:r w:rsidRPr="002C2339">
              <w:rPr>
                <w:rFonts w:ascii="Times New Roman" w:hAnsi="Times New Roman"/>
                <w:b/>
                <w:sz w:val="23"/>
                <w:szCs w:val="23"/>
              </w:rPr>
              <w:t>Doc. PhDr. Michal Stehlík, Ph.D.</w:t>
            </w:r>
          </w:p>
          <w:p w14:paraId="02D5807A" w14:textId="77777777" w:rsidR="001B2680" w:rsidRPr="002C2339" w:rsidRDefault="003D120F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2C2339">
              <w:rPr>
                <w:rFonts w:ascii="Times New Roman" w:hAnsi="Times New Roman"/>
                <w:sz w:val="23"/>
                <w:szCs w:val="23"/>
              </w:rPr>
              <w:t>Náměstek pro centrální sbírkotvornou a výstavní činnost</w:t>
            </w:r>
            <w:bookmarkEnd w:id="1"/>
          </w:p>
        </w:tc>
        <w:tc>
          <w:tcPr>
            <w:tcW w:w="4583" w:type="dxa"/>
            <w:vAlign w:val="center"/>
          </w:tcPr>
          <w:p w14:paraId="53AE6A69" w14:textId="77777777" w:rsidR="001B2680" w:rsidRPr="002C2339" w:rsidRDefault="001B2680" w:rsidP="001B2680">
            <w:pPr>
              <w:pStyle w:val="Zkladntext"/>
              <w:spacing w:before="120"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449D7C6A" w14:textId="77777777" w:rsidR="00C633CF" w:rsidRDefault="00C633CF">
      <w:pPr>
        <w:rPr>
          <w:rFonts w:ascii="Times New Roman" w:hAnsi="Times New Roman" w:cs="Times New Roman"/>
        </w:rPr>
      </w:pPr>
    </w:p>
    <w:sectPr w:rsidR="00C633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09FBE" w14:textId="77777777" w:rsidR="00F1059D" w:rsidRDefault="00F1059D" w:rsidP="00C633CF">
      <w:pPr>
        <w:spacing w:after="0" w:line="240" w:lineRule="auto"/>
      </w:pPr>
      <w:r>
        <w:separator/>
      </w:r>
    </w:p>
  </w:endnote>
  <w:endnote w:type="continuationSeparator" w:id="0">
    <w:p w14:paraId="09FE5807" w14:textId="77777777" w:rsidR="00F1059D" w:rsidRDefault="00F1059D" w:rsidP="00C6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29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8BACFD6" w14:textId="77777777" w:rsidR="00A2621D" w:rsidRPr="00B05459" w:rsidRDefault="00A2621D">
        <w:pPr>
          <w:pStyle w:val="Zpat"/>
          <w:jc w:val="center"/>
          <w:rPr>
            <w:rFonts w:ascii="Times New Roman" w:hAnsi="Times New Roman" w:cs="Times New Roman"/>
          </w:rPr>
        </w:pPr>
        <w:r w:rsidRPr="00B05459">
          <w:rPr>
            <w:rFonts w:ascii="Times New Roman" w:hAnsi="Times New Roman" w:cs="Times New Roman"/>
          </w:rPr>
          <w:fldChar w:fldCharType="begin"/>
        </w:r>
        <w:r w:rsidRPr="00B05459">
          <w:rPr>
            <w:rFonts w:ascii="Times New Roman" w:hAnsi="Times New Roman" w:cs="Times New Roman"/>
          </w:rPr>
          <w:instrText>PAGE   \* MERGEFORMAT</w:instrText>
        </w:r>
        <w:r w:rsidRPr="00B05459">
          <w:rPr>
            <w:rFonts w:ascii="Times New Roman" w:hAnsi="Times New Roman" w:cs="Times New Roman"/>
          </w:rPr>
          <w:fldChar w:fldCharType="separate"/>
        </w:r>
        <w:r w:rsidR="00F57D7A">
          <w:rPr>
            <w:rFonts w:ascii="Times New Roman" w:hAnsi="Times New Roman" w:cs="Times New Roman"/>
            <w:noProof/>
          </w:rPr>
          <w:t>2</w:t>
        </w:r>
        <w:r w:rsidRPr="00B05459">
          <w:rPr>
            <w:rFonts w:ascii="Times New Roman" w:hAnsi="Times New Roman" w:cs="Times New Roman"/>
          </w:rPr>
          <w:fldChar w:fldCharType="end"/>
        </w:r>
      </w:p>
    </w:sdtContent>
  </w:sdt>
  <w:p w14:paraId="61C44312" w14:textId="77777777" w:rsidR="00E16427" w:rsidRDefault="00E164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C5BE0" w14:textId="77777777" w:rsidR="00F1059D" w:rsidRDefault="00F1059D" w:rsidP="00C633CF">
      <w:pPr>
        <w:spacing w:after="0" w:line="240" w:lineRule="auto"/>
      </w:pPr>
      <w:r>
        <w:separator/>
      </w:r>
    </w:p>
  </w:footnote>
  <w:footnote w:type="continuationSeparator" w:id="0">
    <w:p w14:paraId="27A50339" w14:textId="77777777" w:rsidR="00F1059D" w:rsidRDefault="00F1059D" w:rsidP="00C6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B4B4D" w14:textId="017E7155" w:rsidR="0011100E" w:rsidRDefault="0011100E" w:rsidP="0011100E">
    <w:pPr>
      <w:pStyle w:val="Zhlav"/>
      <w:jc w:val="right"/>
    </w:pPr>
    <w:r>
      <w:t>2020/69/NM</w:t>
    </w:r>
  </w:p>
  <w:p w14:paraId="204B3D61" w14:textId="72EF0C60" w:rsidR="0011100E" w:rsidRDefault="0011100E" w:rsidP="0011100E">
    <w:pPr>
      <w:pStyle w:val="Zhlav"/>
      <w:jc w:val="right"/>
    </w:pPr>
    <w:r>
      <w:t>Č. S. 200010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DA3"/>
    <w:multiLevelType w:val="hybridMultilevel"/>
    <w:tmpl w:val="47CA6CF0"/>
    <w:lvl w:ilvl="0" w:tplc="2EB07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5536A"/>
    <w:multiLevelType w:val="hybridMultilevel"/>
    <w:tmpl w:val="CF9049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02E21"/>
    <w:multiLevelType w:val="multilevel"/>
    <w:tmpl w:val="1660E2F0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1244AB1"/>
    <w:multiLevelType w:val="hybridMultilevel"/>
    <w:tmpl w:val="B5ACF90E"/>
    <w:lvl w:ilvl="0" w:tplc="432A28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2398"/>
    <w:multiLevelType w:val="hybridMultilevel"/>
    <w:tmpl w:val="A28C5F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D7C35"/>
    <w:multiLevelType w:val="hybridMultilevel"/>
    <w:tmpl w:val="D208F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B2693"/>
    <w:multiLevelType w:val="hybridMultilevel"/>
    <w:tmpl w:val="CF9049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6434EA"/>
    <w:multiLevelType w:val="hybridMultilevel"/>
    <w:tmpl w:val="CF904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76305"/>
    <w:multiLevelType w:val="hybridMultilevel"/>
    <w:tmpl w:val="9424A74E"/>
    <w:lvl w:ilvl="0" w:tplc="084EEF0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E17D8"/>
    <w:multiLevelType w:val="hybridMultilevel"/>
    <w:tmpl w:val="EB50F156"/>
    <w:lvl w:ilvl="0" w:tplc="AD285C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01"/>
    <w:rsid w:val="0000312D"/>
    <w:rsid w:val="000059B4"/>
    <w:rsid w:val="00014F51"/>
    <w:rsid w:val="00021544"/>
    <w:rsid w:val="000273A8"/>
    <w:rsid w:val="0003685A"/>
    <w:rsid w:val="00044721"/>
    <w:rsid w:val="0005438C"/>
    <w:rsid w:val="00075377"/>
    <w:rsid w:val="00077A6E"/>
    <w:rsid w:val="00082FF5"/>
    <w:rsid w:val="00087D1B"/>
    <w:rsid w:val="000A3DCE"/>
    <w:rsid w:val="000A54AE"/>
    <w:rsid w:val="000B4B6C"/>
    <w:rsid w:val="000B5C98"/>
    <w:rsid w:val="000D458E"/>
    <w:rsid w:val="000D6F6D"/>
    <w:rsid w:val="000E5CE6"/>
    <w:rsid w:val="000E736D"/>
    <w:rsid w:val="00105CD1"/>
    <w:rsid w:val="0011100E"/>
    <w:rsid w:val="00111601"/>
    <w:rsid w:val="00120D84"/>
    <w:rsid w:val="001521CD"/>
    <w:rsid w:val="001618D0"/>
    <w:rsid w:val="001668E3"/>
    <w:rsid w:val="00196F86"/>
    <w:rsid w:val="001A146C"/>
    <w:rsid w:val="001A37B7"/>
    <w:rsid w:val="001B2680"/>
    <w:rsid w:val="001C08E5"/>
    <w:rsid w:val="001C127D"/>
    <w:rsid w:val="001C41FF"/>
    <w:rsid w:val="001F32DA"/>
    <w:rsid w:val="00204C16"/>
    <w:rsid w:val="002269B7"/>
    <w:rsid w:val="002779BC"/>
    <w:rsid w:val="002B4EEA"/>
    <w:rsid w:val="002C2339"/>
    <w:rsid w:val="002D7AF3"/>
    <w:rsid w:val="002D7EEB"/>
    <w:rsid w:val="00301C96"/>
    <w:rsid w:val="003527A1"/>
    <w:rsid w:val="0039304C"/>
    <w:rsid w:val="003A77A8"/>
    <w:rsid w:val="003A7E36"/>
    <w:rsid w:val="003C56D4"/>
    <w:rsid w:val="003D120F"/>
    <w:rsid w:val="003D34C5"/>
    <w:rsid w:val="003D6E69"/>
    <w:rsid w:val="003F3543"/>
    <w:rsid w:val="003F6993"/>
    <w:rsid w:val="00400587"/>
    <w:rsid w:val="0042478A"/>
    <w:rsid w:val="00430E08"/>
    <w:rsid w:val="0043112A"/>
    <w:rsid w:val="00431602"/>
    <w:rsid w:val="004502F4"/>
    <w:rsid w:val="00457A28"/>
    <w:rsid w:val="00466542"/>
    <w:rsid w:val="00472E24"/>
    <w:rsid w:val="004834A7"/>
    <w:rsid w:val="004D436B"/>
    <w:rsid w:val="004E4D8C"/>
    <w:rsid w:val="004E6261"/>
    <w:rsid w:val="00520BA1"/>
    <w:rsid w:val="00521BF9"/>
    <w:rsid w:val="005337B6"/>
    <w:rsid w:val="00575AC5"/>
    <w:rsid w:val="0059083D"/>
    <w:rsid w:val="005A55BD"/>
    <w:rsid w:val="005B38B7"/>
    <w:rsid w:val="005C3A90"/>
    <w:rsid w:val="005D30C7"/>
    <w:rsid w:val="005E2EE9"/>
    <w:rsid w:val="006000C7"/>
    <w:rsid w:val="00622C2C"/>
    <w:rsid w:val="006440F8"/>
    <w:rsid w:val="006877F1"/>
    <w:rsid w:val="00691246"/>
    <w:rsid w:val="006B60D7"/>
    <w:rsid w:val="006D6D18"/>
    <w:rsid w:val="006E7CBB"/>
    <w:rsid w:val="006F7DD6"/>
    <w:rsid w:val="00712AB0"/>
    <w:rsid w:val="00730147"/>
    <w:rsid w:val="007435A4"/>
    <w:rsid w:val="00750F19"/>
    <w:rsid w:val="00762BD3"/>
    <w:rsid w:val="00765C0D"/>
    <w:rsid w:val="00774CDF"/>
    <w:rsid w:val="007C130E"/>
    <w:rsid w:val="007C3494"/>
    <w:rsid w:val="007D217C"/>
    <w:rsid w:val="00831259"/>
    <w:rsid w:val="008344DA"/>
    <w:rsid w:val="00846430"/>
    <w:rsid w:val="0086670E"/>
    <w:rsid w:val="008A58C7"/>
    <w:rsid w:val="008C5212"/>
    <w:rsid w:val="008C63EA"/>
    <w:rsid w:val="008F33A5"/>
    <w:rsid w:val="008F6661"/>
    <w:rsid w:val="00922D4B"/>
    <w:rsid w:val="00926EB9"/>
    <w:rsid w:val="00936FBA"/>
    <w:rsid w:val="00944D46"/>
    <w:rsid w:val="00952C2B"/>
    <w:rsid w:val="00953255"/>
    <w:rsid w:val="009635A9"/>
    <w:rsid w:val="0096388B"/>
    <w:rsid w:val="00981BE1"/>
    <w:rsid w:val="009A0C5D"/>
    <w:rsid w:val="009B3CCE"/>
    <w:rsid w:val="009D0E33"/>
    <w:rsid w:val="009E2AA4"/>
    <w:rsid w:val="00A13B04"/>
    <w:rsid w:val="00A17AEF"/>
    <w:rsid w:val="00A2621D"/>
    <w:rsid w:val="00A42B8C"/>
    <w:rsid w:val="00A63C87"/>
    <w:rsid w:val="00A77DB9"/>
    <w:rsid w:val="00A970AC"/>
    <w:rsid w:val="00AA4AC4"/>
    <w:rsid w:val="00AB2F18"/>
    <w:rsid w:val="00AC29A9"/>
    <w:rsid w:val="00AC75A9"/>
    <w:rsid w:val="00AF414F"/>
    <w:rsid w:val="00B05459"/>
    <w:rsid w:val="00B16585"/>
    <w:rsid w:val="00B24EA8"/>
    <w:rsid w:val="00B3117C"/>
    <w:rsid w:val="00B53AE1"/>
    <w:rsid w:val="00B553FF"/>
    <w:rsid w:val="00B620B8"/>
    <w:rsid w:val="00B85729"/>
    <w:rsid w:val="00B9215B"/>
    <w:rsid w:val="00BB0F45"/>
    <w:rsid w:val="00BB58C5"/>
    <w:rsid w:val="00BC66CA"/>
    <w:rsid w:val="00BE456C"/>
    <w:rsid w:val="00BF44D8"/>
    <w:rsid w:val="00C12CA9"/>
    <w:rsid w:val="00C2359D"/>
    <w:rsid w:val="00C26F25"/>
    <w:rsid w:val="00C633CF"/>
    <w:rsid w:val="00C66A87"/>
    <w:rsid w:val="00C846F6"/>
    <w:rsid w:val="00C943FE"/>
    <w:rsid w:val="00C94AD5"/>
    <w:rsid w:val="00CA2532"/>
    <w:rsid w:val="00CA4300"/>
    <w:rsid w:val="00CB2B06"/>
    <w:rsid w:val="00CB3922"/>
    <w:rsid w:val="00CD307B"/>
    <w:rsid w:val="00CE38EE"/>
    <w:rsid w:val="00CE65CB"/>
    <w:rsid w:val="00CE6900"/>
    <w:rsid w:val="00D04688"/>
    <w:rsid w:val="00D1106A"/>
    <w:rsid w:val="00D4704F"/>
    <w:rsid w:val="00D61CBC"/>
    <w:rsid w:val="00D662F3"/>
    <w:rsid w:val="00D70E4F"/>
    <w:rsid w:val="00DB2623"/>
    <w:rsid w:val="00E000DB"/>
    <w:rsid w:val="00E00A44"/>
    <w:rsid w:val="00E12D41"/>
    <w:rsid w:val="00E15269"/>
    <w:rsid w:val="00E16427"/>
    <w:rsid w:val="00E2169E"/>
    <w:rsid w:val="00E25BD1"/>
    <w:rsid w:val="00E36A13"/>
    <w:rsid w:val="00E439CD"/>
    <w:rsid w:val="00E908E8"/>
    <w:rsid w:val="00ED20BF"/>
    <w:rsid w:val="00EE70EF"/>
    <w:rsid w:val="00F1059D"/>
    <w:rsid w:val="00F5157C"/>
    <w:rsid w:val="00F57D7A"/>
    <w:rsid w:val="00F832D9"/>
    <w:rsid w:val="00F8690E"/>
    <w:rsid w:val="00F86919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2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11601"/>
    <w:pPr>
      <w:widowControl w:val="0"/>
      <w:spacing w:after="0" w:line="240" w:lineRule="auto"/>
    </w:pPr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1601"/>
    <w:rPr>
      <w:rFonts w:ascii="TimesEEW" w:eastAsia="Times New Roman" w:hAnsi="TimesEEW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111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11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uiPriority w:val="99"/>
    <w:rsid w:val="00E439CD"/>
    <w:rPr>
      <w:rFonts w:cs="Times New Roman"/>
    </w:rPr>
  </w:style>
  <w:style w:type="paragraph" w:customStyle="1" w:styleId="slolnku">
    <w:name w:val="Číslo článku"/>
    <w:basedOn w:val="Normln"/>
    <w:next w:val="Normln"/>
    <w:rsid w:val="00D662F3"/>
    <w:pPr>
      <w:keepNext/>
      <w:numPr>
        <w:numId w:val="7"/>
      </w:numPr>
      <w:tabs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odst1sl">
    <w:name w:val="Text odst.1čísl"/>
    <w:basedOn w:val="Normln"/>
    <w:rsid w:val="00D662F3"/>
    <w:pPr>
      <w:tabs>
        <w:tab w:val="left" w:pos="0"/>
        <w:tab w:val="left" w:pos="284"/>
      </w:tabs>
      <w:spacing w:before="8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D662F3"/>
    <w:pPr>
      <w:numPr>
        <w:ilvl w:val="3"/>
        <w:numId w:val="7"/>
      </w:numPr>
      <w:spacing w:before="0"/>
      <w:outlineLvl w:val="3"/>
    </w:pPr>
  </w:style>
  <w:style w:type="paragraph" w:customStyle="1" w:styleId="Textodst2slovan">
    <w:name w:val="Text odst.2 číslovaný"/>
    <w:basedOn w:val="Textodst1sl"/>
    <w:rsid w:val="00D662F3"/>
    <w:pPr>
      <w:numPr>
        <w:ilvl w:val="2"/>
        <w:numId w:val="7"/>
      </w:numPr>
      <w:tabs>
        <w:tab w:val="clear" w:pos="0"/>
        <w:tab w:val="clear" w:pos="284"/>
      </w:tabs>
      <w:spacing w:before="0"/>
      <w:outlineLvl w:val="2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33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33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qFormat/>
    <w:rsid w:val="00C633CF"/>
    <w:rPr>
      <w:rFonts w:cs="Times New Roman"/>
      <w:vertAlign w:val="superscript"/>
    </w:rPr>
  </w:style>
  <w:style w:type="table" w:customStyle="1" w:styleId="Mkatabulky1">
    <w:name w:val="Mřížka tabulky1"/>
    <w:basedOn w:val="Normlntabulka"/>
    <w:next w:val="Mkatabulky"/>
    <w:uiPriority w:val="99"/>
    <w:rsid w:val="00C633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2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9B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C75A9"/>
    <w:rPr>
      <w:b/>
      <w:bCs/>
    </w:rPr>
  </w:style>
  <w:style w:type="character" w:customStyle="1" w:styleId="nowrap">
    <w:name w:val="nowrap"/>
    <w:basedOn w:val="Standardnpsmoodstavce"/>
    <w:rsid w:val="00AC75A9"/>
  </w:style>
  <w:style w:type="paragraph" w:styleId="Zhlav">
    <w:name w:val="header"/>
    <w:basedOn w:val="Normln"/>
    <w:link w:val="ZhlavChar"/>
    <w:uiPriority w:val="99"/>
    <w:unhideWhenUsed/>
    <w:rsid w:val="00E1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427"/>
  </w:style>
  <w:style w:type="paragraph" w:styleId="Zpat">
    <w:name w:val="footer"/>
    <w:basedOn w:val="Normln"/>
    <w:link w:val="ZpatChar"/>
    <w:uiPriority w:val="99"/>
    <w:unhideWhenUsed/>
    <w:rsid w:val="00E1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427"/>
  </w:style>
  <w:style w:type="character" w:styleId="Odkaznakoment">
    <w:name w:val="annotation reference"/>
    <w:basedOn w:val="Standardnpsmoodstavce"/>
    <w:uiPriority w:val="99"/>
    <w:semiHidden/>
    <w:unhideWhenUsed/>
    <w:rsid w:val="008F66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66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66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66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6661"/>
    <w:rPr>
      <w:b/>
      <w:bCs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C23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2C23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7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8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17915">
          <w:marLeft w:val="547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05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4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8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142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42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7BAA-7530-427F-84E7-44B978A6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2019-12-16T14:50:00Z</dcterms:created>
  <dcterms:modified xsi:type="dcterms:W3CDTF">2020-01-20T16:11:00Z</dcterms:modified>
</cp:coreProperties>
</file>