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AF" w:rsidRPr="009934A2" w:rsidRDefault="00337EAF" w:rsidP="00337EAF">
      <w:pPr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9934A2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Příloha č. 1: </w:t>
      </w:r>
    </w:p>
    <w:p w:rsidR="00597802" w:rsidRDefault="00337EAF" w:rsidP="009E79C2">
      <w:pPr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Specifikace dopravního značení cyklot</w:t>
      </w:r>
      <w:r w:rsidR="00597802">
        <w:rPr>
          <w:rFonts w:ascii="Times New Roman" w:hAnsi="Times New Roman" w:cs="Times New Roman"/>
          <w:color w:val="auto"/>
          <w:sz w:val="40"/>
          <w:szCs w:val="40"/>
        </w:rPr>
        <w:t>rasy č. 10</w:t>
      </w:r>
    </w:p>
    <w:p w:rsidR="00A77AEF" w:rsidRPr="00EA2FB6" w:rsidRDefault="00A77AEF" w:rsidP="00340162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2FB6">
        <w:rPr>
          <w:rFonts w:ascii="Times New Roman" w:hAnsi="Times New Roman" w:cs="Times New Roman"/>
          <w:b/>
          <w:color w:val="auto"/>
          <w:sz w:val="24"/>
          <w:szCs w:val="24"/>
        </w:rPr>
        <w:t>Vyznačení cyklotrasy je navrženo ve třech úsecích:</w:t>
      </w:r>
    </w:p>
    <w:p w:rsidR="00A77AEF" w:rsidRPr="00EA2FB6" w:rsidRDefault="00A77AEF" w:rsidP="00340162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A2FB6">
        <w:rPr>
          <w:rFonts w:ascii="Times New Roman" w:hAnsi="Times New Roman" w:cs="Times New Roman"/>
          <w:color w:val="auto"/>
          <w:sz w:val="24"/>
          <w:szCs w:val="24"/>
        </w:rPr>
        <w:t>Úsek č. 1: Chotěbuz - Karviná, městská část Louky</w:t>
      </w:r>
    </w:p>
    <w:p w:rsidR="00A77AEF" w:rsidRPr="00EA2FB6" w:rsidRDefault="00A77AEF" w:rsidP="00A55D18">
      <w:pPr>
        <w:pStyle w:val="Odstavecseseznamem"/>
        <w:numPr>
          <w:ilvl w:val="0"/>
          <w:numId w:val="5"/>
        </w:numPr>
        <w:spacing w:line="240" w:lineRule="auto"/>
        <w:ind w:right="-284"/>
        <w:rPr>
          <w:rFonts w:ascii="Times New Roman" w:hAnsi="Times New Roman" w:cs="Times New Roman"/>
          <w:color w:val="auto"/>
          <w:sz w:val="24"/>
          <w:szCs w:val="24"/>
        </w:rPr>
      </w:pPr>
      <w:r w:rsidRPr="00EA2FB6">
        <w:rPr>
          <w:rFonts w:ascii="Times New Roman" w:hAnsi="Times New Roman" w:cs="Times New Roman"/>
          <w:color w:val="auto"/>
          <w:sz w:val="24"/>
          <w:szCs w:val="24"/>
        </w:rPr>
        <w:t>Úsek č. 2: Karviná, městská část Louky - Dětmarovice, soutok</w:t>
      </w:r>
      <w:r w:rsidR="00064FA4" w:rsidRPr="00EA2F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20D84" w:rsidRPr="00EA2FB6">
        <w:rPr>
          <w:rFonts w:ascii="Times New Roman" w:hAnsi="Times New Roman" w:cs="Times New Roman"/>
          <w:color w:val="auto"/>
          <w:sz w:val="24"/>
          <w:szCs w:val="24"/>
        </w:rPr>
        <w:t>řeky Olše s tokem Mlýnka</w:t>
      </w:r>
    </w:p>
    <w:p w:rsidR="00A77AEF" w:rsidRPr="00EA2FB6" w:rsidRDefault="00A77AEF" w:rsidP="00340162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A2FB6">
        <w:rPr>
          <w:rFonts w:ascii="Times New Roman" w:hAnsi="Times New Roman" w:cs="Times New Roman"/>
          <w:color w:val="auto"/>
          <w:sz w:val="24"/>
          <w:szCs w:val="24"/>
        </w:rPr>
        <w:t xml:space="preserve">Úsek č. 3: Dětmarovice, soutok </w:t>
      </w:r>
      <w:r w:rsidR="00820D84" w:rsidRPr="00EA2FB6">
        <w:rPr>
          <w:rFonts w:ascii="Times New Roman" w:hAnsi="Times New Roman" w:cs="Times New Roman"/>
          <w:color w:val="auto"/>
          <w:sz w:val="24"/>
          <w:szCs w:val="24"/>
        </w:rPr>
        <w:t xml:space="preserve">řeky Olše s tokem </w:t>
      </w:r>
      <w:proofErr w:type="spellStart"/>
      <w:r w:rsidR="00820D84" w:rsidRPr="00EA2FB6">
        <w:rPr>
          <w:rFonts w:ascii="Times New Roman" w:hAnsi="Times New Roman" w:cs="Times New Roman"/>
          <w:color w:val="auto"/>
          <w:sz w:val="24"/>
          <w:szCs w:val="24"/>
        </w:rPr>
        <w:t>Mlýnka</w:t>
      </w:r>
      <w:proofErr w:type="spellEnd"/>
      <w:r w:rsidR="00820D84" w:rsidRPr="00EA2F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2FB6">
        <w:rPr>
          <w:rFonts w:ascii="Times New Roman" w:hAnsi="Times New Roman" w:cs="Times New Roman"/>
          <w:color w:val="auto"/>
          <w:sz w:val="24"/>
          <w:szCs w:val="24"/>
        </w:rPr>
        <w:t xml:space="preserve">– Dolní </w:t>
      </w:r>
      <w:proofErr w:type="spellStart"/>
      <w:r w:rsidRPr="00EA2FB6">
        <w:rPr>
          <w:rFonts w:ascii="Times New Roman" w:hAnsi="Times New Roman" w:cs="Times New Roman"/>
          <w:color w:val="auto"/>
          <w:sz w:val="24"/>
          <w:szCs w:val="24"/>
        </w:rPr>
        <w:t>Lutyně</w:t>
      </w:r>
      <w:proofErr w:type="spellEnd"/>
      <w:r w:rsidRPr="00EA2FB6">
        <w:rPr>
          <w:rFonts w:ascii="Times New Roman" w:hAnsi="Times New Roman" w:cs="Times New Roman"/>
          <w:color w:val="auto"/>
          <w:sz w:val="24"/>
          <w:szCs w:val="24"/>
        </w:rPr>
        <w:t xml:space="preserve">, místní část </w:t>
      </w:r>
      <w:proofErr w:type="spellStart"/>
      <w:r w:rsidR="008954C5" w:rsidRPr="00EA2FB6">
        <w:rPr>
          <w:rFonts w:ascii="Times New Roman" w:hAnsi="Times New Roman" w:cs="Times New Roman"/>
          <w:color w:val="auto"/>
          <w:sz w:val="24"/>
          <w:szCs w:val="24"/>
        </w:rPr>
        <w:t>Věřňovice</w:t>
      </w:r>
      <w:proofErr w:type="spellEnd"/>
    </w:p>
    <w:p w:rsidR="00A77AEF" w:rsidRDefault="00A77AEF" w:rsidP="009E79C2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77AEF" w:rsidRPr="00546F48" w:rsidRDefault="00A77AEF" w:rsidP="00A55D18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46F4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V</w:t>
      </w:r>
      <w:r w:rsidR="00A55D18" w:rsidRPr="00546F4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těchto</w:t>
      </w:r>
      <w:r w:rsidRPr="00546F4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 úsecích je navrženo: </w:t>
      </w:r>
    </w:p>
    <w:p w:rsidR="002D60E6" w:rsidRPr="00546F48" w:rsidRDefault="002D60E6" w:rsidP="00A55D1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6F48">
        <w:rPr>
          <w:rFonts w:ascii="Times New Roman" w:hAnsi="Times New Roman" w:cs="Times New Roman"/>
          <w:color w:val="auto"/>
          <w:sz w:val="24"/>
          <w:szCs w:val="24"/>
        </w:rPr>
        <w:t xml:space="preserve">úsek </w:t>
      </w:r>
      <w:proofErr w:type="gramStart"/>
      <w:r w:rsidRPr="00546F48">
        <w:rPr>
          <w:rFonts w:ascii="Times New Roman" w:hAnsi="Times New Roman" w:cs="Times New Roman"/>
          <w:color w:val="auto"/>
          <w:sz w:val="24"/>
          <w:szCs w:val="24"/>
        </w:rPr>
        <w:t xml:space="preserve">č. 1 : </w:t>
      </w:r>
      <w:r w:rsidR="00A55D18" w:rsidRPr="00546F48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546F48">
        <w:rPr>
          <w:rFonts w:ascii="Times New Roman" w:hAnsi="Times New Roman" w:cs="Times New Roman"/>
          <w:color w:val="auto"/>
          <w:sz w:val="24"/>
          <w:szCs w:val="24"/>
        </w:rPr>
        <w:t>16</w:t>
      </w:r>
      <w:proofErr w:type="gramEnd"/>
      <w:r w:rsidRPr="00546F48">
        <w:rPr>
          <w:rFonts w:ascii="Times New Roman" w:hAnsi="Times New Roman" w:cs="Times New Roman"/>
          <w:color w:val="auto"/>
          <w:sz w:val="24"/>
          <w:szCs w:val="24"/>
        </w:rPr>
        <w:t xml:space="preserve"> ks značek IS21, 8 ks sloupků</w:t>
      </w:r>
    </w:p>
    <w:p w:rsidR="002D60E6" w:rsidRPr="00546F48" w:rsidRDefault="002D60E6" w:rsidP="00A55D1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6F48">
        <w:rPr>
          <w:rFonts w:ascii="Times New Roman" w:hAnsi="Times New Roman" w:cs="Times New Roman"/>
          <w:color w:val="auto"/>
          <w:sz w:val="24"/>
          <w:szCs w:val="24"/>
        </w:rPr>
        <w:t xml:space="preserve">úsek </w:t>
      </w:r>
      <w:proofErr w:type="gramStart"/>
      <w:r w:rsidRPr="00546F48">
        <w:rPr>
          <w:rFonts w:ascii="Times New Roman" w:hAnsi="Times New Roman" w:cs="Times New Roman"/>
          <w:color w:val="auto"/>
          <w:sz w:val="24"/>
          <w:szCs w:val="24"/>
        </w:rPr>
        <w:t xml:space="preserve">č. 2: </w:t>
      </w:r>
      <w:r w:rsidR="00A55D18" w:rsidRPr="00546F48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546F48">
        <w:rPr>
          <w:rFonts w:ascii="Times New Roman" w:hAnsi="Times New Roman" w:cs="Times New Roman"/>
          <w:color w:val="auto"/>
          <w:sz w:val="24"/>
          <w:szCs w:val="24"/>
        </w:rPr>
        <w:t>37</w:t>
      </w:r>
      <w:proofErr w:type="gramEnd"/>
      <w:r w:rsidRPr="00546F48">
        <w:rPr>
          <w:rFonts w:ascii="Times New Roman" w:hAnsi="Times New Roman" w:cs="Times New Roman"/>
          <w:color w:val="auto"/>
          <w:sz w:val="24"/>
          <w:szCs w:val="24"/>
        </w:rPr>
        <w:t xml:space="preserve"> ks značek IS21, 12 ks značek IS19</w:t>
      </w:r>
    </w:p>
    <w:p w:rsidR="002D60E6" w:rsidRPr="00546F48" w:rsidRDefault="002D60E6" w:rsidP="00A55D1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46F4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úsek </w:t>
      </w:r>
      <w:proofErr w:type="gramStart"/>
      <w:r w:rsidRPr="00546F4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č. 3: </w:t>
      </w:r>
      <w:r w:rsidR="00A55D18" w:rsidRPr="00546F4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</w:t>
      </w:r>
      <w:r w:rsidRPr="00546F48">
        <w:rPr>
          <w:rFonts w:ascii="Times New Roman" w:hAnsi="Times New Roman" w:cs="Times New Roman"/>
          <w:color w:val="auto"/>
          <w:sz w:val="24"/>
          <w:szCs w:val="24"/>
          <w:u w:val="single"/>
        </w:rPr>
        <w:t>12</w:t>
      </w:r>
      <w:proofErr w:type="gramEnd"/>
      <w:r w:rsidRPr="00546F4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ks značek IS21,</w:t>
      </w:r>
      <w:r w:rsidR="00A55D18" w:rsidRPr="00546F4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  <w:r w:rsidRPr="00546F4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2 ks značek IS19, 2 dodatkové tabule, 2 nové sloupky</w:t>
      </w:r>
    </w:p>
    <w:p w:rsidR="00A55D18" w:rsidRPr="00546F48" w:rsidRDefault="00A55D18" w:rsidP="00A55D18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46F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Celkem úseky č. 1 – 3: </w:t>
      </w:r>
      <w:r w:rsidR="00A77AEF" w:rsidRPr="00546F4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A77AEF" w:rsidRPr="00EA2FB6" w:rsidRDefault="00A55D18" w:rsidP="00A55D18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46F4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65 ks značek IS21, </w:t>
      </w:r>
      <w:r w:rsidR="00A77AEF" w:rsidRPr="00546F48">
        <w:rPr>
          <w:rFonts w:ascii="Times New Roman" w:hAnsi="Times New Roman" w:cs="Times New Roman"/>
          <w:b/>
          <w:bCs/>
          <w:color w:val="auto"/>
          <w:sz w:val="24"/>
          <w:szCs w:val="24"/>
        </w:rPr>
        <w:t>14 ks značek IS19</w:t>
      </w:r>
      <w:r w:rsidRPr="00546F48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A77AEF" w:rsidRPr="00546F4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 dodatkové tabule</w:t>
      </w:r>
      <w:r w:rsidRPr="00546F48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A77AEF" w:rsidRPr="00546F4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10 ks nových sloupků</w:t>
      </w:r>
    </w:p>
    <w:p w:rsidR="009D006D" w:rsidRDefault="009D006D" w:rsidP="009D006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D006D" w:rsidRPr="00A55D18" w:rsidRDefault="009D006D" w:rsidP="009D006D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A55D1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Navržené dopravní značení je podrobněji popsáno v následujícím textu.</w:t>
      </w:r>
    </w:p>
    <w:p w:rsidR="009D006D" w:rsidRDefault="009D006D" w:rsidP="009D006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D006D" w:rsidRPr="009D006D" w:rsidRDefault="009D006D" w:rsidP="009D006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Umístění d</w:t>
      </w:r>
      <w:r w:rsidRPr="009D006D">
        <w:rPr>
          <w:rFonts w:ascii="Times New Roman" w:hAnsi="Times New Roman" w:cs="Times New Roman"/>
          <w:color w:val="auto"/>
          <w:sz w:val="24"/>
          <w:szCs w:val="24"/>
          <w:u w:val="single"/>
        </w:rPr>
        <w:t>opravní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ho</w:t>
      </w:r>
      <w:r w:rsidRPr="009D006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značení bude provedeno následovně:</w:t>
      </w:r>
    </w:p>
    <w:p w:rsidR="009D006D" w:rsidRPr="00EA2FB6" w:rsidRDefault="009D006D" w:rsidP="009D006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D006D">
        <w:rPr>
          <w:rFonts w:ascii="Times New Roman" w:hAnsi="Times New Roman" w:cs="Times New Roman"/>
          <w:color w:val="auto"/>
          <w:sz w:val="24"/>
          <w:szCs w:val="24"/>
        </w:rPr>
        <w:t xml:space="preserve">nové sloupky budou v provedení </w:t>
      </w:r>
      <w:proofErr w:type="spellStart"/>
      <w:r w:rsidRPr="009D006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FeZn</w:t>
      </w:r>
      <w:proofErr w:type="spellEnd"/>
      <w:r w:rsidRPr="009D006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, v délce 3,5 m, bude provedena betonáž sloupků </w:t>
      </w:r>
      <w:r w:rsidRPr="00EA2FB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do země, na každý nový sloupek bude osazeno víčko,</w:t>
      </w:r>
    </w:p>
    <w:p w:rsidR="009D006D" w:rsidRPr="00EA2FB6" w:rsidRDefault="00C32343" w:rsidP="009D006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A2FB6">
        <w:rPr>
          <w:rFonts w:ascii="Times New Roman" w:hAnsi="Times New Roman" w:cs="Times New Roman"/>
          <w:color w:val="auto"/>
          <w:sz w:val="24"/>
          <w:szCs w:val="24"/>
        </w:rPr>
        <w:t>dopravní značení – nové dopravní značení bude stejné</w:t>
      </w:r>
      <w:r w:rsidR="00DA697F" w:rsidRPr="00EA2FB6">
        <w:rPr>
          <w:rFonts w:ascii="Times New Roman" w:hAnsi="Times New Roman" w:cs="Times New Roman"/>
          <w:color w:val="auto"/>
          <w:sz w:val="24"/>
          <w:szCs w:val="24"/>
        </w:rPr>
        <w:t>ho typu a</w:t>
      </w:r>
      <w:r w:rsidRPr="00EA2FB6">
        <w:rPr>
          <w:rFonts w:ascii="Times New Roman" w:hAnsi="Times New Roman" w:cs="Times New Roman"/>
          <w:color w:val="auto"/>
          <w:sz w:val="24"/>
          <w:szCs w:val="24"/>
        </w:rPr>
        <w:t xml:space="preserve"> velikosti jako stávající dopravní značení na cyklotrase </w:t>
      </w:r>
      <w:proofErr w:type="gramStart"/>
      <w:r w:rsidRPr="00EA2FB6">
        <w:rPr>
          <w:rFonts w:ascii="Times New Roman" w:hAnsi="Times New Roman" w:cs="Times New Roman"/>
          <w:color w:val="auto"/>
          <w:sz w:val="24"/>
          <w:szCs w:val="24"/>
        </w:rPr>
        <w:t>č.6257</w:t>
      </w:r>
      <w:proofErr w:type="gramEnd"/>
      <w:r w:rsidRPr="00EA2FB6">
        <w:rPr>
          <w:rFonts w:ascii="Times New Roman" w:hAnsi="Times New Roman" w:cs="Times New Roman"/>
          <w:color w:val="auto"/>
          <w:sz w:val="24"/>
          <w:szCs w:val="24"/>
        </w:rPr>
        <w:t xml:space="preserve"> realizované v rámci projektu „Cyklotrasa podél řeky Olše“</w:t>
      </w:r>
    </w:p>
    <w:p w:rsidR="009D006D" w:rsidRPr="00EA2FB6" w:rsidRDefault="009D006D" w:rsidP="009D006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A2FB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dopravní značení bude uchyceno úchyty nebo objímkami</w:t>
      </w:r>
    </w:p>
    <w:p w:rsidR="00803001" w:rsidRPr="00803001" w:rsidRDefault="00803001" w:rsidP="009D006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A2FB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po osazení dopravního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značení a ukončení prací bude:</w:t>
      </w:r>
    </w:p>
    <w:p w:rsidR="00803001" w:rsidRPr="00803001" w:rsidRDefault="00803001" w:rsidP="00803001">
      <w:pPr>
        <w:pStyle w:val="Odstavecseseznamem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pořízena fotodokumentace </w:t>
      </w:r>
      <w:r w:rsidR="005441A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osazených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dopravní</w:t>
      </w:r>
      <w:r w:rsidR="005441A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ch značek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, fotodokumentace bude předána </w:t>
      </w:r>
      <w:r w:rsidRPr="00C3234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objednateli</w:t>
      </w:r>
      <w:r w:rsidR="005441A4" w:rsidRPr="00C3234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v elektronické</w:t>
      </w:r>
      <w:r w:rsidR="005441A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verzi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,</w:t>
      </w:r>
    </w:p>
    <w:p w:rsidR="00803001" w:rsidRPr="009D006D" w:rsidRDefault="00803001" w:rsidP="00803001">
      <w:pPr>
        <w:pStyle w:val="Odstavecseseznamem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sepsán předávací protokol.</w:t>
      </w:r>
    </w:p>
    <w:p w:rsidR="009D006D" w:rsidRDefault="009D006D" w:rsidP="009D006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03001" w:rsidRPr="009D006D" w:rsidRDefault="00803001" w:rsidP="009D006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D33A6" w:rsidRPr="009D006D" w:rsidRDefault="009D006D" w:rsidP="0034016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D006D">
        <w:rPr>
          <w:rFonts w:ascii="Times New Roman" w:hAnsi="Times New Roman" w:cs="Times New Roman"/>
          <w:color w:val="auto"/>
          <w:sz w:val="24"/>
          <w:szCs w:val="24"/>
        </w:rPr>
        <w:t xml:space="preserve">Celková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nabídková </w:t>
      </w:r>
      <w:r w:rsidRPr="009D006D">
        <w:rPr>
          <w:rFonts w:ascii="Times New Roman" w:hAnsi="Times New Roman" w:cs="Times New Roman"/>
          <w:color w:val="auto"/>
          <w:sz w:val="24"/>
          <w:szCs w:val="24"/>
        </w:rPr>
        <w:t>cena bude zahrnovat mimo výše uvedené také betonáž, montáž a dopravu.</w:t>
      </w:r>
      <w:r w:rsidR="008D33A6" w:rsidRPr="009D006D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CB2B78" w:rsidRPr="00AB3E23" w:rsidRDefault="00640F07" w:rsidP="00D2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Úsek </w:t>
      </w:r>
      <w:r w:rsidR="00D24DED" w:rsidRPr="00AB3E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č. 1: </w:t>
      </w: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Chotěbuz - Karviná, městská část Louky</w:t>
      </w:r>
    </w:p>
    <w:p w:rsidR="008D33A6" w:rsidRDefault="008D33A6" w:rsidP="005422D2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422D2" w:rsidRPr="00AB3E23" w:rsidRDefault="008D33A6" w:rsidP="005422D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color w:val="auto"/>
          <w:sz w:val="24"/>
          <w:szCs w:val="24"/>
        </w:rPr>
        <w:t>V tomto úseku je navrženo dopravní značení v bodech</w:t>
      </w:r>
      <w:r w:rsidR="005422D2" w:rsidRPr="00AB3E23">
        <w:rPr>
          <w:rFonts w:ascii="Times New Roman" w:hAnsi="Times New Roman" w:cs="Times New Roman"/>
          <w:color w:val="auto"/>
          <w:sz w:val="24"/>
          <w:szCs w:val="24"/>
        </w:rPr>
        <w:t xml:space="preserve"> č. 1 – 12</w:t>
      </w:r>
      <w:r w:rsidRPr="00AB3E23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5422D2" w:rsidRPr="00AB3E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81B35" w:rsidRDefault="00381B35" w:rsidP="005422D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64A53" w:rsidRDefault="00640F07" w:rsidP="005422D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0F07">
        <w:rPr>
          <w:rFonts w:ascii="Times New Roman" w:hAnsi="Times New Roman" w:cs="Times New Roman"/>
          <w:color w:val="auto"/>
          <w:sz w:val="24"/>
          <w:szCs w:val="24"/>
        </w:rPr>
        <w:t>Začátek značeného úseku cyklot</w:t>
      </w:r>
      <w:r w:rsidR="0099768A">
        <w:rPr>
          <w:rFonts w:ascii="Times New Roman" w:hAnsi="Times New Roman" w:cs="Times New Roman"/>
          <w:color w:val="auto"/>
          <w:sz w:val="24"/>
          <w:szCs w:val="24"/>
        </w:rPr>
        <w:t xml:space="preserve">rasy č. 10 je v obci Chotěbuz u zámku, kde navazuje na již vyznačenou část cyklotrasy </w:t>
      </w:r>
      <w:r w:rsidR="009E79C2">
        <w:rPr>
          <w:rFonts w:ascii="Times New Roman" w:hAnsi="Times New Roman" w:cs="Times New Roman"/>
          <w:color w:val="auto"/>
          <w:sz w:val="24"/>
          <w:szCs w:val="24"/>
        </w:rPr>
        <w:t xml:space="preserve">č. 10 </w:t>
      </w:r>
      <w:r w:rsidR="0099768A">
        <w:rPr>
          <w:rFonts w:ascii="Times New Roman" w:hAnsi="Times New Roman" w:cs="Times New Roman"/>
          <w:color w:val="auto"/>
          <w:sz w:val="24"/>
          <w:szCs w:val="24"/>
        </w:rPr>
        <w:t xml:space="preserve">vedoucí do Bukovce. </w:t>
      </w:r>
    </w:p>
    <w:p w:rsidR="00381B35" w:rsidRDefault="00381B35" w:rsidP="000C2082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40F07" w:rsidRDefault="0099768A" w:rsidP="000C2082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Od zámku je cyklotrasa </w:t>
      </w:r>
      <w:r w:rsidR="009E79C2">
        <w:rPr>
          <w:rFonts w:ascii="Times New Roman" w:hAnsi="Times New Roman" w:cs="Times New Roman"/>
          <w:color w:val="auto"/>
          <w:sz w:val="24"/>
          <w:szCs w:val="24"/>
        </w:rPr>
        <w:t>vede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na po stávající cyklotrase č. 6100. Trasa vede </w:t>
      </w:r>
      <w:r w:rsidR="00264A53">
        <w:rPr>
          <w:rFonts w:ascii="Times New Roman" w:hAnsi="Times New Roman" w:cs="Times New Roman"/>
          <w:color w:val="auto"/>
          <w:sz w:val="24"/>
          <w:szCs w:val="24"/>
        </w:rPr>
        <w:t>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Rybí</w:t>
      </w:r>
      <w:r w:rsidR="00264A53">
        <w:rPr>
          <w:rFonts w:ascii="Times New Roman" w:hAnsi="Times New Roman" w:cs="Times New Roman"/>
          <w:color w:val="auto"/>
          <w:sz w:val="24"/>
          <w:szCs w:val="24"/>
        </w:rPr>
        <w:t>mu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domu, Archeoparku</w:t>
      </w:r>
      <w:r w:rsidR="00640F07" w:rsidRPr="00640F07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dále </w:t>
      </w:r>
      <w:r w:rsidR="00264A53">
        <w:rPr>
          <w:rFonts w:ascii="Times New Roman" w:hAnsi="Times New Roman" w:cs="Times New Roman"/>
          <w:color w:val="auto"/>
          <w:sz w:val="24"/>
          <w:szCs w:val="24"/>
        </w:rPr>
        <w:t>pokračuje kolem</w:t>
      </w:r>
      <w:r>
        <w:rPr>
          <w:rFonts w:ascii="Times New Roman" w:hAnsi="Times New Roman" w:cs="Times New Roman"/>
          <w:color w:val="auto"/>
          <w:sz w:val="24"/>
          <w:szCs w:val="24"/>
        </w:rPr>
        <w:t> železniční stanic</w:t>
      </w:r>
      <w:r w:rsidR="00264A53">
        <w:rPr>
          <w:rFonts w:ascii="Times New Roman" w:hAnsi="Times New Roman" w:cs="Times New Roman"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Louky nad Olší</w:t>
      </w:r>
      <w:r w:rsidR="00264A53">
        <w:rPr>
          <w:rFonts w:ascii="Times New Roman" w:hAnsi="Times New Roman" w:cs="Times New Roman"/>
          <w:color w:val="auto"/>
          <w:sz w:val="24"/>
          <w:szCs w:val="24"/>
        </w:rPr>
        <w:t>, odkud je vedena po stávající cyklotrase č. 6257.</w:t>
      </w:r>
    </w:p>
    <w:p w:rsidR="00640F07" w:rsidRPr="00C71B40" w:rsidRDefault="00640F07" w:rsidP="00640F07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D</w:t>
      </w:r>
      <w:r w:rsidRPr="00C71B40">
        <w:rPr>
          <w:rFonts w:ascii="Times New Roman" w:hAnsi="Times New Roman" w:cs="Times New Roman"/>
          <w:color w:val="auto"/>
          <w:sz w:val="24"/>
          <w:szCs w:val="24"/>
          <w:u w:val="single"/>
        </w:rPr>
        <w:t>opravní značení cyklotrasy s číslem „10“ v </w:t>
      </w:r>
      <w:r w:rsidR="003F3FC3">
        <w:rPr>
          <w:rFonts w:ascii="Times New Roman" w:hAnsi="Times New Roman" w:cs="Times New Roman"/>
          <w:color w:val="auto"/>
          <w:sz w:val="24"/>
          <w:szCs w:val="24"/>
          <w:u w:val="single"/>
        </w:rPr>
        <w:t>místě</w:t>
      </w:r>
      <w:r w:rsidRPr="00C71B4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č.</w:t>
      </w:r>
      <w:r w:rsidR="005579F6">
        <w:rPr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</w:p>
    <w:p w:rsidR="00640F07" w:rsidRPr="009E79C2" w:rsidRDefault="00640F07" w:rsidP="00640F07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 xml:space="preserve"> – DZ IS21</w:t>
      </w:r>
      <w:r w:rsidR="008F4D86" w:rsidRPr="009E79C2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779A4" w:rsidRPr="009E79C2">
        <w:rPr>
          <w:rFonts w:ascii="Times New Roman" w:hAnsi="Times New Roman" w:cs="Times New Roman"/>
          <w:color w:val="auto"/>
          <w:sz w:val="24"/>
          <w:szCs w:val="24"/>
        </w:rPr>
        <w:t>nový sloupek</w:t>
      </w:r>
    </w:p>
    <w:p w:rsidR="00640F07" w:rsidRPr="009E79C2" w:rsidRDefault="00640F07" w:rsidP="00640F07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 xml:space="preserve"> – DZ IS21a, </w:t>
      </w:r>
      <w:r w:rsidR="00E779A4" w:rsidRPr="009E79C2">
        <w:rPr>
          <w:rFonts w:ascii="Times New Roman" w:hAnsi="Times New Roman" w:cs="Times New Roman"/>
          <w:color w:val="auto"/>
          <w:sz w:val="24"/>
          <w:szCs w:val="24"/>
        </w:rPr>
        <w:t>nový sloupek</w:t>
      </w:r>
    </w:p>
    <w:p w:rsidR="00E779A4" w:rsidRPr="009E79C2" w:rsidRDefault="00E779A4" w:rsidP="00640F07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 xml:space="preserve"> – DZ IS21c, nový sloupek</w:t>
      </w:r>
    </w:p>
    <w:p w:rsidR="00E779A4" w:rsidRPr="009E79C2" w:rsidRDefault="00E779A4" w:rsidP="00640F07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5D41" w:rsidRPr="009E79C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 xml:space="preserve"> DZ IS21b, nový sloupek</w:t>
      </w:r>
    </w:p>
    <w:p w:rsidR="008079F3" w:rsidRDefault="00E779A4" w:rsidP="00640F07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5 </w:t>
      </w:r>
      <w:r w:rsidR="00265D41" w:rsidRPr="009E79C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15C2" w:rsidRPr="009E79C2">
        <w:rPr>
          <w:rFonts w:ascii="Times New Roman" w:hAnsi="Times New Roman" w:cs="Times New Roman"/>
          <w:color w:val="auto"/>
          <w:sz w:val="24"/>
          <w:szCs w:val="24"/>
        </w:rPr>
        <w:t xml:space="preserve">DZ IS21b a </w:t>
      </w:r>
      <w:r w:rsidR="00265D41" w:rsidRPr="009E79C2">
        <w:rPr>
          <w:rFonts w:ascii="Times New Roman" w:hAnsi="Times New Roman" w:cs="Times New Roman"/>
          <w:color w:val="auto"/>
          <w:sz w:val="24"/>
          <w:szCs w:val="24"/>
        </w:rPr>
        <w:t xml:space="preserve">DZ </w:t>
      </w:r>
      <w:r w:rsidR="00BB15C2" w:rsidRPr="009E79C2">
        <w:rPr>
          <w:rFonts w:ascii="Times New Roman" w:hAnsi="Times New Roman" w:cs="Times New Roman"/>
          <w:color w:val="auto"/>
          <w:sz w:val="24"/>
          <w:szCs w:val="24"/>
        </w:rPr>
        <w:t xml:space="preserve">IS21c, </w:t>
      </w:r>
      <w:r w:rsidR="00584F40">
        <w:rPr>
          <w:rFonts w:ascii="Times New Roman" w:hAnsi="Times New Roman" w:cs="Times New Roman"/>
          <w:color w:val="auto"/>
          <w:sz w:val="24"/>
          <w:szCs w:val="24"/>
        </w:rPr>
        <w:t>na stávající sloupek</w:t>
      </w:r>
    </w:p>
    <w:p w:rsidR="007F1DA1" w:rsidRPr="009E79C2" w:rsidRDefault="007F1DA1" w:rsidP="007F1DA1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5D41" w:rsidRPr="009E79C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 xml:space="preserve"> DZ IS21b, nový sloupek</w:t>
      </w:r>
    </w:p>
    <w:p w:rsidR="007F1DA1" w:rsidRPr="009E79C2" w:rsidRDefault="007F1DA1" w:rsidP="00640F07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 xml:space="preserve"> – DZ IS21c, nový sloupek</w:t>
      </w:r>
    </w:p>
    <w:p w:rsidR="007F1DA1" w:rsidRPr="009E79C2" w:rsidRDefault="007F1DA1" w:rsidP="007F1DA1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5D41" w:rsidRPr="009E79C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 xml:space="preserve"> DZ IS21b, nový sloupek</w:t>
      </w:r>
    </w:p>
    <w:p w:rsidR="00784655" w:rsidRDefault="00784655" w:rsidP="007846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 xml:space="preserve"> – DZ IS21a, 2 kusy, oboustranně, nový sloupek</w:t>
      </w:r>
    </w:p>
    <w:p w:rsidR="00501FBD" w:rsidRDefault="00B2753D" w:rsidP="00640F07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="00501FBD">
        <w:rPr>
          <w:rFonts w:ascii="Times New Roman" w:hAnsi="Times New Roman" w:cs="Times New Roman"/>
          <w:color w:val="auto"/>
          <w:sz w:val="24"/>
          <w:szCs w:val="24"/>
        </w:rPr>
        <w:t xml:space="preserve"> – DZ IS21a, 2 kusy, oboustranně, na stávající sloupek</w:t>
      </w:r>
      <w:r w:rsidR="00AA0AA2">
        <w:rPr>
          <w:rFonts w:ascii="Times New Roman" w:hAnsi="Times New Roman" w:cs="Times New Roman"/>
          <w:color w:val="auto"/>
          <w:sz w:val="24"/>
          <w:szCs w:val="24"/>
        </w:rPr>
        <w:t xml:space="preserve"> dopravního značení</w:t>
      </w:r>
    </w:p>
    <w:p w:rsidR="00D867F1" w:rsidRDefault="00B2753D" w:rsidP="00BE243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11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DZ IS21b, 1 kus, na stávající rozdělovník cyklotras</w:t>
      </w:r>
    </w:p>
    <w:p w:rsidR="009E79C2" w:rsidRDefault="00B2753D" w:rsidP="009E79C2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DZ IS21b a IS21c, oboustranně, pod stávající rozdělovník na 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>stávajícím sloupu</w:t>
      </w:r>
    </w:p>
    <w:p w:rsidR="00381B35" w:rsidRDefault="00381B35" w:rsidP="000C208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867F1" w:rsidRPr="00AB3E23" w:rsidRDefault="00D867F1" w:rsidP="000C2082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Celkem</w:t>
      </w:r>
      <w:r w:rsidR="002D60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úsek č. 1 </w:t>
      </w:r>
      <w:r w:rsidR="009E79C2" w:rsidRPr="00AB3E23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E2433" w:rsidRPr="00AB3E23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6 ks značek</w:t>
      </w:r>
      <w:r w:rsidR="001D6507" w:rsidRPr="00AB3E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IS21</w:t>
      </w:r>
      <w:r w:rsidR="00BE2433" w:rsidRPr="00AB3E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734C3C" w:rsidRPr="00AB3E23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BE2433" w:rsidRPr="00AB3E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ks sloupků</w:t>
      </w:r>
    </w:p>
    <w:p w:rsidR="00381B35" w:rsidRPr="009E79C2" w:rsidRDefault="00381B35" w:rsidP="000C208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D33A6" w:rsidRDefault="00265D41" w:rsidP="000C2082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5D41">
        <w:rPr>
          <w:rFonts w:ascii="Times New Roman" w:hAnsi="Times New Roman" w:cs="Times New Roman"/>
          <w:color w:val="auto"/>
          <w:sz w:val="24"/>
          <w:szCs w:val="24"/>
          <w:u w:val="single"/>
        </w:rPr>
        <w:t>Pozn.</w:t>
      </w:r>
      <w:r w:rsidR="009D018D">
        <w:rPr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  <w:r w:rsidRPr="00265D41">
        <w:rPr>
          <w:rFonts w:ascii="Times New Roman" w:hAnsi="Times New Roman" w:cs="Times New Roman"/>
          <w:color w:val="auto"/>
          <w:sz w:val="24"/>
          <w:szCs w:val="24"/>
        </w:rPr>
        <w:t xml:space="preserve"> Pokud bude možné navržené dopravní značení umístit na stávající sloupek ke stávajícím cykloznačkám, nebude nový sloupek osazen</w:t>
      </w:r>
      <w:r w:rsidR="00C65A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D33A6" w:rsidRDefault="008D33A6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:rsidR="00D24DED" w:rsidRPr="002D60E6" w:rsidRDefault="00D24DED" w:rsidP="00D2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60E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Úsek č. 2: Karviná, městská část Louky</w:t>
      </w:r>
      <w:r w:rsidR="005322B4" w:rsidRPr="002D60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D60E6">
        <w:rPr>
          <w:rFonts w:ascii="Times New Roman" w:hAnsi="Times New Roman" w:cs="Times New Roman"/>
          <w:b/>
          <w:color w:val="auto"/>
          <w:sz w:val="24"/>
          <w:szCs w:val="24"/>
        </w:rPr>
        <w:t>- Dětmarovice, soutok</w:t>
      </w:r>
      <w:r w:rsidR="00DA697F" w:rsidRPr="002D60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řeky Olše s tokem Mlýnka</w:t>
      </w:r>
    </w:p>
    <w:p w:rsidR="00B86094" w:rsidRDefault="00B86094" w:rsidP="00B86094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33A6">
        <w:rPr>
          <w:rFonts w:ascii="Times New Roman" w:hAnsi="Times New Roman" w:cs="Times New Roman"/>
          <w:b/>
          <w:color w:val="auto"/>
          <w:sz w:val="24"/>
          <w:szCs w:val="24"/>
        </w:rPr>
        <w:t>V tomto úseku je navrženo dopravní značení v bodech č. 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-2, 5 -</w:t>
      </w:r>
      <w:r w:rsidRPr="008D33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7.</w:t>
      </w:r>
      <w:r w:rsidRPr="008D33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4DED" w:rsidRDefault="009C6C0C" w:rsidP="00D24DED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 tomto úseku realizoval Svazek měst a obcí okresu Karviná projekt „Cyklotrasa podél řeky Olše“ s číslem cyklotrasy „6257“. </w:t>
      </w:r>
      <w:r w:rsidR="00D24DED" w:rsidRPr="00305777">
        <w:rPr>
          <w:rFonts w:ascii="Times New Roman" w:hAnsi="Times New Roman" w:cs="Times New Roman"/>
          <w:color w:val="auto"/>
          <w:sz w:val="24"/>
          <w:szCs w:val="24"/>
        </w:rPr>
        <w:t xml:space="preserve">Pod stávající dopravní značení </w:t>
      </w:r>
      <w:r w:rsidR="00F917B8">
        <w:rPr>
          <w:rFonts w:ascii="Times New Roman" w:hAnsi="Times New Roman" w:cs="Times New Roman"/>
          <w:color w:val="auto"/>
          <w:sz w:val="24"/>
          <w:szCs w:val="24"/>
        </w:rPr>
        <w:t xml:space="preserve">cyklotrasy </w:t>
      </w:r>
      <w:r w:rsidR="0023103A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F917B8">
        <w:rPr>
          <w:rFonts w:ascii="Times New Roman" w:hAnsi="Times New Roman" w:cs="Times New Roman"/>
          <w:color w:val="auto"/>
          <w:sz w:val="24"/>
          <w:szCs w:val="24"/>
        </w:rPr>
        <w:t>6257</w:t>
      </w:r>
      <w:r w:rsidR="0023103A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F917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4DED" w:rsidRPr="00305777">
        <w:rPr>
          <w:rFonts w:ascii="Times New Roman" w:hAnsi="Times New Roman" w:cs="Times New Roman"/>
          <w:color w:val="auto"/>
          <w:sz w:val="24"/>
          <w:szCs w:val="24"/>
        </w:rPr>
        <w:t>bude osazen stejný typ dopravního značení s číslem cyklotrasy „10“.</w:t>
      </w:r>
    </w:p>
    <w:p w:rsidR="00D24DED" w:rsidRPr="00546F48" w:rsidRDefault="00D24DED" w:rsidP="00D24DED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6F48">
        <w:rPr>
          <w:rFonts w:ascii="Times New Roman" w:hAnsi="Times New Roman" w:cs="Times New Roman"/>
          <w:color w:val="auto"/>
          <w:sz w:val="24"/>
          <w:szCs w:val="24"/>
        </w:rPr>
        <w:t xml:space="preserve">Původní směrové tabule </w:t>
      </w:r>
      <w:r w:rsidR="00987E8C" w:rsidRPr="00546F48">
        <w:rPr>
          <w:rFonts w:ascii="Times New Roman" w:hAnsi="Times New Roman" w:cs="Times New Roman"/>
          <w:color w:val="auto"/>
          <w:sz w:val="24"/>
          <w:szCs w:val="24"/>
        </w:rPr>
        <w:t xml:space="preserve">cyklotrasy č. 6257 s dálkovými cíli, které jsou </w:t>
      </w:r>
      <w:r w:rsidRPr="00546F48">
        <w:rPr>
          <w:rFonts w:ascii="Times New Roman" w:hAnsi="Times New Roman" w:cs="Times New Roman"/>
          <w:color w:val="auto"/>
          <w:sz w:val="24"/>
          <w:szCs w:val="24"/>
        </w:rPr>
        <w:t xml:space="preserve">bez </w:t>
      </w:r>
      <w:bookmarkStart w:id="0" w:name="_GoBack"/>
      <w:bookmarkEnd w:id="0"/>
      <w:r w:rsidR="008C0B72">
        <w:rPr>
          <w:rFonts w:ascii="Times New Roman" w:hAnsi="Times New Roman" w:cs="Times New Roman"/>
          <w:color w:val="auto"/>
          <w:sz w:val="24"/>
          <w:szCs w:val="24"/>
        </w:rPr>
        <w:t>kilometráže</w:t>
      </w:r>
      <w:r w:rsidR="00987E8C" w:rsidRPr="00546F48">
        <w:rPr>
          <w:rFonts w:ascii="Times New Roman" w:hAnsi="Times New Roman" w:cs="Times New Roman"/>
          <w:color w:val="auto"/>
          <w:sz w:val="24"/>
          <w:szCs w:val="24"/>
        </w:rPr>
        <w:t>, zůstanou zachovány. K těmto tabulím budou přidány směrové tabule cyklotrasy č. 10</w:t>
      </w:r>
      <w:r w:rsidRPr="00546F48">
        <w:rPr>
          <w:rFonts w:ascii="Times New Roman" w:hAnsi="Times New Roman" w:cs="Times New Roman"/>
          <w:color w:val="auto"/>
          <w:sz w:val="24"/>
          <w:szCs w:val="24"/>
        </w:rPr>
        <w:t xml:space="preserve"> s dálkovými cíli</w:t>
      </w:r>
      <w:r w:rsidR="00987E8C" w:rsidRPr="00546F48">
        <w:rPr>
          <w:rFonts w:ascii="Times New Roman" w:hAnsi="Times New Roman" w:cs="Times New Roman"/>
          <w:color w:val="auto"/>
          <w:sz w:val="24"/>
          <w:szCs w:val="24"/>
        </w:rPr>
        <w:t xml:space="preserve"> včetně kilometrových vzdáleností.</w:t>
      </w:r>
    </w:p>
    <w:p w:rsidR="00E07051" w:rsidRDefault="00B86094" w:rsidP="00E07051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6F48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BC03C6" w:rsidRPr="00546F48">
        <w:rPr>
          <w:rFonts w:ascii="Times New Roman" w:hAnsi="Times New Roman" w:cs="Times New Roman"/>
          <w:color w:val="auto"/>
          <w:sz w:val="24"/>
          <w:szCs w:val="24"/>
        </w:rPr>
        <w:t>ůvodní</w:t>
      </w:r>
      <w:r w:rsidRPr="00546F48">
        <w:rPr>
          <w:rFonts w:ascii="Times New Roman" w:hAnsi="Times New Roman" w:cs="Times New Roman"/>
          <w:color w:val="auto"/>
          <w:sz w:val="24"/>
          <w:szCs w:val="24"/>
        </w:rPr>
        <w:t xml:space="preserve">ch pět </w:t>
      </w:r>
      <w:r w:rsidR="00BC03C6" w:rsidRPr="00546F48">
        <w:rPr>
          <w:rFonts w:ascii="Times New Roman" w:hAnsi="Times New Roman" w:cs="Times New Roman"/>
          <w:color w:val="auto"/>
          <w:sz w:val="24"/>
          <w:szCs w:val="24"/>
        </w:rPr>
        <w:t>směrov</w:t>
      </w:r>
      <w:r w:rsidRPr="00546F48">
        <w:rPr>
          <w:rFonts w:ascii="Times New Roman" w:hAnsi="Times New Roman" w:cs="Times New Roman"/>
          <w:color w:val="auto"/>
          <w:sz w:val="24"/>
          <w:szCs w:val="24"/>
        </w:rPr>
        <w:t>ých</w:t>
      </w:r>
      <w:r w:rsidR="00BC03C6" w:rsidRPr="00546F48">
        <w:rPr>
          <w:rFonts w:ascii="Times New Roman" w:hAnsi="Times New Roman" w:cs="Times New Roman"/>
          <w:color w:val="auto"/>
          <w:sz w:val="24"/>
          <w:szCs w:val="24"/>
        </w:rPr>
        <w:t xml:space="preserve"> tabul</w:t>
      </w:r>
      <w:r w:rsidRPr="00546F48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="00BC03C6" w:rsidRPr="00546F48">
        <w:rPr>
          <w:rFonts w:ascii="Times New Roman" w:hAnsi="Times New Roman" w:cs="Times New Roman"/>
          <w:color w:val="auto"/>
          <w:sz w:val="24"/>
          <w:szCs w:val="24"/>
        </w:rPr>
        <w:t xml:space="preserve"> navazující cyklotrasy č. </w:t>
      </w:r>
      <w:r w:rsidR="00567D1F" w:rsidRPr="00546F48">
        <w:rPr>
          <w:rFonts w:ascii="Times New Roman" w:hAnsi="Times New Roman" w:cs="Times New Roman"/>
          <w:color w:val="auto"/>
          <w:sz w:val="24"/>
          <w:szCs w:val="24"/>
        </w:rPr>
        <w:t>6258 s dálkovými cíli</w:t>
      </w:r>
      <w:r w:rsidRPr="00546F48">
        <w:rPr>
          <w:rFonts w:ascii="Times New Roman" w:hAnsi="Times New Roman" w:cs="Times New Roman"/>
          <w:color w:val="auto"/>
          <w:sz w:val="24"/>
          <w:szCs w:val="24"/>
        </w:rPr>
        <w:t xml:space="preserve"> (tj. v bodech č. 11 a 12)</w:t>
      </w:r>
      <w:r w:rsidR="00567D1F" w:rsidRPr="00546F48">
        <w:rPr>
          <w:rFonts w:ascii="Times New Roman" w:hAnsi="Times New Roman" w:cs="Times New Roman"/>
          <w:color w:val="auto"/>
          <w:sz w:val="24"/>
          <w:szCs w:val="24"/>
        </w:rPr>
        <w:t xml:space="preserve">, které jsou bez </w:t>
      </w:r>
      <w:r w:rsidR="00546F48">
        <w:rPr>
          <w:rFonts w:ascii="Times New Roman" w:hAnsi="Times New Roman" w:cs="Times New Roman"/>
          <w:color w:val="auto"/>
          <w:sz w:val="24"/>
          <w:szCs w:val="24"/>
        </w:rPr>
        <w:t>kilometráže</w:t>
      </w:r>
      <w:r w:rsidR="00567D1F" w:rsidRPr="00546F48">
        <w:rPr>
          <w:rFonts w:ascii="Times New Roman" w:hAnsi="Times New Roman" w:cs="Times New Roman"/>
          <w:color w:val="auto"/>
          <w:sz w:val="24"/>
          <w:szCs w:val="24"/>
        </w:rPr>
        <w:t>, budou nahrazeny novými tabulemi s uvedením kilometrových vzdáleností.</w:t>
      </w:r>
      <w:r w:rsidR="00E07051" w:rsidRPr="00E070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C6C0C" w:rsidRPr="00C71B40" w:rsidRDefault="009C6C0C" w:rsidP="009C6C0C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D</w:t>
      </w:r>
      <w:r w:rsidRPr="00C71B40">
        <w:rPr>
          <w:rFonts w:ascii="Times New Roman" w:hAnsi="Times New Roman" w:cs="Times New Roman"/>
          <w:color w:val="auto"/>
          <w:sz w:val="24"/>
          <w:szCs w:val="24"/>
          <w:u w:val="single"/>
        </w:rPr>
        <w:t>opravní značení cyklotrasy s číslem „10“ v 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místě</w:t>
      </w:r>
      <w:r w:rsidRPr="00C71B4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č.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</w:p>
    <w:p w:rsidR="009C6C0C" w:rsidRDefault="009C6C0C" w:rsidP="009C6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>DZ IS21a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 ks,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IS21b, IS21c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C0C" w:rsidRDefault="009C6C0C" w:rsidP="009C6C0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9C6C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6C0C">
        <w:rPr>
          <w:rFonts w:ascii="Times New Roman" w:hAnsi="Times New Roman" w:cs="Times New Roman"/>
          <w:color w:val="auto"/>
          <w:sz w:val="24"/>
          <w:szCs w:val="24"/>
        </w:rPr>
        <w:t xml:space="preserve"> DZ IS21b a IS21c</w:t>
      </w:r>
    </w:p>
    <w:p w:rsidR="009D03A1" w:rsidRPr="00104ED7" w:rsidRDefault="009D03A1" w:rsidP="009C6C0C">
      <w:pPr>
        <w:spacing w:after="0"/>
        <w:rPr>
          <w:rFonts w:ascii="Times New Roman" w:hAnsi="Times New Roman" w:cs="Times New Roman"/>
          <w:color w:val="auto"/>
          <w:sz w:val="16"/>
          <w:szCs w:val="16"/>
        </w:rPr>
      </w:pPr>
    </w:p>
    <w:p w:rsidR="009C6C0C" w:rsidRDefault="009C6C0C" w:rsidP="009C6C0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>DZ IS21a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 ks,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IS21b, IS21c</w:t>
      </w:r>
    </w:p>
    <w:p w:rsidR="009C6C0C" w:rsidRDefault="00B55FD5" w:rsidP="009C6C0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9C6C0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9C6C0C" w:rsidRPr="009E79C2">
        <w:rPr>
          <w:rFonts w:ascii="Times New Roman" w:hAnsi="Times New Roman" w:cs="Times New Roman"/>
          <w:color w:val="auto"/>
          <w:sz w:val="24"/>
          <w:szCs w:val="24"/>
        </w:rPr>
        <w:t>DZ IS21a</w:t>
      </w:r>
      <w:r w:rsidR="009C6C0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C6C0C">
        <w:rPr>
          <w:rFonts w:ascii="Times New Roman" w:hAnsi="Times New Roman" w:cs="Times New Roman"/>
          <w:sz w:val="24"/>
          <w:szCs w:val="24"/>
        </w:rPr>
        <w:t xml:space="preserve"> </w:t>
      </w:r>
      <w:r w:rsidR="009C6C0C">
        <w:rPr>
          <w:rFonts w:ascii="Times New Roman" w:hAnsi="Times New Roman" w:cs="Times New Roman"/>
          <w:color w:val="auto"/>
          <w:sz w:val="24"/>
          <w:szCs w:val="24"/>
        </w:rPr>
        <w:t>IS21b, IS21c</w:t>
      </w:r>
    </w:p>
    <w:p w:rsidR="00B55FD5" w:rsidRDefault="00B55FD5" w:rsidP="00B55FD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>DZ IS21a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IS21b, IS21c</w:t>
      </w:r>
    </w:p>
    <w:p w:rsidR="009D03A1" w:rsidRDefault="00B55FD5" w:rsidP="00B55FD5">
      <w:pPr>
        <w:spacing w:after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9D03A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9D03A1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9D03A1" w:rsidRPr="009E79C2">
        <w:rPr>
          <w:rFonts w:ascii="Times New Roman" w:hAnsi="Times New Roman" w:cs="Times New Roman"/>
          <w:color w:val="auto"/>
          <w:sz w:val="24"/>
          <w:szCs w:val="24"/>
        </w:rPr>
        <w:t>DZ IS21a</w:t>
      </w:r>
      <w:r w:rsidR="009D03A1">
        <w:rPr>
          <w:rFonts w:ascii="Times New Roman" w:hAnsi="Times New Roman" w:cs="Times New Roman"/>
          <w:color w:val="auto"/>
          <w:sz w:val="24"/>
          <w:szCs w:val="24"/>
        </w:rPr>
        <w:t xml:space="preserve"> 2 ks</w:t>
      </w:r>
      <w:r w:rsidR="00C67EE4">
        <w:rPr>
          <w:rFonts w:ascii="Times New Roman" w:hAnsi="Times New Roman" w:cs="Times New Roman"/>
          <w:color w:val="auto"/>
          <w:sz w:val="24"/>
          <w:szCs w:val="24"/>
        </w:rPr>
        <w:t xml:space="preserve">, na pravém břehu Olše v Karviné – Starém </w:t>
      </w:r>
      <w:proofErr w:type="gramStart"/>
      <w:r w:rsidR="00C67EE4">
        <w:rPr>
          <w:rFonts w:ascii="Times New Roman" w:hAnsi="Times New Roman" w:cs="Times New Roman"/>
          <w:color w:val="auto"/>
          <w:sz w:val="24"/>
          <w:szCs w:val="24"/>
        </w:rPr>
        <w:t>Městě</w:t>
      </w:r>
      <w:proofErr w:type="gramEnd"/>
      <w:r w:rsidR="009D03A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D03A1" w:rsidRPr="009D03A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B55FD5" w:rsidRDefault="009D03A1" w:rsidP="009D03A1">
      <w:pPr>
        <w:pStyle w:val="Odstavecseseznamem"/>
        <w:numPr>
          <w:ilvl w:val="0"/>
          <w:numId w:val="3"/>
        </w:numPr>
        <w:spacing w:after="0" w:line="240" w:lineRule="auto"/>
        <w:ind w:left="521" w:hanging="357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D03A1">
        <w:rPr>
          <w:rFonts w:ascii="Times New Roman" w:hAnsi="Times New Roman" w:cs="Times New Roman"/>
          <w:i/>
          <w:color w:val="auto"/>
          <w:sz w:val="24"/>
          <w:szCs w:val="24"/>
        </w:rPr>
        <w:t xml:space="preserve">směrové tabule </w:t>
      </w:r>
      <w:r w:rsidR="00B3427C">
        <w:rPr>
          <w:rFonts w:ascii="Times New Roman" w:hAnsi="Times New Roman" w:cs="Times New Roman"/>
          <w:i/>
          <w:color w:val="auto"/>
          <w:sz w:val="24"/>
          <w:szCs w:val="24"/>
        </w:rPr>
        <w:t xml:space="preserve">typu IS 19 </w:t>
      </w:r>
      <w:r w:rsidRPr="009D03A1">
        <w:rPr>
          <w:rFonts w:ascii="Times New Roman" w:hAnsi="Times New Roman" w:cs="Times New Roman"/>
          <w:i/>
          <w:color w:val="auto"/>
          <w:sz w:val="24"/>
          <w:szCs w:val="24"/>
        </w:rPr>
        <w:t xml:space="preserve">nejsou předmětem </w:t>
      </w:r>
      <w:r w:rsidR="005A183C">
        <w:rPr>
          <w:rFonts w:ascii="Times New Roman" w:hAnsi="Times New Roman" w:cs="Times New Roman"/>
          <w:i/>
          <w:color w:val="auto"/>
          <w:sz w:val="24"/>
          <w:szCs w:val="24"/>
        </w:rPr>
        <w:t>zakázky</w:t>
      </w:r>
      <w:r w:rsidRPr="009D03A1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</w:t>
      </w:r>
      <w:r w:rsidR="00B3427C">
        <w:rPr>
          <w:rFonts w:ascii="Times New Roman" w:hAnsi="Times New Roman" w:cs="Times New Roman"/>
          <w:i/>
          <w:color w:val="auto"/>
          <w:sz w:val="24"/>
          <w:szCs w:val="24"/>
        </w:rPr>
        <w:t xml:space="preserve">protože </w:t>
      </w:r>
      <w:r w:rsidRPr="009D03A1">
        <w:rPr>
          <w:rFonts w:ascii="Times New Roman" w:hAnsi="Times New Roman" w:cs="Times New Roman"/>
          <w:i/>
          <w:color w:val="auto"/>
          <w:sz w:val="24"/>
          <w:szCs w:val="24"/>
        </w:rPr>
        <w:t>lávka přes řeku Olši nebyla doposud realizována</w:t>
      </w:r>
    </w:p>
    <w:p w:rsidR="009D03A1" w:rsidRDefault="00C67EE4" w:rsidP="009D03A1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9D03A1" w:rsidRPr="00AB3E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D03A1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>DZ IS21a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 ks, oboustranně</w:t>
      </w:r>
    </w:p>
    <w:p w:rsidR="00C67EE4" w:rsidRDefault="00C67EE4" w:rsidP="00C67EE4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>DZ IS21a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 ks, oboustranně</w:t>
      </w:r>
    </w:p>
    <w:p w:rsidR="00CE0C50" w:rsidRDefault="00CE0C50" w:rsidP="00C67EE4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11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6C4C">
        <w:rPr>
          <w:rFonts w:ascii="Times New Roman" w:hAnsi="Times New Roman" w:cs="Times New Roman"/>
          <w:color w:val="auto"/>
          <w:sz w:val="24"/>
          <w:szCs w:val="24"/>
        </w:rPr>
        <w:t xml:space="preserve"> -     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>DZ IS21a</w:t>
      </w:r>
      <w:r w:rsidR="00875AC9">
        <w:rPr>
          <w:rFonts w:ascii="Times New Roman" w:hAnsi="Times New Roman" w:cs="Times New Roman"/>
          <w:color w:val="auto"/>
          <w:sz w:val="24"/>
          <w:szCs w:val="24"/>
        </w:rPr>
        <w:t xml:space="preserve"> s textem „10“</w:t>
      </w:r>
    </w:p>
    <w:p w:rsidR="00875AC9" w:rsidRDefault="00F21768" w:rsidP="002A213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2A2134">
        <w:rPr>
          <w:rFonts w:ascii="Times New Roman" w:hAnsi="Times New Roman" w:cs="Times New Roman"/>
          <w:color w:val="auto"/>
          <w:sz w:val="24"/>
          <w:szCs w:val="24"/>
        </w:rPr>
        <w:t xml:space="preserve">silničním </w:t>
      </w:r>
      <w:r>
        <w:rPr>
          <w:rFonts w:ascii="Times New Roman" w:hAnsi="Times New Roman" w:cs="Times New Roman"/>
          <w:color w:val="auto"/>
          <w:sz w:val="24"/>
          <w:szCs w:val="24"/>
        </w:rPr>
        <w:t>mostu</w:t>
      </w:r>
    </w:p>
    <w:p w:rsidR="00875AC9" w:rsidRDefault="00CE0C50" w:rsidP="00875AC9">
      <w:pPr>
        <w:pStyle w:val="Odstavecseseznamem"/>
        <w:numPr>
          <w:ilvl w:val="1"/>
          <w:numId w:val="4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směrová tabule DZ IS19d (vpravo) s textem „6258 Závada </w:t>
      </w:r>
      <w:r w:rsidR="003A7C59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km a Golkowice </w:t>
      </w:r>
      <w:r w:rsidR="003A7C59">
        <w:rPr>
          <w:rFonts w:ascii="Times New Roman" w:hAnsi="Times New Roman" w:cs="Times New Roman"/>
          <w:color w:val="auto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auto"/>
          <w:sz w:val="24"/>
          <w:szCs w:val="24"/>
        </w:rPr>
        <w:t>km“</w:t>
      </w:r>
      <w:r w:rsidR="002A2134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</w:p>
    <w:p w:rsidR="00FA3C1E" w:rsidRPr="00CE0C50" w:rsidRDefault="00FA3C1E" w:rsidP="00875AC9">
      <w:pPr>
        <w:pStyle w:val="Odstavecseseznamem"/>
        <w:numPr>
          <w:ilvl w:val="1"/>
          <w:numId w:val="4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směrová tabule DZ IS19d (vpravo) s textem „10 Darkov </w:t>
      </w:r>
      <w:r w:rsidR="0001213E"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km a Louky nad Olší </w:t>
      </w:r>
      <w:r w:rsidR="000121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7111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0121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km“</w:t>
      </w:r>
    </w:p>
    <w:p w:rsidR="00875AC9" w:rsidRDefault="002A2134" w:rsidP="00CE0C5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ze směru od Závady </w:t>
      </w:r>
    </w:p>
    <w:p w:rsidR="00875AC9" w:rsidRDefault="004614A4" w:rsidP="00875AC9">
      <w:pPr>
        <w:pStyle w:val="Odstavecseseznamem"/>
        <w:numPr>
          <w:ilvl w:val="1"/>
          <w:numId w:val="4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směrová tabule DZ IS19b (rovně) s textem „10 Darkov </w:t>
      </w:r>
      <w:r w:rsidR="00E71110"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km a Louky nad Olší </w:t>
      </w:r>
      <w:r w:rsidR="00E71110">
        <w:rPr>
          <w:rFonts w:ascii="Times New Roman" w:hAnsi="Times New Roman" w:cs="Times New Roman"/>
          <w:color w:val="auto"/>
          <w:sz w:val="24"/>
          <w:szCs w:val="24"/>
        </w:rPr>
        <w:t xml:space="preserve">14 </w:t>
      </w:r>
      <w:r>
        <w:rPr>
          <w:rFonts w:ascii="Times New Roman" w:hAnsi="Times New Roman" w:cs="Times New Roman"/>
          <w:color w:val="auto"/>
          <w:sz w:val="24"/>
          <w:szCs w:val="24"/>
        </w:rPr>
        <w:t>km“</w:t>
      </w:r>
      <w:r w:rsidR="002A2134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</w:p>
    <w:p w:rsidR="00FA3C1E" w:rsidRDefault="002A2134" w:rsidP="00875AC9">
      <w:pPr>
        <w:pStyle w:val="Odstavecseseznamem"/>
        <w:numPr>
          <w:ilvl w:val="1"/>
          <w:numId w:val="4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směrová tabule IS19d (vlevo) s textem „6258 Doubrava </w:t>
      </w:r>
      <w:r w:rsidR="00146845" w:rsidRPr="003D04C5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km a Orlová</w:t>
      </w:r>
      <w:r w:rsidR="009330E7">
        <w:rPr>
          <w:rFonts w:ascii="Times New Roman" w:hAnsi="Times New Roman" w:cs="Times New Roman"/>
          <w:color w:val="auto"/>
          <w:sz w:val="24"/>
          <w:szCs w:val="24"/>
        </w:rPr>
        <w:t xml:space="preserve"> 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km“</w:t>
      </w:r>
    </w:p>
    <w:p w:rsidR="00875AC9" w:rsidRDefault="00175F61" w:rsidP="00CE0C5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 nájezdu na silnici I/67</w:t>
      </w:r>
    </w:p>
    <w:p w:rsidR="00875AC9" w:rsidRDefault="0064054E" w:rsidP="00875AC9">
      <w:pPr>
        <w:pStyle w:val="Odstavecseseznamem"/>
        <w:numPr>
          <w:ilvl w:val="1"/>
          <w:numId w:val="4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směrová tabule DZ IS19b (rovně) </w:t>
      </w:r>
      <w:r w:rsidR="00566121">
        <w:rPr>
          <w:rFonts w:ascii="Times New Roman" w:hAnsi="Times New Roman" w:cs="Times New Roman"/>
          <w:color w:val="auto"/>
          <w:sz w:val="24"/>
          <w:szCs w:val="24"/>
        </w:rPr>
        <w:t xml:space="preserve">s textem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„6258 Závada </w:t>
      </w:r>
      <w:r w:rsidR="0079330A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km a Golkowice </w:t>
      </w:r>
      <w:r w:rsidR="0079330A">
        <w:rPr>
          <w:rFonts w:ascii="Times New Roman" w:hAnsi="Times New Roman" w:cs="Times New Roman"/>
          <w:color w:val="auto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auto"/>
          <w:sz w:val="24"/>
          <w:szCs w:val="24"/>
        </w:rPr>
        <w:t>km</w:t>
      </w:r>
      <w:r w:rsidR="00566121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13225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875AC9" w:rsidRDefault="00566121" w:rsidP="00875AC9">
      <w:pPr>
        <w:pStyle w:val="Odstavecseseznamem"/>
        <w:numPr>
          <w:ilvl w:val="1"/>
          <w:numId w:val="4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směrová tabule DZ IS19d (vpravo) s textem </w:t>
      </w:r>
      <w:r w:rsidR="0064054E">
        <w:rPr>
          <w:rFonts w:ascii="Times New Roman" w:hAnsi="Times New Roman" w:cs="Times New Roman"/>
          <w:color w:val="auto"/>
          <w:sz w:val="24"/>
          <w:szCs w:val="24"/>
        </w:rPr>
        <w:t xml:space="preserve">„6258 </w:t>
      </w:r>
      <w:r w:rsidR="0064054E" w:rsidRPr="009330E7">
        <w:rPr>
          <w:rFonts w:ascii="Times New Roman" w:hAnsi="Times New Roman" w:cs="Times New Roman"/>
          <w:color w:val="auto"/>
          <w:sz w:val="24"/>
          <w:szCs w:val="24"/>
        </w:rPr>
        <w:t xml:space="preserve">Doubrava </w:t>
      </w:r>
      <w:r w:rsidR="00146845" w:rsidRPr="009330E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64054E" w:rsidRPr="009330E7">
        <w:rPr>
          <w:rFonts w:ascii="Times New Roman" w:hAnsi="Times New Roman" w:cs="Times New Roman"/>
          <w:color w:val="auto"/>
          <w:sz w:val="24"/>
          <w:szCs w:val="24"/>
        </w:rPr>
        <w:t xml:space="preserve"> km a</w:t>
      </w:r>
      <w:r w:rsidR="0064054E">
        <w:rPr>
          <w:rFonts w:ascii="Times New Roman" w:hAnsi="Times New Roman" w:cs="Times New Roman"/>
          <w:color w:val="auto"/>
          <w:sz w:val="24"/>
          <w:szCs w:val="24"/>
        </w:rPr>
        <w:t xml:space="preserve"> Orlová</w:t>
      </w:r>
      <w:r w:rsidR="009330E7">
        <w:rPr>
          <w:rFonts w:ascii="Times New Roman" w:hAnsi="Times New Roman" w:cs="Times New Roman"/>
          <w:color w:val="auto"/>
          <w:sz w:val="24"/>
          <w:szCs w:val="24"/>
        </w:rPr>
        <w:t xml:space="preserve"> 8</w:t>
      </w:r>
      <w:r w:rsidR="0064054E">
        <w:rPr>
          <w:rFonts w:ascii="Times New Roman" w:hAnsi="Times New Roman" w:cs="Times New Roman"/>
          <w:color w:val="auto"/>
          <w:sz w:val="24"/>
          <w:szCs w:val="24"/>
        </w:rPr>
        <w:t xml:space="preserve"> km“</w:t>
      </w:r>
      <w:r w:rsidR="0013225F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</w:p>
    <w:p w:rsidR="004614A4" w:rsidRDefault="0013225F" w:rsidP="00875AC9">
      <w:pPr>
        <w:pStyle w:val="Odstavecseseznamem"/>
        <w:numPr>
          <w:ilvl w:val="1"/>
          <w:numId w:val="4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směrová tabule DZ IS19d (vpravo) s textem „10 </w:t>
      </w:r>
      <w:r w:rsidRPr="009330E7">
        <w:rPr>
          <w:rFonts w:ascii="Times New Roman" w:hAnsi="Times New Roman" w:cs="Times New Roman"/>
          <w:color w:val="auto"/>
          <w:sz w:val="24"/>
          <w:szCs w:val="24"/>
        </w:rPr>
        <w:t>Věřňovice jez 9 km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Starý Bohumín 23 km</w:t>
      </w:r>
      <w:r w:rsidR="00791A05">
        <w:rPr>
          <w:rFonts w:ascii="Times New Roman" w:hAnsi="Times New Roman" w:cs="Times New Roman"/>
          <w:color w:val="auto"/>
          <w:sz w:val="24"/>
          <w:szCs w:val="24"/>
        </w:rPr>
        <w:t>“</w:t>
      </w:r>
    </w:p>
    <w:p w:rsidR="00C21F75" w:rsidRDefault="00CF6C4C" w:rsidP="00C21F75">
      <w:pPr>
        <w:spacing w:after="0"/>
        <w:ind w:left="709" w:hanging="709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BB43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1F75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BB43C3">
        <w:rPr>
          <w:rFonts w:ascii="Times New Roman" w:hAnsi="Times New Roman" w:cs="Times New Roman"/>
          <w:color w:val="auto"/>
          <w:sz w:val="24"/>
          <w:szCs w:val="24"/>
        </w:rPr>
        <w:t>DZ</w:t>
      </w:r>
      <w:proofErr w:type="gramEnd"/>
      <w:r w:rsidR="00BB43C3">
        <w:rPr>
          <w:rFonts w:ascii="Times New Roman" w:hAnsi="Times New Roman" w:cs="Times New Roman"/>
          <w:color w:val="auto"/>
          <w:sz w:val="24"/>
          <w:szCs w:val="24"/>
        </w:rPr>
        <w:t xml:space="preserve"> směrová tabule IS19d (vpravo) s textem „</w:t>
      </w:r>
      <w:r w:rsidR="00D04093">
        <w:rPr>
          <w:rFonts w:ascii="Times New Roman" w:hAnsi="Times New Roman" w:cs="Times New Roman"/>
          <w:color w:val="auto"/>
          <w:sz w:val="24"/>
          <w:szCs w:val="24"/>
        </w:rPr>
        <w:t xml:space="preserve">10 </w:t>
      </w:r>
      <w:r w:rsidR="009E064B" w:rsidRPr="009330E7">
        <w:rPr>
          <w:rFonts w:ascii="Times New Roman" w:hAnsi="Times New Roman" w:cs="Times New Roman"/>
          <w:color w:val="auto"/>
          <w:sz w:val="24"/>
          <w:szCs w:val="24"/>
        </w:rPr>
        <w:t>Věřňovice jez 9 km</w:t>
      </w:r>
      <w:r w:rsidR="009E06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4093">
        <w:rPr>
          <w:rFonts w:ascii="Times New Roman" w:hAnsi="Times New Roman" w:cs="Times New Roman"/>
          <w:color w:val="auto"/>
          <w:sz w:val="24"/>
          <w:szCs w:val="24"/>
        </w:rPr>
        <w:t xml:space="preserve">a Starý Bohumín </w:t>
      </w:r>
      <w:r w:rsidR="009330E7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D04093">
        <w:rPr>
          <w:rFonts w:ascii="Times New Roman" w:hAnsi="Times New Roman" w:cs="Times New Roman"/>
          <w:color w:val="auto"/>
          <w:sz w:val="24"/>
          <w:szCs w:val="24"/>
        </w:rPr>
        <w:t xml:space="preserve"> km“</w:t>
      </w:r>
      <w:r w:rsidR="007A3E7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14F84">
        <w:rPr>
          <w:rFonts w:ascii="Times New Roman" w:hAnsi="Times New Roman" w:cs="Times New Roman"/>
          <w:color w:val="auto"/>
          <w:sz w:val="24"/>
          <w:szCs w:val="24"/>
        </w:rPr>
        <w:t xml:space="preserve"> směrová tabule IS19d (vpravo) s textem „6257 Dolní Lutyně</w:t>
      </w:r>
      <w:r w:rsidR="00E14F84" w:rsidRPr="009330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4F84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E14F84" w:rsidRPr="009330E7">
        <w:rPr>
          <w:rFonts w:ascii="Times New Roman" w:hAnsi="Times New Roman" w:cs="Times New Roman"/>
          <w:color w:val="auto"/>
          <w:sz w:val="24"/>
          <w:szCs w:val="24"/>
        </w:rPr>
        <w:t xml:space="preserve"> km</w:t>
      </w:r>
      <w:r w:rsidR="00E14F84">
        <w:rPr>
          <w:rFonts w:ascii="Times New Roman" w:hAnsi="Times New Roman" w:cs="Times New Roman"/>
          <w:color w:val="auto"/>
          <w:sz w:val="24"/>
          <w:szCs w:val="24"/>
        </w:rPr>
        <w:t xml:space="preserve"> a Starý Bohumín 23 km“</w:t>
      </w:r>
      <w:r w:rsidR="007A3E7F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</w:p>
    <w:p w:rsidR="00C21F75" w:rsidRDefault="00E14F84" w:rsidP="00C21F7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21F75">
        <w:rPr>
          <w:rFonts w:ascii="Times New Roman" w:hAnsi="Times New Roman" w:cs="Times New Roman"/>
          <w:color w:val="auto"/>
          <w:sz w:val="24"/>
          <w:szCs w:val="24"/>
        </w:rPr>
        <w:t>směrová tabule</w:t>
      </w:r>
      <w:r w:rsidR="00D04093" w:rsidRPr="00C21F75">
        <w:rPr>
          <w:rFonts w:ascii="Times New Roman" w:hAnsi="Times New Roman" w:cs="Times New Roman"/>
          <w:color w:val="auto"/>
          <w:sz w:val="24"/>
          <w:szCs w:val="24"/>
        </w:rPr>
        <w:t xml:space="preserve"> IS19d (vlevo) s textem „6258 Doubrava </w:t>
      </w:r>
      <w:r w:rsidR="00A74359" w:rsidRPr="00C21F7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D04093" w:rsidRPr="00C21F75">
        <w:rPr>
          <w:rFonts w:ascii="Times New Roman" w:hAnsi="Times New Roman" w:cs="Times New Roman"/>
          <w:color w:val="auto"/>
          <w:sz w:val="24"/>
          <w:szCs w:val="24"/>
        </w:rPr>
        <w:t xml:space="preserve"> km a Orlová</w:t>
      </w:r>
      <w:r w:rsidR="00CD1374" w:rsidRPr="00C21F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4359" w:rsidRPr="00C21F75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D04093" w:rsidRPr="00C21F75">
        <w:rPr>
          <w:rFonts w:ascii="Times New Roman" w:hAnsi="Times New Roman" w:cs="Times New Roman"/>
          <w:color w:val="auto"/>
          <w:sz w:val="24"/>
          <w:szCs w:val="24"/>
        </w:rPr>
        <w:t xml:space="preserve"> km“</w:t>
      </w:r>
      <w:r w:rsidR="00355469" w:rsidRPr="00C21F7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535907" w:rsidRPr="00C21F75" w:rsidRDefault="00355469" w:rsidP="00C21F7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21F75">
        <w:rPr>
          <w:rFonts w:ascii="Times New Roman" w:hAnsi="Times New Roman" w:cs="Times New Roman"/>
          <w:color w:val="auto"/>
          <w:sz w:val="24"/>
          <w:szCs w:val="24"/>
        </w:rPr>
        <w:lastRenderedPageBreak/>
        <w:t>DZ IS 21b s textem „10“</w:t>
      </w:r>
    </w:p>
    <w:p w:rsidR="00B270D9" w:rsidRDefault="00B270D9" w:rsidP="00CF6C4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13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DZ </w:t>
      </w:r>
      <w:r w:rsidR="00A4716B">
        <w:rPr>
          <w:rFonts w:ascii="Times New Roman" w:hAnsi="Times New Roman" w:cs="Times New Roman"/>
          <w:color w:val="auto"/>
          <w:sz w:val="24"/>
          <w:szCs w:val="24"/>
        </w:rPr>
        <w:t>IS21b 2 ks, IS21c 2 ks</w:t>
      </w:r>
    </w:p>
    <w:p w:rsidR="00D841E3" w:rsidRDefault="00D841E3" w:rsidP="00D841E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DZ IS21b 2 ks, IS21c 2 ks</w:t>
      </w:r>
    </w:p>
    <w:p w:rsidR="00C21F75" w:rsidRDefault="00C8078D" w:rsidP="00D841E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C21F75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</w:rPr>
        <w:t>DZ</w:t>
      </w:r>
      <w:proofErr w:type="gramEnd"/>
      <w:r w:rsidR="00B172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216" w:rsidRPr="009E79C2">
        <w:rPr>
          <w:rFonts w:ascii="Times New Roman" w:hAnsi="Times New Roman" w:cs="Times New Roman"/>
          <w:color w:val="auto"/>
          <w:sz w:val="24"/>
          <w:szCs w:val="24"/>
        </w:rPr>
        <w:t>IS21a</w:t>
      </w:r>
      <w:r w:rsidR="00B1721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C21F75" w:rsidRDefault="00B17216" w:rsidP="00C21F7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21F75">
        <w:rPr>
          <w:rFonts w:ascii="Times New Roman" w:hAnsi="Times New Roman" w:cs="Times New Roman"/>
          <w:color w:val="auto"/>
          <w:sz w:val="24"/>
          <w:szCs w:val="24"/>
        </w:rPr>
        <w:t xml:space="preserve">DZ směrová tabule IS19b (rovně) s textem „10 </w:t>
      </w:r>
      <w:r w:rsidR="00B95170" w:rsidRPr="00C21F75">
        <w:rPr>
          <w:rFonts w:ascii="Times New Roman" w:hAnsi="Times New Roman" w:cs="Times New Roman"/>
          <w:color w:val="auto"/>
          <w:sz w:val="24"/>
          <w:szCs w:val="24"/>
        </w:rPr>
        <w:t>Věřňovice jez</w:t>
      </w:r>
      <w:r w:rsidRPr="00C21F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5170" w:rsidRPr="00C21F75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C21F75">
        <w:rPr>
          <w:rFonts w:ascii="Times New Roman" w:hAnsi="Times New Roman" w:cs="Times New Roman"/>
          <w:color w:val="auto"/>
          <w:sz w:val="24"/>
          <w:szCs w:val="24"/>
        </w:rPr>
        <w:t xml:space="preserve"> km a Starý Bohumín </w:t>
      </w:r>
      <w:r w:rsidR="00B95170" w:rsidRPr="00C21F75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C21F75">
        <w:rPr>
          <w:rFonts w:ascii="Times New Roman" w:hAnsi="Times New Roman" w:cs="Times New Roman"/>
          <w:color w:val="auto"/>
          <w:sz w:val="24"/>
          <w:szCs w:val="24"/>
        </w:rPr>
        <w:t xml:space="preserve"> km“, </w:t>
      </w:r>
    </w:p>
    <w:p w:rsidR="00DC247A" w:rsidRPr="00C21F75" w:rsidRDefault="00B17216" w:rsidP="00C21F7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21F75">
        <w:rPr>
          <w:rFonts w:ascii="Times New Roman" w:hAnsi="Times New Roman" w:cs="Times New Roman"/>
          <w:color w:val="auto"/>
          <w:sz w:val="24"/>
          <w:szCs w:val="24"/>
        </w:rPr>
        <w:t xml:space="preserve">DZ směrová tabule IS19b (rovně) s textem „10 Darkov </w:t>
      </w:r>
      <w:r w:rsidR="00B95170" w:rsidRPr="00C21F75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C21F75">
        <w:rPr>
          <w:rFonts w:ascii="Times New Roman" w:hAnsi="Times New Roman" w:cs="Times New Roman"/>
          <w:color w:val="auto"/>
          <w:sz w:val="24"/>
          <w:szCs w:val="24"/>
        </w:rPr>
        <w:t xml:space="preserve"> km a Louky nad Olší </w:t>
      </w:r>
      <w:r w:rsidR="00B95170" w:rsidRPr="00C21F75">
        <w:rPr>
          <w:rFonts w:ascii="Times New Roman" w:hAnsi="Times New Roman" w:cs="Times New Roman"/>
          <w:color w:val="auto"/>
          <w:sz w:val="24"/>
          <w:szCs w:val="24"/>
        </w:rPr>
        <w:t xml:space="preserve">17 </w:t>
      </w:r>
      <w:r w:rsidRPr="00C21F75">
        <w:rPr>
          <w:rFonts w:ascii="Times New Roman" w:hAnsi="Times New Roman" w:cs="Times New Roman"/>
          <w:color w:val="auto"/>
          <w:sz w:val="24"/>
          <w:szCs w:val="24"/>
        </w:rPr>
        <w:t>km“</w:t>
      </w:r>
    </w:p>
    <w:p w:rsidR="00B17216" w:rsidRDefault="00DF3915" w:rsidP="00D841E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16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DZ 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>IS21a</w:t>
      </w:r>
      <w:r w:rsidR="005272C3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 kusy</w:t>
      </w:r>
    </w:p>
    <w:p w:rsidR="00875AC9" w:rsidRDefault="005272C3" w:rsidP="00104ED7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17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DZ </w:t>
      </w:r>
      <w:r w:rsidRPr="009E79C2">
        <w:rPr>
          <w:rFonts w:ascii="Times New Roman" w:hAnsi="Times New Roman" w:cs="Times New Roman"/>
          <w:color w:val="auto"/>
          <w:sz w:val="24"/>
          <w:szCs w:val="24"/>
        </w:rPr>
        <w:t>IS21a</w:t>
      </w:r>
      <w:r>
        <w:rPr>
          <w:rFonts w:ascii="Times New Roman" w:hAnsi="Times New Roman" w:cs="Times New Roman"/>
          <w:color w:val="auto"/>
          <w:sz w:val="24"/>
          <w:szCs w:val="24"/>
        </w:rPr>
        <w:t>, 2 kusy, oboustranně</w:t>
      </w:r>
    </w:p>
    <w:p w:rsidR="00875AC9" w:rsidRDefault="00875AC9" w:rsidP="00104ED7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92063" w:rsidRDefault="00992063" w:rsidP="00104ED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1759A0" w:rsidRPr="00AB3E23" w:rsidRDefault="00875AC9" w:rsidP="00104ED7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Celkem</w:t>
      </w:r>
      <w:r w:rsidR="002D60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úsek č. 2</w:t>
      </w:r>
      <w:r w:rsidRPr="00AB3E23">
        <w:rPr>
          <w:rFonts w:ascii="Times New Roman" w:hAnsi="Times New Roman" w:cs="Times New Roman"/>
          <w:b/>
          <w:color w:val="auto"/>
          <w:sz w:val="24"/>
          <w:szCs w:val="24"/>
        </w:rPr>
        <w:t>: 37 ks značek IS21, 12 ks značek IS19</w:t>
      </w:r>
    </w:p>
    <w:p w:rsidR="00D24DED" w:rsidRPr="00AB3E23" w:rsidRDefault="001759A0" w:rsidP="00511703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D24DED" w:rsidRPr="00AB3E2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Úsek č. 3: Dětmarovice, soutok </w:t>
      </w:r>
      <w:r w:rsidR="00DA69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Olše a Mlýnky </w:t>
      </w:r>
      <w:r w:rsidR="00D24DED" w:rsidRPr="00AB3E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– </w:t>
      </w:r>
      <w:r w:rsidR="00F236A5" w:rsidRPr="00AB3E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Dolní </w:t>
      </w:r>
      <w:proofErr w:type="spellStart"/>
      <w:r w:rsidR="00F236A5" w:rsidRPr="00AB3E23">
        <w:rPr>
          <w:rFonts w:ascii="Times New Roman" w:hAnsi="Times New Roman" w:cs="Times New Roman"/>
          <w:b/>
          <w:color w:val="auto"/>
          <w:sz w:val="24"/>
          <w:szCs w:val="24"/>
        </w:rPr>
        <w:t>Lutyně</w:t>
      </w:r>
      <w:proofErr w:type="spellEnd"/>
      <w:r w:rsidR="00F236A5" w:rsidRPr="00AB3E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místní část </w:t>
      </w:r>
      <w:proofErr w:type="spellStart"/>
      <w:r w:rsidR="00DA697F">
        <w:rPr>
          <w:rFonts w:ascii="Times New Roman" w:hAnsi="Times New Roman" w:cs="Times New Roman"/>
          <w:b/>
          <w:color w:val="auto"/>
          <w:sz w:val="24"/>
          <w:szCs w:val="24"/>
        </w:rPr>
        <w:t>Věřňovice</w:t>
      </w:r>
      <w:proofErr w:type="spellEnd"/>
    </w:p>
    <w:p w:rsidR="009934A2" w:rsidRDefault="009934A2" w:rsidP="00AB3E2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B3E23" w:rsidRDefault="00AB3E23" w:rsidP="00AB3E2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B3E23">
        <w:rPr>
          <w:rFonts w:ascii="Times New Roman" w:hAnsi="Times New Roman" w:cs="Times New Roman"/>
          <w:color w:val="auto"/>
          <w:sz w:val="24"/>
          <w:szCs w:val="24"/>
        </w:rPr>
        <w:t xml:space="preserve">V tomto úseku je navrženo dopravní značení v bodech č. 1 – 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506EF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AB3E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934A2" w:rsidRDefault="009934A2" w:rsidP="001B504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E328F" w:rsidRPr="00401C81" w:rsidRDefault="00401C81" w:rsidP="001B504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1C81">
        <w:rPr>
          <w:rFonts w:ascii="Times New Roman" w:hAnsi="Times New Roman" w:cs="Times New Roman"/>
          <w:color w:val="auto"/>
          <w:sz w:val="24"/>
          <w:szCs w:val="24"/>
        </w:rPr>
        <w:t xml:space="preserve">V místě soutoku řeky Olše s tokem Mlýnka </w:t>
      </w:r>
      <w:r w:rsidR="00437A00">
        <w:rPr>
          <w:rFonts w:ascii="Times New Roman" w:hAnsi="Times New Roman" w:cs="Times New Roman"/>
          <w:color w:val="auto"/>
          <w:sz w:val="24"/>
          <w:szCs w:val="24"/>
        </w:rPr>
        <w:t>(tj. za Elektrárnou Dětmarovice,</w:t>
      </w:r>
      <w:r w:rsidR="00437A00" w:rsidRPr="00437A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7A00">
        <w:rPr>
          <w:rFonts w:ascii="Times New Roman" w:hAnsi="Times New Roman" w:cs="Times New Roman"/>
          <w:color w:val="auto"/>
          <w:sz w:val="24"/>
          <w:szCs w:val="24"/>
        </w:rPr>
        <w:t xml:space="preserve">viz níže foto bodu 5) </w:t>
      </w:r>
      <w:r w:rsidRPr="00401C81">
        <w:rPr>
          <w:rFonts w:ascii="Times New Roman" w:hAnsi="Times New Roman" w:cs="Times New Roman"/>
          <w:color w:val="auto"/>
          <w:sz w:val="24"/>
          <w:szCs w:val="24"/>
        </w:rPr>
        <w:t xml:space="preserve">bude cyklotrasa </w:t>
      </w:r>
      <w:r w:rsidR="00437A00">
        <w:rPr>
          <w:rFonts w:ascii="Times New Roman" w:hAnsi="Times New Roman" w:cs="Times New Roman"/>
          <w:color w:val="auto"/>
          <w:sz w:val="24"/>
          <w:szCs w:val="24"/>
        </w:rPr>
        <w:t xml:space="preserve">č. 6257 </w:t>
      </w:r>
      <w:r w:rsidRPr="00401C81">
        <w:rPr>
          <w:rFonts w:ascii="Times New Roman" w:hAnsi="Times New Roman" w:cs="Times New Roman"/>
          <w:color w:val="auto"/>
          <w:sz w:val="24"/>
          <w:szCs w:val="24"/>
        </w:rPr>
        <w:t xml:space="preserve">odkloněna do manipulačního pruhu podél řeky Olše. Cyklotrasa </w:t>
      </w:r>
      <w:r w:rsidR="00437A00">
        <w:rPr>
          <w:rFonts w:ascii="Times New Roman" w:hAnsi="Times New Roman" w:cs="Times New Roman"/>
          <w:color w:val="auto"/>
          <w:sz w:val="24"/>
          <w:szCs w:val="24"/>
        </w:rPr>
        <w:t xml:space="preserve">č. 10 </w:t>
      </w:r>
      <w:r w:rsidRPr="00401C81">
        <w:rPr>
          <w:rFonts w:ascii="Times New Roman" w:hAnsi="Times New Roman" w:cs="Times New Roman"/>
          <w:color w:val="auto"/>
          <w:sz w:val="24"/>
          <w:szCs w:val="24"/>
        </w:rPr>
        <w:t xml:space="preserve">bude podél Olše vedena až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k jezu ve </w:t>
      </w:r>
      <w:r w:rsidRPr="00401C81">
        <w:rPr>
          <w:rFonts w:ascii="Times New Roman" w:hAnsi="Times New Roman" w:cs="Times New Roman"/>
          <w:color w:val="auto"/>
          <w:sz w:val="24"/>
          <w:szCs w:val="24"/>
        </w:rPr>
        <w:t>Věřňovic</w:t>
      </w:r>
      <w:r>
        <w:rPr>
          <w:rFonts w:ascii="Times New Roman" w:hAnsi="Times New Roman" w:cs="Times New Roman"/>
          <w:color w:val="auto"/>
          <w:sz w:val="24"/>
          <w:szCs w:val="24"/>
        </w:rPr>
        <w:t>ích</w:t>
      </w:r>
      <w:r w:rsidRPr="00401C8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kde bude vyznačení v rámci </w:t>
      </w:r>
      <w:r w:rsidR="00437A00">
        <w:rPr>
          <w:rFonts w:ascii="Times New Roman" w:hAnsi="Times New Roman" w:cs="Times New Roman"/>
          <w:color w:val="auto"/>
          <w:sz w:val="24"/>
          <w:szCs w:val="24"/>
        </w:rPr>
        <w:t xml:space="preserve">tohoto </w:t>
      </w:r>
      <w:r>
        <w:rPr>
          <w:rFonts w:ascii="Times New Roman" w:hAnsi="Times New Roman" w:cs="Times New Roman"/>
          <w:color w:val="auto"/>
          <w:sz w:val="24"/>
          <w:szCs w:val="24"/>
        </w:rPr>
        <w:t>projektu ukončeno.  Od tohoto místa je již cyklotrasa č. 10 vyznačena až</w:t>
      </w:r>
      <w:r w:rsidRPr="00401C81">
        <w:rPr>
          <w:rFonts w:ascii="Times New Roman" w:hAnsi="Times New Roman" w:cs="Times New Roman"/>
          <w:color w:val="auto"/>
          <w:sz w:val="24"/>
          <w:szCs w:val="24"/>
        </w:rPr>
        <w:t xml:space="preserve"> do Starého Bohumína k hraničnímu přechodu, kde je vyznačení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dálkové </w:t>
      </w:r>
      <w:r w:rsidRPr="00401C81">
        <w:rPr>
          <w:rFonts w:ascii="Times New Roman" w:hAnsi="Times New Roman" w:cs="Times New Roman"/>
          <w:color w:val="auto"/>
          <w:sz w:val="24"/>
          <w:szCs w:val="24"/>
        </w:rPr>
        <w:t>cyklotrasy č. 10 ukončeno.</w:t>
      </w:r>
    </w:p>
    <w:p w:rsidR="00401C81" w:rsidRDefault="00401C81" w:rsidP="00D24DE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D24DED" w:rsidRPr="00C71B40" w:rsidRDefault="00D24DED" w:rsidP="00D24DE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D</w:t>
      </w:r>
      <w:r w:rsidRPr="00C71B40">
        <w:rPr>
          <w:rFonts w:ascii="Times New Roman" w:hAnsi="Times New Roman" w:cs="Times New Roman"/>
          <w:color w:val="auto"/>
          <w:sz w:val="24"/>
          <w:szCs w:val="24"/>
          <w:u w:val="single"/>
        </w:rPr>
        <w:t>opravní značení cyklotrasy s číslem „10“ v bodě č.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</w:p>
    <w:p w:rsidR="00D24DED" w:rsidRDefault="00D24DED" w:rsidP="00D24DE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7A00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DZ IS21a, 2 kusy, oboustranně, na stávající sloupek</w:t>
      </w:r>
    </w:p>
    <w:p w:rsidR="00D24DED" w:rsidRDefault="00D24DED" w:rsidP="00D24DE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7A0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2E32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– DZ IS21a, 1 ks ve směru jízdy od řeky Olše, nový sloupek</w:t>
      </w:r>
      <w:r w:rsidR="00451BD5">
        <w:rPr>
          <w:rFonts w:ascii="Times New Roman" w:hAnsi="Times New Roman" w:cs="Times New Roman"/>
          <w:color w:val="auto"/>
          <w:sz w:val="24"/>
          <w:szCs w:val="24"/>
        </w:rPr>
        <w:t xml:space="preserve"> na pozemku parc.č. 4834/5 v kat. </w:t>
      </w:r>
      <w:proofErr w:type="gramStart"/>
      <w:r w:rsidR="00451BD5">
        <w:rPr>
          <w:rFonts w:ascii="Times New Roman" w:hAnsi="Times New Roman" w:cs="Times New Roman"/>
          <w:color w:val="auto"/>
          <w:sz w:val="24"/>
          <w:szCs w:val="24"/>
        </w:rPr>
        <w:t>území</w:t>
      </w:r>
      <w:proofErr w:type="gramEnd"/>
      <w:r w:rsidR="00451BD5">
        <w:rPr>
          <w:rFonts w:ascii="Times New Roman" w:hAnsi="Times New Roman" w:cs="Times New Roman"/>
          <w:color w:val="auto"/>
          <w:sz w:val="24"/>
          <w:szCs w:val="24"/>
        </w:rPr>
        <w:t xml:space="preserve"> Dětmarovice (vlastníkem je Obec Dětmarovice)</w:t>
      </w:r>
    </w:p>
    <w:p w:rsidR="00D24DED" w:rsidRDefault="00D24DED" w:rsidP="00D24DE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7A00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DZ IS21a, 1 ks, na stávající sloupek (pod značku zákaz vstupu koní)</w:t>
      </w:r>
    </w:p>
    <w:p w:rsidR="00D24DED" w:rsidRDefault="00D24DED" w:rsidP="00D24DE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37A00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DZ IS21a, 1 ks, na stávající sloupek (pod značku zákaz vstupu koní)</w:t>
      </w:r>
    </w:p>
    <w:p w:rsidR="00D24DED" w:rsidRDefault="00D24DED" w:rsidP="00D24DE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37A00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na nový sloupek</w:t>
      </w:r>
      <w:r w:rsidR="006E0022">
        <w:rPr>
          <w:rFonts w:ascii="Times New Roman" w:hAnsi="Times New Roman" w:cs="Times New Roman"/>
          <w:color w:val="auto"/>
          <w:sz w:val="24"/>
          <w:szCs w:val="24"/>
        </w:rPr>
        <w:t xml:space="preserve"> na pozemku parc.č. 4258/1 v kat. území Dolní Lutyně (vlastníkem je ČR, pozemek je ve správě Povodí Odry </w:t>
      </w:r>
      <w:proofErr w:type="gramStart"/>
      <w:r w:rsidR="006E0022">
        <w:rPr>
          <w:rFonts w:ascii="Times New Roman" w:hAnsi="Times New Roman" w:cs="Times New Roman"/>
          <w:color w:val="auto"/>
          <w:sz w:val="24"/>
          <w:szCs w:val="24"/>
        </w:rPr>
        <w:t>s.p.</w:t>
      </w:r>
      <w:proofErr w:type="gramEnd"/>
      <w:r w:rsidR="006E0022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>, oboustranně:</w:t>
      </w:r>
    </w:p>
    <w:p w:rsidR="00D24DED" w:rsidRDefault="00D24DED" w:rsidP="00D24DE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13FBE">
        <w:rPr>
          <w:rFonts w:ascii="Times New Roman" w:hAnsi="Times New Roman" w:cs="Times New Roman"/>
          <w:color w:val="auto"/>
          <w:sz w:val="24"/>
          <w:szCs w:val="24"/>
        </w:rPr>
        <w:t>DZ IS21b s textem „6257“ a DZ IS21c s textem“10“</w:t>
      </w:r>
    </w:p>
    <w:p w:rsidR="00327B92" w:rsidRPr="00327B92" w:rsidRDefault="00327B92" w:rsidP="00327B9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24DED" w:rsidRDefault="00D24DED" w:rsidP="00D24DE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13FBE">
        <w:rPr>
          <w:rFonts w:ascii="Times New Roman" w:hAnsi="Times New Roman" w:cs="Times New Roman"/>
          <w:color w:val="auto"/>
          <w:sz w:val="24"/>
          <w:szCs w:val="24"/>
        </w:rPr>
        <w:t>DZ IS21b s textem „</w:t>
      </w: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613FBE">
        <w:rPr>
          <w:rFonts w:ascii="Times New Roman" w:hAnsi="Times New Roman" w:cs="Times New Roman"/>
          <w:color w:val="auto"/>
          <w:sz w:val="24"/>
          <w:szCs w:val="24"/>
        </w:rPr>
        <w:t>“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13FBE">
        <w:rPr>
          <w:rFonts w:ascii="Times New Roman" w:hAnsi="Times New Roman" w:cs="Times New Roman"/>
          <w:color w:val="auto"/>
          <w:sz w:val="24"/>
          <w:szCs w:val="24"/>
        </w:rPr>
        <w:t xml:space="preserve"> DZ IS21c s textem“</w:t>
      </w:r>
      <w:r>
        <w:rPr>
          <w:rFonts w:ascii="Times New Roman" w:hAnsi="Times New Roman" w:cs="Times New Roman"/>
          <w:color w:val="auto"/>
          <w:sz w:val="24"/>
          <w:szCs w:val="24"/>
        </w:rPr>
        <w:t>6257</w:t>
      </w:r>
      <w:r w:rsidRPr="00613FBE">
        <w:rPr>
          <w:rFonts w:ascii="Times New Roman" w:hAnsi="Times New Roman" w:cs="Times New Roman"/>
          <w:color w:val="auto"/>
          <w:sz w:val="24"/>
          <w:szCs w:val="24"/>
        </w:rPr>
        <w:t>“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13FBE">
        <w:rPr>
          <w:rFonts w:ascii="Times New Roman" w:hAnsi="Times New Roman" w:cs="Times New Roman"/>
          <w:color w:val="auto"/>
          <w:sz w:val="24"/>
          <w:szCs w:val="24"/>
        </w:rPr>
        <w:t xml:space="preserve"> DZ IS21c s textem“</w:t>
      </w: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613FBE">
        <w:rPr>
          <w:rFonts w:ascii="Times New Roman" w:hAnsi="Times New Roman" w:cs="Times New Roman"/>
          <w:color w:val="auto"/>
          <w:sz w:val="24"/>
          <w:szCs w:val="24"/>
        </w:rPr>
        <w:t>“</w:t>
      </w:r>
    </w:p>
    <w:p w:rsidR="00001ACE" w:rsidRPr="001F18DF" w:rsidRDefault="00347A1F" w:rsidP="00001AC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1ACE">
        <w:rPr>
          <w:rFonts w:ascii="Times New Roman" w:hAnsi="Times New Roman" w:cs="Times New Roman"/>
          <w:color w:val="auto"/>
          <w:sz w:val="24"/>
          <w:szCs w:val="24"/>
        </w:rPr>
        <w:t xml:space="preserve">dodatková tabule s textem upozorňujícím na nutnost dbát </w:t>
      </w:r>
      <w:r w:rsidRPr="001F18DF">
        <w:rPr>
          <w:rFonts w:ascii="Times New Roman" w:hAnsi="Times New Roman" w:cs="Times New Roman"/>
          <w:color w:val="auto"/>
          <w:sz w:val="24"/>
          <w:szCs w:val="24"/>
        </w:rPr>
        <w:t>zvýšené opatrnosti s ohledem na nerovný terén a pohyb mechanizace správce vodního toku</w:t>
      </w:r>
      <w:r w:rsidR="00001ACE" w:rsidRPr="001F18D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01ACE" w:rsidRPr="001F18DF" w:rsidRDefault="00001ACE" w:rsidP="00001ACE">
      <w:pPr>
        <w:spacing w:after="0" w:line="240" w:lineRule="auto"/>
        <w:ind w:left="16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18DF">
        <w:rPr>
          <w:rFonts w:ascii="Times New Roman" w:hAnsi="Times New Roman" w:cs="Times New Roman"/>
          <w:color w:val="auto"/>
          <w:sz w:val="24"/>
          <w:szCs w:val="24"/>
        </w:rPr>
        <w:t>„CYKLISTÉ POZOR!</w:t>
      </w:r>
    </w:p>
    <w:p w:rsidR="00001ACE" w:rsidRPr="001F18DF" w:rsidRDefault="00001ACE" w:rsidP="00001ACE">
      <w:pPr>
        <w:spacing w:after="0" w:line="240" w:lineRule="auto"/>
        <w:ind w:left="16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18DF">
        <w:rPr>
          <w:rFonts w:ascii="Times New Roman" w:hAnsi="Times New Roman" w:cs="Times New Roman"/>
          <w:color w:val="auto"/>
          <w:sz w:val="24"/>
          <w:szCs w:val="24"/>
        </w:rPr>
        <w:t>NEROVNOSTI TERÉNU.</w:t>
      </w:r>
    </w:p>
    <w:p w:rsidR="00001ACE" w:rsidRPr="00001ACE" w:rsidRDefault="00001ACE" w:rsidP="00001ACE">
      <w:pPr>
        <w:spacing w:after="0" w:line="240" w:lineRule="auto"/>
        <w:ind w:left="16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18DF">
        <w:rPr>
          <w:rFonts w:ascii="Times New Roman" w:hAnsi="Times New Roman" w:cs="Times New Roman"/>
          <w:color w:val="auto"/>
          <w:sz w:val="24"/>
          <w:szCs w:val="24"/>
        </w:rPr>
        <w:t xml:space="preserve">POHYB MECHANIZACE POVODÍ ODRY, </w:t>
      </w:r>
      <w:proofErr w:type="gramStart"/>
      <w:r w:rsidRPr="001F18DF">
        <w:rPr>
          <w:rFonts w:ascii="Times New Roman" w:hAnsi="Times New Roman" w:cs="Times New Roman"/>
          <w:color w:val="auto"/>
          <w:sz w:val="24"/>
          <w:szCs w:val="24"/>
        </w:rPr>
        <w:t>s.p.</w:t>
      </w:r>
      <w:proofErr w:type="gramEnd"/>
      <w:r w:rsidRPr="001F18DF">
        <w:rPr>
          <w:rFonts w:ascii="Times New Roman" w:hAnsi="Times New Roman" w:cs="Times New Roman"/>
          <w:color w:val="auto"/>
          <w:sz w:val="24"/>
          <w:szCs w:val="24"/>
        </w:rPr>
        <w:t>“</w:t>
      </w:r>
    </w:p>
    <w:p w:rsidR="00D24DED" w:rsidRPr="001F18DF" w:rsidRDefault="00D24DED" w:rsidP="00D24DE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7A00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DZ IS21a, 2 kusy, oboustranně, na stávající sloupek </w:t>
      </w:r>
      <w:r w:rsidR="001F18DF">
        <w:rPr>
          <w:rFonts w:ascii="Times New Roman" w:hAnsi="Times New Roman" w:cs="Times New Roman"/>
          <w:color w:val="auto"/>
          <w:sz w:val="24"/>
          <w:szCs w:val="24"/>
        </w:rPr>
        <w:t xml:space="preserve">se značkou </w:t>
      </w:r>
      <w:r w:rsidR="005A183C" w:rsidRPr="001F18DF">
        <w:rPr>
          <w:rFonts w:ascii="Times New Roman" w:hAnsi="Times New Roman" w:cs="Times New Roman"/>
          <w:color w:val="auto"/>
          <w:sz w:val="24"/>
          <w:szCs w:val="24"/>
        </w:rPr>
        <w:t>„Pozor státní hranice“</w:t>
      </w:r>
    </w:p>
    <w:p w:rsidR="00347A1F" w:rsidRPr="001F18DF" w:rsidRDefault="00D24DED" w:rsidP="00D24DE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18DF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1F18DF">
        <w:rPr>
          <w:rFonts w:ascii="Times New Roman" w:hAnsi="Times New Roman" w:cs="Times New Roman"/>
          <w:color w:val="auto"/>
          <w:sz w:val="24"/>
          <w:szCs w:val="24"/>
        </w:rPr>
        <w:t xml:space="preserve"> – DZ IS19a </w:t>
      </w:r>
      <w:r w:rsidR="00BC03C6" w:rsidRPr="001F18DF">
        <w:rPr>
          <w:rFonts w:ascii="Times New Roman" w:hAnsi="Times New Roman" w:cs="Times New Roman"/>
          <w:color w:val="auto"/>
          <w:sz w:val="24"/>
          <w:szCs w:val="24"/>
        </w:rPr>
        <w:t xml:space="preserve">s textem </w:t>
      </w:r>
      <w:r w:rsidRPr="001F18DF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BC03C6" w:rsidRPr="001F18DF">
        <w:rPr>
          <w:rFonts w:ascii="Times New Roman" w:hAnsi="Times New Roman" w:cs="Times New Roman"/>
          <w:color w:val="auto"/>
          <w:sz w:val="24"/>
          <w:szCs w:val="24"/>
        </w:rPr>
        <w:t xml:space="preserve">10 </w:t>
      </w:r>
      <w:r w:rsidRPr="001F18DF">
        <w:rPr>
          <w:rFonts w:ascii="Times New Roman" w:hAnsi="Times New Roman" w:cs="Times New Roman"/>
          <w:color w:val="auto"/>
          <w:sz w:val="24"/>
          <w:szCs w:val="24"/>
        </w:rPr>
        <w:t>Chotěbuz 2</w:t>
      </w:r>
      <w:r w:rsidR="00DF253F" w:rsidRPr="001F18DF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1F18DF">
        <w:rPr>
          <w:rFonts w:ascii="Times New Roman" w:hAnsi="Times New Roman" w:cs="Times New Roman"/>
          <w:color w:val="auto"/>
          <w:sz w:val="24"/>
          <w:szCs w:val="24"/>
        </w:rPr>
        <w:t xml:space="preserve"> km“, DZ IS19a </w:t>
      </w:r>
      <w:r w:rsidR="00BC03C6" w:rsidRPr="001F18DF">
        <w:rPr>
          <w:rFonts w:ascii="Times New Roman" w:hAnsi="Times New Roman" w:cs="Times New Roman"/>
          <w:color w:val="auto"/>
          <w:sz w:val="24"/>
          <w:szCs w:val="24"/>
        </w:rPr>
        <w:t xml:space="preserve">s textem </w:t>
      </w:r>
      <w:r w:rsidRPr="001F18DF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BC03C6" w:rsidRPr="001F18DF">
        <w:rPr>
          <w:rFonts w:ascii="Times New Roman" w:hAnsi="Times New Roman" w:cs="Times New Roman"/>
          <w:color w:val="auto"/>
          <w:sz w:val="24"/>
          <w:szCs w:val="24"/>
        </w:rPr>
        <w:t xml:space="preserve">10 </w:t>
      </w:r>
      <w:r w:rsidRPr="001F18DF">
        <w:rPr>
          <w:rFonts w:ascii="Times New Roman" w:hAnsi="Times New Roman" w:cs="Times New Roman"/>
          <w:color w:val="auto"/>
          <w:sz w:val="24"/>
          <w:szCs w:val="24"/>
        </w:rPr>
        <w:t>Starý Bohumín 1</w:t>
      </w:r>
      <w:r w:rsidR="00C4022B" w:rsidRPr="001F18D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1F18DF">
        <w:rPr>
          <w:rFonts w:ascii="Times New Roman" w:hAnsi="Times New Roman" w:cs="Times New Roman"/>
          <w:color w:val="auto"/>
          <w:sz w:val="24"/>
          <w:szCs w:val="24"/>
        </w:rPr>
        <w:t xml:space="preserve"> km“, </w:t>
      </w:r>
      <w:r w:rsidR="00347A1F" w:rsidRPr="001F18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24DED" w:rsidRPr="001F18DF" w:rsidRDefault="00347A1F" w:rsidP="00D24DE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18DF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D24DED" w:rsidRPr="001F18DF">
        <w:rPr>
          <w:rFonts w:ascii="Times New Roman" w:hAnsi="Times New Roman" w:cs="Times New Roman"/>
          <w:color w:val="auto"/>
          <w:sz w:val="24"/>
          <w:szCs w:val="24"/>
        </w:rPr>
        <w:t>oboustranně, na stávající betonový sloup</w:t>
      </w:r>
      <w:r w:rsidR="00374537" w:rsidRPr="001F18DF">
        <w:rPr>
          <w:rFonts w:ascii="Times New Roman" w:hAnsi="Times New Roman" w:cs="Times New Roman"/>
          <w:color w:val="auto"/>
          <w:sz w:val="24"/>
          <w:szCs w:val="24"/>
        </w:rPr>
        <w:t xml:space="preserve"> NN</w:t>
      </w:r>
      <w:r w:rsidR="00FD3B05" w:rsidRPr="001F18DF">
        <w:rPr>
          <w:rFonts w:ascii="Times New Roman" w:hAnsi="Times New Roman" w:cs="Times New Roman"/>
          <w:color w:val="auto"/>
          <w:sz w:val="24"/>
          <w:szCs w:val="24"/>
        </w:rPr>
        <w:t xml:space="preserve"> situovaný u řeky Olše pod silničním mostem</w:t>
      </w:r>
    </w:p>
    <w:p w:rsidR="00001ACE" w:rsidRPr="001F18DF" w:rsidRDefault="00347A1F" w:rsidP="00347A1F">
      <w:pPr>
        <w:pStyle w:val="Odstavecseseznamem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18DF">
        <w:rPr>
          <w:rFonts w:ascii="Times New Roman" w:hAnsi="Times New Roman" w:cs="Times New Roman"/>
          <w:color w:val="auto"/>
          <w:sz w:val="24"/>
          <w:szCs w:val="24"/>
        </w:rPr>
        <w:t>dodatková tabule s textem upozorňujícím na nutnost dbát zvýšené opatrnosti s ohledem na nerovný terén a pohyb mechanizace správce vodního toku</w:t>
      </w:r>
      <w:r w:rsidR="00001ACE" w:rsidRPr="001F18D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01ACE" w:rsidRPr="001F18DF" w:rsidRDefault="00A90604" w:rsidP="00001ACE">
      <w:pPr>
        <w:pStyle w:val="Odstavecseseznamem"/>
        <w:spacing w:after="0" w:line="240" w:lineRule="auto"/>
        <w:ind w:left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18DF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001ACE" w:rsidRPr="001F18DF">
        <w:rPr>
          <w:rFonts w:ascii="Times New Roman" w:hAnsi="Times New Roman" w:cs="Times New Roman"/>
          <w:color w:val="auto"/>
          <w:sz w:val="24"/>
          <w:szCs w:val="24"/>
        </w:rPr>
        <w:t xml:space="preserve">CYKLISTÉ </w:t>
      </w:r>
      <w:r w:rsidRPr="001F18DF">
        <w:rPr>
          <w:rFonts w:ascii="Times New Roman" w:hAnsi="Times New Roman" w:cs="Times New Roman"/>
          <w:color w:val="auto"/>
          <w:sz w:val="24"/>
          <w:szCs w:val="24"/>
        </w:rPr>
        <w:t>POZOR!</w:t>
      </w:r>
    </w:p>
    <w:p w:rsidR="00001ACE" w:rsidRPr="001F18DF" w:rsidRDefault="00A90604" w:rsidP="00001ACE">
      <w:pPr>
        <w:pStyle w:val="Odstavecseseznamem"/>
        <w:spacing w:after="0" w:line="240" w:lineRule="auto"/>
        <w:ind w:left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18DF">
        <w:rPr>
          <w:rFonts w:ascii="Times New Roman" w:hAnsi="Times New Roman" w:cs="Times New Roman"/>
          <w:color w:val="auto"/>
          <w:sz w:val="24"/>
          <w:szCs w:val="24"/>
        </w:rPr>
        <w:t>NEROVNOST</w:t>
      </w:r>
      <w:r w:rsidR="00001ACE" w:rsidRPr="001F18D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1F18DF">
        <w:rPr>
          <w:rFonts w:ascii="Times New Roman" w:hAnsi="Times New Roman" w:cs="Times New Roman"/>
          <w:color w:val="auto"/>
          <w:sz w:val="24"/>
          <w:szCs w:val="24"/>
        </w:rPr>
        <w:t xml:space="preserve"> TERÉNU.</w:t>
      </w:r>
    </w:p>
    <w:p w:rsidR="00347A1F" w:rsidRPr="00347A1F" w:rsidRDefault="00A90604" w:rsidP="00001ACE">
      <w:pPr>
        <w:pStyle w:val="Odstavecseseznamem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18DF">
        <w:rPr>
          <w:rFonts w:ascii="Times New Roman" w:hAnsi="Times New Roman" w:cs="Times New Roman"/>
          <w:color w:val="auto"/>
          <w:sz w:val="24"/>
          <w:szCs w:val="24"/>
        </w:rPr>
        <w:t xml:space="preserve">POHYB MECHANIZACE POVODÍ ODRY, </w:t>
      </w:r>
      <w:proofErr w:type="gramStart"/>
      <w:r w:rsidRPr="001F18DF">
        <w:rPr>
          <w:rFonts w:ascii="Times New Roman" w:hAnsi="Times New Roman" w:cs="Times New Roman"/>
          <w:color w:val="auto"/>
          <w:sz w:val="24"/>
          <w:szCs w:val="24"/>
        </w:rPr>
        <w:t>s.p.</w:t>
      </w:r>
      <w:proofErr w:type="gramEnd"/>
      <w:r w:rsidRPr="001F18DF">
        <w:rPr>
          <w:rFonts w:ascii="Times New Roman" w:hAnsi="Times New Roman" w:cs="Times New Roman"/>
          <w:color w:val="auto"/>
          <w:sz w:val="24"/>
          <w:szCs w:val="24"/>
        </w:rPr>
        <w:t>“</w:t>
      </w:r>
    </w:p>
    <w:p w:rsidR="00347A1F" w:rsidRPr="00613FBE" w:rsidRDefault="00347A1F" w:rsidP="00D24DE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24DED" w:rsidRDefault="00D24DED" w:rsidP="00D24DE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06EF7" w:rsidRDefault="00506EF7" w:rsidP="00D24DE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06EF7" w:rsidRDefault="00506EF7" w:rsidP="00D24DE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24DED" w:rsidRPr="00437A00" w:rsidRDefault="00D24DED" w:rsidP="00D24DE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7A00">
        <w:rPr>
          <w:rFonts w:ascii="Times New Roman" w:hAnsi="Times New Roman" w:cs="Times New Roman"/>
          <w:b/>
          <w:color w:val="auto"/>
          <w:sz w:val="24"/>
          <w:szCs w:val="24"/>
        </w:rPr>
        <w:t>Celkem</w:t>
      </w:r>
      <w:r w:rsidR="002D60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úsek č. 3</w:t>
      </w:r>
      <w:r w:rsidR="0023397F" w:rsidRPr="00437A00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437A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12 ks značek IS21, 2 ks značek IS19, </w:t>
      </w:r>
      <w:r w:rsidR="00EF66AA" w:rsidRPr="00437A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2 dodatkové tabule, </w:t>
      </w:r>
      <w:r w:rsidRPr="00437A00">
        <w:rPr>
          <w:rFonts w:ascii="Times New Roman" w:hAnsi="Times New Roman" w:cs="Times New Roman"/>
          <w:b/>
          <w:color w:val="auto"/>
          <w:sz w:val="24"/>
          <w:szCs w:val="24"/>
        </w:rPr>
        <w:t>2 nové sloupky</w:t>
      </w:r>
    </w:p>
    <w:p w:rsidR="00BB067C" w:rsidRDefault="00BB067C" w:rsidP="00D24DE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3397F" w:rsidRDefault="0023397F" w:rsidP="00D24DE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91C62" w:rsidRPr="00CB2B78" w:rsidRDefault="00291C62" w:rsidP="000C2082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291C62" w:rsidRPr="00CB2B78" w:rsidSect="00F71A84">
      <w:footerReference w:type="default" r:id="rId8"/>
      <w:pgSz w:w="11906" w:h="16838" w:code="9"/>
      <w:pgMar w:top="1134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8D" w:rsidRDefault="00D95D8D" w:rsidP="009E79C2">
      <w:pPr>
        <w:spacing w:after="0" w:line="240" w:lineRule="auto"/>
      </w:pPr>
      <w:r>
        <w:separator/>
      </w:r>
    </w:p>
  </w:endnote>
  <w:endnote w:type="continuationSeparator" w:id="0">
    <w:p w:rsidR="00D95D8D" w:rsidRDefault="00D95D8D" w:rsidP="009E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18" w:rsidRPr="009E79C2" w:rsidRDefault="00A55D18">
    <w:pPr>
      <w:pStyle w:val="Zpat"/>
      <w:jc w:val="center"/>
      <w:rPr>
        <w:rFonts w:ascii="Times New Roman" w:hAnsi="Times New Roman" w:cs="Times New Roman"/>
        <w:b/>
        <w:color w:val="auto"/>
        <w:sz w:val="24"/>
        <w:szCs w:val="24"/>
      </w:rPr>
    </w:pPr>
  </w:p>
  <w:p w:rsidR="00A55D18" w:rsidRPr="009E79C2" w:rsidRDefault="00A55D18">
    <w:pPr>
      <w:pStyle w:val="Zpat"/>
      <w:rPr>
        <w:rFonts w:ascii="Times New Roman" w:hAnsi="Times New Roman" w:cs="Times New Roman"/>
        <w:b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8D" w:rsidRDefault="00D95D8D" w:rsidP="009E79C2">
      <w:pPr>
        <w:spacing w:after="0" w:line="240" w:lineRule="auto"/>
      </w:pPr>
      <w:r>
        <w:separator/>
      </w:r>
    </w:p>
  </w:footnote>
  <w:footnote w:type="continuationSeparator" w:id="0">
    <w:p w:rsidR="00D95D8D" w:rsidRDefault="00D95D8D" w:rsidP="009E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037C"/>
    <w:multiLevelType w:val="hybridMultilevel"/>
    <w:tmpl w:val="B94C0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B6198"/>
    <w:multiLevelType w:val="hybridMultilevel"/>
    <w:tmpl w:val="5C4C2D04"/>
    <w:lvl w:ilvl="0" w:tplc="D210336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F5C45"/>
    <w:multiLevelType w:val="hybridMultilevel"/>
    <w:tmpl w:val="7DC67DAE"/>
    <w:lvl w:ilvl="0" w:tplc="FA926978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F93442"/>
    <w:multiLevelType w:val="hybridMultilevel"/>
    <w:tmpl w:val="3A36984E"/>
    <w:lvl w:ilvl="0" w:tplc="3D5C52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A7BD5"/>
    <w:multiLevelType w:val="hybridMultilevel"/>
    <w:tmpl w:val="BD72605A"/>
    <w:lvl w:ilvl="0" w:tplc="446C6854">
      <w:start w:val="8"/>
      <w:numFmt w:val="bullet"/>
      <w:lvlText w:val="–"/>
      <w:lvlJc w:val="left"/>
      <w:pPr>
        <w:ind w:left="525" w:hanging="360"/>
      </w:pPr>
      <w:rPr>
        <w:rFonts w:ascii="Times New Roman" w:eastAsiaTheme="minorHAnsi" w:hAnsi="Times New Roman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7F13461F"/>
    <w:multiLevelType w:val="hybridMultilevel"/>
    <w:tmpl w:val="8C3096E8"/>
    <w:lvl w:ilvl="0" w:tplc="BBE0103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72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082"/>
    <w:rsid w:val="00001ACE"/>
    <w:rsid w:val="00002725"/>
    <w:rsid w:val="0001213E"/>
    <w:rsid w:val="00040041"/>
    <w:rsid w:val="00064FA4"/>
    <w:rsid w:val="00086E8E"/>
    <w:rsid w:val="000C2082"/>
    <w:rsid w:val="00104ED7"/>
    <w:rsid w:val="00116400"/>
    <w:rsid w:val="001207E7"/>
    <w:rsid w:val="00120942"/>
    <w:rsid w:val="0013225F"/>
    <w:rsid w:val="00142E95"/>
    <w:rsid w:val="00146845"/>
    <w:rsid w:val="00175238"/>
    <w:rsid w:val="001759A0"/>
    <w:rsid w:val="00175F61"/>
    <w:rsid w:val="0019382E"/>
    <w:rsid w:val="001A3DDC"/>
    <w:rsid w:val="001B5049"/>
    <w:rsid w:val="001C129A"/>
    <w:rsid w:val="001D6507"/>
    <w:rsid w:val="001F18DF"/>
    <w:rsid w:val="00226AA8"/>
    <w:rsid w:val="0023103A"/>
    <w:rsid w:val="0023397F"/>
    <w:rsid w:val="0024368A"/>
    <w:rsid w:val="00264A53"/>
    <w:rsid w:val="00265D41"/>
    <w:rsid w:val="00291C62"/>
    <w:rsid w:val="002974D2"/>
    <w:rsid w:val="002975EE"/>
    <w:rsid w:val="002A2134"/>
    <w:rsid w:val="002D60E6"/>
    <w:rsid w:val="002E328F"/>
    <w:rsid w:val="00305777"/>
    <w:rsid w:val="00327B92"/>
    <w:rsid w:val="003352B1"/>
    <w:rsid w:val="00337EAF"/>
    <w:rsid w:val="00340162"/>
    <w:rsid w:val="00347A1F"/>
    <w:rsid w:val="00355469"/>
    <w:rsid w:val="00374537"/>
    <w:rsid w:val="00381B35"/>
    <w:rsid w:val="003A7C59"/>
    <w:rsid w:val="003B5270"/>
    <w:rsid w:val="003C6862"/>
    <w:rsid w:val="003D04C5"/>
    <w:rsid w:val="003D1C6F"/>
    <w:rsid w:val="003F3FC3"/>
    <w:rsid w:val="00401C81"/>
    <w:rsid w:val="00437A00"/>
    <w:rsid w:val="00451BD5"/>
    <w:rsid w:val="00454129"/>
    <w:rsid w:val="004614A4"/>
    <w:rsid w:val="004D4EE4"/>
    <w:rsid w:val="004F04A3"/>
    <w:rsid w:val="00501FBD"/>
    <w:rsid w:val="00506EF7"/>
    <w:rsid w:val="00511703"/>
    <w:rsid w:val="005272C3"/>
    <w:rsid w:val="005322B4"/>
    <w:rsid w:val="00535907"/>
    <w:rsid w:val="00536DF4"/>
    <w:rsid w:val="005422D2"/>
    <w:rsid w:val="005441A4"/>
    <w:rsid w:val="00546F48"/>
    <w:rsid w:val="005579F6"/>
    <w:rsid w:val="00566121"/>
    <w:rsid w:val="00567D1F"/>
    <w:rsid w:val="00584F40"/>
    <w:rsid w:val="00587476"/>
    <w:rsid w:val="00597802"/>
    <w:rsid w:val="005A183C"/>
    <w:rsid w:val="005A5FA4"/>
    <w:rsid w:val="005D2AB5"/>
    <w:rsid w:val="00613FBE"/>
    <w:rsid w:val="00623AB5"/>
    <w:rsid w:val="0064054E"/>
    <w:rsid w:val="00640F07"/>
    <w:rsid w:val="00664E52"/>
    <w:rsid w:val="00686E74"/>
    <w:rsid w:val="006B33A9"/>
    <w:rsid w:val="006B5A98"/>
    <w:rsid w:val="006C34DB"/>
    <w:rsid w:val="006E0022"/>
    <w:rsid w:val="006F4A65"/>
    <w:rsid w:val="00706CDA"/>
    <w:rsid w:val="00724221"/>
    <w:rsid w:val="00734C3C"/>
    <w:rsid w:val="00741BF6"/>
    <w:rsid w:val="00784655"/>
    <w:rsid w:val="00791A05"/>
    <w:rsid w:val="0079330A"/>
    <w:rsid w:val="007A3E7F"/>
    <w:rsid w:val="007C1C0D"/>
    <w:rsid w:val="007C5DF4"/>
    <w:rsid w:val="007F1DA1"/>
    <w:rsid w:val="00800641"/>
    <w:rsid w:val="00803001"/>
    <w:rsid w:val="00806125"/>
    <w:rsid w:val="008079F3"/>
    <w:rsid w:val="00820D84"/>
    <w:rsid w:val="00845586"/>
    <w:rsid w:val="00846D87"/>
    <w:rsid w:val="00875AC9"/>
    <w:rsid w:val="008954C5"/>
    <w:rsid w:val="008C0B72"/>
    <w:rsid w:val="008D33A6"/>
    <w:rsid w:val="008E2896"/>
    <w:rsid w:val="008F4D86"/>
    <w:rsid w:val="009330E7"/>
    <w:rsid w:val="00987E8C"/>
    <w:rsid w:val="00992063"/>
    <w:rsid w:val="009934A2"/>
    <w:rsid w:val="0099768A"/>
    <w:rsid w:val="009B525B"/>
    <w:rsid w:val="009B7B5D"/>
    <w:rsid w:val="009C6C0C"/>
    <w:rsid w:val="009D006D"/>
    <w:rsid w:val="009D018D"/>
    <w:rsid w:val="009D03A1"/>
    <w:rsid w:val="009E064B"/>
    <w:rsid w:val="009E79C2"/>
    <w:rsid w:val="009F5F68"/>
    <w:rsid w:val="00A108C6"/>
    <w:rsid w:val="00A4716B"/>
    <w:rsid w:val="00A55D18"/>
    <w:rsid w:val="00A66F80"/>
    <w:rsid w:val="00A74359"/>
    <w:rsid w:val="00A74FA5"/>
    <w:rsid w:val="00A77AEF"/>
    <w:rsid w:val="00A90604"/>
    <w:rsid w:val="00AA0AA2"/>
    <w:rsid w:val="00AB368C"/>
    <w:rsid w:val="00AB3E23"/>
    <w:rsid w:val="00AC2498"/>
    <w:rsid w:val="00AE6A3D"/>
    <w:rsid w:val="00B17216"/>
    <w:rsid w:val="00B270D9"/>
    <w:rsid w:val="00B2753D"/>
    <w:rsid w:val="00B3427C"/>
    <w:rsid w:val="00B45E88"/>
    <w:rsid w:val="00B55FD5"/>
    <w:rsid w:val="00B86094"/>
    <w:rsid w:val="00B95170"/>
    <w:rsid w:val="00BB067C"/>
    <w:rsid w:val="00BB15C2"/>
    <w:rsid w:val="00BB3BCB"/>
    <w:rsid w:val="00BB43C3"/>
    <w:rsid w:val="00BB52CA"/>
    <w:rsid w:val="00BC03C6"/>
    <w:rsid w:val="00BD1365"/>
    <w:rsid w:val="00BE2433"/>
    <w:rsid w:val="00BF0AFC"/>
    <w:rsid w:val="00C21F75"/>
    <w:rsid w:val="00C32343"/>
    <w:rsid w:val="00C4022B"/>
    <w:rsid w:val="00C43DD1"/>
    <w:rsid w:val="00C65A89"/>
    <w:rsid w:val="00C67EE4"/>
    <w:rsid w:val="00C71B40"/>
    <w:rsid w:val="00C8078D"/>
    <w:rsid w:val="00CB2B78"/>
    <w:rsid w:val="00CD1374"/>
    <w:rsid w:val="00CE0C50"/>
    <w:rsid w:val="00CE390E"/>
    <w:rsid w:val="00CF6C4C"/>
    <w:rsid w:val="00D04093"/>
    <w:rsid w:val="00D24DED"/>
    <w:rsid w:val="00D34DBE"/>
    <w:rsid w:val="00D574F6"/>
    <w:rsid w:val="00D6147F"/>
    <w:rsid w:val="00D717C0"/>
    <w:rsid w:val="00D841E3"/>
    <w:rsid w:val="00D867F1"/>
    <w:rsid w:val="00D95D8D"/>
    <w:rsid w:val="00DA3D9A"/>
    <w:rsid w:val="00DA697F"/>
    <w:rsid w:val="00DC247A"/>
    <w:rsid w:val="00DC360B"/>
    <w:rsid w:val="00DD25EA"/>
    <w:rsid w:val="00DF253F"/>
    <w:rsid w:val="00DF3915"/>
    <w:rsid w:val="00DF57F7"/>
    <w:rsid w:val="00E07051"/>
    <w:rsid w:val="00E14F84"/>
    <w:rsid w:val="00E17F08"/>
    <w:rsid w:val="00E506E1"/>
    <w:rsid w:val="00E71110"/>
    <w:rsid w:val="00E779A4"/>
    <w:rsid w:val="00E97695"/>
    <w:rsid w:val="00EA2FB6"/>
    <w:rsid w:val="00EB574D"/>
    <w:rsid w:val="00ED0297"/>
    <w:rsid w:val="00EF66AA"/>
    <w:rsid w:val="00F14E36"/>
    <w:rsid w:val="00F21768"/>
    <w:rsid w:val="00F236A5"/>
    <w:rsid w:val="00F30497"/>
    <w:rsid w:val="00F63F08"/>
    <w:rsid w:val="00F71A84"/>
    <w:rsid w:val="00F83970"/>
    <w:rsid w:val="00F83AE4"/>
    <w:rsid w:val="00F917B8"/>
    <w:rsid w:val="00FA0853"/>
    <w:rsid w:val="00FA3C1E"/>
    <w:rsid w:val="00FA4602"/>
    <w:rsid w:val="00FD0B7D"/>
    <w:rsid w:val="00FD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="Arial"/>
        <w:color w:val="C00000"/>
        <w:sz w:val="72"/>
        <w:szCs w:val="7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C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0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B4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B2B7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E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9C2"/>
  </w:style>
  <w:style w:type="paragraph" w:styleId="Zpat">
    <w:name w:val="footer"/>
    <w:basedOn w:val="Normln"/>
    <w:link w:val="ZpatChar"/>
    <w:uiPriority w:val="99"/>
    <w:unhideWhenUsed/>
    <w:rsid w:val="009E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9C2"/>
  </w:style>
  <w:style w:type="character" w:styleId="Sledovanodkaz">
    <w:name w:val="FollowedHyperlink"/>
    <w:basedOn w:val="Standardnpsmoodstavce"/>
    <w:uiPriority w:val="99"/>
    <w:semiHidden/>
    <w:unhideWhenUsed/>
    <w:rsid w:val="00CE0C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25E86-A979-4B97-B921-4E97ED0A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1059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60</cp:revision>
  <dcterms:created xsi:type="dcterms:W3CDTF">2019-04-29T07:35:00Z</dcterms:created>
  <dcterms:modified xsi:type="dcterms:W3CDTF">2020-01-14T11:23:00Z</dcterms:modified>
</cp:coreProperties>
</file>