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48" w:rsidRDefault="00873748">
      <w:pPr>
        <w:spacing w:before="31"/>
        <w:ind w:left="45"/>
        <w:rPr>
          <w:rFonts w:ascii="Myriad Pro" w:hAnsi="Myriad Pro"/>
          <w:sz w:val="36"/>
        </w:rPr>
      </w:pPr>
    </w:p>
    <w:p w:rsidR="00406813" w:rsidRDefault="00406813" w:rsidP="00406813">
      <w:pPr>
        <w:spacing w:before="43" w:line="252" w:lineRule="auto"/>
        <w:ind w:left="45"/>
        <w:rPr>
          <w:rFonts w:ascii="Myriad Pro"/>
          <w:sz w:val="21"/>
        </w:rPr>
      </w:pPr>
      <w:r>
        <w:br w:type="column"/>
      </w:r>
    </w:p>
    <w:p w:rsidR="00873748" w:rsidRDefault="00873748">
      <w:pPr>
        <w:spacing w:before="6"/>
        <w:ind w:left="45"/>
        <w:rPr>
          <w:rFonts w:ascii="Myriad Pro"/>
          <w:sz w:val="21"/>
        </w:rPr>
      </w:pPr>
    </w:p>
    <w:p w:rsidR="00873748" w:rsidRDefault="00406813">
      <w:pPr>
        <w:pStyle w:val="Zkladntext"/>
        <w:rPr>
          <w:rFonts w:ascii="Myriad Pro"/>
          <w:sz w:val="26"/>
        </w:rPr>
      </w:pPr>
      <w:r>
        <w:br w:type="column"/>
      </w:r>
    </w:p>
    <w:p w:rsidR="00873748" w:rsidRDefault="00873748">
      <w:pPr>
        <w:pStyle w:val="Zkladntext"/>
        <w:spacing w:before="1"/>
        <w:rPr>
          <w:rFonts w:ascii="Myriad Pro"/>
          <w:sz w:val="31"/>
        </w:rPr>
      </w:pPr>
    </w:p>
    <w:p w:rsidR="00873748" w:rsidRDefault="00406813" w:rsidP="00406813">
      <w:pPr>
        <w:pStyle w:val="Nadpis1"/>
        <w:ind w:left="45"/>
        <w:jc w:val="left"/>
      </w:pPr>
      <w:r>
        <w:t xml:space="preserve">R16Z00251 – 251. </w:t>
      </w:r>
      <w:proofErr w:type="spellStart"/>
      <w:r>
        <w:t>minitendr</w:t>
      </w:r>
      <w:proofErr w:type="spellEnd"/>
    </w:p>
    <w:p w:rsidR="00406813" w:rsidRDefault="00406813" w:rsidP="00406813">
      <w:pPr>
        <w:pStyle w:val="Nadpis1"/>
        <w:ind w:left="45"/>
        <w:jc w:val="left"/>
      </w:pPr>
    </w:p>
    <w:p w:rsidR="00406813" w:rsidRDefault="00406813" w:rsidP="00406813">
      <w:pPr>
        <w:pStyle w:val="Nadpis1"/>
        <w:ind w:left="45"/>
        <w:jc w:val="left"/>
      </w:pPr>
    </w:p>
    <w:p w:rsidR="00406813" w:rsidRDefault="00406813" w:rsidP="00406813">
      <w:pPr>
        <w:pStyle w:val="Nadpis1"/>
        <w:ind w:left="45"/>
        <w:jc w:val="left"/>
        <w:sectPr w:rsidR="00406813">
          <w:type w:val="continuous"/>
          <w:pgSz w:w="11910" w:h="16840"/>
          <w:pgMar w:top="0" w:right="1300" w:bottom="280" w:left="0" w:header="708" w:footer="708" w:gutter="0"/>
          <w:cols w:num="3" w:space="708" w:equalWidth="0">
            <w:col w:w="1659" w:space="121"/>
            <w:col w:w="1748" w:space="918"/>
            <w:col w:w="6164"/>
          </w:cols>
        </w:sectPr>
      </w:pPr>
    </w:p>
    <w:p w:rsidR="00873748" w:rsidRDefault="00406813">
      <w:pPr>
        <w:spacing w:before="45"/>
        <w:ind w:left="2549"/>
        <w:rPr>
          <w:b/>
          <w:sz w:val="24"/>
        </w:rPr>
      </w:pPr>
      <w:proofErr w:type="spellStart"/>
      <w:r>
        <w:rPr>
          <w:b/>
          <w:sz w:val="24"/>
        </w:rPr>
        <w:lastRenderedPageBreak/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873748" w:rsidRDefault="00406813">
      <w:pPr>
        <w:pStyle w:val="Zkladntext"/>
        <w:spacing w:before="38" w:line="276" w:lineRule="auto"/>
        <w:ind w:left="254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873748" w:rsidRDefault="00406813">
      <w:pPr>
        <w:spacing w:line="276" w:lineRule="auto"/>
        <w:ind w:left="254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873748" w:rsidRDefault="00406813">
      <w:pPr>
        <w:pStyle w:val="Zkladntext"/>
        <w:spacing w:before="3" w:line="552" w:lineRule="auto"/>
        <w:ind w:left="254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873748" w:rsidRDefault="00406813">
      <w:pPr>
        <w:pStyle w:val="Zkladntext"/>
        <w:spacing w:before="14"/>
        <w:ind w:left="2549"/>
      </w:pPr>
      <w:r>
        <w:t>a</w:t>
      </w:r>
    </w:p>
    <w:p w:rsidR="00873748" w:rsidRDefault="00873748">
      <w:pPr>
        <w:pStyle w:val="Zkladntext"/>
        <w:spacing w:before="5"/>
        <w:rPr>
          <w:sz w:val="31"/>
        </w:rPr>
      </w:pPr>
    </w:p>
    <w:p w:rsidR="00873748" w:rsidRDefault="00406813">
      <w:pPr>
        <w:pStyle w:val="Nadpis1"/>
        <w:ind w:left="2549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873748" w:rsidRDefault="00406813">
      <w:pPr>
        <w:pStyle w:val="Zkladntext"/>
        <w:spacing w:before="36" w:line="278" w:lineRule="auto"/>
        <w:ind w:left="254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873748" w:rsidRDefault="00406813">
      <w:pPr>
        <w:spacing w:line="274" w:lineRule="exact"/>
        <w:ind w:left="254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873748" w:rsidRDefault="00406813">
      <w:pPr>
        <w:spacing w:before="41"/>
        <w:ind w:left="2549"/>
        <w:rPr>
          <w:i/>
          <w:sz w:val="24"/>
        </w:rPr>
      </w:pPr>
      <w:r>
        <w:rPr>
          <w:i/>
          <w:sz w:val="24"/>
        </w:rPr>
        <w:t>C 11330</w:t>
      </w:r>
    </w:p>
    <w:p w:rsidR="00873748" w:rsidRDefault="00406813">
      <w:pPr>
        <w:pStyle w:val="Zkladntext"/>
        <w:spacing w:before="41" w:line="552" w:lineRule="auto"/>
        <w:ind w:left="2549" w:right="2536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Veronikou</w:t>
      </w:r>
      <w:proofErr w:type="spellEnd"/>
      <w:r>
        <w:t xml:space="preserve"> </w:t>
      </w:r>
      <w:proofErr w:type="spellStart"/>
      <w:r>
        <w:t>Dvořákovou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873748" w:rsidRDefault="00873748">
      <w:pPr>
        <w:pStyle w:val="Zkladntext"/>
        <w:spacing w:before="7"/>
        <w:rPr>
          <w:sz w:val="28"/>
        </w:rPr>
      </w:pPr>
    </w:p>
    <w:p w:rsidR="00873748" w:rsidRDefault="00406813">
      <w:pPr>
        <w:pStyle w:val="Zkladntext"/>
        <w:ind w:left="2004" w:right="709"/>
        <w:jc w:val="center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873748" w:rsidRDefault="00873748">
      <w:pPr>
        <w:pStyle w:val="Zkladntext"/>
        <w:rPr>
          <w:sz w:val="26"/>
        </w:rPr>
      </w:pPr>
    </w:p>
    <w:p w:rsidR="00873748" w:rsidRDefault="00873748">
      <w:pPr>
        <w:pStyle w:val="Zkladntext"/>
        <w:spacing w:before="3"/>
        <w:rPr>
          <w:sz w:val="33"/>
        </w:rPr>
      </w:pPr>
    </w:p>
    <w:p w:rsidR="00873748" w:rsidRDefault="00406813">
      <w:pPr>
        <w:pStyle w:val="Nadpis1"/>
        <w:ind w:right="71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251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873748" w:rsidRDefault="00406813">
      <w:pPr>
        <w:spacing w:before="40" w:line="278" w:lineRule="auto"/>
        <w:ind w:left="2004" w:right="710"/>
        <w:jc w:val="center"/>
        <w:rPr>
          <w:b/>
          <w:sz w:val="24"/>
        </w:rPr>
      </w:pP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873748" w:rsidRDefault="00873748">
      <w:pPr>
        <w:pStyle w:val="Zkladntext"/>
        <w:rPr>
          <w:b/>
          <w:sz w:val="26"/>
        </w:rPr>
      </w:pPr>
    </w:p>
    <w:p w:rsidR="00873748" w:rsidRDefault="00873748">
      <w:pPr>
        <w:pStyle w:val="Zkladntext"/>
        <w:spacing w:before="10"/>
        <w:rPr>
          <w:b/>
          <w:sz w:val="28"/>
        </w:rPr>
      </w:pPr>
    </w:p>
    <w:p w:rsidR="00873748" w:rsidRDefault="00406813">
      <w:pPr>
        <w:ind w:left="200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873748" w:rsidRDefault="00406813">
      <w:pPr>
        <w:pStyle w:val="Odstavecseseznamem"/>
        <w:numPr>
          <w:ilvl w:val="0"/>
          <w:numId w:val="7"/>
        </w:numPr>
        <w:tabs>
          <w:tab w:val="left" w:pos="1983"/>
        </w:tabs>
        <w:spacing w:before="157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873748" w:rsidRDefault="00406813">
      <w:pPr>
        <w:pStyle w:val="Odstavecseseznamem"/>
        <w:numPr>
          <w:ilvl w:val="0"/>
          <w:numId w:val="7"/>
        </w:numPr>
        <w:tabs>
          <w:tab w:val="left" w:pos="19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73748" w:rsidRDefault="00873748">
      <w:pPr>
        <w:pStyle w:val="Zkladntext"/>
        <w:spacing w:before="3"/>
        <w:rPr>
          <w:sz w:val="28"/>
        </w:rPr>
      </w:pPr>
    </w:p>
    <w:p w:rsidR="00873748" w:rsidRDefault="00406813">
      <w:pPr>
        <w:pStyle w:val="Nadpis1"/>
        <w:ind w:right="705"/>
      </w:pPr>
      <w:proofErr w:type="spellStart"/>
      <w:r>
        <w:t>Článek</w:t>
      </w:r>
      <w:proofErr w:type="spellEnd"/>
      <w:r>
        <w:t xml:space="preserve"> 2.</w:t>
      </w:r>
    </w:p>
    <w:p w:rsidR="00873748" w:rsidRDefault="00406813">
      <w:pPr>
        <w:pStyle w:val="Odstavecseseznamem"/>
        <w:numPr>
          <w:ilvl w:val="0"/>
          <w:numId w:val="6"/>
        </w:numPr>
        <w:tabs>
          <w:tab w:val="left" w:pos="1983"/>
        </w:tabs>
        <w:spacing w:before="155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873748" w:rsidRDefault="00406813">
      <w:pPr>
        <w:pStyle w:val="Odstavecseseznamem"/>
        <w:numPr>
          <w:ilvl w:val="0"/>
          <w:numId w:val="6"/>
        </w:numPr>
        <w:tabs>
          <w:tab w:val="left" w:pos="1982"/>
          <w:tab w:val="left" w:pos="1983"/>
        </w:tabs>
        <w:spacing w:before="122"/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873748" w:rsidRDefault="00406813">
      <w:pPr>
        <w:pStyle w:val="Odstavecseseznamem"/>
        <w:numPr>
          <w:ilvl w:val="1"/>
          <w:numId w:val="6"/>
        </w:numPr>
        <w:tabs>
          <w:tab w:val="left" w:pos="2549"/>
          <w:tab w:val="left" w:pos="255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163 352,-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873748" w:rsidRDefault="00873748">
      <w:pPr>
        <w:rPr>
          <w:sz w:val="24"/>
        </w:rPr>
        <w:sectPr w:rsidR="00873748">
          <w:type w:val="continuous"/>
          <w:pgSz w:w="11910" w:h="16840"/>
          <w:pgMar w:top="0" w:right="1300" w:bottom="280" w:left="0" w:header="708" w:footer="708" w:gutter="0"/>
          <w:cols w:space="708"/>
        </w:sectPr>
      </w:pPr>
    </w:p>
    <w:p w:rsidR="00873748" w:rsidRDefault="00406813">
      <w:pPr>
        <w:pStyle w:val="Odstavecseseznamem"/>
        <w:numPr>
          <w:ilvl w:val="1"/>
          <w:numId w:val="6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8000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873748" w:rsidRDefault="00406813">
      <w:pPr>
        <w:pStyle w:val="Odstavecseseznamem"/>
        <w:numPr>
          <w:ilvl w:val="1"/>
          <w:numId w:val="6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171 352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873748" w:rsidRDefault="00406813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spacing w:before="16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73748" w:rsidRDefault="00873748">
      <w:pPr>
        <w:pStyle w:val="Zkladntext"/>
        <w:spacing w:before="5"/>
        <w:rPr>
          <w:sz w:val="31"/>
        </w:rPr>
      </w:pPr>
    </w:p>
    <w:p w:rsidR="00873748" w:rsidRDefault="00406813">
      <w:pPr>
        <w:pStyle w:val="Nadpis1"/>
        <w:spacing w:before="1"/>
        <w:ind w:left="1053" w:right="1053"/>
      </w:pPr>
      <w:proofErr w:type="spellStart"/>
      <w:r>
        <w:t>Článek</w:t>
      </w:r>
      <w:proofErr w:type="spellEnd"/>
      <w:r>
        <w:t xml:space="preserve"> 3.</w:t>
      </w:r>
    </w:p>
    <w:p w:rsidR="00873748" w:rsidRDefault="00406813">
      <w:pPr>
        <w:pStyle w:val="Odstavecseseznamem"/>
        <w:numPr>
          <w:ilvl w:val="0"/>
          <w:numId w:val="5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73748" w:rsidRDefault="00406813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873748" w:rsidRDefault="00406813">
      <w:pPr>
        <w:pStyle w:val="Odstavecseseznamem"/>
        <w:numPr>
          <w:ilvl w:val="0"/>
          <w:numId w:val="5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873748" w:rsidRDefault="00873748">
      <w:pPr>
        <w:pStyle w:val="Zkladntext"/>
        <w:rPr>
          <w:sz w:val="28"/>
        </w:rPr>
      </w:pPr>
    </w:p>
    <w:p w:rsidR="00873748" w:rsidRDefault="00406813">
      <w:pPr>
        <w:pStyle w:val="Nadpis1"/>
        <w:ind w:left="1053" w:right="1053"/>
      </w:pPr>
      <w:proofErr w:type="spellStart"/>
      <w:r>
        <w:t>Článek</w:t>
      </w:r>
      <w:proofErr w:type="spellEnd"/>
      <w:r>
        <w:t xml:space="preserve"> 4.</w:t>
      </w:r>
    </w:p>
    <w:p w:rsidR="00873748" w:rsidRDefault="00406813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73748" w:rsidRDefault="00406813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873748" w:rsidRDefault="00406813">
      <w:pPr>
        <w:pStyle w:val="Odstavecseseznamem"/>
        <w:numPr>
          <w:ilvl w:val="0"/>
          <w:numId w:val="4"/>
        </w:numPr>
        <w:tabs>
          <w:tab w:val="left" w:pos="683"/>
        </w:tabs>
        <w:spacing w:before="161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873748" w:rsidRDefault="00406813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873748" w:rsidRDefault="00406813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873748" w:rsidRDefault="00873748">
      <w:pPr>
        <w:pStyle w:val="Zkladntext"/>
        <w:spacing w:before="5"/>
        <w:rPr>
          <w:sz w:val="31"/>
        </w:rPr>
      </w:pPr>
    </w:p>
    <w:p w:rsidR="00873748" w:rsidRDefault="00406813">
      <w:pPr>
        <w:pStyle w:val="Nadpis1"/>
        <w:ind w:left="1053" w:right="1053"/>
      </w:pPr>
      <w:proofErr w:type="spellStart"/>
      <w:r>
        <w:t>Článek</w:t>
      </w:r>
      <w:proofErr w:type="spellEnd"/>
      <w:r>
        <w:t xml:space="preserve"> 5.</w:t>
      </w:r>
    </w:p>
    <w:p w:rsidR="00873748" w:rsidRDefault="00406813">
      <w:pPr>
        <w:pStyle w:val="Odstavecseseznamem"/>
        <w:numPr>
          <w:ilvl w:val="0"/>
          <w:numId w:val="3"/>
        </w:numPr>
        <w:tabs>
          <w:tab w:val="left" w:pos="683"/>
        </w:tabs>
        <w:spacing w:before="157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73748" w:rsidRDefault="00406813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73748" w:rsidRDefault="00873748">
      <w:pPr>
        <w:spacing w:line="276" w:lineRule="auto"/>
        <w:jc w:val="both"/>
        <w:rPr>
          <w:sz w:val="24"/>
        </w:rPr>
        <w:sectPr w:rsidR="00873748">
          <w:pgSz w:w="11910" w:h="16840"/>
          <w:pgMar w:top="1320" w:right="1300" w:bottom="280" w:left="1300" w:header="708" w:footer="708" w:gutter="0"/>
          <w:cols w:space="708"/>
        </w:sectPr>
      </w:pPr>
    </w:p>
    <w:p w:rsidR="00873748" w:rsidRDefault="0040681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73748" w:rsidRDefault="0040681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73748" w:rsidRDefault="0040681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873748" w:rsidRDefault="0040681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17" w:line="276" w:lineRule="auto"/>
        <w:ind w:right="113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873748" w:rsidRDefault="00406813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873748" w:rsidRDefault="0040681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873748" w:rsidRDefault="00406813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873748" w:rsidRDefault="00873748">
      <w:pPr>
        <w:pStyle w:val="Zkladntext"/>
        <w:rPr>
          <w:sz w:val="31"/>
        </w:rPr>
      </w:pPr>
    </w:p>
    <w:p w:rsidR="00873748" w:rsidRDefault="00406813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dne</w:t>
      </w:r>
      <w:proofErr w:type="spellEnd"/>
      <w:r>
        <w:rPr>
          <w:spacing w:val="-1"/>
        </w:rPr>
        <w:t xml:space="preserve"> </w:t>
      </w:r>
      <w:r w:rsidRPr="00A012A7">
        <w:t xml:space="preserve"> </w:t>
      </w:r>
      <w:r w:rsidR="00A012A7" w:rsidRPr="00A012A7">
        <w:t>16.12.2016</w:t>
      </w:r>
      <w:proofErr w:type="gramEnd"/>
      <w:r w:rsidRPr="00A012A7">
        <w:tab/>
      </w:r>
    </w:p>
    <w:p w:rsidR="00873748" w:rsidRDefault="00873748">
      <w:pPr>
        <w:pStyle w:val="Zkladntext"/>
        <w:spacing w:before="5"/>
        <w:rPr>
          <w:sz w:val="23"/>
        </w:rPr>
      </w:pPr>
    </w:p>
    <w:p w:rsidR="00873748" w:rsidRDefault="00406813">
      <w:pPr>
        <w:pStyle w:val="Zkladntext"/>
        <w:spacing w:before="90" w:line="276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873748" w:rsidRDefault="00406813">
      <w:pPr>
        <w:pStyle w:val="Zkladntext"/>
        <w:spacing w:before="1"/>
        <w:ind w:left="5119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873748" w:rsidRDefault="00873748">
      <w:pPr>
        <w:pStyle w:val="Zkladntext"/>
        <w:spacing w:before="6"/>
        <w:rPr>
          <w:sz w:val="23"/>
        </w:rPr>
      </w:pPr>
    </w:p>
    <w:p w:rsidR="00873748" w:rsidRDefault="00406813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7. 12. 2016</w:t>
      </w:r>
    </w:p>
    <w:p w:rsidR="00873748" w:rsidRDefault="00406813">
      <w:pPr>
        <w:pStyle w:val="Zkladntext"/>
        <w:spacing w:before="14"/>
        <w:ind w:left="6055"/>
      </w:pPr>
      <w:r>
        <w:t>Veronika Dvořáková</w:t>
      </w:r>
    </w:p>
    <w:p w:rsidR="00873748" w:rsidRDefault="00873748">
      <w:pPr>
        <w:sectPr w:rsidR="00873748">
          <w:pgSz w:w="11910" w:h="16840"/>
          <w:pgMar w:top="1320" w:right="1300" w:bottom="280" w:left="1300" w:header="708" w:footer="708" w:gutter="0"/>
          <w:cols w:space="708"/>
        </w:sectPr>
      </w:pPr>
    </w:p>
    <w:p w:rsidR="00873748" w:rsidRDefault="00406813">
      <w:pPr>
        <w:pStyle w:val="Nadpis1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251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873748" w:rsidRDefault="00873748">
      <w:pPr>
        <w:pStyle w:val="Zkladntext"/>
        <w:spacing w:before="4"/>
        <w:rPr>
          <w:b/>
          <w:sz w:val="20"/>
        </w:rPr>
      </w:pPr>
    </w:p>
    <w:p w:rsidR="00873748" w:rsidRDefault="00406813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873748" w:rsidRDefault="00873748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873748" w:rsidTr="002F3FA3">
        <w:trPr>
          <w:trHeight w:hRule="exact" w:val="680"/>
        </w:trPr>
        <w:tc>
          <w:tcPr>
            <w:tcW w:w="3228" w:type="dxa"/>
            <w:tcBorders>
              <w:bottom w:val="single" w:sz="36" w:space="0" w:color="F1F1F1"/>
            </w:tcBorders>
            <w:shd w:val="clear" w:color="auto" w:fill="FFFFFF" w:themeFill="background1"/>
          </w:tcPr>
          <w:p w:rsidR="00873748" w:rsidRDefault="00406813">
            <w:pPr>
              <w:pStyle w:val="TableParagraph"/>
              <w:spacing w:before="212"/>
              <w:ind w:left="142" w:right="13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4962" w:type="dxa"/>
            <w:tcBorders>
              <w:bottom w:val="single" w:sz="36" w:space="0" w:color="F1F1F1"/>
            </w:tcBorders>
            <w:shd w:val="clear" w:color="auto" w:fill="FFFFFF" w:themeFill="background1"/>
          </w:tcPr>
          <w:p w:rsidR="00873748" w:rsidRDefault="00406813">
            <w:pPr>
              <w:pStyle w:val="TableParagraph"/>
              <w:spacing w:before="212"/>
              <w:ind w:left="243" w:right="24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316" w:type="dxa"/>
            <w:tcBorders>
              <w:bottom w:val="single" w:sz="36" w:space="0" w:color="F1F1F1"/>
            </w:tcBorders>
            <w:shd w:val="clear" w:color="auto" w:fill="FFFFFF" w:themeFill="background1"/>
          </w:tcPr>
          <w:p w:rsidR="00873748" w:rsidRDefault="00406813">
            <w:pPr>
              <w:pStyle w:val="TableParagraph"/>
              <w:spacing w:before="212"/>
              <w:ind w:left="1454" w:right="14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3" w:type="dxa"/>
            <w:tcBorders>
              <w:bottom w:val="single" w:sz="36" w:space="0" w:color="F1F1F1"/>
            </w:tcBorders>
            <w:shd w:val="clear" w:color="auto" w:fill="FFFFFF" w:themeFill="background1"/>
          </w:tcPr>
          <w:p w:rsidR="00873748" w:rsidRDefault="00406813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r>
              <w:rPr>
                <w:b/>
              </w:rPr>
              <w:t>plnění</w:t>
            </w:r>
            <w:proofErr w:type="spell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873748" w:rsidTr="002F3FA3">
        <w:trPr>
          <w:trHeight w:hRule="exact" w:val="3213"/>
        </w:trPr>
        <w:tc>
          <w:tcPr>
            <w:tcW w:w="3228" w:type="dxa"/>
            <w:tcBorders>
              <w:top w:val="single" w:sz="36" w:space="0" w:color="F1F1F1"/>
              <w:bottom w:val="single" w:sz="2" w:space="0" w:color="000000"/>
            </w:tcBorders>
          </w:tcPr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406813">
            <w:pPr>
              <w:pStyle w:val="TableParagraph"/>
              <w:spacing w:before="199" w:line="252" w:lineRule="exact"/>
              <w:ind w:left="142" w:right="134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873748" w:rsidRDefault="00406813">
            <w:pPr>
              <w:pStyle w:val="TableParagraph"/>
              <w:spacing w:line="252" w:lineRule="exact"/>
              <w:ind w:left="142" w:right="139"/>
              <w:jc w:val="center"/>
            </w:pPr>
            <w:proofErr w:type="spellStart"/>
            <w:r>
              <w:t>Těhotenské</w:t>
            </w:r>
            <w:proofErr w:type="spellEnd"/>
            <w:r>
              <w:t xml:space="preserve"> </w:t>
            </w:r>
            <w:proofErr w:type="spellStart"/>
            <w:r>
              <w:t>průkazy</w:t>
            </w:r>
            <w:proofErr w:type="spellEnd"/>
            <w:r>
              <w:t xml:space="preserve"> - </w:t>
            </w:r>
            <w:proofErr w:type="spellStart"/>
            <w:r>
              <w:t>partnerství</w:t>
            </w:r>
            <w:proofErr w:type="spellEnd"/>
          </w:p>
        </w:tc>
        <w:tc>
          <w:tcPr>
            <w:tcW w:w="4962" w:type="dxa"/>
            <w:tcBorders>
              <w:top w:val="single" w:sz="36" w:space="0" w:color="F1F1F1"/>
              <w:bottom w:val="single" w:sz="2" w:space="0" w:color="000000"/>
            </w:tcBorders>
          </w:tcPr>
          <w:p w:rsidR="00873748" w:rsidRDefault="00406813">
            <w:pPr>
              <w:pStyle w:val="TableParagraph"/>
              <w:spacing w:before="38"/>
              <w:ind w:left="343" w:right="345" w:firstLine="5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v </w:t>
            </w:r>
            <w:proofErr w:type="spellStart"/>
            <w:r>
              <w:t>těhotenských</w:t>
            </w:r>
            <w:proofErr w:type="spellEnd"/>
            <w:r>
              <w:t xml:space="preserve"> </w:t>
            </w:r>
            <w:proofErr w:type="spellStart"/>
            <w:r>
              <w:t>průkazech</w:t>
            </w:r>
            <w:proofErr w:type="spellEnd"/>
            <w:r>
              <w:t xml:space="preserve">, v </w:t>
            </w:r>
            <w:proofErr w:type="spellStart"/>
            <w:r>
              <w:t>pozici</w:t>
            </w:r>
            <w:proofErr w:type="spellEnd"/>
            <w:r>
              <w:t xml:space="preserve"> partner, v </w:t>
            </w:r>
            <w:proofErr w:type="spellStart"/>
            <w:r>
              <w:t>roce</w:t>
            </w:r>
            <w:proofErr w:type="spellEnd"/>
            <w:r>
              <w:t xml:space="preserve"> 2017.</w:t>
            </w:r>
          </w:p>
          <w:p w:rsidR="00873748" w:rsidRDefault="00406813">
            <w:pPr>
              <w:pStyle w:val="TableParagraph"/>
              <w:spacing w:line="252" w:lineRule="exact"/>
              <w:ind w:left="243" w:right="244"/>
              <w:jc w:val="center"/>
            </w:pPr>
            <w:proofErr w:type="spellStart"/>
            <w:r>
              <w:t>Plnění</w:t>
            </w:r>
            <w:proofErr w:type="spellEnd"/>
            <w:r>
              <w:t>:</w:t>
            </w:r>
          </w:p>
          <w:p w:rsidR="00873748" w:rsidRDefault="00406813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  <w:tab w:val="left" w:pos="822"/>
              </w:tabs>
              <w:ind w:right="113" w:hanging="370"/>
            </w:pPr>
            <w:proofErr w:type="spellStart"/>
            <w:r>
              <w:t>Inzerce</w:t>
            </w:r>
            <w:proofErr w:type="spellEnd"/>
            <w:r>
              <w:t xml:space="preserve"> v </w:t>
            </w:r>
            <w:proofErr w:type="spellStart"/>
            <w:r>
              <w:t>těhotenských</w:t>
            </w:r>
            <w:proofErr w:type="spellEnd"/>
            <w:r>
              <w:t xml:space="preserve"> </w:t>
            </w:r>
            <w:proofErr w:type="spellStart"/>
            <w:r>
              <w:t>průkazech</w:t>
            </w:r>
            <w:proofErr w:type="spellEnd"/>
            <w:r>
              <w:t xml:space="preserve">, </w:t>
            </w:r>
            <w:proofErr w:type="spellStart"/>
            <w:r>
              <w:t>formát</w:t>
            </w:r>
            <w:proofErr w:type="spellEnd"/>
            <w:r>
              <w:t xml:space="preserve"> 1/1 </w:t>
            </w:r>
            <w:proofErr w:type="spellStart"/>
            <w:r>
              <w:t>stránkové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>: 105 mm (š) x 150 mm</w:t>
            </w:r>
            <w:r>
              <w:rPr>
                <w:spacing w:val="-10"/>
              </w:rPr>
              <w:t xml:space="preserve"> </w:t>
            </w:r>
            <w:r>
              <w:t>(v),</w:t>
            </w:r>
          </w:p>
          <w:p w:rsidR="00873748" w:rsidRDefault="00406813">
            <w:pPr>
              <w:pStyle w:val="TableParagraph"/>
              <w:spacing w:line="252" w:lineRule="exact"/>
              <w:ind w:left="244" w:right="244"/>
              <w:jc w:val="center"/>
            </w:pPr>
            <w:proofErr w:type="spellStart"/>
            <w:r>
              <w:t>obrázky</w:t>
            </w:r>
            <w:proofErr w:type="spellEnd"/>
            <w:r>
              <w:t xml:space="preserve"> s </w:t>
            </w:r>
            <w:proofErr w:type="spellStart"/>
            <w:r>
              <w:t>rozlišením</w:t>
            </w:r>
            <w:proofErr w:type="spellEnd"/>
            <w:r>
              <w:t xml:space="preserve"> 300 dpi, CMYK</w:t>
            </w:r>
          </w:p>
          <w:p w:rsidR="00873748" w:rsidRDefault="00406813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before="1"/>
              <w:ind w:left="127" w:right="130" w:firstLine="0"/>
            </w:pPr>
            <w:proofErr w:type="spellStart"/>
            <w:r>
              <w:t>Distribuce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gynekologických</w:t>
            </w:r>
            <w:proofErr w:type="spellEnd"/>
            <w:r>
              <w:t xml:space="preserve"> </w:t>
            </w:r>
            <w:proofErr w:type="spellStart"/>
            <w:r>
              <w:t>ambulancích</w:t>
            </w:r>
            <w:proofErr w:type="spellEnd"/>
            <w:r>
              <w:t xml:space="preserve">: 1Q 2017 (max. </w:t>
            </w:r>
            <w:proofErr w:type="spellStart"/>
            <w:r>
              <w:t>zač</w:t>
            </w:r>
            <w:proofErr w:type="spellEnd"/>
            <w:r>
              <w:t>. 2Q</w:t>
            </w:r>
            <w:r>
              <w:rPr>
                <w:spacing w:val="-3"/>
              </w:rPr>
              <w:t xml:space="preserve"> </w:t>
            </w:r>
            <w:r>
              <w:t>2017)</w:t>
            </w:r>
          </w:p>
          <w:p w:rsidR="00873748" w:rsidRDefault="00406813">
            <w:pPr>
              <w:pStyle w:val="TableParagraph"/>
              <w:tabs>
                <w:tab w:val="left" w:pos="941"/>
              </w:tabs>
              <w:spacing w:line="252" w:lineRule="exact"/>
              <w:ind w:left="232"/>
            </w:pPr>
            <w:r>
              <w:t>-</w:t>
            </w:r>
            <w:r>
              <w:tab/>
            </w:r>
            <w:proofErr w:type="spellStart"/>
            <w:r>
              <w:t>Množství</w:t>
            </w:r>
            <w:proofErr w:type="spellEnd"/>
            <w:r>
              <w:t xml:space="preserve">: 30.000 </w:t>
            </w: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těhotenských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průkazů</w:t>
            </w:r>
            <w:proofErr w:type="spellEnd"/>
          </w:p>
          <w:p w:rsidR="00873748" w:rsidRDefault="00406813">
            <w:pPr>
              <w:pStyle w:val="TableParagraph"/>
              <w:tabs>
                <w:tab w:val="left" w:pos="1510"/>
              </w:tabs>
              <w:spacing w:before="1" w:line="252" w:lineRule="exact"/>
              <w:ind w:left="802"/>
            </w:pPr>
            <w:r>
              <w:t>-</w:t>
            </w:r>
            <w:r>
              <w:tab/>
            </w: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partnerství</w:t>
            </w:r>
            <w:proofErr w:type="spellEnd"/>
            <w:r>
              <w:t>: 3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průkaz</w:t>
            </w:r>
            <w:proofErr w:type="spellEnd"/>
          </w:p>
          <w:p w:rsidR="00873748" w:rsidRDefault="00406813">
            <w:pPr>
              <w:pStyle w:val="TableParagraph"/>
              <w:tabs>
                <w:tab w:val="left" w:pos="1807"/>
              </w:tabs>
              <w:spacing w:line="252" w:lineRule="exact"/>
              <w:ind w:left="1099"/>
            </w:pPr>
            <w:r>
              <w:t>-</w:t>
            </w:r>
            <w:r>
              <w:tab/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konec</w:t>
            </w:r>
            <w:proofErr w:type="spellEnd"/>
            <w:r>
              <w:t xml:space="preserve"> Q1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4316" w:type="dxa"/>
            <w:tcBorders>
              <w:top w:val="single" w:sz="36" w:space="0" w:color="F1F1F1"/>
              <w:bottom w:val="single" w:sz="2" w:space="0" w:color="000000"/>
            </w:tcBorders>
          </w:tcPr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406813">
            <w:pPr>
              <w:pStyle w:val="TableParagraph"/>
              <w:spacing w:before="141"/>
              <w:ind w:left="105" w:right="1527"/>
            </w:pPr>
            <w:r>
              <w:t xml:space="preserve">Family Service / </w:t>
            </w:r>
            <w:proofErr w:type="spellStart"/>
            <w:r>
              <w:t>Prosam</w:t>
            </w:r>
            <w:proofErr w:type="spellEnd"/>
            <w:r>
              <w:t xml:space="preserve"> s.r.o. Na </w:t>
            </w:r>
            <w:proofErr w:type="spellStart"/>
            <w:r>
              <w:t>Klaudiánce</w:t>
            </w:r>
            <w:proofErr w:type="spellEnd"/>
            <w:r>
              <w:t xml:space="preserve"> 1121/6a</w:t>
            </w:r>
          </w:p>
          <w:p w:rsidR="00873748" w:rsidRDefault="00406813">
            <w:pPr>
              <w:pStyle w:val="TableParagraph"/>
              <w:spacing w:before="1" w:line="252" w:lineRule="exact"/>
              <w:ind w:left="105"/>
            </w:pPr>
            <w:r>
              <w:t>147 00 Praha 4</w:t>
            </w:r>
          </w:p>
          <w:p w:rsidR="00873748" w:rsidRDefault="00406813">
            <w:pPr>
              <w:pStyle w:val="TableParagraph"/>
              <w:spacing w:line="252" w:lineRule="exact"/>
              <w:ind w:left="105"/>
            </w:pPr>
            <w:r>
              <w:t>IČO: 49 451 821</w:t>
            </w:r>
          </w:p>
          <w:p w:rsidR="00873748" w:rsidRDefault="00406813">
            <w:pPr>
              <w:pStyle w:val="TableParagraph"/>
              <w:spacing w:line="252" w:lineRule="exact"/>
              <w:ind w:left="105"/>
            </w:pPr>
            <w:r>
              <w:t>DIČ: CZ 49 451 821</w:t>
            </w:r>
          </w:p>
          <w:p w:rsidR="00873748" w:rsidRDefault="00406813">
            <w:pPr>
              <w:pStyle w:val="TableParagraph"/>
              <w:spacing w:before="1" w:line="252" w:lineRule="exact"/>
              <w:ind w:left="105"/>
            </w:pPr>
            <w:proofErr w:type="spellStart"/>
            <w:r>
              <w:t>Č.ú</w:t>
            </w:r>
            <w:proofErr w:type="spellEnd"/>
            <w:r>
              <w:t xml:space="preserve">.: </w:t>
            </w:r>
            <w:proofErr w:type="spellStart"/>
            <w:r w:rsidR="00A012A7">
              <w:t>xxxxxxx</w:t>
            </w:r>
            <w:proofErr w:type="spellEnd"/>
          </w:p>
          <w:p w:rsidR="00873748" w:rsidRDefault="00406813">
            <w:pPr>
              <w:pStyle w:val="TableParagraph"/>
              <w:ind w:left="105" w:right="1069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Bc</w:t>
            </w:r>
            <w:proofErr w:type="spellEnd"/>
            <w:r>
              <w:t xml:space="preserve">. Miroslava Svobodová </w:t>
            </w:r>
            <w:proofErr w:type="spellStart"/>
            <w:r>
              <w:t>tel</w:t>
            </w:r>
            <w:proofErr w:type="spellEnd"/>
            <w:r>
              <w:t xml:space="preserve">: </w:t>
            </w:r>
            <w:proofErr w:type="spellStart"/>
            <w:r w:rsidR="00A012A7">
              <w:t>xxxxx</w:t>
            </w:r>
            <w:proofErr w:type="spellEnd"/>
          </w:p>
          <w:p w:rsidR="00873748" w:rsidRDefault="00406813" w:rsidP="00A012A7">
            <w:pPr>
              <w:pStyle w:val="TableParagraph"/>
              <w:spacing w:before="1" w:line="252" w:lineRule="exact"/>
              <w:ind w:left="105"/>
            </w:pPr>
            <w:r>
              <w:t xml:space="preserve">e mail: </w:t>
            </w:r>
            <w:hyperlink r:id="rId6">
              <w:proofErr w:type="spellStart"/>
              <w:r w:rsidR="00A012A7">
                <w:t>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  <w:bottom w:val="single" w:sz="2" w:space="0" w:color="000000"/>
            </w:tcBorders>
          </w:tcPr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873748">
            <w:pPr>
              <w:pStyle w:val="TableParagraph"/>
              <w:spacing w:before="2"/>
              <w:rPr>
                <w:sz w:val="28"/>
              </w:rPr>
            </w:pPr>
            <w:bookmarkStart w:id="0" w:name="_GoBack"/>
            <w:bookmarkEnd w:id="0"/>
          </w:p>
          <w:p w:rsidR="00873748" w:rsidRDefault="00406813">
            <w:pPr>
              <w:pStyle w:val="TableParagraph"/>
              <w:ind w:left="763" w:right="759"/>
              <w:jc w:val="center"/>
            </w:pPr>
            <w:r>
              <w:t>90 000</w:t>
            </w:r>
          </w:p>
        </w:tc>
      </w:tr>
      <w:tr w:rsidR="00873748">
        <w:trPr>
          <w:trHeight w:hRule="exact" w:val="2958"/>
        </w:trPr>
        <w:tc>
          <w:tcPr>
            <w:tcW w:w="3228" w:type="dxa"/>
            <w:tcBorders>
              <w:top w:val="single" w:sz="2" w:space="0" w:color="000000"/>
            </w:tcBorders>
          </w:tcPr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873748">
            <w:pPr>
              <w:pStyle w:val="TableParagraph"/>
              <w:spacing w:before="9"/>
              <w:rPr>
                <w:sz w:val="32"/>
              </w:rPr>
            </w:pPr>
          </w:p>
          <w:p w:rsidR="00873748" w:rsidRDefault="00406813">
            <w:pPr>
              <w:pStyle w:val="TableParagraph"/>
              <w:spacing w:before="1" w:line="252" w:lineRule="exact"/>
              <w:ind w:left="142" w:right="134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873748" w:rsidRDefault="00406813">
            <w:pPr>
              <w:pStyle w:val="TableParagraph"/>
              <w:spacing w:line="275" w:lineRule="exact"/>
              <w:ind w:left="141" w:right="139"/>
              <w:jc w:val="center"/>
              <w:rPr>
                <w:sz w:val="24"/>
              </w:rPr>
            </w:pPr>
            <w:r>
              <w:rPr>
                <w:sz w:val="24"/>
              </w:rPr>
              <w:t>MF DNES</w:t>
            </w:r>
          </w:p>
        </w:tc>
        <w:tc>
          <w:tcPr>
            <w:tcW w:w="4962" w:type="dxa"/>
            <w:tcBorders>
              <w:top w:val="single" w:sz="2" w:space="0" w:color="000000"/>
            </w:tcBorders>
          </w:tcPr>
          <w:p w:rsidR="00873748" w:rsidRDefault="00406813">
            <w:pPr>
              <w:pStyle w:val="TableParagraph"/>
              <w:spacing w:before="80"/>
              <w:ind w:left="244" w:right="243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ČPZP v MF DNES, </w:t>
            </w:r>
            <w:proofErr w:type="spellStart"/>
            <w:r>
              <w:t>která</w:t>
            </w:r>
            <w:proofErr w:type="spellEnd"/>
            <w:r>
              <w:t xml:space="preserve"> </w:t>
            </w:r>
            <w:proofErr w:type="spellStart"/>
            <w:r>
              <w:t>vychází</w:t>
            </w:r>
            <w:proofErr w:type="spellEnd"/>
            <w:r>
              <w:t xml:space="preserve"> 23. 12. 2016:</w:t>
            </w:r>
          </w:p>
          <w:p w:rsidR="00873748" w:rsidRDefault="00873748">
            <w:pPr>
              <w:pStyle w:val="TableParagraph"/>
            </w:pPr>
          </w:p>
          <w:p w:rsidR="00873748" w:rsidRDefault="00406813">
            <w:pPr>
              <w:pStyle w:val="TableParagraph"/>
              <w:ind w:left="244" w:right="244"/>
              <w:jc w:val="center"/>
            </w:pPr>
            <w:proofErr w:type="spellStart"/>
            <w:r>
              <w:t>Moravskoslezský</w:t>
            </w:r>
            <w:proofErr w:type="spellEnd"/>
            <w:r>
              <w:t xml:space="preserve"> </w:t>
            </w:r>
            <w:proofErr w:type="spellStart"/>
            <w:r>
              <w:t>kraj</w:t>
            </w:r>
            <w:proofErr w:type="spellEnd"/>
            <w:r>
              <w:t xml:space="preserve">: ¼ </w:t>
            </w:r>
            <w:proofErr w:type="spellStart"/>
            <w:r>
              <w:t>strany</w:t>
            </w:r>
            <w:proofErr w:type="spellEnd"/>
            <w:r>
              <w:t xml:space="preserve"> v </w:t>
            </w:r>
            <w:proofErr w:type="spellStart"/>
            <w:r>
              <w:t>příloze</w:t>
            </w:r>
            <w:proofErr w:type="spellEnd"/>
            <w:r>
              <w:t xml:space="preserve"> </w:t>
            </w:r>
            <w:proofErr w:type="spellStart"/>
            <w:r>
              <w:t>Ročenka</w:t>
            </w:r>
            <w:proofErr w:type="spellEnd"/>
            <w:r>
              <w:t xml:space="preserve"> (99mm x 142mm</w:t>
            </w:r>
            <w:r>
              <w:rPr>
                <w:color w:val="1F487C"/>
              </w:rPr>
              <w:t>)</w:t>
            </w:r>
          </w:p>
          <w:p w:rsidR="00873748" w:rsidRDefault="00873748">
            <w:pPr>
              <w:pStyle w:val="TableParagraph"/>
            </w:pPr>
          </w:p>
          <w:p w:rsidR="00873748" w:rsidRDefault="00406813">
            <w:pPr>
              <w:pStyle w:val="TableParagraph"/>
              <w:ind w:left="239" w:right="244"/>
              <w:jc w:val="center"/>
            </w:pPr>
            <w:proofErr w:type="spellStart"/>
            <w:r>
              <w:t>Olomoucký</w:t>
            </w:r>
            <w:proofErr w:type="spellEnd"/>
            <w:r>
              <w:t xml:space="preserve"> </w:t>
            </w:r>
            <w:proofErr w:type="spellStart"/>
            <w:r>
              <w:t>kraj</w:t>
            </w:r>
            <w:proofErr w:type="spellEnd"/>
            <w:r>
              <w:t xml:space="preserve">: ¼ </w:t>
            </w:r>
            <w:proofErr w:type="spellStart"/>
            <w:r>
              <w:t>titulní</w:t>
            </w:r>
            <w:proofErr w:type="spellEnd"/>
            <w:r>
              <w:t xml:space="preserve"> </w:t>
            </w:r>
            <w:proofErr w:type="spellStart"/>
            <w:r>
              <w:t>strany</w:t>
            </w:r>
            <w:proofErr w:type="spellEnd"/>
            <w:r>
              <w:t xml:space="preserve"> </w:t>
            </w:r>
            <w:proofErr w:type="spellStart"/>
            <w:r>
              <w:t>běžného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  <w:r>
              <w:t xml:space="preserve"> (141 x 200mm)</w:t>
            </w:r>
          </w:p>
          <w:p w:rsidR="00873748" w:rsidRDefault="00873748">
            <w:pPr>
              <w:pStyle w:val="TableParagraph"/>
            </w:pPr>
          </w:p>
          <w:p w:rsidR="00873748" w:rsidRDefault="00406813">
            <w:pPr>
              <w:pStyle w:val="TableParagraph"/>
              <w:spacing w:before="1"/>
              <w:ind w:left="243" w:right="244"/>
              <w:jc w:val="center"/>
            </w:pPr>
            <w:proofErr w:type="spellStart"/>
            <w:r>
              <w:t>Středočeský</w:t>
            </w:r>
            <w:proofErr w:type="spellEnd"/>
            <w:r>
              <w:t xml:space="preserve"> </w:t>
            </w:r>
            <w:proofErr w:type="spellStart"/>
            <w:r>
              <w:t>kraj</w:t>
            </w:r>
            <w:proofErr w:type="spellEnd"/>
            <w:r>
              <w:t xml:space="preserve">: ¼ </w:t>
            </w:r>
            <w:proofErr w:type="spellStart"/>
            <w:r>
              <w:t>titulní</w:t>
            </w:r>
            <w:proofErr w:type="spellEnd"/>
            <w:r>
              <w:t xml:space="preserve"> </w:t>
            </w:r>
            <w:proofErr w:type="spellStart"/>
            <w:r>
              <w:t>strany</w:t>
            </w:r>
            <w:proofErr w:type="spellEnd"/>
            <w:r>
              <w:t xml:space="preserve"> </w:t>
            </w:r>
            <w:proofErr w:type="spellStart"/>
            <w:r>
              <w:t>běžného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  <w:r>
              <w:t xml:space="preserve"> (141 x 200mm)</w:t>
            </w:r>
          </w:p>
        </w:tc>
        <w:tc>
          <w:tcPr>
            <w:tcW w:w="4316" w:type="dxa"/>
            <w:tcBorders>
              <w:top w:val="single" w:sz="2" w:space="0" w:color="000000"/>
            </w:tcBorders>
          </w:tcPr>
          <w:p w:rsidR="00873748" w:rsidRDefault="00406813">
            <w:pPr>
              <w:pStyle w:val="TableParagraph"/>
              <w:spacing w:before="80" w:line="252" w:lineRule="exact"/>
              <w:ind w:left="105"/>
            </w:pPr>
            <w:proofErr w:type="spellStart"/>
            <w:r>
              <w:t>Mafra</w:t>
            </w:r>
            <w:proofErr w:type="spellEnd"/>
            <w:r>
              <w:t xml:space="preserve"> </w:t>
            </w:r>
            <w:proofErr w:type="spellStart"/>
            <w:r>
              <w:t>a.s</w:t>
            </w:r>
            <w:proofErr w:type="spellEnd"/>
            <w:r>
              <w:t>.</w:t>
            </w:r>
          </w:p>
          <w:p w:rsidR="00873748" w:rsidRDefault="00406813">
            <w:pPr>
              <w:pStyle w:val="TableParagraph"/>
              <w:ind w:left="105" w:right="880"/>
            </w:pPr>
            <w:r>
              <w:t xml:space="preserve">Karla </w:t>
            </w:r>
            <w:proofErr w:type="spellStart"/>
            <w:r>
              <w:t>Engliše</w:t>
            </w:r>
            <w:proofErr w:type="spellEnd"/>
            <w:r>
              <w:t xml:space="preserve"> 519/11, 150 00 Praha 5 </w:t>
            </w:r>
            <w:proofErr w:type="spellStart"/>
            <w:r>
              <w:t>Korespondenční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: </w:t>
            </w:r>
            <w:proofErr w:type="spellStart"/>
            <w:r>
              <w:t>Puchmajerova</w:t>
            </w:r>
            <w:proofErr w:type="spellEnd"/>
            <w:r>
              <w:t xml:space="preserve"> 1</w:t>
            </w:r>
          </w:p>
          <w:p w:rsidR="00873748" w:rsidRDefault="00406813">
            <w:pPr>
              <w:pStyle w:val="TableParagraph"/>
              <w:spacing w:line="252" w:lineRule="exact"/>
              <w:ind w:left="105"/>
            </w:pPr>
            <w:r>
              <w:t>702 00 Ostrava</w:t>
            </w:r>
          </w:p>
          <w:p w:rsidR="00873748" w:rsidRDefault="00406813">
            <w:pPr>
              <w:pStyle w:val="TableParagraph"/>
              <w:ind w:left="105" w:right="2529"/>
            </w:pPr>
            <w:r>
              <w:t>IČO: 45313351 DIČ: CZ45313351</w:t>
            </w:r>
          </w:p>
          <w:p w:rsidR="00873748" w:rsidRDefault="00406813">
            <w:pPr>
              <w:pStyle w:val="TableParagraph"/>
              <w:spacing w:line="252" w:lineRule="exact"/>
              <w:ind w:left="105"/>
            </w:pPr>
            <w:r>
              <w:t xml:space="preserve">Č. ú: </w:t>
            </w:r>
            <w:proofErr w:type="spellStart"/>
            <w:r w:rsidR="00A012A7">
              <w:t>xxxx</w:t>
            </w:r>
            <w:proofErr w:type="spellEnd"/>
          </w:p>
          <w:p w:rsidR="00873748" w:rsidRDefault="00406813">
            <w:pPr>
              <w:pStyle w:val="TableParagraph"/>
              <w:spacing w:before="2"/>
              <w:ind w:left="105" w:right="1411"/>
            </w:pPr>
            <w:proofErr w:type="spellStart"/>
            <w:r>
              <w:t>Kontakt</w:t>
            </w:r>
            <w:proofErr w:type="spellEnd"/>
            <w:r>
              <w:t xml:space="preserve">: Ing. Eva </w:t>
            </w:r>
            <w:proofErr w:type="spellStart"/>
            <w:r>
              <w:t>Hanousková</w:t>
            </w:r>
            <w:proofErr w:type="spellEnd"/>
            <w:r>
              <w:t xml:space="preserve"> Tel.: </w:t>
            </w:r>
            <w:proofErr w:type="spellStart"/>
            <w:r w:rsidR="00A012A7">
              <w:t>xxxxx</w:t>
            </w:r>
            <w:proofErr w:type="spellEnd"/>
          </w:p>
          <w:p w:rsidR="00873748" w:rsidRDefault="00406813" w:rsidP="00A012A7">
            <w:pPr>
              <w:pStyle w:val="TableParagraph"/>
              <w:spacing w:before="1"/>
              <w:ind w:left="105"/>
            </w:pPr>
            <w:r>
              <w:t xml:space="preserve">e-mail: </w:t>
            </w:r>
            <w:hyperlink r:id="rId7">
              <w:proofErr w:type="spellStart"/>
              <w:r w:rsidR="00A012A7">
                <w:t>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2" w:space="0" w:color="000000"/>
            </w:tcBorders>
          </w:tcPr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873748">
            <w:pPr>
              <w:pStyle w:val="TableParagraph"/>
              <w:spacing w:before="11"/>
              <w:rPr>
                <w:sz w:val="20"/>
              </w:rPr>
            </w:pPr>
          </w:p>
          <w:p w:rsidR="00873748" w:rsidRDefault="00406813">
            <w:pPr>
              <w:pStyle w:val="TableParagraph"/>
              <w:ind w:left="763" w:right="759"/>
              <w:jc w:val="center"/>
            </w:pPr>
            <w:r>
              <w:t>33 352</w:t>
            </w:r>
          </w:p>
        </w:tc>
      </w:tr>
      <w:tr w:rsidR="00873748">
        <w:trPr>
          <w:trHeight w:hRule="exact" w:val="1440"/>
        </w:trPr>
        <w:tc>
          <w:tcPr>
            <w:tcW w:w="3228" w:type="dxa"/>
          </w:tcPr>
          <w:p w:rsidR="00873748" w:rsidRDefault="00873748">
            <w:pPr>
              <w:pStyle w:val="TableParagraph"/>
              <w:spacing w:before="10"/>
              <w:rPr>
                <w:sz w:val="28"/>
              </w:rPr>
            </w:pPr>
          </w:p>
          <w:p w:rsidR="00873748" w:rsidRDefault="00406813">
            <w:pPr>
              <w:pStyle w:val="TableParagraph"/>
              <w:ind w:left="142" w:right="134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873748" w:rsidRDefault="00406813">
            <w:pPr>
              <w:pStyle w:val="TableParagraph"/>
              <w:spacing w:before="1"/>
              <w:ind w:left="141" w:right="139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Parlamentní</w:t>
            </w:r>
            <w:proofErr w:type="spellEnd"/>
            <w:r>
              <w:t xml:space="preserve"> </w:t>
            </w:r>
            <w:proofErr w:type="spellStart"/>
            <w:r>
              <w:t>listy</w:t>
            </w:r>
            <w:proofErr w:type="spellEnd"/>
            <w:r>
              <w:t xml:space="preserve"> 2017</w:t>
            </w:r>
          </w:p>
        </w:tc>
        <w:tc>
          <w:tcPr>
            <w:tcW w:w="4962" w:type="dxa"/>
          </w:tcPr>
          <w:p w:rsidR="00873748" w:rsidRDefault="00873748">
            <w:pPr>
              <w:pStyle w:val="TableParagraph"/>
              <w:spacing w:before="10"/>
              <w:rPr>
                <w:sz w:val="28"/>
              </w:rPr>
            </w:pPr>
          </w:p>
          <w:p w:rsidR="00873748" w:rsidRDefault="00406813">
            <w:pPr>
              <w:pStyle w:val="TableParagraph"/>
              <w:ind w:left="122" w:right="104" w:firstLine="148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20 </w:t>
            </w:r>
            <w:proofErr w:type="spellStart"/>
            <w:r>
              <w:t>tiskových</w:t>
            </w:r>
            <w:proofErr w:type="spellEnd"/>
            <w:r>
              <w:t xml:space="preserve"> </w:t>
            </w:r>
            <w:proofErr w:type="spellStart"/>
            <w:r>
              <w:t>zpráv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webu</w:t>
            </w:r>
            <w:proofErr w:type="spellEnd"/>
            <w:r>
              <w:t xml:space="preserve"> parlamentnilisty.cz v </w:t>
            </w:r>
            <w:proofErr w:type="spellStart"/>
            <w:r>
              <w:t>období</w:t>
            </w:r>
            <w:proofErr w:type="spellEnd"/>
            <w:r>
              <w:t xml:space="preserve"> </w:t>
            </w:r>
            <w:proofErr w:type="spellStart"/>
            <w:r>
              <w:t>leden</w:t>
            </w:r>
            <w:proofErr w:type="spellEnd"/>
            <w:r>
              <w:t xml:space="preserve"> </w:t>
            </w:r>
            <w:proofErr w:type="spellStart"/>
            <w:r>
              <w:t>až</w:t>
            </w:r>
            <w:proofErr w:type="spellEnd"/>
            <w:r>
              <w:t xml:space="preserve"> </w:t>
            </w:r>
            <w:proofErr w:type="spellStart"/>
            <w:r>
              <w:t>prosinec</w:t>
            </w:r>
            <w:proofErr w:type="spellEnd"/>
            <w:r>
              <w:t xml:space="preserve"> 2017. </w:t>
            </w:r>
            <w:proofErr w:type="spellStart"/>
            <w:r>
              <w:t>Fakturace</w:t>
            </w:r>
            <w:proofErr w:type="spellEnd"/>
            <w:r>
              <w:t xml:space="preserve"> </w:t>
            </w:r>
            <w:proofErr w:type="spellStart"/>
            <w:r>
              <w:t>jednou</w:t>
            </w:r>
            <w:proofErr w:type="spellEnd"/>
            <w:r>
              <w:t xml:space="preserve"> </w:t>
            </w:r>
            <w:proofErr w:type="spellStart"/>
            <w:r>
              <w:t>fakturou</w:t>
            </w:r>
            <w:proofErr w:type="spellEnd"/>
            <w:r>
              <w:t xml:space="preserve"> v 1.Q 2017</w:t>
            </w:r>
          </w:p>
        </w:tc>
        <w:tc>
          <w:tcPr>
            <w:tcW w:w="4316" w:type="dxa"/>
          </w:tcPr>
          <w:p w:rsidR="00873748" w:rsidRDefault="00406813">
            <w:pPr>
              <w:pStyle w:val="TableParagraph"/>
              <w:spacing w:before="80" w:line="252" w:lineRule="exact"/>
              <w:ind w:left="105"/>
            </w:pPr>
            <w:r>
              <w:t xml:space="preserve">OUR MEDIA </w:t>
            </w:r>
            <w:proofErr w:type="spellStart"/>
            <w:r>
              <w:t>a.s</w:t>
            </w:r>
            <w:proofErr w:type="spellEnd"/>
            <w:r>
              <w:t>.</w:t>
            </w:r>
          </w:p>
          <w:p w:rsidR="00873748" w:rsidRDefault="00406813">
            <w:pPr>
              <w:pStyle w:val="TableParagraph"/>
              <w:ind w:left="105" w:right="2175"/>
            </w:pPr>
            <w:proofErr w:type="spellStart"/>
            <w:r>
              <w:t>Vinohradská</w:t>
            </w:r>
            <w:proofErr w:type="spellEnd"/>
            <w:r>
              <w:t xml:space="preserve"> 1597/174 Praha 3 – </w:t>
            </w:r>
            <w:proofErr w:type="spellStart"/>
            <w:r>
              <w:t>Vinohrady</w:t>
            </w:r>
            <w:proofErr w:type="spellEnd"/>
            <w:r>
              <w:t xml:space="preserve"> IČO: 28876890</w:t>
            </w:r>
          </w:p>
          <w:p w:rsidR="00873748" w:rsidRDefault="00406813">
            <w:pPr>
              <w:pStyle w:val="TableParagraph"/>
              <w:spacing w:before="2"/>
              <w:ind w:left="105"/>
            </w:pPr>
            <w:r>
              <w:t>DIČ: CZ 28876890</w:t>
            </w:r>
          </w:p>
        </w:tc>
        <w:tc>
          <w:tcPr>
            <w:tcW w:w="2283" w:type="dxa"/>
          </w:tcPr>
          <w:p w:rsidR="00873748" w:rsidRDefault="00873748">
            <w:pPr>
              <w:pStyle w:val="TableParagraph"/>
              <w:rPr>
                <w:sz w:val="24"/>
              </w:rPr>
            </w:pPr>
          </w:p>
          <w:p w:rsidR="00873748" w:rsidRDefault="00873748">
            <w:pPr>
              <w:pStyle w:val="TableParagraph"/>
              <w:rPr>
                <w:sz w:val="27"/>
              </w:rPr>
            </w:pPr>
          </w:p>
          <w:p w:rsidR="00873748" w:rsidRDefault="00406813">
            <w:pPr>
              <w:pStyle w:val="TableParagraph"/>
              <w:ind w:left="763" w:right="759"/>
              <w:jc w:val="center"/>
            </w:pPr>
            <w:r>
              <w:t>40 000</w:t>
            </w:r>
          </w:p>
        </w:tc>
      </w:tr>
    </w:tbl>
    <w:p w:rsidR="00873748" w:rsidRDefault="00873748">
      <w:pPr>
        <w:jc w:val="center"/>
        <w:sectPr w:rsidR="00873748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873748" w:rsidRDefault="00873748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873748">
        <w:trPr>
          <w:trHeight w:hRule="exact" w:val="1200"/>
        </w:trPr>
        <w:tc>
          <w:tcPr>
            <w:tcW w:w="3228" w:type="dxa"/>
            <w:tcBorders>
              <w:bottom w:val="double" w:sz="4" w:space="0" w:color="000000"/>
            </w:tcBorders>
          </w:tcPr>
          <w:p w:rsidR="00873748" w:rsidRDefault="00873748"/>
        </w:tc>
        <w:tc>
          <w:tcPr>
            <w:tcW w:w="4962" w:type="dxa"/>
            <w:tcBorders>
              <w:bottom w:val="double" w:sz="4" w:space="0" w:color="000000"/>
            </w:tcBorders>
          </w:tcPr>
          <w:p w:rsidR="00873748" w:rsidRDefault="00873748"/>
        </w:tc>
        <w:tc>
          <w:tcPr>
            <w:tcW w:w="4316" w:type="dxa"/>
            <w:tcBorders>
              <w:bottom w:val="double" w:sz="4" w:space="0" w:color="000000"/>
            </w:tcBorders>
          </w:tcPr>
          <w:p w:rsidR="00873748" w:rsidRDefault="00406813">
            <w:pPr>
              <w:pStyle w:val="TableParagraph"/>
              <w:spacing w:before="80" w:line="252" w:lineRule="exact"/>
              <w:ind w:left="105"/>
            </w:pPr>
            <w:proofErr w:type="spellStart"/>
            <w:r>
              <w:t>Č.ú</w:t>
            </w:r>
            <w:proofErr w:type="spellEnd"/>
            <w:r>
              <w:t xml:space="preserve">.: </w:t>
            </w:r>
            <w:proofErr w:type="spellStart"/>
            <w:r w:rsidR="00A012A7">
              <w:t>xxxxxx</w:t>
            </w:r>
            <w:proofErr w:type="spellEnd"/>
          </w:p>
          <w:p w:rsidR="00873748" w:rsidRDefault="00406813">
            <w:pPr>
              <w:pStyle w:val="TableParagraph"/>
              <w:ind w:left="105" w:right="2194"/>
            </w:pPr>
            <w:proofErr w:type="spellStart"/>
            <w:r>
              <w:t>Kontakt</w:t>
            </w:r>
            <w:proofErr w:type="spellEnd"/>
            <w:r>
              <w:t xml:space="preserve">: Karel </w:t>
            </w:r>
            <w:proofErr w:type="spellStart"/>
            <w:r>
              <w:t>Nepraš</w:t>
            </w:r>
            <w:proofErr w:type="spellEnd"/>
            <w:r>
              <w:t xml:space="preserve"> Tel.: </w:t>
            </w:r>
            <w:proofErr w:type="spellStart"/>
            <w:r w:rsidR="00A012A7">
              <w:t>xxxxx</w:t>
            </w:r>
            <w:proofErr w:type="spellEnd"/>
          </w:p>
          <w:p w:rsidR="00873748" w:rsidRDefault="00406813" w:rsidP="00A012A7">
            <w:pPr>
              <w:pStyle w:val="TableParagraph"/>
              <w:spacing w:before="1" w:line="252" w:lineRule="exact"/>
              <w:ind w:left="105"/>
            </w:pPr>
            <w:r>
              <w:t xml:space="preserve">E-mail: </w:t>
            </w:r>
            <w:hyperlink r:id="rId8">
              <w:proofErr w:type="spellStart"/>
              <w:r w:rsidR="00A012A7">
                <w:t>xxxxx</w:t>
              </w:r>
              <w:proofErr w:type="spellEnd"/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873748" w:rsidRDefault="00873748"/>
        </w:tc>
      </w:tr>
      <w:tr w:rsidR="00873748">
        <w:trPr>
          <w:trHeight w:hRule="exact" w:val="442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873748" w:rsidRDefault="00406813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873748" w:rsidRDefault="00406813">
            <w:pPr>
              <w:pStyle w:val="TableParagraph"/>
              <w:spacing w:before="85"/>
              <w:ind w:left="763" w:right="759"/>
              <w:jc w:val="center"/>
              <w:rPr>
                <w:b/>
              </w:rPr>
            </w:pPr>
            <w:r>
              <w:rPr>
                <w:b/>
              </w:rPr>
              <w:t>163 352</w:t>
            </w:r>
          </w:p>
        </w:tc>
      </w:tr>
    </w:tbl>
    <w:p w:rsidR="00873748" w:rsidRDefault="00406813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r>
        <w:rPr>
          <w:i/>
          <w:sz w:val="24"/>
        </w:rPr>
        <w:t>třetí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873748" w:rsidRDefault="00873748">
      <w:pPr>
        <w:pStyle w:val="Zkladntext"/>
        <w:rPr>
          <w:i/>
          <w:sz w:val="26"/>
        </w:rPr>
      </w:pPr>
    </w:p>
    <w:p w:rsidR="00873748" w:rsidRDefault="00873748">
      <w:pPr>
        <w:pStyle w:val="Zkladntext"/>
        <w:spacing w:before="7"/>
        <w:rPr>
          <w:i/>
          <w:sz w:val="22"/>
        </w:rPr>
      </w:pPr>
    </w:p>
    <w:p w:rsidR="00873748" w:rsidRDefault="00406813">
      <w:pPr>
        <w:pStyle w:val="Zkladntext"/>
        <w:spacing w:before="1"/>
        <w:ind w:left="212"/>
      </w:pPr>
      <w:r>
        <w:rPr>
          <w:u w:val="single"/>
        </w:rPr>
        <w:t>REKAPITULACE</w:t>
      </w:r>
    </w:p>
    <w:p w:rsidR="00873748" w:rsidRDefault="00873748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trip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triple" w:sz="4" w:space="0" w:color="000000"/>
          <w:insideV w:val="single" w:sz="18" w:space="0" w:color="FFFF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395"/>
        <w:gridCol w:w="4394"/>
      </w:tblGrid>
      <w:tr w:rsidR="00873748" w:rsidTr="007F5801">
        <w:trPr>
          <w:trHeight w:hRule="exact" w:val="443"/>
        </w:trPr>
        <w:tc>
          <w:tcPr>
            <w:tcW w:w="10395" w:type="dxa"/>
            <w:tcBorders>
              <w:bottom w:val="triple" w:sz="4" w:space="0" w:color="000000"/>
            </w:tcBorders>
            <w:shd w:val="clear" w:color="auto" w:fill="FFFFFF" w:themeFill="background1"/>
          </w:tcPr>
          <w:p w:rsidR="00873748" w:rsidRDefault="00406813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394" w:type="dxa"/>
            <w:tcBorders>
              <w:bottom w:val="triple" w:sz="4" w:space="0" w:color="000000"/>
            </w:tcBorders>
            <w:shd w:val="clear" w:color="auto" w:fill="FFFFFF" w:themeFill="background1"/>
          </w:tcPr>
          <w:p w:rsidR="00873748" w:rsidRDefault="00406813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873748" w:rsidTr="007F5801">
        <w:trPr>
          <w:trHeight w:hRule="exact" w:val="716"/>
        </w:trPr>
        <w:tc>
          <w:tcPr>
            <w:tcW w:w="10395" w:type="dxa"/>
            <w:tcBorders>
              <w:left w:val="trip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3748" w:rsidRDefault="00406813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873748" w:rsidRDefault="00406813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triple" w:sz="4" w:space="0" w:color="000000"/>
            </w:tcBorders>
            <w:shd w:val="clear" w:color="auto" w:fill="FFFFFF" w:themeFill="background1"/>
          </w:tcPr>
          <w:p w:rsidR="00873748" w:rsidRDefault="00406813">
            <w:pPr>
              <w:pStyle w:val="TableParagraph"/>
              <w:spacing w:before="211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163 352</w:t>
            </w:r>
          </w:p>
        </w:tc>
      </w:tr>
      <w:tr w:rsidR="00873748" w:rsidTr="007F5801">
        <w:trPr>
          <w:trHeight w:hRule="exact" w:val="725"/>
        </w:trPr>
        <w:tc>
          <w:tcPr>
            <w:tcW w:w="10395" w:type="dxa"/>
            <w:tcBorders>
              <w:top w:val="single" w:sz="6" w:space="0" w:color="000000"/>
              <w:left w:val="trip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3748" w:rsidRDefault="00406813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873748" w:rsidRDefault="00406813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riple" w:sz="4" w:space="0" w:color="000000"/>
            </w:tcBorders>
            <w:shd w:val="clear" w:color="auto" w:fill="FFFFFF" w:themeFill="background1"/>
          </w:tcPr>
          <w:p w:rsidR="00873748" w:rsidRPr="00C83058" w:rsidRDefault="00873748">
            <w:pPr>
              <w:pStyle w:val="TableParagraph"/>
              <w:spacing w:before="8"/>
              <w:rPr>
                <w:sz w:val="19"/>
              </w:rPr>
            </w:pPr>
          </w:p>
          <w:p w:rsidR="00873748" w:rsidRPr="00C83058" w:rsidRDefault="00406813">
            <w:pPr>
              <w:pStyle w:val="TableParagraph"/>
              <w:ind w:left="871" w:right="867"/>
              <w:jc w:val="center"/>
            </w:pPr>
            <w:r w:rsidRPr="00C83058">
              <w:t>8 000</w:t>
            </w:r>
          </w:p>
        </w:tc>
      </w:tr>
      <w:tr w:rsidR="00873748" w:rsidTr="007F5801">
        <w:trPr>
          <w:trHeight w:hRule="exact" w:val="708"/>
        </w:trPr>
        <w:tc>
          <w:tcPr>
            <w:tcW w:w="10395" w:type="dxa"/>
            <w:tcBorders>
              <w:top w:val="single" w:sz="6" w:space="0" w:color="000000"/>
              <w:left w:val="triple" w:sz="4" w:space="0" w:color="000000"/>
              <w:bottom w:val="trip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873748" w:rsidRDefault="00406813">
            <w:pPr>
              <w:pStyle w:val="TableParagraph"/>
              <w:spacing w:before="106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873748" w:rsidRDefault="00406813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triple" w:sz="4" w:space="0" w:color="000000"/>
              <w:right w:val="triple" w:sz="4" w:space="0" w:color="000000"/>
            </w:tcBorders>
            <w:shd w:val="clear" w:color="auto" w:fill="FFFFFF" w:themeFill="background1"/>
          </w:tcPr>
          <w:p w:rsidR="00873748" w:rsidRPr="00C83058" w:rsidRDefault="00873748">
            <w:pPr>
              <w:pStyle w:val="TableParagraph"/>
              <w:spacing w:before="1"/>
              <w:rPr>
                <w:sz w:val="20"/>
              </w:rPr>
            </w:pPr>
          </w:p>
          <w:p w:rsidR="00873748" w:rsidRPr="00C83058" w:rsidRDefault="00406813">
            <w:pPr>
              <w:pStyle w:val="TableParagraph"/>
              <w:spacing w:before="1"/>
              <w:ind w:left="871" w:right="867"/>
              <w:jc w:val="center"/>
              <w:rPr>
                <w:b/>
              </w:rPr>
            </w:pPr>
            <w:r w:rsidRPr="00C83058">
              <w:rPr>
                <w:b/>
              </w:rPr>
              <w:t>171 352</w:t>
            </w:r>
          </w:p>
        </w:tc>
      </w:tr>
    </w:tbl>
    <w:p w:rsidR="00873748" w:rsidRDefault="00873748" w:rsidP="00406813">
      <w:pPr>
        <w:spacing w:before="74"/>
      </w:pPr>
    </w:p>
    <w:sectPr w:rsidR="00873748" w:rsidSect="009F6595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05F"/>
    <w:multiLevelType w:val="hybridMultilevel"/>
    <w:tmpl w:val="6E82EB74"/>
    <w:lvl w:ilvl="0" w:tplc="603C661E">
      <w:numFmt w:val="bullet"/>
      <w:lvlText w:val="-"/>
      <w:lvlJc w:val="left"/>
      <w:pPr>
        <w:ind w:left="482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1F4184A">
      <w:numFmt w:val="bullet"/>
      <w:lvlText w:val="•"/>
      <w:lvlJc w:val="left"/>
      <w:pPr>
        <w:ind w:left="940" w:hanging="709"/>
      </w:pPr>
      <w:rPr>
        <w:rFonts w:hint="default"/>
      </w:rPr>
    </w:lvl>
    <w:lvl w:ilvl="2" w:tplc="32288E9A">
      <w:numFmt w:val="bullet"/>
      <w:lvlText w:val="•"/>
      <w:lvlJc w:val="left"/>
      <w:pPr>
        <w:ind w:left="1520" w:hanging="709"/>
      </w:pPr>
      <w:rPr>
        <w:rFonts w:hint="default"/>
      </w:rPr>
    </w:lvl>
    <w:lvl w:ilvl="3" w:tplc="3C666BB0">
      <w:numFmt w:val="bullet"/>
      <w:lvlText w:val="•"/>
      <w:lvlJc w:val="left"/>
      <w:pPr>
        <w:ind w:left="1800" w:hanging="709"/>
      </w:pPr>
      <w:rPr>
        <w:rFonts w:hint="default"/>
      </w:rPr>
    </w:lvl>
    <w:lvl w:ilvl="4" w:tplc="C2EEAC58">
      <w:numFmt w:val="bullet"/>
      <w:lvlText w:val="•"/>
      <w:lvlJc w:val="left"/>
      <w:pPr>
        <w:ind w:left="2251" w:hanging="709"/>
      </w:pPr>
      <w:rPr>
        <w:rFonts w:hint="default"/>
      </w:rPr>
    </w:lvl>
    <w:lvl w:ilvl="5" w:tplc="53368F78">
      <w:numFmt w:val="bullet"/>
      <w:lvlText w:val="•"/>
      <w:lvlJc w:val="left"/>
      <w:pPr>
        <w:ind w:left="2702" w:hanging="709"/>
      </w:pPr>
      <w:rPr>
        <w:rFonts w:hint="default"/>
      </w:rPr>
    </w:lvl>
    <w:lvl w:ilvl="6" w:tplc="5FE8DB30">
      <w:numFmt w:val="bullet"/>
      <w:lvlText w:val="•"/>
      <w:lvlJc w:val="left"/>
      <w:pPr>
        <w:ind w:left="3153" w:hanging="709"/>
      </w:pPr>
      <w:rPr>
        <w:rFonts w:hint="default"/>
      </w:rPr>
    </w:lvl>
    <w:lvl w:ilvl="7" w:tplc="6E24FC50">
      <w:numFmt w:val="bullet"/>
      <w:lvlText w:val="•"/>
      <w:lvlJc w:val="left"/>
      <w:pPr>
        <w:ind w:left="3604" w:hanging="709"/>
      </w:pPr>
      <w:rPr>
        <w:rFonts w:hint="default"/>
      </w:rPr>
    </w:lvl>
    <w:lvl w:ilvl="8" w:tplc="10F4A604">
      <w:numFmt w:val="bullet"/>
      <w:lvlText w:val="•"/>
      <w:lvlJc w:val="left"/>
      <w:pPr>
        <w:ind w:left="4055" w:hanging="709"/>
      </w:pPr>
      <w:rPr>
        <w:rFonts w:hint="default"/>
      </w:rPr>
    </w:lvl>
  </w:abstractNum>
  <w:abstractNum w:abstractNumId="1">
    <w:nsid w:val="047D63D4"/>
    <w:multiLevelType w:val="hybridMultilevel"/>
    <w:tmpl w:val="159C6B48"/>
    <w:lvl w:ilvl="0" w:tplc="40C6565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8B4AE3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4D4787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116DF7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1C8E20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844AC2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70D65AE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B2E1C5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DB34084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0D2918B7"/>
    <w:multiLevelType w:val="hybridMultilevel"/>
    <w:tmpl w:val="993872EA"/>
    <w:lvl w:ilvl="0" w:tplc="FAF64F68">
      <w:start w:val="1"/>
      <w:numFmt w:val="decimal"/>
      <w:lvlText w:val="%1."/>
      <w:lvlJc w:val="left"/>
      <w:pPr>
        <w:ind w:left="198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B0703208">
      <w:start w:val="1"/>
      <w:numFmt w:val="lowerLetter"/>
      <w:lvlText w:val="%2)"/>
      <w:lvlJc w:val="left"/>
      <w:pPr>
        <w:ind w:left="254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E84C6266">
      <w:numFmt w:val="bullet"/>
      <w:lvlText w:val="•"/>
      <w:lvlJc w:val="left"/>
      <w:pPr>
        <w:ind w:left="3436" w:hanging="567"/>
      </w:pPr>
      <w:rPr>
        <w:rFonts w:hint="default"/>
      </w:rPr>
    </w:lvl>
    <w:lvl w:ilvl="3" w:tplc="54C46A02">
      <w:numFmt w:val="bullet"/>
      <w:lvlText w:val="•"/>
      <w:lvlJc w:val="left"/>
      <w:pPr>
        <w:ind w:left="4332" w:hanging="567"/>
      </w:pPr>
      <w:rPr>
        <w:rFonts w:hint="default"/>
      </w:rPr>
    </w:lvl>
    <w:lvl w:ilvl="4" w:tplc="4DF29E14">
      <w:numFmt w:val="bullet"/>
      <w:lvlText w:val="•"/>
      <w:lvlJc w:val="left"/>
      <w:pPr>
        <w:ind w:left="5228" w:hanging="567"/>
      </w:pPr>
      <w:rPr>
        <w:rFonts w:hint="default"/>
      </w:rPr>
    </w:lvl>
    <w:lvl w:ilvl="5" w:tplc="FF644C74">
      <w:numFmt w:val="bullet"/>
      <w:lvlText w:val="•"/>
      <w:lvlJc w:val="left"/>
      <w:pPr>
        <w:ind w:left="6125" w:hanging="567"/>
      </w:pPr>
      <w:rPr>
        <w:rFonts w:hint="default"/>
      </w:rPr>
    </w:lvl>
    <w:lvl w:ilvl="6" w:tplc="824882B2">
      <w:numFmt w:val="bullet"/>
      <w:lvlText w:val="•"/>
      <w:lvlJc w:val="left"/>
      <w:pPr>
        <w:ind w:left="7021" w:hanging="567"/>
      </w:pPr>
      <w:rPr>
        <w:rFonts w:hint="default"/>
      </w:rPr>
    </w:lvl>
    <w:lvl w:ilvl="7" w:tplc="445CD3A0">
      <w:numFmt w:val="bullet"/>
      <w:lvlText w:val="•"/>
      <w:lvlJc w:val="left"/>
      <w:pPr>
        <w:ind w:left="7917" w:hanging="567"/>
      </w:pPr>
      <w:rPr>
        <w:rFonts w:hint="default"/>
      </w:rPr>
    </w:lvl>
    <w:lvl w:ilvl="8" w:tplc="610807AC">
      <w:numFmt w:val="bullet"/>
      <w:lvlText w:val="•"/>
      <w:lvlJc w:val="left"/>
      <w:pPr>
        <w:ind w:left="8813" w:hanging="567"/>
      </w:pPr>
      <w:rPr>
        <w:rFonts w:hint="default"/>
      </w:rPr>
    </w:lvl>
  </w:abstractNum>
  <w:abstractNum w:abstractNumId="3">
    <w:nsid w:val="322A215F"/>
    <w:multiLevelType w:val="hybridMultilevel"/>
    <w:tmpl w:val="F6420664"/>
    <w:lvl w:ilvl="0" w:tplc="A636F6CE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BDA03A84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25D8432C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4F5E20E6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7F148966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B656A666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1F1824B4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95E4E402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B3903B66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4">
    <w:nsid w:val="46631080"/>
    <w:multiLevelType w:val="hybridMultilevel"/>
    <w:tmpl w:val="45AE8372"/>
    <w:lvl w:ilvl="0" w:tplc="3A68F29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314D252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1E805714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178CCCF0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BB0AEDAE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B7163D58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C9EE41DE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6570D4A6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82D48334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5">
    <w:nsid w:val="5A357A36"/>
    <w:multiLevelType w:val="hybridMultilevel"/>
    <w:tmpl w:val="9B963F8C"/>
    <w:lvl w:ilvl="0" w:tplc="63E8300A">
      <w:start w:val="1"/>
      <w:numFmt w:val="decimal"/>
      <w:lvlText w:val="%1."/>
      <w:lvlJc w:val="left"/>
      <w:pPr>
        <w:ind w:left="19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CD6E500">
      <w:numFmt w:val="bullet"/>
      <w:lvlText w:val="•"/>
      <w:lvlJc w:val="left"/>
      <w:pPr>
        <w:ind w:left="2842" w:hanging="567"/>
      </w:pPr>
      <w:rPr>
        <w:rFonts w:hint="default"/>
      </w:rPr>
    </w:lvl>
    <w:lvl w:ilvl="2" w:tplc="D556FA7E">
      <w:numFmt w:val="bullet"/>
      <w:lvlText w:val="•"/>
      <w:lvlJc w:val="left"/>
      <w:pPr>
        <w:ind w:left="3705" w:hanging="567"/>
      </w:pPr>
      <w:rPr>
        <w:rFonts w:hint="default"/>
      </w:rPr>
    </w:lvl>
    <w:lvl w:ilvl="3" w:tplc="3B54510C">
      <w:numFmt w:val="bullet"/>
      <w:lvlText w:val="•"/>
      <w:lvlJc w:val="left"/>
      <w:pPr>
        <w:ind w:left="4567" w:hanging="567"/>
      </w:pPr>
      <w:rPr>
        <w:rFonts w:hint="default"/>
      </w:rPr>
    </w:lvl>
    <w:lvl w:ilvl="4" w:tplc="980EC422">
      <w:numFmt w:val="bullet"/>
      <w:lvlText w:val="•"/>
      <w:lvlJc w:val="left"/>
      <w:pPr>
        <w:ind w:left="5430" w:hanging="567"/>
      </w:pPr>
      <w:rPr>
        <w:rFonts w:hint="default"/>
      </w:rPr>
    </w:lvl>
    <w:lvl w:ilvl="5" w:tplc="D67614C8">
      <w:numFmt w:val="bullet"/>
      <w:lvlText w:val="•"/>
      <w:lvlJc w:val="left"/>
      <w:pPr>
        <w:ind w:left="6293" w:hanging="567"/>
      </w:pPr>
      <w:rPr>
        <w:rFonts w:hint="default"/>
      </w:rPr>
    </w:lvl>
    <w:lvl w:ilvl="6" w:tplc="89C4975A">
      <w:numFmt w:val="bullet"/>
      <w:lvlText w:val="•"/>
      <w:lvlJc w:val="left"/>
      <w:pPr>
        <w:ind w:left="7155" w:hanging="567"/>
      </w:pPr>
      <w:rPr>
        <w:rFonts w:hint="default"/>
      </w:rPr>
    </w:lvl>
    <w:lvl w:ilvl="7" w:tplc="C23644DE">
      <w:numFmt w:val="bullet"/>
      <w:lvlText w:val="•"/>
      <w:lvlJc w:val="left"/>
      <w:pPr>
        <w:ind w:left="8018" w:hanging="567"/>
      </w:pPr>
      <w:rPr>
        <w:rFonts w:hint="default"/>
      </w:rPr>
    </w:lvl>
    <w:lvl w:ilvl="8" w:tplc="49362CC0">
      <w:numFmt w:val="bullet"/>
      <w:lvlText w:val="•"/>
      <w:lvlJc w:val="left"/>
      <w:pPr>
        <w:ind w:left="8881" w:hanging="567"/>
      </w:pPr>
      <w:rPr>
        <w:rFonts w:hint="default"/>
      </w:rPr>
    </w:lvl>
  </w:abstractNum>
  <w:abstractNum w:abstractNumId="6">
    <w:nsid w:val="6BBF573C"/>
    <w:multiLevelType w:val="hybridMultilevel"/>
    <w:tmpl w:val="CCC42B8E"/>
    <w:lvl w:ilvl="0" w:tplc="4F6C4FB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55D8D68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DCA49E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11ED62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8EC466D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2C70309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1AA9A0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3CFC03C0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5052D654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73748"/>
    <w:rsid w:val="002F3FA3"/>
    <w:rsid w:val="00406813"/>
    <w:rsid w:val="00523041"/>
    <w:rsid w:val="007F5801"/>
    <w:rsid w:val="00873748"/>
    <w:rsid w:val="009F6595"/>
    <w:rsid w:val="00A012A7"/>
    <w:rsid w:val="00C8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20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nepras@parlamentnilisty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va.hanouskova@maf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vobodova@happybaby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1019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9</cp:revision>
  <dcterms:created xsi:type="dcterms:W3CDTF">2017-01-10T13:17:00Z</dcterms:created>
  <dcterms:modified xsi:type="dcterms:W3CDTF">2017-01-11T12:49:00Z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2017-01-10T00:00:00Z</vt:filetime>
  </property>
</Properties>
</file>