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10D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2209100041/ 001</w:t>
                  </w:r>
                </w:p>
              </w:tc>
              <w:tc>
                <w:tcPr>
                  <w:tcW w:w="20" w:type="dxa"/>
                </w:tcPr>
                <w:p w:rsidR="00410DC5" w:rsidRDefault="00410DC5">
                  <w:pPr>
                    <w:pStyle w:val="EMPTYCELLSTYLE"/>
                  </w:pPr>
                </w:p>
              </w:tc>
            </w:tr>
          </w:tbl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6355EF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ind w:right="40"/>
              <w:jc w:val="right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6355E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470134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01344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ind w:right="40"/>
              <w:jc w:val="right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ind w:right="40"/>
              <w:jc w:val="right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ind w:right="40"/>
              <w:jc w:val="right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bookmarkStart w:id="0" w:name="JR_PAGE_ANCHOR_0_1"/>
            <w:bookmarkEnd w:id="0"/>
          </w:p>
          <w:p w:rsidR="00410DC5" w:rsidRDefault="006355EF">
            <w:r>
              <w:br w:type="page"/>
            </w:r>
          </w:p>
          <w:p w:rsidR="00410DC5" w:rsidRDefault="00410DC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6355E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10DC5" w:rsidRDefault="00410DC5">
                  <w:pPr>
                    <w:pStyle w:val="EMPTYCELLSTYLE"/>
                  </w:pPr>
                </w:p>
              </w:tc>
            </w:tr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DC5" w:rsidRDefault="006355EF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10DC5" w:rsidRDefault="00410DC5">
                  <w:pPr>
                    <w:pStyle w:val="EMPTYCELLSTYLE"/>
                  </w:pPr>
                </w:p>
              </w:tc>
            </w:tr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DC5" w:rsidRDefault="00410DC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10DC5" w:rsidRDefault="00410DC5">
                  <w:pPr>
                    <w:pStyle w:val="EMPTYCELLSTYLE"/>
                  </w:pPr>
                </w:p>
              </w:tc>
            </w:tr>
          </w:tbl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10DC5" w:rsidRDefault="00410DC5">
                  <w:pPr>
                    <w:pStyle w:val="EMPTYCELLSTYLE"/>
                  </w:pPr>
                </w:p>
              </w:tc>
            </w:tr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DC5" w:rsidRDefault="006355EF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DC5" w:rsidRDefault="00410DC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10DC5" w:rsidRDefault="00410DC5">
                  <w:pPr>
                    <w:pStyle w:val="EMPTYCELLSTYLE"/>
                  </w:pPr>
                </w:p>
              </w:tc>
            </w:tr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DC5" w:rsidRDefault="006355E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DC5" w:rsidRDefault="006355EF" w:rsidP="006355EF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/>
              <w:jc w:val="center"/>
            </w:pPr>
            <w:proofErr w:type="gramStart"/>
            <w:r>
              <w:rPr>
                <w:b/>
              </w:rPr>
              <w:t>31.03.2020</w:t>
            </w:r>
            <w:proofErr w:type="gramEnd"/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6355E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Studničkova 7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410DC5">
                  <w:pPr>
                    <w:pStyle w:val="EMPTYCELLSTYLE"/>
                  </w:pPr>
                </w:p>
              </w:tc>
            </w:tr>
          </w:tbl>
          <w:p w:rsidR="00410DC5" w:rsidRDefault="00410D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ind w:left="40"/>
              <w:jc w:val="center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410DC5"/>
              </w:tc>
            </w:tr>
          </w:tbl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410DC5"/>
              </w:tc>
            </w:tr>
          </w:tbl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DC5" w:rsidRDefault="00410DC5">
                  <w:pPr>
                    <w:pStyle w:val="EMPTYCELLSTYLE"/>
                  </w:pPr>
                </w:p>
              </w:tc>
            </w:tr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10DC5" w:rsidRDefault="00410DC5">
                  <w:pPr>
                    <w:pStyle w:val="EMPTYCELLSTYLE"/>
                  </w:pPr>
                </w:p>
              </w:tc>
            </w:tr>
          </w:tbl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6355EF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6355EF">
            <w:r>
              <w:t xml:space="preserve">Objednáváme opravu WC žen v suterénu objektu 1. LF UK, Studničkova 7, Praha 2, dle Vaší cenové nabídky z </w:t>
            </w:r>
            <w:proofErr w:type="gramStart"/>
            <w:r>
              <w:t>5.1.2020</w:t>
            </w:r>
            <w:proofErr w:type="gramEnd"/>
            <w:r>
              <w:t>. V případě přenesené daňové povinnosti uveďte na faktuře "daň odvede zákazník".</w:t>
            </w: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81 122.30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10DC5" w:rsidRDefault="00410DC5">
                  <w:pPr>
                    <w:pStyle w:val="EMPTYCELLSTYLE"/>
                  </w:pPr>
                </w:p>
              </w:tc>
            </w:tr>
          </w:tbl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/>
            </w:pPr>
            <w:proofErr w:type="gramStart"/>
            <w:r>
              <w:rPr>
                <w:sz w:val="24"/>
              </w:rPr>
              <w:t>15.01.2020</w:t>
            </w:r>
            <w:proofErr w:type="gramEnd"/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 w:rsidP="006355EF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E-mail: 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4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7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6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10DC5" w:rsidRDefault="00410DC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410DC5" w:rsidRDefault="00410DC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r>
                    <w:rPr>
                      <w:b/>
                      <w:i/>
                      <w:sz w:val="28"/>
                    </w:rPr>
                    <w:t>2209100041/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6355EF">
            <w:pPr>
              <w:spacing w:after="280"/>
              <w:ind w:left="40" w:right="40"/>
            </w:pPr>
            <w:r>
              <w:rPr>
                <w:sz w:val="18"/>
              </w:rPr>
              <w:t>Oprava WC ženy v suterénu - Studničkova 7</w:t>
            </w: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10D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81 122.30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81 122.30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0DC5" w:rsidRDefault="006355E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left="40" w:right="40"/>
              <w:jc w:val="right"/>
            </w:pPr>
            <w:r>
              <w:rPr>
                <w:b/>
                <w:sz w:val="24"/>
              </w:rPr>
              <w:t>81 122.30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DC5" w:rsidRDefault="006355EF">
            <w:r>
              <w:rPr>
                <w:i/>
                <w:sz w:val="24"/>
              </w:rPr>
              <w:t>Konec přílohy k objednávce č.: 2209100041/ 001</w:t>
            </w:r>
          </w:p>
        </w:tc>
        <w:tc>
          <w:tcPr>
            <w:tcW w:w="56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410DC5" w:rsidRDefault="006355EF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  <w:tr w:rsidR="00410DC5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10DC5" w:rsidRDefault="00410DC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10DC5" w:rsidRDefault="00410DC5">
            <w:pPr>
              <w:pStyle w:val="EMPTYCELLSTYLE"/>
            </w:pPr>
          </w:p>
        </w:tc>
        <w:tc>
          <w:tcPr>
            <w:tcW w:w="58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20" w:type="dxa"/>
          </w:tcPr>
          <w:p w:rsidR="00410DC5" w:rsidRDefault="00410DC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10DC5" w:rsidRDefault="00410DC5">
            <w:pPr>
              <w:pStyle w:val="EMPTYCELLSTYLE"/>
            </w:pPr>
          </w:p>
        </w:tc>
        <w:tc>
          <w:tcPr>
            <w:tcW w:w="1140" w:type="dxa"/>
          </w:tcPr>
          <w:p w:rsidR="00410DC5" w:rsidRDefault="00410DC5">
            <w:pPr>
              <w:pStyle w:val="EMPTYCELLSTYLE"/>
            </w:pPr>
          </w:p>
        </w:tc>
      </w:tr>
    </w:tbl>
    <w:p w:rsidR="00000000" w:rsidRDefault="006355EF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10DC5"/>
    <w:rsid w:val="00410DC5"/>
    <w:rsid w:val="006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4163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2020-01-16T13:30:00Z</dcterms:created>
  <dcterms:modified xsi:type="dcterms:W3CDTF">2020-01-16T13:30:00Z</dcterms:modified>
</cp:coreProperties>
</file>