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F3" w:rsidRPr="00D07EF3" w:rsidRDefault="00D07EF3" w:rsidP="00D07EF3">
      <w:pPr>
        <w:jc w:val="center"/>
        <w:rPr>
          <w:b/>
          <w:sz w:val="28"/>
          <w:szCs w:val="28"/>
          <w:u w:val="single"/>
        </w:rPr>
      </w:pPr>
      <w:r w:rsidRPr="00D07EF3">
        <w:rPr>
          <w:b/>
          <w:sz w:val="28"/>
          <w:szCs w:val="28"/>
          <w:u w:val="single"/>
        </w:rPr>
        <w:t>Dodatek č.</w:t>
      </w:r>
      <w:r w:rsidR="005A3E05">
        <w:rPr>
          <w:b/>
          <w:sz w:val="28"/>
          <w:szCs w:val="28"/>
          <w:u w:val="single"/>
        </w:rPr>
        <w:t>2</w:t>
      </w:r>
      <w:r w:rsidRPr="00D07EF3">
        <w:rPr>
          <w:b/>
          <w:sz w:val="28"/>
          <w:szCs w:val="28"/>
          <w:u w:val="single"/>
        </w:rPr>
        <w:t xml:space="preserve"> k </w:t>
      </w:r>
      <w:r w:rsidR="00692219">
        <w:rPr>
          <w:b/>
          <w:sz w:val="28"/>
          <w:szCs w:val="28"/>
          <w:u w:val="single"/>
        </w:rPr>
        <w:t>Servisní smlouvě ze dne 1.6.2017</w:t>
      </w:r>
      <w:r w:rsidRPr="00D07EF3">
        <w:rPr>
          <w:b/>
          <w:sz w:val="28"/>
          <w:szCs w:val="28"/>
          <w:u w:val="single"/>
        </w:rPr>
        <w:t xml:space="preserve"> (25)</w:t>
      </w:r>
    </w:p>
    <w:p w:rsidR="00D07EF3" w:rsidRPr="00077290" w:rsidRDefault="00D07EF3" w:rsidP="00D07EF3">
      <w:pPr>
        <w:pStyle w:val="Smluvnistranypreambule"/>
        <w:rPr>
          <w:szCs w:val="22"/>
        </w:rPr>
      </w:pPr>
      <w:r w:rsidRPr="00077290">
        <w:rPr>
          <w:szCs w:val="22"/>
        </w:rPr>
        <w:t>Smluvní strany</w:t>
      </w:r>
    </w:p>
    <w:p w:rsidR="00D07EF3" w:rsidRPr="00077290" w:rsidRDefault="00D07EF3" w:rsidP="00D07EF3">
      <w:pPr>
        <w:numPr>
          <w:ilvl w:val="0"/>
          <w:numId w:val="1"/>
        </w:numPr>
        <w:tabs>
          <w:tab w:val="num" w:pos="567"/>
        </w:tabs>
        <w:ind w:left="567" w:hanging="567"/>
        <w:rPr>
          <w:b/>
          <w:szCs w:val="22"/>
        </w:rPr>
      </w:pPr>
      <w:r w:rsidRPr="00077290">
        <w:rPr>
          <w:b/>
          <w:szCs w:val="22"/>
        </w:rPr>
        <w:t>MIELE, spol. s r.o.</w:t>
      </w:r>
    </w:p>
    <w:p w:rsidR="00D07EF3" w:rsidRPr="00077290" w:rsidRDefault="00D07EF3" w:rsidP="00D07EF3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se </w:t>
      </w:r>
      <w:r w:rsidRPr="00077290">
        <w:rPr>
          <w:szCs w:val="22"/>
          <w:lang w:eastAsia="en-US"/>
        </w:rPr>
        <w:t>sídlem</w:t>
      </w:r>
      <w:r w:rsidRPr="00077290">
        <w:rPr>
          <w:szCs w:val="22"/>
        </w:rPr>
        <w:t xml:space="preserve"> na adrese Holandská 4, 639 00 Brno</w:t>
      </w:r>
    </w:p>
    <w:p w:rsidR="00D07EF3" w:rsidRPr="00077290" w:rsidRDefault="00D07EF3" w:rsidP="00D07EF3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>IČO: 188 29 503</w:t>
      </w:r>
    </w:p>
    <w:p w:rsidR="00D07EF3" w:rsidRPr="00077290" w:rsidRDefault="00D07EF3" w:rsidP="00D07EF3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DIČ: </w:t>
      </w:r>
      <w:r w:rsidRPr="00077290">
        <w:rPr>
          <w:szCs w:val="22"/>
          <w:lang w:eastAsia="en-US"/>
        </w:rPr>
        <w:t>CZ18829503</w:t>
      </w:r>
    </w:p>
    <w:p w:rsidR="00D07EF3" w:rsidRPr="00077290" w:rsidRDefault="00D07EF3" w:rsidP="00D07EF3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>zapsaná v obchodním rejstříku vedeném Krajským soudem v Brně, oddíl C, vložka 1790</w:t>
      </w:r>
    </w:p>
    <w:p w:rsidR="00D07EF3" w:rsidRPr="00077290" w:rsidRDefault="00D07EF3" w:rsidP="00D07EF3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bankovní spojení: </w:t>
      </w:r>
      <w:r w:rsidR="00B23369">
        <w:rPr>
          <w:szCs w:val="22"/>
        </w:rPr>
        <w:t>xxxxx</w:t>
      </w:r>
      <w:r w:rsidRPr="00077290">
        <w:rPr>
          <w:szCs w:val="22"/>
        </w:rPr>
        <w:t xml:space="preserve">., č.ú.: </w:t>
      </w:r>
      <w:r w:rsidR="00B23369">
        <w:rPr>
          <w:szCs w:val="22"/>
        </w:rPr>
        <w:t>xxxxx</w:t>
      </w:r>
    </w:p>
    <w:p w:rsidR="00D07EF3" w:rsidRPr="00B12AD9" w:rsidRDefault="00D07EF3" w:rsidP="00D07EF3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  <w:lang w:eastAsia="en-US"/>
        </w:rPr>
        <w:t>kontaktní</w:t>
      </w:r>
      <w:r w:rsidRPr="00077290">
        <w:rPr>
          <w:szCs w:val="22"/>
        </w:rPr>
        <w:t xml:space="preserve"> osoba: </w:t>
      </w:r>
      <w:r w:rsidR="00B23369">
        <w:rPr>
          <w:szCs w:val="22"/>
        </w:rPr>
        <w:t>xxxxx</w:t>
      </w:r>
      <w:bookmarkStart w:id="0" w:name="_GoBack"/>
      <w:bookmarkEnd w:id="0"/>
    </w:p>
    <w:p w:rsidR="00D07EF3" w:rsidRPr="00077290" w:rsidRDefault="00D07EF3" w:rsidP="00D07EF3">
      <w:pPr>
        <w:pStyle w:val="Text11"/>
        <w:keepNext w:val="0"/>
        <w:spacing w:before="0"/>
        <w:rPr>
          <w:szCs w:val="22"/>
        </w:rPr>
      </w:pPr>
      <w:r w:rsidRPr="00B12AD9">
        <w:rPr>
          <w:szCs w:val="22"/>
        </w:rPr>
        <w:t xml:space="preserve">e-mail: </w:t>
      </w:r>
      <w:r w:rsidR="00B23369">
        <w:rPr>
          <w:szCs w:val="22"/>
          <w:lang w:eastAsia="en-US"/>
        </w:rPr>
        <w:t>xxxxx</w:t>
      </w:r>
    </w:p>
    <w:p w:rsidR="00D07EF3" w:rsidRPr="00077290" w:rsidRDefault="00D07EF3" w:rsidP="00D07EF3">
      <w:pPr>
        <w:pStyle w:val="Text11"/>
        <w:keepNext w:val="0"/>
        <w:rPr>
          <w:szCs w:val="22"/>
        </w:rPr>
      </w:pPr>
      <w:r w:rsidRPr="00077290">
        <w:rPr>
          <w:szCs w:val="22"/>
        </w:rPr>
        <w:t>(„</w:t>
      </w:r>
      <w:r>
        <w:rPr>
          <w:b/>
          <w:szCs w:val="22"/>
        </w:rPr>
        <w:t>Poskytovatel</w:t>
      </w:r>
      <w:r w:rsidRPr="00077290">
        <w:rPr>
          <w:szCs w:val="22"/>
        </w:rPr>
        <w:t>“)</w:t>
      </w:r>
    </w:p>
    <w:p w:rsidR="00D07EF3" w:rsidRPr="00077290" w:rsidRDefault="00D07EF3" w:rsidP="00D07EF3">
      <w:pPr>
        <w:pStyle w:val="Smluvstranya"/>
        <w:keepNext w:val="0"/>
        <w:spacing w:before="240" w:after="240"/>
        <w:rPr>
          <w:szCs w:val="22"/>
        </w:rPr>
      </w:pPr>
      <w:r w:rsidRPr="00077290">
        <w:rPr>
          <w:szCs w:val="22"/>
        </w:rPr>
        <w:t>a</w:t>
      </w:r>
    </w:p>
    <w:p w:rsidR="00D07EF3" w:rsidRPr="004C3DDF" w:rsidRDefault="00D07EF3" w:rsidP="00D07EF3">
      <w:pPr>
        <w:pStyle w:val="Odstavecseseznamem"/>
        <w:numPr>
          <w:ilvl w:val="0"/>
          <w:numId w:val="1"/>
        </w:numPr>
        <w:spacing w:line="360" w:lineRule="auto"/>
        <w:ind w:left="567" w:hanging="578"/>
        <w:rPr>
          <w:b/>
          <w:szCs w:val="22"/>
        </w:rPr>
      </w:pPr>
      <w:r w:rsidRPr="004C3DDF">
        <w:rPr>
          <w:b/>
          <w:caps/>
          <w:szCs w:val="22"/>
        </w:rPr>
        <w:t>Psychiatrická nemocnice jihlava</w:t>
      </w:r>
    </w:p>
    <w:p w:rsidR="00D07EF3" w:rsidRDefault="00D07EF3" w:rsidP="00D07EF3">
      <w:pPr>
        <w:pStyle w:val="Odstavecseseznamem"/>
        <w:spacing w:before="0" w:after="0"/>
        <w:ind w:left="567"/>
        <w:rPr>
          <w:szCs w:val="22"/>
        </w:rPr>
      </w:pPr>
      <w:r w:rsidRPr="00B12AD9">
        <w:rPr>
          <w:szCs w:val="22"/>
        </w:rPr>
        <w:t xml:space="preserve">na adrese </w:t>
      </w:r>
      <w:r>
        <w:rPr>
          <w:szCs w:val="22"/>
        </w:rPr>
        <w:t>Brněnská 455/54</w:t>
      </w:r>
      <w:r w:rsidRPr="00B12AD9">
        <w:rPr>
          <w:szCs w:val="22"/>
        </w:rPr>
        <w:t xml:space="preserve">, 586 </w:t>
      </w:r>
      <w:r>
        <w:rPr>
          <w:szCs w:val="22"/>
        </w:rPr>
        <w:t>24</w:t>
      </w:r>
      <w:r w:rsidRPr="00B12AD9">
        <w:rPr>
          <w:szCs w:val="22"/>
        </w:rPr>
        <w:t xml:space="preserve"> Jihlava</w:t>
      </w:r>
    </w:p>
    <w:p w:rsidR="00D07EF3" w:rsidRPr="00B12AD9" w:rsidRDefault="00D07EF3" w:rsidP="00D07EF3">
      <w:pPr>
        <w:pStyle w:val="Odstavecseseznamem"/>
        <w:spacing w:before="0" w:after="0"/>
        <w:ind w:left="567"/>
        <w:rPr>
          <w:szCs w:val="22"/>
        </w:rPr>
      </w:pPr>
      <w:r>
        <w:rPr>
          <w:szCs w:val="22"/>
        </w:rPr>
        <w:t>zastoupena MUDr. Zdeňkou Drlíkovou, ředitelkou</w:t>
      </w:r>
    </w:p>
    <w:p w:rsidR="00D07EF3" w:rsidRPr="00077290" w:rsidRDefault="00D07EF3" w:rsidP="00D07EF3">
      <w:pPr>
        <w:pStyle w:val="Text11"/>
        <w:keepNext w:val="0"/>
        <w:spacing w:before="0" w:after="0"/>
        <w:contextualSpacing/>
        <w:rPr>
          <w:szCs w:val="22"/>
        </w:rPr>
      </w:pPr>
      <w:r w:rsidRPr="00077290">
        <w:rPr>
          <w:szCs w:val="22"/>
        </w:rPr>
        <w:t xml:space="preserve">IČO: </w:t>
      </w:r>
      <w:r>
        <w:rPr>
          <w:szCs w:val="22"/>
        </w:rPr>
        <w:t>00600601</w:t>
      </w:r>
    </w:p>
    <w:p w:rsidR="00D07EF3" w:rsidRDefault="00D07EF3" w:rsidP="00D07EF3">
      <w:pPr>
        <w:pStyle w:val="Text11"/>
        <w:keepNext w:val="0"/>
        <w:spacing w:before="0" w:after="0"/>
        <w:contextualSpacing/>
        <w:rPr>
          <w:szCs w:val="22"/>
          <w:lang w:eastAsia="en-US"/>
        </w:rPr>
      </w:pPr>
      <w:r w:rsidRPr="00077290">
        <w:rPr>
          <w:szCs w:val="22"/>
        </w:rPr>
        <w:t>DIČ:</w:t>
      </w:r>
      <w:r w:rsidRPr="00077290" w:rsidDel="00B12AD9">
        <w:rPr>
          <w:szCs w:val="22"/>
        </w:rPr>
        <w:t xml:space="preserve"> </w:t>
      </w:r>
      <w:r>
        <w:rPr>
          <w:szCs w:val="22"/>
          <w:lang w:eastAsia="en-US"/>
        </w:rPr>
        <w:t>CZ00600601</w:t>
      </w:r>
    </w:p>
    <w:p w:rsidR="00D07EF3" w:rsidRPr="005A3E05" w:rsidRDefault="00A70E70" w:rsidP="00A70E70">
      <w:pPr>
        <w:pStyle w:val="Text11"/>
        <w:keepNext w:val="0"/>
        <w:spacing w:before="0" w:after="0"/>
        <w:contextualSpacing/>
        <w:rPr>
          <w:rFonts w:cs="Times New Roman"/>
          <w:szCs w:val="22"/>
          <w:lang w:eastAsia="en-US"/>
        </w:rPr>
      </w:pPr>
      <w:r>
        <w:rPr>
          <w:szCs w:val="22"/>
          <w:lang w:eastAsia="en-US"/>
        </w:rPr>
        <w:t>bankovní spojení: ČNB,  č.ú</w:t>
      </w:r>
      <w:r w:rsidRPr="005A3E05">
        <w:rPr>
          <w:rFonts w:cs="Times New Roman"/>
          <w:szCs w:val="22"/>
          <w:lang w:eastAsia="en-US"/>
        </w:rPr>
        <w:t>.:</w:t>
      </w:r>
      <w:r w:rsidRPr="005A3E05">
        <w:rPr>
          <w:rFonts w:eastAsia="Times New Roman" w:cs="Times New Roman"/>
        </w:rPr>
        <w:t xml:space="preserve"> 33936681/0710  </w:t>
      </w:r>
    </w:p>
    <w:p w:rsidR="00D07EF3" w:rsidRPr="00077290" w:rsidRDefault="00D07EF3" w:rsidP="00D07EF3">
      <w:pPr>
        <w:pStyle w:val="Text11"/>
        <w:keepNext w:val="0"/>
        <w:spacing w:before="0" w:after="0"/>
        <w:contextualSpacing/>
        <w:rPr>
          <w:szCs w:val="22"/>
        </w:rPr>
      </w:pPr>
      <w:r>
        <w:rPr>
          <w:szCs w:val="22"/>
          <w:lang w:eastAsia="en-US"/>
        </w:rPr>
        <w:t>e-mail: pnj</w:t>
      </w:r>
      <w:r w:rsidRPr="00B12AD9">
        <w:rPr>
          <w:szCs w:val="22"/>
        </w:rPr>
        <w:t>@</w:t>
      </w:r>
      <w:r>
        <w:rPr>
          <w:szCs w:val="22"/>
        </w:rPr>
        <w:t>pnj.cz</w:t>
      </w:r>
    </w:p>
    <w:p w:rsidR="00D07EF3" w:rsidRPr="00077290" w:rsidRDefault="00D07EF3" w:rsidP="00D07EF3">
      <w:pPr>
        <w:pStyle w:val="Text11"/>
        <w:keepNext w:val="0"/>
        <w:rPr>
          <w:szCs w:val="22"/>
        </w:rPr>
      </w:pPr>
      <w:r w:rsidRPr="00077290" w:rsidDel="004C3DDF">
        <w:rPr>
          <w:szCs w:val="22"/>
          <w:lang w:eastAsia="en-US"/>
        </w:rPr>
        <w:t xml:space="preserve"> </w:t>
      </w:r>
      <w:r w:rsidRPr="00077290">
        <w:rPr>
          <w:szCs w:val="22"/>
        </w:rPr>
        <w:t>(„</w:t>
      </w:r>
      <w:r w:rsidRPr="00077290">
        <w:rPr>
          <w:b/>
          <w:szCs w:val="22"/>
        </w:rPr>
        <w:t>Objednatel</w:t>
      </w:r>
      <w:r w:rsidRPr="00077290">
        <w:rPr>
          <w:szCs w:val="22"/>
        </w:rPr>
        <w:t>“)</w:t>
      </w:r>
    </w:p>
    <w:p w:rsidR="00D07EF3" w:rsidRPr="00077290" w:rsidRDefault="00D07EF3" w:rsidP="00D07EF3">
      <w:pPr>
        <w:pStyle w:val="Text11"/>
        <w:keepNext w:val="0"/>
        <w:rPr>
          <w:szCs w:val="22"/>
        </w:rPr>
      </w:pPr>
      <w:r w:rsidRPr="00077290">
        <w:rPr>
          <w:szCs w:val="22"/>
        </w:rPr>
        <w:t>(</w:t>
      </w:r>
      <w:r>
        <w:rPr>
          <w:szCs w:val="22"/>
        </w:rPr>
        <w:t>Poskytovatel</w:t>
      </w:r>
      <w:r w:rsidRPr="00077290">
        <w:rPr>
          <w:szCs w:val="22"/>
        </w:rPr>
        <w:t xml:space="preserve"> a Objednatel společně „</w:t>
      </w:r>
      <w:r w:rsidRPr="00077290">
        <w:rPr>
          <w:b/>
          <w:szCs w:val="22"/>
        </w:rPr>
        <w:t>Strany</w:t>
      </w:r>
      <w:r w:rsidRPr="00077290">
        <w:rPr>
          <w:szCs w:val="22"/>
        </w:rPr>
        <w:t>“ a každý z nich samostatně „</w:t>
      </w:r>
      <w:r w:rsidRPr="00077290">
        <w:rPr>
          <w:b/>
          <w:szCs w:val="22"/>
        </w:rPr>
        <w:t>Strana</w:t>
      </w:r>
      <w:r w:rsidRPr="00077290">
        <w:rPr>
          <w:szCs w:val="22"/>
        </w:rPr>
        <w:t>“)</w:t>
      </w:r>
    </w:p>
    <w:p w:rsidR="004952F8" w:rsidRDefault="004952F8"/>
    <w:p w:rsidR="00D07EF3" w:rsidRDefault="00D07EF3"/>
    <w:p w:rsidR="00D07EF3" w:rsidRDefault="00D07EF3" w:rsidP="00D07EF3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I.</w:t>
      </w:r>
    </w:p>
    <w:p w:rsidR="00DB3B9A" w:rsidRDefault="00D07EF3" w:rsidP="00D07EF3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Předmět dodatku</w:t>
      </w:r>
    </w:p>
    <w:p w:rsidR="00DB3B9A" w:rsidRDefault="00DB3B9A" w:rsidP="00D07EF3">
      <w:pPr>
        <w:spacing w:after="0"/>
        <w:jc w:val="center"/>
        <w:rPr>
          <w:rFonts w:cs="Times New Roman"/>
          <w:b/>
          <w:sz w:val="24"/>
        </w:rPr>
      </w:pPr>
    </w:p>
    <w:p w:rsidR="00D07EF3" w:rsidRDefault="00DB3B9A" w:rsidP="00DB3B9A">
      <w:pPr>
        <w:spacing w:after="0"/>
        <w:jc w:val="left"/>
        <w:rPr>
          <w:rFonts w:cs="Times New Roman"/>
          <w:sz w:val="24"/>
        </w:rPr>
      </w:pPr>
      <w:r w:rsidRPr="00DB3B9A">
        <w:rPr>
          <w:rFonts w:cs="Times New Roman"/>
          <w:sz w:val="24"/>
        </w:rPr>
        <w:t xml:space="preserve">Předmětem dodatku je dohoda o změně výše odměny poskytovatele a o změně přílohy č.1 – Seznam </w:t>
      </w:r>
      <w:r>
        <w:rPr>
          <w:rFonts w:cs="Times New Roman"/>
          <w:sz w:val="24"/>
        </w:rPr>
        <w:t xml:space="preserve">a </w:t>
      </w:r>
      <w:r w:rsidRPr="00DB3B9A">
        <w:rPr>
          <w:rFonts w:cs="Times New Roman"/>
          <w:sz w:val="24"/>
        </w:rPr>
        <w:t>umístění přístrojů Miele</w:t>
      </w:r>
      <w:r>
        <w:rPr>
          <w:rFonts w:cs="Times New Roman"/>
          <w:sz w:val="24"/>
        </w:rPr>
        <w:t>.</w:t>
      </w:r>
    </w:p>
    <w:p w:rsidR="00D07EF3" w:rsidRDefault="00D07EF3" w:rsidP="00D07EF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 souladu s ujednáním čl. 3. „Odměna a platební </w:t>
      </w:r>
      <w:r w:rsidR="00735BF7">
        <w:rPr>
          <w:rFonts w:cs="Times New Roman"/>
          <w:sz w:val="24"/>
        </w:rPr>
        <w:t>podmínky“ bodem 3.9., poskytovatel</w:t>
      </w:r>
      <w:r>
        <w:rPr>
          <w:rFonts w:cs="Times New Roman"/>
          <w:sz w:val="24"/>
        </w:rPr>
        <w:t xml:space="preserve"> sděluje objednateli, že z důvodu změny výše nákladových položek </w:t>
      </w:r>
      <w:r w:rsidR="00735BF7">
        <w:rPr>
          <w:rFonts w:cs="Times New Roman"/>
          <w:sz w:val="24"/>
        </w:rPr>
        <w:t>poskytovatel</w:t>
      </w:r>
      <w:r>
        <w:rPr>
          <w:rFonts w:cs="Times New Roman"/>
          <w:sz w:val="24"/>
        </w:rPr>
        <w:t xml:space="preserve"> stanovil od 1.</w:t>
      </w:r>
      <w:r w:rsidR="005A3E05">
        <w:rPr>
          <w:rFonts w:cs="Times New Roman"/>
          <w:sz w:val="24"/>
        </w:rPr>
        <w:t>2</w:t>
      </w:r>
      <w:r>
        <w:rPr>
          <w:rFonts w:cs="Times New Roman"/>
          <w:sz w:val="24"/>
        </w:rPr>
        <w:t>.201</w:t>
      </w:r>
      <w:r w:rsidR="005A3E05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nové pololetní paušální sazby takto:</w:t>
      </w:r>
    </w:p>
    <w:p w:rsidR="00D07EF3" w:rsidRDefault="00D07EF3" w:rsidP="00D07EF3">
      <w:pPr>
        <w:spacing w:after="0"/>
        <w:rPr>
          <w:rFonts w:cs="Times New Roman"/>
          <w:sz w:val="24"/>
        </w:rPr>
      </w:pPr>
    </w:p>
    <w:p w:rsidR="00D07EF3" w:rsidRDefault="00D07EF3" w:rsidP="00D07EF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Malé profesionální přístroje:</w:t>
      </w:r>
    </w:p>
    <w:p w:rsidR="00D07EF3" w:rsidRDefault="00D07EF3" w:rsidP="00D07EF3">
      <w:pPr>
        <w:pStyle w:val="Odstavecseseznamem"/>
        <w:numPr>
          <w:ilvl w:val="0"/>
          <w:numId w:val="2"/>
        </w:numPr>
        <w:spacing w:before="0" w:after="0"/>
        <w:rPr>
          <w:rFonts w:cs="Times New Roman"/>
          <w:sz w:val="24"/>
        </w:rPr>
      </w:pPr>
      <w:r>
        <w:rPr>
          <w:rFonts w:cs="Times New Roman"/>
          <w:sz w:val="24"/>
        </w:rPr>
        <w:t>první přístroj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963AC6">
        <w:rPr>
          <w:rFonts w:cs="Times New Roman"/>
          <w:sz w:val="24"/>
        </w:rPr>
        <w:t>xxxx</w:t>
      </w:r>
      <w:r>
        <w:rPr>
          <w:rFonts w:cs="Times New Roman"/>
          <w:sz w:val="24"/>
        </w:rPr>
        <w:t>,-- Kč bez DPH</w:t>
      </w:r>
    </w:p>
    <w:p w:rsidR="00B07DF7" w:rsidRDefault="00B07DF7" w:rsidP="00D07EF3">
      <w:pPr>
        <w:pStyle w:val="Odstavecseseznamem"/>
        <w:numPr>
          <w:ilvl w:val="0"/>
          <w:numId w:val="2"/>
        </w:numPr>
        <w:spacing w:before="0"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každý další přístroj                            </w:t>
      </w:r>
      <w:r w:rsidR="00963AC6">
        <w:rPr>
          <w:rFonts w:cs="Times New Roman"/>
          <w:sz w:val="24"/>
        </w:rPr>
        <w:t>xxxx</w:t>
      </w:r>
      <w:r>
        <w:rPr>
          <w:rFonts w:cs="Times New Roman"/>
          <w:sz w:val="24"/>
        </w:rPr>
        <w:t>,-- Kč bez DPH</w:t>
      </w:r>
    </w:p>
    <w:p w:rsidR="00B07DF7" w:rsidRDefault="00B07DF7" w:rsidP="00735BF7">
      <w:pPr>
        <w:pStyle w:val="Odstavecseseznamem"/>
        <w:spacing w:before="0" w:after="0"/>
        <w:rPr>
          <w:rFonts w:cs="Times New Roman"/>
          <w:sz w:val="24"/>
        </w:rPr>
      </w:pPr>
    </w:p>
    <w:p w:rsidR="00D07EF3" w:rsidRDefault="00D07EF3" w:rsidP="00D07EF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Paušální částka zahrnuje dvě kompletní preventivní prohlídky přístroje včetně vypracování protokolu o provedených úkonech a bezplatné další případné servisní práce na těchto přístrojích, vyjma použitých náhradních dílů. </w:t>
      </w:r>
    </w:p>
    <w:p w:rsidR="007F21E9" w:rsidRDefault="007F21E9" w:rsidP="00D07EF3">
      <w:pPr>
        <w:spacing w:after="0"/>
        <w:jc w:val="center"/>
        <w:rPr>
          <w:rFonts w:cs="Times New Roman"/>
          <w:b/>
          <w:sz w:val="24"/>
        </w:rPr>
      </w:pPr>
    </w:p>
    <w:p w:rsidR="007F21E9" w:rsidRDefault="007F21E9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Dále se na žádost Objednatele mění v článku 3.1.seznam </w:t>
      </w:r>
      <w:r w:rsidR="005A3E05">
        <w:rPr>
          <w:rFonts w:cs="Times New Roman"/>
          <w:sz w:val="24"/>
        </w:rPr>
        <w:t>přístrojů</w:t>
      </w:r>
      <w:r>
        <w:rPr>
          <w:rFonts w:cs="Times New Roman"/>
          <w:sz w:val="24"/>
        </w:rPr>
        <w:t xml:space="preserve"> specifikovaných v Příloze č.1:</w:t>
      </w:r>
    </w:p>
    <w:p w:rsidR="007F21E9" w:rsidRDefault="007F21E9" w:rsidP="007F21E9">
      <w:pPr>
        <w:spacing w:after="0"/>
        <w:rPr>
          <w:rFonts w:cs="Times New Roman"/>
          <w:sz w:val="24"/>
        </w:rPr>
      </w:pPr>
    </w:p>
    <w:p w:rsidR="005A3E05" w:rsidRDefault="007F21E9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Vyřazují se přístroje: </w:t>
      </w:r>
    </w:p>
    <w:p w:rsidR="007F21E9" w:rsidRDefault="007F21E9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myčka nádobí  G8050    </w:t>
      </w:r>
      <w:r w:rsidR="005A3E05">
        <w:rPr>
          <w:rFonts w:cs="Times New Roman"/>
          <w:sz w:val="24"/>
        </w:rPr>
        <w:t xml:space="preserve">v.č. </w:t>
      </w:r>
      <w:r>
        <w:rPr>
          <w:rFonts w:cs="Times New Roman"/>
          <w:sz w:val="24"/>
        </w:rPr>
        <w:t>40/8083</w:t>
      </w:r>
      <w:r w:rsidR="005A3E05">
        <w:rPr>
          <w:rFonts w:cs="Times New Roman"/>
          <w:sz w:val="24"/>
        </w:rPr>
        <w:t>5825</w:t>
      </w:r>
      <w:r>
        <w:rPr>
          <w:rFonts w:cs="Times New Roman"/>
          <w:sz w:val="24"/>
        </w:rPr>
        <w:t xml:space="preserve"> umístěn</w:t>
      </w:r>
      <w:r w:rsidR="005A3E05">
        <w:rPr>
          <w:rFonts w:cs="Times New Roman"/>
          <w:sz w:val="24"/>
        </w:rPr>
        <w:t>á</w:t>
      </w:r>
      <w:r>
        <w:rPr>
          <w:rFonts w:cs="Times New Roman"/>
          <w:sz w:val="24"/>
        </w:rPr>
        <w:t xml:space="preserve"> na odd. 3</w:t>
      </w:r>
      <w:r w:rsidR="005A3E05">
        <w:rPr>
          <w:rFonts w:cs="Times New Roman"/>
          <w:sz w:val="24"/>
        </w:rPr>
        <w:t>B</w:t>
      </w:r>
    </w:p>
    <w:p w:rsidR="007F21E9" w:rsidRDefault="007F21E9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myčka nádobí  G8050    </w:t>
      </w:r>
      <w:r w:rsidR="005A3E05">
        <w:rPr>
          <w:rFonts w:cs="Times New Roman"/>
          <w:sz w:val="24"/>
        </w:rPr>
        <w:t xml:space="preserve">v.č. </w:t>
      </w:r>
      <w:r>
        <w:rPr>
          <w:rFonts w:cs="Times New Roman"/>
          <w:sz w:val="24"/>
        </w:rPr>
        <w:t>40/80</w:t>
      </w:r>
      <w:r w:rsidR="005A3E05">
        <w:rPr>
          <w:rFonts w:cs="Times New Roman"/>
          <w:sz w:val="24"/>
        </w:rPr>
        <w:t>811950</w:t>
      </w:r>
      <w:r>
        <w:rPr>
          <w:rFonts w:cs="Times New Roman"/>
          <w:sz w:val="24"/>
        </w:rPr>
        <w:t xml:space="preserve"> umístěn</w:t>
      </w:r>
      <w:r w:rsidR="005A3E05">
        <w:rPr>
          <w:rFonts w:cs="Times New Roman"/>
          <w:sz w:val="24"/>
        </w:rPr>
        <w:t>á</w:t>
      </w:r>
      <w:r>
        <w:rPr>
          <w:rFonts w:cs="Times New Roman"/>
          <w:sz w:val="24"/>
        </w:rPr>
        <w:t xml:space="preserve"> na odd. </w:t>
      </w:r>
      <w:r w:rsidR="005A3E05">
        <w:rPr>
          <w:rFonts w:cs="Times New Roman"/>
          <w:sz w:val="24"/>
        </w:rPr>
        <w:t>4B</w:t>
      </w:r>
    </w:p>
    <w:p w:rsidR="005A3E05" w:rsidRDefault="005A3E05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myčka nádobí  G8050    v.č. 40/80812897 umístěná na odd. 8B</w:t>
      </w:r>
    </w:p>
    <w:p w:rsidR="007F21E9" w:rsidRDefault="007F21E9" w:rsidP="007F21E9">
      <w:pPr>
        <w:spacing w:after="0"/>
        <w:rPr>
          <w:rFonts w:cs="Times New Roman"/>
          <w:sz w:val="24"/>
        </w:rPr>
      </w:pPr>
    </w:p>
    <w:p w:rsidR="005A3E05" w:rsidRDefault="007F21E9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Zařazuj</w:t>
      </w:r>
      <w:r w:rsidR="005A3E05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se přístroj: </w:t>
      </w:r>
    </w:p>
    <w:p w:rsidR="007F21E9" w:rsidRDefault="005A3E05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Pračka PW6080 Vario   v.č. 00/120559698 </w:t>
      </w:r>
      <w:r w:rsidR="007F21E9">
        <w:rPr>
          <w:rFonts w:cs="Times New Roman"/>
          <w:sz w:val="24"/>
        </w:rPr>
        <w:t>umístěn</w:t>
      </w:r>
      <w:r>
        <w:rPr>
          <w:rFonts w:cs="Times New Roman"/>
          <w:sz w:val="24"/>
        </w:rPr>
        <w:t>á</w:t>
      </w:r>
      <w:r w:rsidR="007F21E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Vilka-uklízečky</w:t>
      </w:r>
    </w:p>
    <w:p w:rsidR="005A3E05" w:rsidRDefault="005A3E05" w:rsidP="007F21E9">
      <w:pPr>
        <w:spacing w:after="0"/>
        <w:rPr>
          <w:rFonts w:cs="Times New Roman"/>
          <w:sz w:val="24"/>
        </w:rPr>
      </w:pPr>
    </w:p>
    <w:p w:rsidR="007F21E9" w:rsidRDefault="007F21E9" w:rsidP="007F21E9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Seznam přístrojů je uveden v Příloze č.1, která je nedílnou součástí tohoto dodatku.</w:t>
      </w:r>
    </w:p>
    <w:p w:rsidR="007F21E9" w:rsidRDefault="007F21E9" w:rsidP="007F21E9">
      <w:pPr>
        <w:spacing w:after="0"/>
        <w:jc w:val="center"/>
        <w:rPr>
          <w:rFonts w:cs="Times New Roman"/>
          <w:b/>
          <w:sz w:val="24"/>
        </w:rPr>
      </w:pPr>
    </w:p>
    <w:p w:rsidR="00D07EF3" w:rsidRDefault="00D07EF3" w:rsidP="00D07EF3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II.</w:t>
      </w:r>
    </w:p>
    <w:p w:rsidR="00D07EF3" w:rsidRDefault="00D07EF3" w:rsidP="00D07EF3">
      <w:pPr>
        <w:spacing w:after="0"/>
        <w:rPr>
          <w:rFonts w:cs="Times New Roman"/>
          <w:sz w:val="24"/>
        </w:rPr>
      </w:pPr>
    </w:p>
    <w:p w:rsidR="00D07EF3" w:rsidRDefault="007F21E9" w:rsidP="00D07EF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 výše uvedených </w:t>
      </w:r>
      <w:r w:rsidR="00D07EF3">
        <w:rPr>
          <w:rFonts w:cs="Times New Roman"/>
          <w:sz w:val="24"/>
        </w:rPr>
        <w:t xml:space="preserve">důvodu se v čl. 3. </w:t>
      </w:r>
      <w:r w:rsidR="00B07DF7">
        <w:rPr>
          <w:rFonts w:cs="Times New Roman"/>
          <w:sz w:val="24"/>
        </w:rPr>
        <w:t xml:space="preserve">bod 3.1 </w:t>
      </w:r>
      <w:r w:rsidR="00D07EF3">
        <w:rPr>
          <w:rFonts w:cs="Times New Roman"/>
          <w:sz w:val="24"/>
        </w:rPr>
        <w:t xml:space="preserve">Servisní smlouvy mění celková </w:t>
      </w:r>
      <w:r w:rsidR="00B07DF7">
        <w:rPr>
          <w:rFonts w:cs="Times New Roman"/>
          <w:sz w:val="24"/>
        </w:rPr>
        <w:t xml:space="preserve">pololetní </w:t>
      </w:r>
      <w:r w:rsidR="00D07EF3">
        <w:rPr>
          <w:rFonts w:cs="Times New Roman"/>
          <w:sz w:val="24"/>
        </w:rPr>
        <w:t xml:space="preserve">paušální </w:t>
      </w:r>
      <w:r w:rsidR="00B07DF7">
        <w:rPr>
          <w:rFonts w:cs="Times New Roman"/>
          <w:sz w:val="24"/>
        </w:rPr>
        <w:t>odměna</w:t>
      </w:r>
      <w:r w:rsidR="00D07EF3">
        <w:rPr>
          <w:rFonts w:cs="Times New Roman"/>
          <w:sz w:val="24"/>
        </w:rPr>
        <w:t xml:space="preserve"> za poskytová</w:t>
      </w:r>
      <w:r w:rsidR="00735BF7">
        <w:rPr>
          <w:rFonts w:cs="Times New Roman"/>
          <w:sz w:val="24"/>
        </w:rPr>
        <w:t>ní servisní činnosti u přístrojů</w:t>
      </w:r>
      <w:r w:rsidR="00D07EF3">
        <w:rPr>
          <w:rFonts w:cs="Times New Roman"/>
          <w:sz w:val="24"/>
        </w:rPr>
        <w:t xml:space="preserve"> Miele od dalšího období, tj. od </w:t>
      </w:r>
      <w:r w:rsidR="00B07DF7">
        <w:rPr>
          <w:rFonts w:cs="Times New Roman"/>
          <w:sz w:val="24"/>
        </w:rPr>
        <w:t>1</w:t>
      </w:r>
      <w:r w:rsidR="00D07EF3">
        <w:rPr>
          <w:rFonts w:cs="Times New Roman"/>
          <w:sz w:val="24"/>
        </w:rPr>
        <w:t>.</w:t>
      </w:r>
      <w:r w:rsidR="005A3E05">
        <w:rPr>
          <w:rFonts w:cs="Times New Roman"/>
          <w:sz w:val="24"/>
        </w:rPr>
        <w:t>12</w:t>
      </w:r>
      <w:r w:rsidR="00D07EF3">
        <w:rPr>
          <w:rFonts w:cs="Times New Roman"/>
          <w:sz w:val="24"/>
        </w:rPr>
        <w:t>.201</w:t>
      </w:r>
      <w:r w:rsidR="005A3E05">
        <w:rPr>
          <w:rFonts w:cs="Times New Roman"/>
          <w:sz w:val="24"/>
        </w:rPr>
        <w:t>9</w:t>
      </w:r>
      <w:r w:rsidR="00D07EF3">
        <w:rPr>
          <w:rFonts w:cs="Times New Roman"/>
          <w:sz w:val="24"/>
        </w:rPr>
        <w:t xml:space="preserve"> takto:</w:t>
      </w:r>
    </w:p>
    <w:p w:rsidR="00D07EF3" w:rsidRDefault="00D07EF3" w:rsidP="00D07EF3">
      <w:pPr>
        <w:spacing w:after="0"/>
        <w:rPr>
          <w:rFonts w:cs="Times New Roman"/>
          <w:sz w:val="24"/>
        </w:rPr>
      </w:pPr>
    </w:p>
    <w:p w:rsidR="00D07EF3" w:rsidRDefault="00735BF7" w:rsidP="00D07EF3">
      <w:pPr>
        <w:spacing w:after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Celková pol</w:t>
      </w:r>
      <w:r w:rsidR="00B07DF7">
        <w:rPr>
          <w:rFonts w:cs="Times New Roman"/>
          <w:b/>
          <w:sz w:val="24"/>
        </w:rPr>
        <w:t>oletní</w:t>
      </w:r>
      <w:r w:rsidR="00D07EF3">
        <w:rPr>
          <w:rFonts w:cs="Times New Roman"/>
          <w:b/>
          <w:sz w:val="24"/>
        </w:rPr>
        <w:t xml:space="preserve"> paušální </w:t>
      </w:r>
      <w:r w:rsidR="00B07DF7">
        <w:rPr>
          <w:rFonts w:cs="Times New Roman"/>
          <w:b/>
          <w:sz w:val="24"/>
        </w:rPr>
        <w:t>odměn</w:t>
      </w:r>
      <w:r w:rsidR="00D07EF3">
        <w:rPr>
          <w:rFonts w:cs="Times New Roman"/>
          <w:b/>
          <w:sz w:val="24"/>
        </w:rPr>
        <w:t>a:</w:t>
      </w:r>
      <w:r w:rsidR="00D07EF3">
        <w:rPr>
          <w:rFonts w:cs="Times New Roman"/>
          <w:b/>
          <w:sz w:val="24"/>
        </w:rPr>
        <w:tab/>
      </w:r>
      <w:r w:rsidR="00D07EF3">
        <w:rPr>
          <w:rFonts w:cs="Times New Roman"/>
          <w:b/>
          <w:sz w:val="24"/>
        </w:rPr>
        <w:tab/>
      </w:r>
      <w:r w:rsidR="00963AC6">
        <w:rPr>
          <w:rFonts w:cs="Times New Roman"/>
          <w:b/>
          <w:sz w:val="24"/>
        </w:rPr>
        <w:t>xxxx</w:t>
      </w:r>
      <w:r w:rsidR="00D07EF3">
        <w:rPr>
          <w:rFonts w:cs="Times New Roman"/>
          <w:b/>
          <w:sz w:val="24"/>
        </w:rPr>
        <w:t xml:space="preserve"> Kč</w:t>
      </w:r>
    </w:p>
    <w:p w:rsidR="00D07EF3" w:rsidRDefault="00D07EF3" w:rsidP="00D07EF3">
      <w:pPr>
        <w:spacing w:after="0"/>
        <w:rPr>
          <w:rFonts w:cs="Times New Roman"/>
          <w:b/>
          <w:sz w:val="24"/>
        </w:rPr>
      </w:pPr>
    </w:p>
    <w:p w:rsidR="00D07EF3" w:rsidRDefault="00D07EF3" w:rsidP="00D07EF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Přístroje</w:t>
      </w:r>
      <w:r w:rsidR="00735BF7">
        <w:rPr>
          <w:rFonts w:cs="Times New Roman"/>
          <w:sz w:val="24"/>
        </w:rPr>
        <w:t xml:space="preserve"> </w:t>
      </w:r>
      <w:r w:rsidR="007F21E9">
        <w:rPr>
          <w:rFonts w:cs="Times New Roman"/>
          <w:sz w:val="24"/>
        </w:rPr>
        <w:t xml:space="preserve">po slevě </w:t>
      </w:r>
      <w:r w:rsidR="00963AC6">
        <w:rPr>
          <w:rFonts w:cs="Times New Roman"/>
          <w:sz w:val="24"/>
        </w:rPr>
        <w:t xml:space="preserve">bez DPH </w:t>
      </w:r>
      <w:r w:rsidR="00735BF7">
        <w:rPr>
          <w:rFonts w:cs="Times New Roman"/>
          <w:sz w:val="24"/>
        </w:rPr>
        <w:t>(1</w:t>
      </w:r>
      <w:r w:rsidR="005A3E05">
        <w:rPr>
          <w:rFonts w:cs="Times New Roman"/>
          <w:sz w:val="24"/>
        </w:rPr>
        <w:t>4</w:t>
      </w:r>
      <w:r w:rsidR="00735BF7">
        <w:rPr>
          <w:rFonts w:cs="Times New Roman"/>
          <w:sz w:val="24"/>
        </w:rPr>
        <w:t>x)</w:t>
      </w:r>
      <w:r w:rsidR="00991A75">
        <w:rPr>
          <w:rFonts w:cs="Times New Roman"/>
          <w:sz w:val="24"/>
        </w:rPr>
        <w:tab/>
      </w:r>
      <w:r w:rsidR="007F21E9">
        <w:rPr>
          <w:rFonts w:cs="Times New Roman"/>
          <w:b/>
          <w:sz w:val="24"/>
        </w:rPr>
        <w:t xml:space="preserve">        </w:t>
      </w:r>
      <w:r w:rsidR="007F21E9">
        <w:rPr>
          <w:rFonts w:cs="Times New Roman"/>
          <w:b/>
          <w:sz w:val="24"/>
        </w:rPr>
        <w:tab/>
      </w:r>
      <w:r>
        <w:rPr>
          <w:rFonts w:cs="Times New Roman"/>
          <w:sz w:val="24"/>
        </w:rPr>
        <w:tab/>
      </w:r>
      <w:r w:rsidR="007F21E9">
        <w:rPr>
          <w:rFonts w:cs="Times New Roman"/>
          <w:sz w:val="24"/>
        </w:rPr>
        <w:t>3</w:t>
      </w:r>
      <w:r w:rsidR="005A3E05">
        <w:rPr>
          <w:rFonts w:cs="Times New Roman"/>
          <w:sz w:val="24"/>
        </w:rPr>
        <w:t>9</w:t>
      </w:r>
      <w:r w:rsidR="007F21E9">
        <w:rPr>
          <w:rFonts w:cs="Times New Roman"/>
          <w:sz w:val="24"/>
        </w:rPr>
        <w:t xml:space="preserve"> </w:t>
      </w:r>
      <w:r w:rsidR="005A3E05">
        <w:rPr>
          <w:rFonts w:cs="Times New Roman"/>
          <w:sz w:val="24"/>
        </w:rPr>
        <w:t>870</w:t>
      </w:r>
      <w:r>
        <w:rPr>
          <w:rFonts w:cs="Times New Roman"/>
          <w:sz w:val="24"/>
        </w:rPr>
        <w:t xml:space="preserve"> </w:t>
      </w:r>
      <w:r w:rsidR="007F21E9">
        <w:rPr>
          <w:rFonts w:cs="Times New Roman"/>
          <w:sz w:val="24"/>
        </w:rPr>
        <w:t xml:space="preserve">,00 </w:t>
      </w:r>
      <w:r>
        <w:rPr>
          <w:rFonts w:cs="Times New Roman"/>
          <w:sz w:val="24"/>
        </w:rPr>
        <w:t>Kč</w:t>
      </w:r>
    </w:p>
    <w:p w:rsidR="00D07EF3" w:rsidRDefault="00D07EF3" w:rsidP="00D07EF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DPH 21%</w:t>
      </w:r>
      <w:r w:rsidR="00735BF7">
        <w:rPr>
          <w:rFonts w:cs="Times New Roman"/>
          <w:sz w:val="24"/>
        </w:rPr>
        <w:t xml:space="preserve">     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735BF7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</w:t>
      </w:r>
      <w:r>
        <w:rPr>
          <w:rFonts w:cs="Times New Roman"/>
          <w:sz w:val="24"/>
        </w:rPr>
        <w:tab/>
      </w:r>
      <w:r w:rsidR="00B07DF7">
        <w:rPr>
          <w:rFonts w:cs="Times New Roman"/>
          <w:sz w:val="24"/>
        </w:rPr>
        <w:t xml:space="preserve">  </w:t>
      </w:r>
      <w:r w:rsidR="005A3E05">
        <w:rPr>
          <w:rFonts w:cs="Times New Roman"/>
          <w:sz w:val="24"/>
        </w:rPr>
        <w:t xml:space="preserve"> 8 372,70</w:t>
      </w:r>
      <w:r>
        <w:rPr>
          <w:rFonts w:cs="Times New Roman"/>
          <w:sz w:val="24"/>
        </w:rPr>
        <w:t xml:space="preserve"> Kč</w:t>
      </w:r>
    </w:p>
    <w:p w:rsidR="00D07EF3" w:rsidRDefault="00D07EF3" w:rsidP="00D07EF3">
      <w:pPr>
        <w:spacing w:after="0"/>
        <w:rPr>
          <w:rFonts w:cs="Times New Roman"/>
          <w:sz w:val="24"/>
        </w:rPr>
      </w:pPr>
    </w:p>
    <w:p w:rsidR="00117A8B" w:rsidRDefault="00117A8B" w:rsidP="00D07EF3">
      <w:pPr>
        <w:spacing w:after="0"/>
        <w:rPr>
          <w:rFonts w:cs="Times New Roman"/>
          <w:sz w:val="24"/>
        </w:rPr>
      </w:pPr>
    </w:p>
    <w:p w:rsidR="00D07EF3" w:rsidRDefault="00D07EF3" w:rsidP="00D07EF3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III. </w:t>
      </w:r>
    </w:p>
    <w:p w:rsidR="00D07EF3" w:rsidRDefault="00D07EF3" w:rsidP="00D07EF3">
      <w:pPr>
        <w:spacing w:after="0"/>
        <w:jc w:val="center"/>
        <w:rPr>
          <w:rFonts w:cs="Times New Roman"/>
          <w:b/>
          <w:sz w:val="24"/>
        </w:rPr>
      </w:pPr>
    </w:p>
    <w:p w:rsidR="00D07EF3" w:rsidRDefault="00D07EF3" w:rsidP="00D07EF3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Závěrečná ustanovení</w:t>
      </w:r>
    </w:p>
    <w:p w:rsidR="00D07EF3" w:rsidRDefault="00D07EF3" w:rsidP="00D07EF3">
      <w:pPr>
        <w:spacing w:after="0"/>
        <w:rPr>
          <w:rFonts w:cs="Times New Roman"/>
          <w:sz w:val="24"/>
        </w:rPr>
      </w:pPr>
    </w:p>
    <w:p w:rsidR="00D07EF3" w:rsidRDefault="00117A8B" w:rsidP="00D07EF3">
      <w:pPr>
        <w:pStyle w:val="Odstavecseseznamem"/>
        <w:numPr>
          <w:ilvl w:val="0"/>
          <w:numId w:val="3"/>
        </w:numPr>
        <w:spacing w:before="0"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Tímto dodatkem se mění výše odměny poskytovatele a příloha č.1. </w:t>
      </w:r>
      <w:r w:rsidR="00D07EF3">
        <w:rPr>
          <w:rFonts w:cs="Times New Roman"/>
          <w:sz w:val="24"/>
        </w:rPr>
        <w:t xml:space="preserve">Ostatní ustanovení smlouvy zůstávají </w:t>
      </w:r>
      <w:r>
        <w:rPr>
          <w:rFonts w:cs="Times New Roman"/>
          <w:sz w:val="24"/>
        </w:rPr>
        <w:t>tímto dodatkem nedotčena</w:t>
      </w:r>
      <w:r w:rsidR="00D07EF3">
        <w:rPr>
          <w:rFonts w:cs="Times New Roman"/>
          <w:sz w:val="24"/>
        </w:rPr>
        <w:t>.</w:t>
      </w:r>
    </w:p>
    <w:p w:rsidR="00D07EF3" w:rsidRDefault="00D07EF3" w:rsidP="00D07EF3">
      <w:pPr>
        <w:pStyle w:val="Odstavecseseznamem"/>
        <w:numPr>
          <w:ilvl w:val="0"/>
          <w:numId w:val="3"/>
        </w:numPr>
        <w:spacing w:before="0"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Tento </w:t>
      </w:r>
      <w:r w:rsidR="00735BF7">
        <w:rPr>
          <w:rFonts w:cs="Times New Roman"/>
          <w:sz w:val="24"/>
        </w:rPr>
        <w:t>dodatek nabývá účinnosti dnem 1</w:t>
      </w:r>
      <w:r>
        <w:rPr>
          <w:rFonts w:cs="Times New Roman"/>
          <w:sz w:val="24"/>
        </w:rPr>
        <w:t>.</w:t>
      </w:r>
      <w:r w:rsidR="004813B8">
        <w:rPr>
          <w:rFonts w:cs="Times New Roman"/>
          <w:sz w:val="24"/>
        </w:rPr>
        <w:t>12</w:t>
      </w:r>
      <w:r>
        <w:rPr>
          <w:rFonts w:cs="Times New Roman"/>
          <w:sz w:val="24"/>
        </w:rPr>
        <w:t>.201</w:t>
      </w:r>
      <w:r w:rsidR="004813B8">
        <w:rPr>
          <w:rFonts w:cs="Times New Roman"/>
          <w:sz w:val="24"/>
        </w:rPr>
        <w:t>9</w:t>
      </w:r>
      <w:r>
        <w:rPr>
          <w:rFonts w:cs="Times New Roman"/>
          <w:sz w:val="24"/>
        </w:rPr>
        <w:t>.</w:t>
      </w:r>
    </w:p>
    <w:p w:rsidR="00D07EF3" w:rsidRDefault="00D07EF3" w:rsidP="00D07EF3">
      <w:pPr>
        <w:pStyle w:val="Odstavecseseznamem"/>
        <w:numPr>
          <w:ilvl w:val="0"/>
          <w:numId w:val="3"/>
        </w:numPr>
        <w:spacing w:before="0"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Tento dodatek je </w:t>
      </w:r>
      <w:r w:rsidR="007F21E9">
        <w:rPr>
          <w:rFonts w:cs="Times New Roman"/>
          <w:sz w:val="24"/>
        </w:rPr>
        <w:t>nedílnou součástí výše uvedené S</w:t>
      </w:r>
      <w:r>
        <w:rPr>
          <w:rFonts w:cs="Times New Roman"/>
          <w:sz w:val="24"/>
        </w:rPr>
        <w:t>ervisní smlouvy. Je vyhotoven ve dvou originálních výtiscích, z nichž každá ze smluvních stran obdrží po jednom.</w:t>
      </w:r>
    </w:p>
    <w:p w:rsidR="00D07EF3" w:rsidRDefault="00D07EF3" w:rsidP="00D07EF3">
      <w:pPr>
        <w:pStyle w:val="Odstavecseseznamem"/>
        <w:numPr>
          <w:ilvl w:val="0"/>
          <w:numId w:val="3"/>
        </w:numPr>
        <w:spacing w:before="0" w:after="0"/>
        <w:rPr>
          <w:rFonts w:cs="Times New Roman"/>
          <w:sz w:val="24"/>
        </w:rPr>
      </w:pPr>
      <w:r>
        <w:rPr>
          <w:rFonts w:cs="Times New Roman"/>
          <w:sz w:val="24"/>
        </w:rPr>
        <w:t>Smluvní strany prohlašují, že tento dodatek byl sepsán dle jejich pravé, vážné a svobodné vůle, nikoli v tísni za nápadně nevýhodných podmínek, přečetly si jej, s jeho obsahem souhlasí, což stvrzují svými vlastnoručními podpisy.</w:t>
      </w:r>
    </w:p>
    <w:p w:rsidR="00735BF7" w:rsidRDefault="00735BF7" w:rsidP="00735BF7">
      <w:pPr>
        <w:pStyle w:val="Odstavecseseznamem"/>
        <w:spacing w:before="0" w:after="0"/>
        <w:rPr>
          <w:rFonts w:cs="Times New Roman"/>
          <w:sz w:val="24"/>
        </w:rPr>
      </w:pPr>
    </w:p>
    <w:p w:rsidR="00435EC3" w:rsidRDefault="00435EC3" w:rsidP="00735BF7">
      <w:pPr>
        <w:pStyle w:val="Odstavecseseznamem"/>
        <w:spacing w:before="0" w:after="0"/>
        <w:rPr>
          <w:rFonts w:cs="Times New Roman"/>
          <w:sz w:val="24"/>
        </w:rPr>
      </w:pPr>
    </w:p>
    <w:p w:rsidR="00435EC3" w:rsidRDefault="00435EC3" w:rsidP="00735BF7">
      <w:pPr>
        <w:pStyle w:val="Odstavecseseznamem"/>
        <w:spacing w:before="0" w:after="0"/>
        <w:rPr>
          <w:rFonts w:cs="Times New Roman"/>
          <w:sz w:val="24"/>
        </w:rPr>
      </w:pPr>
    </w:p>
    <w:p w:rsidR="00435EC3" w:rsidRDefault="00435EC3" w:rsidP="00735BF7">
      <w:pPr>
        <w:pStyle w:val="Odstavecseseznamem"/>
        <w:spacing w:before="0" w:after="0"/>
        <w:rPr>
          <w:rFonts w:cs="Times New Roman"/>
          <w:sz w:val="24"/>
        </w:rPr>
      </w:pPr>
    </w:p>
    <w:p w:rsidR="00435EC3" w:rsidRDefault="00435EC3" w:rsidP="00735BF7">
      <w:pPr>
        <w:pStyle w:val="Odstavecseseznamem"/>
        <w:spacing w:before="0" w:after="0"/>
        <w:rPr>
          <w:rFonts w:cs="Times New Roman"/>
          <w:sz w:val="24"/>
        </w:rPr>
      </w:pPr>
    </w:p>
    <w:p w:rsidR="00435EC3" w:rsidRDefault="00435EC3" w:rsidP="00735BF7">
      <w:pPr>
        <w:pStyle w:val="Odstavecseseznamem"/>
        <w:spacing w:before="0" w:after="0"/>
        <w:rPr>
          <w:rFonts w:cs="Times New Roman"/>
          <w:sz w:val="24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07EF3" w:rsidRPr="00077290" w:rsidTr="00991A75">
        <w:trPr>
          <w:trHeight w:val="514"/>
        </w:trPr>
        <w:tc>
          <w:tcPr>
            <w:tcW w:w="4644" w:type="dxa"/>
          </w:tcPr>
          <w:p w:rsidR="00D07EF3" w:rsidRPr="00077290" w:rsidRDefault="00D07EF3" w:rsidP="00991A75">
            <w:pPr>
              <w:spacing w:after="0"/>
              <w:rPr>
                <w:b/>
              </w:rPr>
            </w:pPr>
            <w:r w:rsidRPr="00077290">
              <w:rPr>
                <w:b/>
              </w:rPr>
              <w:t>MIELE, spol. s r.o.</w:t>
            </w:r>
          </w:p>
        </w:tc>
        <w:tc>
          <w:tcPr>
            <w:tcW w:w="4678" w:type="dxa"/>
          </w:tcPr>
          <w:p w:rsidR="00D07EF3" w:rsidRPr="00077290" w:rsidRDefault="00D07EF3" w:rsidP="00991A75">
            <w:pPr>
              <w:spacing w:after="0"/>
              <w:rPr>
                <w:smallCaps/>
              </w:rPr>
            </w:pPr>
            <w:r>
              <w:rPr>
                <w:b/>
              </w:rPr>
              <w:t>Psychiatrická nemocnice Jihlava</w:t>
            </w:r>
          </w:p>
        </w:tc>
      </w:tr>
      <w:tr w:rsidR="00D07EF3" w:rsidRPr="00077290" w:rsidTr="00991A75">
        <w:tc>
          <w:tcPr>
            <w:tcW w:w="4644" w:type="dxa"/>
          </w:tcPr>
          <w:p w:rsidR="00D07EF3" w:rsidRDefault="00D07EF3" w:rsidP="00991A75">
            <w:pPr>
              <w:rPr>
                <w:bCs/>
                <w:szCs w:val="22"/>
              </w:rPr>
            </w:pPr>
            <w:r w:rsidRPr="00077290">
              <w:t>Místo:</w:t>
            </w:r>
            <w:r w:rsidRPr="00077290" w:rsidDel="004B4C9D">
              <w:t xml:space="preserve"> </w:t>
            </w:r>
            <w:r>
              <w:rPr>
                <w:bCs/>
                <w:szCs w:val="22"/>
              </w:rPr>
              <w:t>v Brně</w:t>
            </w:r>
          </w:p>
          <w:p w:rsidR="00D07EF3" w:rsidRPr="00077290" w:rsidRDefault="00D07EF3" w:rsidP="00991A75">
            <w:r w:rsidRPr="00077290">
              <w:t xml:space="preserve">Datum: </w:t>
            </w:r>
          </w:p>
        </w:tc>
        <w:tc>
          <w:tcPr>
            <w:tcW w:w="4678" w:type="dxa"/>
          </w:tcPr>
          <w:p w:rsidR="00D07EF3" w:rsidRDefault="00D07EF3" w:rsidP="00991A75">
            <w:r w:rsidRPr="00077290">
              <w:t>Místo:</w:t>
            </w:r>
            <w:r>
              <w:t xml:space="preserve"> v Jihlavě</w:t>
            </w:r>
          </w:p>
          <w:p w:rsidR="00D07EF3" w:rsidRPr="00077290" w:rsidRDefault="00D07EF3" w:rsidP="00991A75">
            <w:pPr>
              <w:rPr>
                <w:b/>
              </w:rPr>
            </w:pPr>
            <w:r w:rsidRPr="00077290">
              <w:t xml:space="preserve">Datum: </w:t>
            </w:r>
          </w:p>
        </w:tc>
      </w:tr>
      <w:tr w:rsidR="00D07EF3" w:rsidRPr="00077290" w:rsidTr="00991A75">
        <w:tc>
          <w:tcPr>
            <w:tcW w:w="4644" w:type="dxa"/>
          </w:tcPr>
          <w:p w:rsidR="00D07EF3" w:rsidRPr="00077290" w:rsidRDefault="00D07EF3" w:rsidP="00991A75">
            <w:pPr>
              <w:spacing w:before="0" w:after="0"/>
            </w:pPr>
          </w:p>
          <w:p w:rsidR="00D07EF3" w:rsidRPr="00077290" w:rsidRDefault="00D07EF3" w:rsidP="00991A75">
            <w:pPr>
              <w:spacing w:before="0" w:after="0"/>
            </w:pPr>
          </w:p>
          <w:p w:rsidR="00D07EF3" w:rsidRPr="00077290" w:rsidRDefault="00D07EF3" w:rsidP="00991A75">
            <w:pPr>
              <w:spacing w:before="0" w:after="0"/>
            </w:pPr>
          </w:p>
          <w:p w:rsidR="00D07EF3" w:rsidRPr="00077290" w:rsidRDefault="00D07EF3" w:rsidP="00991A75">
            <w:pPr>
              <w:spacing w:before="0" w:after="0"/>
            </w:pPr>
            <w:r w:rsidRPr="00077290">
              <w:t>_______________________________________</w:t>
            </w:r>
          </w:p>
        </w:tc>
        <w:tc>
          <w:tcPr>
            <w:tcW w:w="4678" w:type="dxa"/>
          </w:tcPr>
          <w:p w:rsidR="00D07EF3" w:rsidRPr="00077290" w:rsidRDefault="00D07EF3" w:rsidP="00991A75">
            <w:pPr>
              <w:spacing w:before="0" w:after="0"/>
            </w:pPr>
          </w:p>
          <w:p w:rsidR="00D07EF3" w:rsidRPr="00077290" w:rsidRDefault="00D07EF3" w:rsidP="00991A75">
            <w:pPr>
              <w:spacing w:before="0" w:after="0"/>
            </w:pPr>
          </w:p>
          <w:p w:rsidR="00D07EF3" w:rsidRPr="00077290" w:rsidRDefault="00D07EF3" w:rsidP="00991A75">
            <w:pPr>
              <w:spacing w:before="0" w:after="0"/>
            </w:pPr>
          </w:p>
          <w:p w:rsidR="00D07EF3" w:rsidRPr="00077290" w:rsidRDefault="00D07EF3" w:rsidP="00991A75">
            <w:pPr>
              <w:spacing w:before="0" w:after="0"/>
            </w:pPr>
            <w:r w:rsidRPr="00077290">
              <w:t>_______________________________________</w:t>
            </w:r>
          </w:p>
        </w:tc>
      </w:tr>
      <w:tr w:rsidR="00D07EF3" w:rsidRPr="00077290" w:rsidTr="00991A75">
        <w:tc>
          <w:tcPr>
            <w:tcW w:w="4644" w:type="dxa"/>
          </w:tcPr>
          <w:p w:rsidR="00D07EF3" w:rsidRPr="00077290" w:rsidRDefault="00D07EF3" w:rsidP="00991A75">
            <w:pPr>
              <w:spacing w:before="0" w:after="0"/>
            </w:pPr>
            <w:r w:rsidRPr="00077290">
              <w:t xml:space="preserve">Jméno: </w:t>
            </w:r>
            <w:r w:rsidRPr="00077290">
              <w:rPr>
                <w:bCs/>
                <w:szCs w:val="22"/>
              </w:rPr>
              <w:t>Mgr. Tomáš Abraham, MBA</w:t>
            </w:r>
          </w:p>
          <w:p w:rsidR="00D07EF3" w:rsidRPr="00077290" w:rsidRDefault="00D07EF3" w:rsidP="00991A75">
            <w:pPr>
              <w:spacing w:before="0" w:after="0"/>
            </w:pPr>
            <w:r w:rsidRPr="00077290">
              <w:t xml:space="preserve">Funkce: </w:t>
            </w:r>
            <w:r w:rsidRPr="00077290">
              <w:rPr>
                <w:bCs/>
                <w:szCs w:val="22"/>
              </w:rPr>
              <w:t>jednatel</w:t>
            </w:r>
          </w:p>
        </w:tc>
        <w:tc>
          <w:tcPr>
            <w:tcW w:w="4678" w:type="dxa"/>
          </w:tcPr>
          <w:p w:rsidR="00D07EF3" w:rsidRDefault="00D07EF3" w:rsidP="00991A75">
            <w:pPr>
              <w:spacing w:before="0" w:after="0"/>
            </w:pPr>
            <w:r w:rsidRPr="00077290">
              <w:t xml:space="preserve">Jméno: </w:t>
            </w:r>
            <w:r>
              <w:t>MUDr. Zdeňka Drlíková</w:t>
            </w:r>
          </w:p>
          <w:p w:rsidR="00D07EF3" w:rsidRPr="00077290" w:rsidRDefault="00D07EF3" w:rsidP="00991A75">
            <w:pPr>
              <w:spacing w:before="0" w:after="0"/>
            </w:pPr>
            <w:r w:rsidRPr="00077290">
              <w:t xml:space="preserve">Funkce: </w:t>
            </w:r>
            <w:r>
              <w:t>ředitelka</w:t>
            </w:r>
          </w:p>
        </w:tc>
      </w:tr>
    </w:tbl>
    <w:p w:rsidR="00D07EF3" w:rsidRPr="00077290" w:rsidRDefault="00D07EF3" w:rsidP="00D07EF3">
      <w:pPr>
        <w:tabs>
          <w:tab w:val="left" w:pos="5670"/>
        </w:tabs>
        <w:rPr>
          <w:szCs w:val="22"/>
        </w:rPr>
      </w:pPr>
    </w:p>
    <w:p w:rsidR="00D07EF3" w:rsidRDefault="00D07EF3"/>
    <w:sectPr w:rsidR="00D0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B8" w:rsidRDefault="004813B8" w:rsidP="004813B8">
      <w:pPr>
        <w:spacing w:before="0" w:after="0"/>
      </w:pPr>
      <w:r>
        <w:separator/>
      </w:r>
    </w:p>
  </w:endnote>
  <w:endnote w:type="continuationSeparator" w:id="0">
    <w:p w:rsidR="004813B8" w:rsidRDefault="004813B8" w:rsidP="004813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B8" w:rsidRDefault="004813B8" w:rsidP="004813B8">
      <w:pPr>
        <w:spacing w:before="0" w:after="0"/>
      </w:pPr>
      <w:r>
        <w:separator/>
      </w:r>
    </w:p>
  </w:footnote>
  <w:footnote w:type="continuationSeparator" w:id="0">
    <w:p w:rsidR="004813B8" w:rsidRDefault="004813B8" w:rsidP="004813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6EBC"/>
    <w:multiLevelType w:val="hybridMultilevel"/>
    <w:tmpl w:val="0E38C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FFD"/>
    <w:multiLevelType w:val="hybridMultilevel"/>
    <w:tmpl w:val="B6BE281C"/>
    <w:lvl w:ilvl="0" w:tplc="62B078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11B"/>
    <w:multiLevelType w:val="hybridMultilevel"/>
    <w:tmpl w:val="15AE07F6"/>
    <w:lvl w:ilvl="0" w:tplc="0AD83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3"/>
    <w:rsid w:val="00117A8B"/>
    <w:rsid w:val="00145821"/>
    <w:rsid w:val="00435EC3"/>
    <w:rsid w:val="004813B8"/>
    <w:rsid w:val="004952F8"/>
    <w:rsid w:val="005A3E05"/>
    <w:rsid w:val="00692219"/>
    <w:rsid w:val="006A5ADA"/>
    <w:rsid w:val="00735BF7"/>
    <w:rsid w:val="00795B5D"/>
    <w:rsid w:val="007F21E9"/>
    <w:rsid w:val="00963AC6"/>
    <w:rsid w:val="00991A75"/>
    <w:rsid w:val="00A70E70"/>
    <w:rsid w:val="00AA5716"/>
    <w:rsid w:val="00B07DF7"/>
    <w:rsid w:val="00B23369"/>
    <w:rsid w:val="00CA4275"/>
    <w:rsid w:val="00D07EF3"/>
    <w:rsid w:val="00DB3B9A"/>
    <w:rsid w:val="00E65982"/>
    <w:rsid w:val="00F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267C"/>
  <w15:chartTrackingRefBased/>
  <w15:docId w15:val="{760F2EA4-527A-44FD-8E4F-D1882432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F3"/>
    <w:pPr>
      <w:spacing w:before="120" w:after="120" w:line="240" w:lineRule="auto"/>
      <w:jc w:val="both"/>
    </w:pPr>
    <w:rPr>
      <w:rFonts w:ascii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D07EF3"/>
    <w:pPr>
      <w:keepNext/>
      <w:ind w:left="561"/>
    </w:pPr>
    <w:rPr>
      <w:szCs w:val="20"/>
    </w:rPr>
  </w:style>
  <w:style w:type="paragraph" w:customStyle="1" w:styleId="Smluvnistranypreambule">
    <w:name w:val="Smluvni_strany_preambule"/>
    <w:basedOn w:val="Normln"/>
    <w:next w:val="Normln"/>
    <w:semiHidden/>
    <w:rsid w:val="00D07EF3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D07EF3"/>
    <w:pPr>
      <w:spacing w:before="360" w:after="360"/>
      <w:ind w:left="567"/>
    </w:pPr>
  </w:style>
  <w:style w:type="paragraph" w:styleId="Odstavecseseznamem">
    <w:name w:val="List Paragraph"/>
    <w:basedOn w:val="Normln"/>
    <w:uiPriority w:val="34"/>
    <w:qFormat/>
    <w:rsid w:val="00D07E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EC3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3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813B8"/>
    <w:rPr>
      <w:rFonts w:ascii="Times New Roman" w:hAnsi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13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813B8"/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3EA8A0DD</Template>
  <TotalTime>599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Holankova, Iva</dc:creator>
  <cp:keywords/>
  <dc:description/>
  <cp:lastModifiedBy>Kateřina Zachová</cp:lastModifiedBy>
  <cp:revision>11</cp:revision>
  <cp:lastPrinted>2018-05-25T11:48:00Z</cp:lastPrinted>
  <dcterms:created xsi:type="dcterms:W3CDTF">2018-05-18T08:13:00Z</dcterms:created>
  <dcterms:modified xsi:type="dcterms:W3CDTF">2020-01-17T11:21:00Z</dcterms:modified>
</cp:coreProperties>
</file>