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5E2D2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5E2D23" w:rsidRPr="005E2D23">
        <w:rPr>
          <w:rFonts w:cs="Arial"/>
          <w:b/>
          <w:sz w:val="28"/>
          <w:szCs w:val="28"/>
        </w:rPr>
        <w:t>OTA-MN-348/2016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5E2D23" w:rsidRPr="005E2D23">
        <w:rPr>
          <w:rFonts w:cs="Arial"/>
          <w:b/>
          <w:sz w:val="28"/>
          <w:szCs w:val="28"/>
        </w:rPr>
        <w:t>CZ.03.1.52/0.0/0.0/15_021/0000053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E2D23" w:rsidRPr="005E2D23">
        <w:t xml:space="preserve">Ing. </w:t>
      </w:r>
      <w:r w:rsidR="005E2D23">
        <w:rPr>
          <w:szCs w:val="20"/>
        </w:rPr>
        <w:t>arch. Yvona Jungová</w:t>
      </w:r>
      <w:r w:rsidRPr="004521C7">
        <w:rPr>
          <w:rFonts w:cs="Arial"/>
          <w:szCs w:val="20"/>
        </w:rPr>
        <w:t xml:space="preserve">, </w:t>
      </w:r>
      <w:r w:rsidR="005E2D23" w:rsidRPr="005E2D23">
        <w:t>ředitelka Krajské</w:t>
      </w:r>
      <w:r w:rsidR="005E2D23">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E2D23" w:rsidRPr="005E2D23">
        <w:t>Dobrovského 1278</w:t>
      </w:r>
      <w:r w:rsidR="005E2D2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E2D23" w:rsidRPr="005E2D2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E2D23" w:rsidRPr="005E2D23">
        <w:t>Úřad práce</w:t>
      </w:r>
      <w:r w:rsidR="005E2D23">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E2D23" w:rsidRPr="005E2D23">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E2D2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E2D23" w:rsidRPr="005E2D23">
        <w:t>Ingeteam a</w:t>
      </w:r>
      <w:r w:rsidR="005E2D23">
        <w:rPr>
          <w:szCs w:val="20"/>
        </w:rPr>
        <w:t>.s.</w:t>
      </w:r>
    </w:p>
    <w:p w:rsidR="000E23BB" w:rsidRPr="004521C7" w:rsidRDefault="005E2D2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E2D23">
        <w:rPr>
          <w:noProof/>
        </w:rPr>
        <w:t>Ing. Tomáš</w:t>
      </w:r>
      <w:r>
        <w:rPr>
          <w:noProof/>
          <w:szCs w:val="20"/>
        </w:rPr>
        <w:t xml:space="preserve"> Marten, člen představenstva</w:t>
      </w:r>
    </w:p>
    <w:p w:rsidR="000E23BB" w:rsidRPr="004521C7" w:rsidRDefault="005E2D2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E2D23">
        <w:t>Technologická 371</w:t>
      </w:r>
      <w:r>
        <w:rPr>
          <w:szCs w:val="20"/>
        </w:rPr>
        <w:t xml:space="preserve">/1, </w:t>
      </w:r>
      <w:r>
        <w:rPr>
          <w:szCs w:val="20"/>
        </w:rPr>
        <w:t>708 00</w:t>
      </w:r>
      <w:r>
        <w:rPr>
          <w:szCs w:val="20"/>
        </w:rPr>
        <w:t xml:space="preserve"> Ostrava-Pustkovec</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E2D23" w:rsidRPr="005E2D23">
        <w:t>47673141</w:t>
      </w:r>
    </w:p>
    <w:p w:rsidR="00C2620A" w:rsidRPr="004521C7" w:rsidRDefault="005E2D23" w:rsidP="00C2620A">
      <w:pPr>
        <w:tabs>
          <w:tab w:val="left" w:pos="2977"/>
        </w:tabs>
        <w:ind w:left="2977" w:hanging="2977"/>
        <w:rPr>
          <w:rFonts w:cs="Arial"/>
          <w:szCs w:val="20"/>
        </w:rPr>
      </w:pPr>
      <w:r w:rsidRPr="005E2D23">
        <w:rPr>
          <w:rFonts w:cs="Arial"/>
          <w:noProof/>
          <w:szCs w:val="20"/>
        </w:rPr>
        <w:t>adresa provozovny:</w:t>
      </w:r>
      <w:r w:rsidR="00C2620A" w:rsidRPr="004521C7">
        <w:rPr>
          <w:rFonts w:cs="Arial"/>
          <w:szCs w:val="20"/>
        </w:rPr>
        <w:tab/>
      </w:r>
      <w:r w:rsidRPr="005E2D23">
        <w:t>Technologická 371</w:t>
      </w:r>
      <w:r>
        <w:rPr>
          <w:szCs w:val="20"/>
        </w:rPr>
        <w:t xml:space="preserve">/1, </w:t>
      </w:r>
      <w:r>
        <w:rPr>
          <w:szCs w:val="20"/>
        </w:rPr>
        <w:t>708 00 Ostrava-Pustkovec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E2D23" w:rsidRPr="005E2D23">
        <w:t>8010-509081923/0300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E2D23" w:rsidRPr="005E2D23">
        <w:rPr>
          <w:bCs/>
        </w:rPr>
        <w:t>Podpora odborného</w:t>
      </w:r>
      <w:r w:rsidR="005E2D23">
        <w:rPr>
          <w:szCs w:val="20"/>
        </w:rPr>
        <w:t xml:space="preserve"> vzdělávání zaměstnanců II</w:t>
      </w:r>
      <w:r>
        <w:t>“ (dále jen „POVEZ II“),</w:t>
      </w:r>
      <w:r w:rsidRPr="00A21F7C">
        <w:t xml:space="preserve"> r</w:t>
      </w:r>
      <w:r>
        <w:t>eg. </w:t>
      </w:r>
      <w:r w:rsidRPr="00544217">
        <w:t>č.</w:t>
      </w:r>
      <w:r>
        <w:t> </w:t>
      </w:r>
      <w:r w:rsidR="005E2D23" w:rsidRPr="005E2D23">
        <w:rPr>
          <w:bCs/>
        </w:rPr>
        <w:t>CZ.03</w:t>
      </w:r>
      <w:r w:rsidR="005E2D2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E2D23" w:rsidRPr="005E2D23">
        <w:rPr>
          <w:b/>
        </w:rPr>
        <w:t>ORACLE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E2D23" w:rsidRPr="005E2D23">
        <w:rPr>
          <w:b/>
        </w:rPr>
        <w:t>37,50</w:t>
      </w:r>
      <w:r w:rsidRPr="005E2D23">
        <w:rPr>
          <w:b/>
        </w:rPr>
        <w:t xml:space="preserve"> </w:t>
      </w:r>
      <w:r w:rsidRPr="005E2D23">
        <w:rPr>
          <w:b/>
        </w:rPr>
        <w:tab/>
      </w:r>
      <w:r w:rsidR="005E2D23" w:rsidRPr="005E2D23">
        <w:rPr>
          <w:b/>
        </w:rPr>
        <w:t>vyuč. hodin</w:t>
      </w:r>
      <w:r w:rsidRPr="009218DC">
        <w:br/>
      </w:r>
      <w:r w:rsidRPr="00B75BEF">
        <w:t>z toho:</w:t>
      </w:r>
      <w:r w:rsidRPr="00B75BEF">
        <w:tab/>
        <w:t>- teoretická příprava:</w:t>
      </w:r>
      <w:r w:rsidRPr="009C0145">
        <w:tab/>
      </w:r>
      <w:r w:rsidR="005E2D23" w:rsidRPr="005E2D23">
        <w:t>35,50</w:t>
      </w:r>
      <w:r>
        <w:rPr>
          <w:lang w:val="en-US"/>
        </w:rPr>
        <w:tab/>
      </w:r>
      <w:r w:rsidR="005E2D23" w:rsidRPr="00E53B1B">
        <w:t>vyuč</w:t>
      </w:r>
      <w:r w:rsidR="005E2D23">
        <w:t>. hodin</w:t>
      </w:r>
      <w:r w:rsidRPr="00B75BEF">
        <w:br/>
      </w:r>
      <w:r w:rsidRPr="00B75BEF">
        <w:tab/>
        <w:t>- praktická příprava:</w:t>
      </w:r>
      <w:r>
        <w:tab/>
      </w:r>
      <w:r w:rsidR="005E2D23" w:rsidRPr="005E2D23">
        <w:t>0,00</w:t>
      </w:r>
      <w:r>
        <w:tab/>
      </w:r>
      <w:r w:rsidR="005E2D23" w:rsidRPr="00E53B1B">
        <w:t>vyuč</w:t>
      </w:r>
      <w:r w:rsidR="005E2D23">
        <w:t>. hodin</w:t>
      </w:r>
      <w:r w:rsidRPr="00B75BEF">
        <w:br/>
      </w:r>
      <w:r w:rsidRPr="00B75BEF">
        <w:lastRenderedPageBreak/>
        <w:tab/>
        <w:t xml:space="preserve">- ověření </w:t>
      </w:r>
      <w:r w:rsidR="005B0369">
        <w:t xml:space="preserve">získaných </w:t>
      </w:r>
      <w:r w:rsidRPr="00B75BEF">
        <w:t>znalostí a dovedností:</w:t>
      </w:r>
      <w:r>
        <w:tab/>
      </w:r>
      <w:r w:rsidR="005E2D23" w:rsidRPr="005E2D23">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5E2D23" w:rsidRPr="005E2D23">
        <w:rPr>
          <w:b/>
          <w:szCs w:val="20"/>
        </w:rPr>
        <w:t>AutoCont CZ a.s.</w:t>
      </w:r>
      <w:r w:rsidR="005E2D23">
        <w:rPr>
          <w:b/>
          <w:szCs w:val="20"/>
        </w:rPr>
        <w:t>, IČO: 476 767 95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5E2D23" w:rsidRPr="005E2D23">
        <w:rPr>
          <w:b/>
        </w:rPr>
        <w:t>13.02</w:t>
      </w:r>
      <w:r w:rsidR="005E2D23" w:rsidRPr="005E2D23">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5E2D23" w:rsidRPr="005E2D23">
        <w:rPr>
          <w:b/>
        </w:rPr>
        <w:t>28.02</w:t>
      </w:r>
      <w:r w:rsidR="005E2D23" w:rsidRPr="005E2D23">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E2D23" w:rsidRPr="005E2D23">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E2D23" w:rsidRPr="005E2D23">
        <w:rPr>
          <w:b/>
        </w:rPr>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E2D23" w:rsidRPr="005E2D23">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E2D23"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5E2D23" w:rsidP="0066195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E2D23" w:rsidRPr="005E2D23">
        <w:rPr>
          <w:b/>
          <w:szCs w:val="20"/>
        </w:rPr>
        <w:t>106 300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E2D23">
        <w:rPr>
          <w:szCs w:val="20"/>
        </w:rPr>
        <w:t>26 400</w:t>
      </w:r>
      <w:r>
        <w:rPr>
          <w:rFonts w:cs="Arial"/>
          <w:szCs w:val="20"/>
        </w:rPr>
        <w:t xml:space="preserve"> </w:t>
      </w:r>
      <w:r w:rsidRPr="009E7648">
        <w:t>Kč</w:t>
      </w:r>
      <w:r w:rsidRPr="00556278">
        <w:t xml:space="preserve"> a maximální výše příspěvku na vzdělávací aktivity činí </w:t>
      </w:r>
      <w:r w:rsidR="005E2D23" w:rsidRPr="005E2D23">
        <w:rPr>
          <w:bCs/>
          <w:lang w:val="en-US"/>
        </w:rPr>
        <w:t>79 900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E2D23" w:rsidRPr="005E2D2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E2D23" w:rsidRPr="005E2D2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w:t>
      </w:r>
      <w:r w:rsidR="00F67700">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67700" w:rsidRDefault="00F67700" w:rsidP="009F4D2E">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5E2D23" w:rsidP="001C4C77">
      <w:pPr>
        <w:pStyle w:val="BoddohodyII"/>
        <w:keepNext/>
        <w:numPr>
          <w:ilvl w:val="0"/>
          <w:numId w:val="0"/>
        </w:numPr>
      </w:pPr>
      <w:r w:rsidRPr="005E2D23">
        <w:t>Úřad práce</w:t>
      </w:r>
      <w:r>
        <w:rPr>
          <w:szCs w:val="20"/>
        </w:rPr>
        <w:t xml:space="preserve"> České republiky - kontaktní pracoviště Ostrava</w:t>
      </w:r>
      <w:r w:rsidR="005D3993">
        <w:t xml:space="preserve"> dne </w:t>
      </w:r>
      <w:r w:rsidRPr="005E2D23">
        <w:rPr>
          <w:bCs/>
          <w:lang w:val="en-US"/>
        </w:rPr>
        <w:t>30.12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E2D23" w:rsidP="001C4C77">
      <w:pPr>
        <w:keepNext/>
        <w:keepLines/>
        <w:jc w:val="center"/>
        <w:rPr>
          <w:rFonts w:cs="Arial"/>
          <w:szCs w:val="20"/>
        </w:rPr>
      </w:pPr>
      <w:r w:rsidRPr="005E2D23">
        <w:t>Ing. Tomáš</w:t>
      </w:r>
      <w:r>
        <w:rPr>
          <w:szCs w:val="20"/>
        </w:rPr>
        <w:t xml:space="preserve"> Marten</w:t>
      </w:r>
      <w:r>
        <w:rPr>
          <w:szCs w:val="20"/>
        </w:rPr>
        <w:tab/>
      </w:r>
      <w:r>
        <w:rPr>
          <w:szCs w:val="20"/>
        </w:rPr>
        <w:br/>
        <w:t>člen představenstva</w:t>
      </w:r>
      <w:r>
        <w:rPr>
          <w:szCs w:val="20"/>
        </w:rPr>
        <w:tab/>
      </w:r>
      <w:r>
        <w:rPr>
          <w:szCs w:val="20"/>
        </w:rPr>
        <w:br/>
        <w:t>Ingeteam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E2D23" w:rsidP="001C4C77">
      <w:pPr>
        <w:keepNext/>
        <w:tabs>
          <w:tab w:val="center" w:pos="1800"/>
          <w:tab w:val="center" w:pos="7200"/>
        </w:tabs>
        <w:jc w:val="center"/>
      </w:pPr>
      <w:r w:rsidRPr="005E2D23">
        <w:t xml:space="preserve">Ing. </w:t>
      </w:r>
      <w:r>
        <w:rPr>
          <w:szCs w:val="20"/>
        </w:rPr>
        <w:t>arch. Yvona Jungová</w:t>
      </w:r>
    </w:p>
    <w:p w:rsidR="00580136" w:rsidRDefault="005E2D23" w:rsidP="00580136">
      <w:pPr>
        <w:tabs>
          <w:tab w:val="center" w:pos="1800"/>
          <w:tab w:val="center" w:pos="7200"/>
        </w:tabs>
        <w:jc w:val="center"/>
      </w:pPr>
      <w:r w:rsidRPr="005E2D23">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bookmarkStart w:id="0" w:name="_GoBack"/>
      <w:bookmarkEnd w:id="0"/>
      <w:r w:rsidRPr="008F1A38">
        <w:rPr>
          <w:rFonts w:cs="Arial"/>
          <w:szCs w:val="20"/>
        </w:rPr>
        <w:t xml:space="preserve">Za </w:t>
      </w:r>
      <w:r>
        <w:t>Ú</w:t>
      </w:r>
      <w:r w:rsidRPr="008F1A38">
        <w:rPr>
          <w:rFonts w:cs="Arial"/>
          <w:szCs w:val="20"/>
        </w:rPr>
        <w:t>řad práce vyřizuje:</w:t>
      </w:r>
      <w:r w:rsidRPr="008F1A38">
        <w:rPr>
          <w:rFonts w:cs="Arial"/>
          <w:szCs w:val="20"/>
        </w:rPr>
        <w:tab/>
      </w:r>
      <w:r w:rsidR="005E2D23" w:rsidRPr="005E2D23">
        <w:t>Veronika Kelarová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E2D23" w:rsidRPr="005E2D23">
        <w:t>950 143</w:t>
      </w:r>
      <w:r w:rsidR="005E2D23">
        <w:rPr>
          <w:szCs w:val="20"/>
        </w:rPr>
        <w:t xml:space="preserve"> 638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23" w:rsidRDefault="005E2D23">
      <w:r>
        <w:separator/>
      </w:r>
    </w:p>
  </w:endnote>
  <w:endnote w:type="continuationSeparator" w:id="0">
    <w:p w:rsidR="005E2D23" w:rsidRDefault="005E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23" w:rsidRDefault="005E2D2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E2D23" w:rsidRPr="005E2D23">
      <w:rPr>
        <w:i/>
      </w:rPr>
      <w:t>OTA-MN-348/2016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67700">
      <w:rPr>
        <w:rStyle w:val="slostrnky"/>
        <w:noProof/>
      </w:rPr>
      <w:t>4</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67700">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E2D23" w:rsidRPr="005E2D23">
      <w:rPr>
        <w:i/>
      </w:rPr>
      <w:t>OTA-MN-348/2016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6770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67700">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23" w:rsidRDefault="005E2D23">
      <w:r>
        <w:separator/>
      </w:r>
    </w:p>
  </w:footnote>
  <w:footnote w:type="continuationSeparator" w:id="0">
    <w:p w:rsidR="005E2D23" w:rsidRDefault="005E2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23" w:rsidRDefault="005E2D2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6770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2D23"/>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67700"/>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BAC3-95B4-4D88-AE18-033BF900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3615</Words>
  <Characters>21335</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24901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Kelarová Veronika (UPT-OTA)</dc:creator>
  <cp:lastModifiedBy>Kelarová Veronika (UPT-OTA)</cp:lastModifiedBy>
  <cp:revision>1</cp:revision>
  <cp:lastPrinted>2016-12-30T09:44:00Z</cp:lastPrinted>
  <dcterms:created xsi:type="dcterms:W3CDTF">2016-12-30T09:31:00Z</dcterms:created>
  <dcterms:modified xsi:type="dcterms:W3CDTF">2016-12-30T09:46:00Z</dcterms:modified>
</cp:coreProperties>
</file>