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FA316" w14:textId="23AE69C6" w:rsidR="0011608F" w:rsidRPr="00C46813" w:rsidRDefault="0011608F">
      <w:pPr>
        <w:rPr>
          <w:rFonts w:asciiTheme="majorHAnsi" w:hAnsiTheme="majorHAnsi"/>
          <w:sz w:val="24"/>
          <w:szCs w:val="24"/>
        </w:rPr>
      </w:pPr>
      <w:r w:rsidRPr="008B1BCD">
        <w:rPr>
          <w:rFonts w:asciiTheme="majorHAnsi" w:hAnsiTheme="majorHAnsi"/>
          <w:sz w:val="24"/>
          <w:szCs w:val="24"/>
        </w:rPr>
        <w:t>Č.j. objednatele:</w:t>
      </w:r>
      <w:r w:rsidR="00BF7B0B" w:rsidRPr="008B1BCD">
        <w:rPr>
          <w:rFonts w:asciiTheme="majorHAnsi" w:hAnsiTheme="majorHAnsi"/>
          <w:sz w:val="24"/>
          <w:szCs w:val="24"/>
        </w:rPr>
        <w:t xml:space="preserve"> </w:t>
      </w:r>
      <w:r w:rsidR="00FB0099">
        <w:rPr>
          <w:rFonts w:asciiTheme="majorHAnsi" w:hAnsiTheme="majorHAnsi"/>
          <w:sz w:val="24"/>
          <w:szCs w:val="24"/>
        </w:rPr>
        <w:t>281388/2019-ČRA</w:t>
      </w:r>
    </w:p>
    <w:p w14:paraId="30004887" w14:textId="77777777" w:rsidR="00681D39" w:rsidRPr="00C46813" w:rsidRDefault="00681D39">
      <w:pPr>
        <w:pStyle w:val="Nzev"/>
        <w:jc w:val="left"/>
        <w:rPr>
          <w:rFonts w:asciiTheme="majorHAnsi" w:hAnsiTheme="majorHAnsi"/>
          <w:b w:val="0"/>
          <w:sz w:val="24"/>
        </w:rPr>
      </w:pPr>
    </w:p>
    <w:p w14:paraId="15EB2C1A" w14:textId="5E61B92B" w:rsidR="0011608F" w:rsidRPr="00840311" w:rsidRDefault="00892CA4">
      <w:pPr>
        <w:jc w:val="center"/>
        <w:rPr>
          <w:rFonts w:asciiTheme="majorHAnsi" w:hAnsiTheme="majorHAnsi"/>
          <w:b/>
          <w:sz w:val="32"/>
          <w:szCs w:val="24"/>
        </w:rPr>
      </w:pPr>
      <w:r>
        <w:rPr>
          <w:rFonts w:asciiTheme="majorHAnsi" w:hAnsiTheme="majorHAnsi"/>
          <w:b/>
          <w:sz w:val="32"/>
          <w:szCs w:val="24"/>
        </w:rPr>
        <w:t xml:space="preserve">Dodatek č. </w:t>
      </w:r>
      <w:r w:rsidR="00741970">
        <w:rPr>
          <w:rFonts w:asciiTheme="majorHAnsi" w:hAnsiTheme="majorHAnsi"/>
          <w:b/>
          <w:sz w:val="32"/>
          <w:szCs w:val="24"/>
        </w:rPr>
        <w:t>4</w:t>
      </w:r>
      <w:r w:rsidR="003D22A0" w:rsidRPr="00840311">
        <w:rPr>
          <w:rFonts w:asciiTheme="majorHAnsi" w:hAnsiTheme="majorHAnsi"/>
          <w:b/>
          <w:sz w:val="32"/>
          <w:szCs w:val="24"/>
        </w:rPr>
        <w:t xml:space="preserve"> </w:t>
      </w:r>
    </w:p>
    <w:p w14:paraId="7A0798BD" w14:textId="77777777" w:rsidR="00840311" w:rsidRPr="00C46813" w:rsidRDefault="00840311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smlouvy č.j.: 280954/2017-ČRA k veřejné zakázce č. BA-2012-001-FO-23066/5 s názvem </w:t>
      </w:r>
      <w:r w:rsidR="00AE46F1">
        <w:rPr>
          <w:rFonts w:asciiTheme="majorHAnsi" w:hAnsiTheme="majorHAnsi"/>
          <w:b/>
          <w:sz w:val="24"/>
          <w:szCs w:val="24"/>
        </w:rPr>
        <w:t>„</w:t>
      </w:r>
      <w:r>
        <w:rPr>
          <w:rFonts w:asciiTheme="majorHAnsi" w:hAnsiTheme="majorHAnsi"/>
          <w:b/>
          <w:sz w:val="24"/>
          <w:szCs w:val="24"/>
        </w:rPr>
        <w:t xml:space="preserve">Instalace geotermálního vytápění ve škole sv. Sava – </w:t>
      </w:r>
      <w:proofErr w:type="spellStart"/>
      <w:r>
        <w:rPr>
          <w:rFonts w:asciiTheme="majorHAnsi" w:hAnsiTheme="majorHAnsi"/>
          <w:b/>
          <w:sz w:val="24"/>
          <w:szCs w:val="24"/>
        </w:rPr>
        <w:t>Ševarlije</w:t>
      </w:r>
      <w:proofErr w:type="spellEnd"/>
      <w:r>
        <w:rPr>
          <w:rFonts w:asciiTheme="majorHAnsi" w:hAnsiTheme="majorHAnsi"/>
          <w:b/>
          <w:sz w:val="24"/>
          <w:szCs w:val="24"/>
        </w:rPr>
        <w:t>“</w:t>
      </w:r>
    </w:p>
    <w:p w14:paraId="107B8CD0" w14:textId="77777777" w:rsidR="0011608F" w:rsidRPr="00C46813" w:rsidRDefault="0011608F">
      <w:pPr>
        <w:pStyle w:val="Zkladntext"/>
        <w:keepNext/>
        <w:tabs>
          <w:tab w:val="center" w:pos="4511"/>
          <w:tab w:val="left" w:pos="6060"/>
        </w:tabs>
        <w:rPr>
          <w:rFonts w:asciiTheme="majorHAnsi" w:hAnsiTheme="majorHAnsi"/>
          <w:b/>
          <w:sz w:val="24"/>
          <w:szCs w:val="24"/>
        </w:rPr>
      </w:pPr>
    </w:p>
    <w:p w14:paraId="6ED5CEAB" w14:textId="77777777" w:rsidR="0011608F" w:rsidRDefault="00840311" w:rsidP="00840311">
      <w:pPr>
        <w:pStyle w:val="Zkladntext"/>
        <w:keepNext/>
        <w:tabs>
          <w:tab w:val="center" w:pos="4511"/>
          <w:tab w:val="left" w:pos="606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smluvní strany:</w:t>
      </w:r>
    </w:p>
    <w:p w14:paraId="1B665E6D" w14:textId="77777777" w:rsidR="00840311" w:rsidRPr="00840311" w:rsidRDefault="00840311" w:rsidP="00840311">
      <w:pPr>
        <w:pStyle w:val="Zkladntext"/>
        <w:keepNext/>
        <w:tabs>
          <w:tab w:val="center" w:pos="4511"/>
          <w:tab w:val="left" w:pos="6060"/>
        </w:tabs>
        <w:rPr>
          <w:rFonts w:asciiTheme="majorHAnsi" w:hAnsiTheme="majorHAnsi"/>
          <w:sz w:val="24"/>
          <w:szCs w:val="24"/>
        </w:rPr>
      </w:pPr>
    </w:p>
    <w:p w14:paraId="41412914" w14:textId="77777777" w:rsidR="00840311" w:rsidRPr="003740E8" w:rsidRDefault="00840311" w:rsidP="00840311">
      <w:pPr>
        <w:pStyle w:val="Nadpis3"/>
        <w:spacing w:before="120"/>
        <w:jc w:val="left"/>
        <w:rPr>
          <w:rFonts w:asciiTheme="majorHAnsi" w:hAnsiTheme="majorHAnsi"/>
        </w:rPr>
      </w:pPr>
      <w:r w:rsidRPr="003740E8">
        <w:rPr>
          <w:rFonts w:asciiTheme="majorHAnsi" w:hAnsiTheme="majorHAnsi"/>
          <w:b w:val="0"/>
          <w:bCs w:val="0"/>
        </w:rPr>
        <w:t>objednatel:</w:t>
      </w:r>
      <w:r w:rsidRPr="003740E8">
        <w:rPr>
          <w:rFonts w:asciiTheme="majorHAnsi" w:hAnsiTheme="majorHAnsi"/>
        </w:rPr>
        <w:t xml:space="preserve"> </w:t>
      </w:r>
      <w:r w:rsidRPr="003740E8">
        <w:rPr>
          <w:rFonts w:asciiTheme="majorHAnsi" w:hAnsiTheme="majorHAnsi"/>
        </w:rPr>
        <w:tab/>
      </w:r>
      <w:r w:rsidRPr="003740E8">
        <w:rPr>
          <w:rFonts w:asciiTheme="majorHAnsi" w:hAnsiTheme="majorHAnsi"/>
        </w:rPr>
        <w:tab/>
        <w:t>Česká republika – Česká rozvojová agentura</w:t>
      </w:r>
    </w:p>
    <w:p w14:paraId="7BD1C7EB" w14:textId="7AE5CB95" w:rsidR="00840311" w:rsidRPr="003740E8" w:rsidRDefault="00840311" w:rsidP="00840311">
      <w:pPr>
        <w:pStyle w:val="Zhlav"/>
        <w:tabs>
          <w:tab w:val="clear" w:pos="4536"/>
          <w:tab w:val="clear" w:pos="9072"/>
        </w:tabs>
        <w:rPr>
          <w:rFonts w:asciiTheme="majorHAnsi" w:hAnsiTheme="majorHAnsi"/>
        </w:rPr>
      </w:pPr>
      <w:r w:rsidRPr="003740E8">
        <w:rPr>
          <w:rFonts w:asciiTheme="majorHAnsi" w:hAnsiTheme="majorHAnsi"/>
        </w:rPr>
        <w:t xml:space="preserve">zastoupený: </w:t>
      </w:r>
      <w:r w:rsidRPr="003740E8">
        <w:rPr>
          <w:rFonts w:asciiTheme="majorHAnsi" w:hAnsiTheme="majorHAnsi"/>
        </w:rPr>
        <w:tab/>
      </w:r>
      <w:r w:rsidRPr="003740E8">
        <w:rPr>
          <w:rFonts w:asciiTheme="majorHAnsi" w:hAnsiTheme="majorHAnsi"/>
        </w:rPr>
        <w:tab/>
      </w:r>
      <w:r w:rsidR="00741970">
        <w:rPr>
          <w:rFonts w:asciiTheme="majorHAnsi" w:hAnsiTheme="majorHAnsi"/>
        </w:rPr>
        <w:t xml:space="preserve">Mgr. </w:t>
      </w:r>
      <w:proofErr w:type="spellStart"/>
      <w:r w:rsidR="00741970">
        <w:rPr>
          <w:rFonts w:asciiTheme="majorHAnsi" w:hAnsiTheme="majorHAnsi"/>
        </w:rPr>
        <w:t>Štepánkou</w:t>
      </w:r>
      <w:proofErr w:type="spellEnd"/>
      <w:r w:rsidR="00741970">
        <w:rPr>
          <w:rFonts w:asciiTheme="majorHAnsi" w:hAnsiTheme="majorHAnsi"/>
        </w:rPr>
        <w:t xml:space="preserve"> Liteckou</w:t>
      </w:r>
      <w:r w:rsidRPr="003740E8">
        <w:rPr>
          <w:rFonts w:asciiTheme="majorHAnsi" w:hAnsiTheme="majorHAnsi"/>
        </w:rPr>
        <w:t xml:space="preserve">, </w:t>
      </w:r>
      <w:r w:rsidR="00525B4A" w:rsidRPr="003740E8">
        <w:rPr>
          <w:rFonts w:asciiTheme="majorHAnsi" w:hAnsiTheme="majorHAnsi"/>
        </w:rPr>
        <w:t>ředitel</w:t>
      </w:r>
      <w:r w:rsidR="00525B4A">
        <w:rPr>
          <w:rFonts w:asciiTheme="majorHAnsi" w:hAnsiTheme="majorHAnsi"/>
        </w:rPr>
        <w:t>kou</w:t>
      </w:r>
      <w:r w:rsidR="00525B4A" w:rsidRPr="003740E8">
        <w:rPr>
          <w:rFonts w:asciiTheme="majorHAnsi" w:hAnsiTheme="majorHAnsi"/>
        </w:rPr>
        <w:t xml:space="preserve"> </w:t>
      </w:r>
    </w:p>
    <w:p w14:paraId="39EF728A" w14:textId="77777777" w:rsidR="00840311" w:rsidRPr="003740E8" w:rsidRDefault="00840311" w:rsidP="00840311">
      <w:pPr>
        <w:rPr>
          <w:rFonts w:asciiTheme="majorHAnsi" w:hAnsiTheme="majorHAnsi"/>
          <w:sz w:val="24"/>
          <w:szCs w:val="24"/>
        </w:rPr>
      </w:pPr>
      <w:r w:rsidRPr="003740E8">
        <w:rPr>
          <w:rFonts w:asciiTheme="majorHAnsi" w:hAnsiTheme="majorHAnsi"/>
          <w:sz w:val="24"/>
          <w:szCs w:val="24"/>
        </w:rPr>
        <w:t xml:space="preserve">se sídlem: </w:t>
      </w:r>
      <w:r w:rsidRPr="003740E8">
        <w:rPr>
          <w:rFonts w:asciiTheme="majorHAnsi" w:hAnsiTheme="majorHAnsi"/>
          <w:sz w:val="24"/>
          <w:szCs w:val="24"/>
        </w:rPr>
        <w:tab/>
      </w:r>
      <w:r w:rsidRPr="003740E8">
        <w:rPr>
          <w:rFonts w:asciiTheme="majorHAnsi" w:hAnsiTheme="majorHAnsi"/>
          <w:sz w:val="24"/>
          <w:szCs w:val="24"/>
        </w:rPr>
        <w:tab/>
        <w:t>Nerudova 3, 118 50 Praha 1</w:t>
      </w:r>
    </w:p>
    <w:p w14:paraId="3209EED3" w14:textId="38F5C59F" w:rsidR="00840311" w:rsidRDefault="00840311" w:rsidP="00840311">
      <w:pPr>
        <w:rPr>
          <w:rFonts w:asciiTheme="majorHAnsi" w:hAnsiTheme="majorHAnsi"/>
          <w:sz w:val="24"/>
          <w:szCs w:val="24"/>
        </w:rPr>
      </w:pPr>
      <w:r w:rsidRPr="003740E8">
        <w:rPr>
          <w:rFonts w:asciiTheme="majorHAnsi" w:hAnsiTheme="majorHAnsi"/>
          <w:sz w:val="24"/>
          <w:szCs w:val="24"/>
        </w:rPr>
        <w:t xml:space="preserve">IČO: </w:t>
      </w:r>
      <w:r w:rsidRPr="003740E8">
        <w:rPr>
          <w:rFonts w:asciiTheme="majorHAnsi" w:hAnsiTheme="majorHAnsi"/>
          <w:sz w:val="24"/>
          <w:szCs w:val="24"/>
        </w:rPr>
        <w:tab/>
      </w:r>
      <w:r w:rsidRPr="003740E8">
        <w:rPr>
          <w:rFonts w:asciiTheme="majorHAnsi" w:hAnsiTheme="majorHAnsi"/>
          <w:sz w:val="24"/>
          <w:szCs w:val="24"/>
        </w:rPr>
        <w:tab/>
      </w:r>
      <w:r w:rsidRPr="003740E8">
        <w:rPr>
          <w:rFonts w:asciiTheme="majorHAnsi" w:hAnsiTheme="majorHAnsi"/>
          <w:sz w:val="24"/>
          <w:szCs w:val="24"/>
        </w:rPr>
        <w:tab/>
        <w:t>75123924</w:t>
      </w:r>
    </w:p>
    <w:p w14:paraId="47AB29D8" w14:textId="40EBF408" w:rsidR="00741970" w:rsidRDefault="00741970" w:rsidP="0084031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Kontaktní osoba:</w:t>
      </w:r>
      <w:r>
        <w:rPr>
          <w:rFonts w:asciiTheme="majorHAnsi" w:hAnsiTheme="majorHAnsi"/>
          <w:sz w:val="24"/>
          <w:szCs w:val="24"/>
        </w:rPr>
        <w:tab/>
      </w:r>
      <w:r w:rsidR="00A47992">
        <w:rPr>
          <w:rFonts w:asciiTheme="majorHAnsi" w:hAnsiTheme="majorHAnsi"/>
          <w:sz w:val="24"/>
          <w:szCs w:val="24"/>
        </w:rPr>
        <w:t>XXXXXXXXXXX</w:t>
      </w:r>
    </w:p>
    <w:p w14:paraId="18E41CDA" w14:textId="7C728D76" w:rsidR="00741970" w:rsidRPr="003740E8" w:rsidRDefault="00741970" w:rsidP="0084031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Telefon: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A47992">
        <w:rPr>
          <w:rFonts w:asciiTheme="majorHAnsi" w:hAnsiTheme="majorHAnsi"/>
          <w:sz w:val="24"/>
          <w:szCs w:val="24"/>
        </w:rPr>
        <w:t>XXXXXXXXXXX</w:t>
      </w:r>
    </w:p>
    <w:p w14:paraId="421BF490" w14:textId="77777777" w:rsidR="00840311" w:rsidRPr="003740E8" w:rsidRDefault="00840311" w:rsidP="00840311">
      <w:pPr>
        <w:rPr>
          <w:rFonts w:asciiTheme="majorHAnsi" w:hAnsiTheme="majorHAnsi"/>
          <w:sz w:val="24"/>
          <w:szCs w:val="24"/>
        </w:rPr>
      </w:pPr>
      <w:r w:rsidRPr="003740E8">
        <w:rPr>
          <w:rFonts w:asciiTheme="majorHAnsi" w:hAnsiTheme="majorHAnsi"/>
          <w:sz w:val="24"/>
          <w:szCs w:val="24"/>
        </w:rPr>
        <w:t xml:space="preserve">bankovní spojení: </w:t>
      </w:r>
      <w:r w:rsidRPr="003740E8">
        <w:rPr>
          <w:rFonts w:asciiTheme="majorHAnsi" w:hAnsiTheme="majorHAnsi"/>
          <w:sz w:val="24"/>
          <w:szCs w:val="24"/>
        </w:rPr>
        <w:tab/>
        <w:t xml:space="preserve">Česká národní banka, Na Příkopě 28, Praha 1              </w:t>
      </w:r>
    </w:p>
    <w:p w14:paraId="4581FEF8" w14:textId="77777777" w:rsidR="00840311" w:rsidRPr="003740E8" w:rsidRDefault="00840311" w:rsidP="00840311">
      <w:pPr>
        <w:rPr>
          <w:rFonts w:asciiTheme="majorHAnsi" w:hAnsiTheme="majorHAnsi"/>
          <w:sz w:val="24"/>
          <w:szCs w:val="24"/>
        </w:rPr>
      </w:pPr>
      <w:r w:rsidRPr="003740E8">
        <w:rPr>
          <w:rFonts w:asciiTheme="majorHAnsi" w:hAnsiTheme="majorHAnsi"/>
          <w:sz w:val="24"/>
          <w:szCs w:val="24"/>
        </w:rPr>
        <w:t xml:space="preserve">číslo účtu: </w:t>
      </w:r>
      <w:r w:rsidRPr="003740E8">
        <w:rPr>
          <w:rFonts w:asciiTheme="majorHAnsi" w:hAnsiTheme="majorHAnsi"/>
          <w:sz w:val="24"/>
          <w:szCs w:val="24"/>
        </w:rPr>
        <w:tab/>
      </w:r>
      <w:r w:rsidRPr="003740E8">
        <w:rPr>
          <w:rFonts w:asciiTheme="majorHAnsi" w:hAnsiTheme="majorHAnsi"/>
          <w:sz w:val="24"/>
          <w:szCs w:val="24"/>
        </w:rPr>
        <w:tab/>
        <w:t>0000 – 72929011/0710</w:t>
      </w:r>
    </w:p>
    <w:p w14:paraId="271F54F3" w14:textId="77777777" w:rsidR="00840311" w:rsidRPr="003740E8" w:rsidRDefault="00840311" w:rsidP="00840311">
      <w:pPr>
        <w:pStyle w:val="Zhlav"/>
        <w:tabs>
          <w:tab w:val="clear" w:pos="4536"/>
          <w:tab w:val="clear" w:pos="9072"/>
        </w:tabs>
        <w:rPr>
          <w:rFonts w:asciiTheme="majorHAnsi" w:hAnsiTheme="majorHAnsi"/>
        </w:rPr>
      </w:pPr>
      <w:r w:rsidRPr="003740E8">
        <w:rPr>
          <w:rFonts w:asciiTheme="majorHAnsi" w:hAnsiTheme="majorHAnsi"/>
        </w:rPr>
        <w:t>(dále jen „</w:t>
      </w:r>
      <w:r w:rsidRPr="003740E8">
        <w:rPr>
          <w:rFonts w:asciiTheme="majorHAnsi" w:hAnsiTheme="majorHAnsi"/>
          <w:b/>
        </w:rPr>
        <w:t>objednatel</w:t>
      </w:r>
      <w:r w:rsidRPr="003740E8">
        <w:rPr>
          <w:rFonts w:asciiTheme="majorHAnsi" w:hAnsiTheme="majorHAnsi"/>
        </w:rPr>
        <w:t>“)</w:t>
      </w:r>
      <w:r w:rsidRPr="003740E8">
        <w:rPr>
          <w:rFonts w:asciiTheme="majorHAnsi" w:hAnsiTheme="majorHAnsi"/>
        </w:rPr>
        <w:br/>
      </w:r>
    </w:p>
    <w:p w14:paraId="780AB47B" w14:textId="77777777" w:rsidR="00840311" w:rsidRPr="003740E8" w:rsidRDefault="00840311" w:rsidP="00840311">
      <w:pPr>
        <w:pStyle w:val="dka"/>
        <w:keepNext/>
        <w:rPr>
          <w:rFonts w:asciiTheme="majorHAnsi" w:hAnsiTheme="majorHAnsi"/>
        </w:rPr>
      </w:pPr>
      <w:r w:rsidRPr="003740E8">
        <w:rPr>
          <w:rFonts w:asciiTheme="majorHAnsi" w:hAnsiTheme="majorHAnsi"/>
        </w:rPr>
        <w:t>a</w:t>
      </w:r>
    </w:p>
    <w:p w14:paraId="4DBADA74" w14:textId="77777777" w:rsidR="00840311" w:rsidRPr="003740E8" w:rsidRDefault="00840311" w:rsidP="00840311">
      <w:pPr>
        <w:pStyle w:val="dka"/>
        <w:keepNext/>
        <w:rPr>
          <w:rFonts w:asciiTheme="majorHAnsi" w:hAnsiTheme="majorHAnsi"/>
        </w:rPr>
      </w:pPr>
    </w:p>
    <w:p w14:paraId="145B7314" w14:textId="77777777" w:rsidR="00840311" w:rsidRPr="003740E8" w:rsidRDefault="00840311" w:rsidP="00840311">
      <w:pPr>
        <w:pStyle w:val="dka"/>
        <w:keepNext/>
        <w:jc w:val="both"/>
        <w:rPr>
          <w:rFonts w:asciiTheme="majorHAnsi" w:hAnsiTheme="majorHAnsi"/>
          <w:b/>
          <w:bCs/>
          <w:color w:val="auto"/>
          <w:szCs w:val="26"/>
        </w:rPr>
      </w:pPr>
      <w:r w:rsidRPr="003740E8">
        <w:rPr>
          <w:rFonts w:asciiTheme="majorHAnsi" w:hAnsiTheme="majorHAnsi"/>
          <w:color w:val="auto"/>
        </w:rPr>
        <w:t>zhotovitel:</w:t>
      </w:r>
      <w:r w:rsidRPr="003740E8">
        <w:rPr>
          <w:rFonts w:asciiTheme="majorHAnsi" w:hAnsiTheme="majorHAnsi"/>
          <w:color w:val="auto"/>
        </w:rPr>
        <w:tab/>
      </w:r>
      <w:r w:rsidRPr="003740E8">
        <w:rPr>
          <w:rFonts w:asciiTheme="majorHAnsi" w:hAnsiTheme="majorHAnsi"/>
          <w:color w:val="auto"/>
        </w:rPr>
        <w:tab/>
      </w:r>
      <w:r w:rsidRPr="003740E8">
        <w:rPr>
          <w:rFonts w:asciiTheme="majorHAnsi" w:hAnsiTheme="majorHAnsi"/>
          <w:b/>
          <w:bCs/>
          <w:color w:val="auto"/>
          <w:szCs w:val="26"/>
        </w:rPr>
        <w:t>AQUA-GAS, s.r.o.</w:t>
      </w:r>
    </w:p>
    <w:p w14:paraId="135A7F10" w14:textId="65E6755E" w:rsidR="00840311" w:rsidRPr="003740E8" w:rsidRDefault="00840311" w:rsidP="00840311">
      <w:pPr>
        <w:pStyle w:val="dka"/>
        <w:keepNext/>
        <w:jc w:val="both"/>
        <w:rPr>
          <w:rFonts w:asciiTheme="majorHAnsi" w:hAnsiTheme="majorHAnsi"/>
          <w:color w:val="auto"/>
        </w:rPr>
      </w:pPr>
      <w:r w:rsidRPr="003740E8">
        <w:rPr>
          <w:rFonts w:asciiTheme="majorHAnsi" w:hAnsiTheme="majorHAnsi"/>
          <w:color w:val="auto"/>
        </w:rPr>
        <w:t>zastoupený:</w:t>
      </w:r>
      <w:r w:rsidRPr="003740E8">
        <w:rPr>
          <w:rFonts w:asciiTheme="majorHAnsi" w:hAnsiTheme="majorHAnsi"/>
          <w:color w:val="auto"/>
        </w:rPr>
        <w:tab/>
      </w:r>
      <w:r w:rsidRPr="003740E8">
        <w:rPr>
          <w:rFonts w:asciiTheme="majorHAnsi" w:hAnsiTheme="majorHAnsi"/>
          <w:color w:val="auto"/>
        </w:rPr>
        <w:tab/>
      </w:r>
      <w:r w:rsidR="00A47992">
        <w:rPr>
          <w:rFonts w:asciiTheme="majorHAnsi" w:hAnsiTheme="majorHAnsi"/>
        </w:rPr>
        <w:t>XXXXXXXXXXX</w:t>
      </w:r>
    </w:p>
    <w:p w14:paraId="11C95684" w14:textId="77777777" w:rsidR="00840311" w:rsidRPr="003740E8" w:rsidRDefault="00840311" w:rsidP="00840311">
      <w:pPr>
        <w:pStyle w:val="dka"/>
        <w:keepNext/>
        <w:jc w:val="both"/>
        <w:rPr>
          <w:rFonts w:asciiTheme="majorHAnsi" w:hAnsiTheme="majorHAnsi"/>
          <w:color w:val="auto"/>
          <w:lang w:eastAsia="cs-CZ"/>
        </w:rPr>
      </w:pPr>
      <w:r w:rsidRPr="003740E8">
        <w:rPr>
          <w:rFonts w:asciiTheme="majorHAnsi" w:hAnsiTheme="majorHAnsi"/>
          <w:color w:val="auto"/>
        </w:rPr>
        <w:t>se sídlem:</w:t>
      </w:r>
      <w:r w:rsidRPr="003740E8">
        <w:rPr>
          <w:rFonts w:asciiTheme="majorHAnsi" w:hAnsiTheme="majorHAnsi"/>
          <w:color w:val="auto"/>
        </w:rPr>
        <w:tab/>
      </w:r>
      <w:r w:rsidRPr="003740E8">
        <w:rPr>
          <w:rFonts w:asciiTheme="majorHAnsi" w:hAnsiTheme="majorHAnsi"/>
          <w:color w:val="auto"/>
        </w:rPr>
        <w:tab/>
      </w:r>
      <w:r w:rsidRPr="003740E8">
        <w:rPr>
          <w:rFonts w:asciiTheme="majorHAnsi" w:hAnsiTheme="majorHAnsi"/>
          <w:color w:val="auto"/>
          <w:lang w:eastAsia="cs-CZ"/>
        </w:rPr>
        <w:t>Berkova 92, 612 00 Brno</w:t>
      </w:r>
    </w:p>
    <w:p w14:paraId="7408C74A" w14:textId="77777777" w:rsidR="00840311" w:rsidRPr="003740E8" w:rsidRDefault="00840311" w:rsidP="00840311">
      <w:pPr>
        <w:pStyle w:val="dka"/>
        <w:keepNext/>
        <w:jc w:val="both"/>
        <w:rPr>
          <w:rFonts w:asciiTheme="majorHAnsi" w:hAnsiTheme="majorHAnsi"/>
          <w:color w:val="auto"/>
        </w:rPr>
      </w:pPr>
      <w:r w:rsidRPr="003740E8">
        <w:rPr>
          <w:rFonts w:asciiTheme="majorHAnsi" w:hAnsiTheme="majorHAnsi"/>
          <w:color w:val="auto"/>
          <w:lang w:eastAsia="cs-CZ"/>
        </w:rPr>
        <w:t>zapsaný:</w:t>
      </w:r>
      <w:r w:rsidRPr="003740E8">
        <w:rPr>
          <w:rFonts w:asciiTheme="majorHAnsi" w:hAnsiTheme="majorHAnsi"/>
          <w:color w:val="auto"/>
          <w:lang w:eastAsia="cs-CZ"/>
        </w:rPr>
        <w:tab/>
      </w:r>
      <w:r w:rsidRPr="003740E8">
        <w:rPr>
          <w:rFonts w:asciiTheme="majorHAnsi" w:hAnsiTheme="majorHAnsi"/>
          <w:color w:val="auto"/>
          <w:lang w:eastAsia="cs-CZ"/>
        </w:rPr>
        <w:tab/>
        <w:t>v obchodním rejstříku vedeném Krajským soudem v Brně, C 292 65</w:t>
      </w:r>
    </w:p>
    <w:p w14:paraId="0FD24AB6" w14:textId="77777777" w:rsidR="00840311" w:rsidRPr="003740E8" w:rsidRDefault="00840311" w:rsidP="00840311">
      <w:pPr>
        <w:pStyle w:val="dka"/>
        <w:keepNext/>
        <w:jc w:val="both"/>
        <w:rPr>
          <w:rFonts w:asciiTheme="majorHAnsi" w:hAnsiTheme="majorHAnsi"/>
          <w:color w:val="auto"/>
          <w:lang w:eastAsia="cs-CZ"/>
        </w:rPr>
      </w:pPr>
      <w:r w:rsidRPr="003740E8">
        <w:rPr>
          <w:rFonts w:asciiTheme="majorHAnsi" w:hAnsiTheme="majorHAnsi"/>
          <w:color w:val="auto"/>
        </w:rPr>
        <w:t xml:space="preserve">IČO: </w:t>
      </w:r>
      <w:r w:rsidRPr="003740E8">
        <w:rPr>
          <w:rFonts w:asciiTheme="majorHAnsi" w:hAnsiTheme="majorHAnsi"/>
          <w:color w:val="auto"/>
        </w:rPr>
        <w:tab/>
      </w:r>
      <w:r w:rsidRPr="003740E8">
        <w:rPr>
          <w:rFonts w:asciiTheme="majorHAnsi" w:hAnsiTheme="majorHAnsi"/>
          <w:color w:val="auto"/>
        </w:rPr>
        <w:tab/>
      </w:r>
      <w:r w:rsidRPr="003740E8">
        <w:rPr>
          <w:rFonts w:asciiTheme="majorHAnsi" w:hAnsiTheme="majorHAnsi"/>
          <w:color w:val="auto"/>
        </w:rPr>
        <w:tab/>
      </w:r>
      <w:r w:rsidRPr="003740E8">
        <w:rPr>
          <w:rFonts w:asciiTheme="majorHAnsi" w:hAnsiTheme="majorHAnsi"/>
          <w:color w:val="auto"/>
          <w:lang w:eastAsia="cs-CZ"/>
        </w:rPr>
        <w:t>25513117</w:t>
      </w:r>
    </w:p>
    <w:p w14:paraId="1188E017" w14:textId="77777777" w:rsidR="00840311" w:rsidRPr="003740E8" w:rsidRDefault="00840311" w:rsidP="00840311">
      <w:pPr>
        <w:pStyle w:val="dka"/>
        <w:keepNext/>
        <w:jc w:val="both"/>
        <w:rPr>
          <w:rFonts w:asciiTheme="majorHAnsi" w:hAnsiTheme="majorHAnsi"/>
          <w:color w:val="auto"/>
        </w:rPr>
      </w:pPr>
      <w:r w:rsidRPr="003740E8">
        <w:rPr>
          <w:rFonts w:asciiTheme="majorHAnsi" w:hAnsiTheme="majorHAnsi"/>
          <w:color w:val="auto"/>
        </w:rPr>
        <w:t xml:space="preserve">DIČ: </w:t>
      </w:r>
      <w:r w:rsidRPr="003740E8">
        <w:rPr>
          <w:rFonts w:asciiTheme="majorHAnsi" w:hAnsiTheme="majorHAnsi"/>
          <w:color w:val="auto"/>
        </w:rPr>
        <w:tab/>
      </w:r>
      <w:r w:rsidRPr="003740E8">
        <w:rPr>
          <w:rFonts w:asciiTheme="majorHAnsi" w:hAnsiTheme="majorHAnsi"/>
          <w:color w:val="auto"/>
        </w:rPr>
        <w:tab/>
      </w:r>
      <w:r w:rsidRPr="003740E8">
        <w:rPr>
          <w:rFonts w:asciiTheme="majorHAnsi" w:hAnsiTheme="majorHAnsi"/>
          <w:color w:val="auto"/>
        </w:rPr>
        <w:tab/>
      </w:r>
      <w:r w:rsidRPr="003740E8">
        <w:rPr>
          <w:rFonts w:asciiTheme="majorHAnsi" w:hAnsiTheme="majorHAnsi"/>
          <w:color w:val="auto"/>
          <w:lang w:eastAsia="cs-CZ"/>
        </w:rPr>
        <w:t>CZ25513117</w:t>
      </w:r>
    </w:p>
    <w:p w14:paraId="4B09A021" w14:textId="77777777" w:rsidR="00840311" w:rsidRPr="003740E8" w:rsidRDefault="00840311" w:rsidP="00840311">
      <w:pPr>
        <w:pStyle w:val="dka"/>
        <w:keepNext/>
        <w:jc w:val="both"/>
        <w:rPr>
          <w:rFonts w:asciiTheme="majorHAnsi" w:hAnsiTheme="majorHAnsi"/>
          <w:color w:val="auto"/>
        </w:rPr>
      </w:pPr>
      <w:r w:rsidRPr="003740E8">
        <w:rPr>
          <w:rFonts w:asciiTheme="majorHAnsi" w:hAnsiTheme="majorHAnsi"/>
          <w:color w:val="auto"/>
        </w:rPr>
        <w:t>bankovní spojení:</w:t>
      </w:r>
      <w:r w:rsidRPr="003740E8">
        <w:rPr>
          <w:rFonts w:asciiTheme="majorHAnsi" w:hAnsiTheme="majorHAnsi"/>
          <w:color w:val="auto"/>
        </w:rPr>
        <w:tab/>
      </w:r>
      <w:r w:rsidRPr="003740E8">
        <w:rPr>
          <w:rFonts w:asciiTheme="majorHAnsi" w:hAnsiTheme="majorHAnsi"/>
          <w:color w:val="auto"/>
          <w:lang w:eastAsia="cs-CZ"/>
        </w:rPr>
        <w:t>UniCredit Bank</w:t>
      </w:r>
    </w:p>
    <w:p w14:paraId="4B5100A8" w14:textId="77777777" w:rsidR="00840311" w:rsidRPr="003740E8" w:rsidRDefault="00840311" w:rsidP="00840311">
      <w:pPr>
        <w:pStyle w:val="dka"/>
        <w:keepNext/>
        <w:jc w:val="both"/>
        <w:rPr>
          <w:rFonts w:asciiTheme="majorHAnsi" w:hAnsiTheme="majorHAnsi"/>
          <w:color w:val="auto"/>
        </w:rPr>
      </w:pPr>
      <w:r w:rsidRPr="003740E8">
        <w:rPr>
          <w:rFonts w:asciiTheme="majorHAnsi" w:hAnsiTheme="majorHAnsi"/>
        </w:rPr>
        <w:t>číslo účtu</w:t>
      </w:r>
      <w:r w:rsidRPr="003740E8">
        <w:rPr>
          <w:rFonts w:asciiTheme="majorHAnsi" w:hAnsiTheme="majorHAnsi"/>
          <w:color w:val="auto"/>
        </w:rPr>
        <w:t>:</w:t>
      </w:r>
      <w:r w:rsidRPr="003740E8">
        <w:rPr>
          <w:rFonts w:asciiTheme="majorHAnsi" w:hAnsiTheme="majorHAnsi"/>
          <w:color w:val="auto"/>
        </w:rPr>
        <w:tab/>
      </w:r>
      <w:r w:rsidRPr="003740E8">
        <w:rPr>
          <w:rFonts w:asciiTheme="majorHAnsi" w:hAnsiTheme="majorHAnsi"/>
          <w:color w:val="auto"/>
        </w:rPr>
        <w:tab/>
      </w:r>
      <w:r w:rsidRPr="003740E8">
        <w:rPr>
          <w:rFonts w:asciiTheme="majorHAnsi" w:hAnsiTheme="majorHAnsi"/>
          <w:color w:val="auto"/>
          <w:lang w:eastAsia="cs-CZ"/>
        </w:rPr>
        <w:t>2113062709/2700</w:t>
      </w:r>
    </w:p>
    <w:p w14:paraId="7D9311BB" w14:textId="77777777" w:rsidR="00840311" w:rsidRPr="003740E8" w:rsidRDefault="00840311" w:rsidP="00840311">
      <w:pPr>
        <w:pStyle w:val="dka"/>
        <w:keepNext/>
        <w:jc w:val="both"/>
        <w:rPr>
          <w:rFonts w:asciiTheme="majorHAnsi" w:hAnsiTheme="majorHAnsi"/>
          <w:color w:val="auto"/>
        </w:rPr>
      </w:pPr>
      <w:r w:rsidRPr="003740E8">
        <w:rPr>
          <w:rFonts w:asciiTheme="majorHAnsi" w:hAnsiTheme="majorHAnsi"/>
          <w:color w:val="auto"/>
        </w:rPr>
        <w:t>(dále jen „</w:t>
      </w:r>
      <w:r w:rsidRPr="003740E8">
        <w:rPr>
          <w:rFonts w:asciiTheme="majorHAnsi" w:hAnsiTheme="majorHAnsi"/>
          <w:b/>
          <w:color w:val="auto"/>
        </w:rPr>
        <w:t>zhotovitel</w:t>
      </w:r>
      <w:r w:rsidRPr="003740E8">
        <w:rPr>
          <w:rFonts w:asciiTheme="majorHAnsi" w:hAnsiTheme="majorHAnsi"/>
          <w:color w:val="auto"/>
        </w:rPr>
        <w:t>“)</w:t>
      </w:r>
    </w:p>
    <w:p w14:paraId="0E1C37EF" w14:textId="77777777" w:rsidR="00290790" w:rsidRPr="00290790" w:rsidRDefault="00290790" w:rsidP="00290790"/>
    <w:p w14:paraId="6B9A8F2F" w14:textId="77777777" w:rsidR="0011608F" w:rsidRPr="00301DDC" w:rsidRDefault="0011608F" w:rsidP="00301DDC">
      <w:pPr>
        <w:pStyle w:val="Nadpis6"/>
        <w:rPr>
          <w:rFonts w:asciiTheme="majorHAnsi" w:hAnsiTheme="majorHAnsi"/>
          <w:b/>
          <w:bCs/>
        </w:rPr>
      </w:pPr>
      <w:r w:rsidRPr="00301DDC">
        <w:rPr>
          <w:rFonts w:asciiTheme="majorHAnsi" w:hAnsiTheme="majorHAnsi"/>
          <w:b/>
          <w:bCs/>
        </w:rPr>
        <w:t>Článek 1</w:t>
      </w:r>
    </w:p>
    <w:p w14:paraId="2373E33B" w14:textId="77777777" w:rsidR="0011608F" w:rsidRPr="00C46813" w:rsidRDefault="0011608F">
      <w:pPr>
        <w:pStyle w:val="Nadpis6"/>
        <w:rPr>
          <w:rFonts w:asciiTheme="majorHAnsi" w:hAnsiTheme="majorHAnsi"/>
        </w:rPr>
      </w:pPr>
      <w:r w:rsidRPr="00C46813">
        <w:rPr>
          <w:rFonts w:asciiTheme="majorHAnsi" w:hAnsiTheme="majorHAnsi"/>
          <w:b/>
          <w:bCs/>
        </w:rPr>
        <w:t xml:space="preserve">Předmět </w:t>
      </w:r>
      <w:r w:rsidR="003D22A0">
        <w:rPr>
          <w:rFonts w:asciiTheme="majorHAnsi" w:hAnsiTheme="majorHAnsi"/>
          <w:b/>
          <w:bCs/>
        </w:rPr>
        <w:t>dodatku</w:t>
      </w:r>
    </w:p>
    <w:p w14:paraId="2FE10A4D" w14:textId="77777777" w:rsidR="00301DDC" w:rsidRPr="00C46813" w:rsidRDefault="00301DDC">
      <w:pPr>
        <w:rPr>
          <w:rFonts w:asciiTheme="majorHAnsi" w:hAnsiTheme="majorHAnsi"/>
          <w:sz w:val="24"/>
          <w:szCs w:val="24"/>
        </w:rPr>
      </w:pPr>
    </w:p>
    <w:p w14:paraId="67550AD4" w14:textId="7EB2BB0C" w:rsidR="0011608F" w:rsidRPr="00923C43" w:rsidRDefault="00741970" w:rsidP="00741970">
      <w:pPr>
        <w:tabs>
          <w:tab w:val="center" w:pos="4320"/>
          <w:tab w:val="left" w:pos="8280"/>
        </w:tabs>
        <w:ind w:left="675" w:hanging="67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I.1</w:t>
      </w:r>
      <w:r>
        <w:rPr>
          <w:rFonts w:asciiTheme="majorHAnsi" w:hAnsiTheme="majorHAnsi"/>
          <w:sz w:val="24"/>
          <w:szCs w:val="24"/>
        </w:rPr>
        <w:tab/>
        <w:t xml:space="preserve"> </w:t>
      </w:r>
      <w:r w:rsidR="003D22A0" w:rsidRPr="00923C43">
        <w:rPr>
          <w:rFonts w:asciiTheme="majorHAnsi" w:hAnsiTheme="majorHAnsi"/>
          <w:sz w:val="24"/>
          <w:szCs w:val="24"/>
        </w:rPr>
        <w:t>Smluvní strany Smlouvy o d</w:t>
      </w:r>
      <w:r w:rsidR="00290790" w:rsidRPr="00923C43">
        <w:rPr>
          <w:rFonts w:asciiTheme="majorHAnsi" w:hAnsiTheme="majorHAnsi"/>
          <w:sz w:val="24"/>
          <w:szCs w:val="24"/>
        </w:rPr>
        <w:t xml:space="preserve">ílo ze dne </w:t>
      </w:r>
      <w:r w:rsidR="00840311" w:rsidRPr="00923C43">
        <w:rPr>
          <w:rFonts w:asciiTheme="majorHAnsi" w:hAnsiTheme="majorHAnsi"/>
          <w:sz w:val="24"/>
          <w:szCs w:val="24"/>
        </w:rPr>
        <w:t>21.9</w:t>
      </w:r>
      <w:r w:rsidR="00290790" w:rsidRPr="00923C43">
        <w:rPr>
          <w:rFonts w:asciiTheme="majorHAnsi" w:hAnsiTheme="majorHAnsi"/>
          <w:sz w:val="24"/>
          <w:szCs w:val="24"/>
        </w:rPr>
        <w:t xml:space="preserve">.2017, č.j. </w:t>
      </w:r>
      <w:r w:rsidR="00840311" w:rsidRPr="00923C43">
        <w:rPr>
          <w:rFonts w:asciiTheme="majorHAnsi" w:hAnsiTheme="majorHAnsi"/>
          <w:sz w:val="24"/>
          <w:szCs w:val="24"/>
        </w:rPr>
        <w:t>280954</w:t>
      </w:r>
      <w:r w:rsidR="003D22A0" w:rsidRPr="00923C43">
        <w:rPr>
          <w:rFonts w:asciiTheme="majorHAnsi" w:hAnsiTheme="majorHAnsi"/>
          <w:sz w:val="24"/>
          <w:szCs w:val="24"/>
        </w:rPr>
        <w:t xml:space="preserve">/2017-ČRA (dále </w:t>
      </w:r>
      <w:proofErr w:type="gramStart"/>
      <w:r w:rsidR="003D22A0" w:rsidRPr="00923C43">
        <w:rPr>
          <w:rFonts w:asciiTheme="majorHAnsi" w:hAnsiTheme="majorHAnsi"/>
          <w:sz w:val="24"/>
          <w:szCs w:val="24"/>
        </w:rPr>
        <w:t xml:space="preserve">jen </w:t>
      </w:r>
      <w:r>
        <w:rPr>
          <w:rFonts w:asciiTheme="majorHAnsi" w:hAnsiTheme="majorHAnsi"/>
          <w:sz w:val="24"/>
          <w:szCs w:val="24"/>
        </w:rPr>
        <w:t xml:space="preserve"> </w:t>
      </w:r>
      <w:r w:rsidR="003D22A0" w:rsidRPr="00923C43">
        <w:rPr>
          <w:rFonts w:asciiTheme="majorHAnsi" w:hAnsiTheme="majorHAnsi"/>
          <w:sz w:val="24"/>
          <w:szCs w:val="24"/>
        </w:rPr>
        <w:t>„</w:t>
      </w:r>
      <w:proofErr w:type="gramEnd"/>
      <w:r w:rsidR="003D22A0" w:rsidRPr="00923C43">
        <w:rPr>
          <w:rFonts w:asciiTheme="majorHAnsi" w:hAnsiTheme="majorHAnsi"/>
          <w:sz w:val="24"/>
          <w:szCs w:val="24"/>
        </w:rPr>
        <w:t>Smlouva“) se</w:t>
      </w:r>
      <w:r w:rsidR="002B109A" w:rsidRPr="00923C43">
        <w:rPr>
          <w:rFonts w:asciiTheme="majorHAnsi" w:hAnsiTheme="majorHAnsi"/>
          <w:sz w:val="24"/>
          <w:szCs w:val="24"/>
        </w:rPr>
        <w:t xml:space="preserve"> s ohledem na</w:t>
      </w:r>
      <w:r w:rsidR="00525B4A">
        <w:rPr>
          <w:rFonts w:asciiTheme="majorHAnsi" w:hAnsiTheme="majorHAnsi"/>
          <w:sz w:val="24"/>
          <w:szCs w:val="24"/>
        </w:rPr>
        <w:t xml:space="preserve"> trvající</w:t>
      </w:r>
      <w:r w:rsidR="002B109A" w:rsidRPr="00923C43">
        <w:rPr>
          <w:rFonts w:asciiTheme="majorHAnsi" w:hAnsiTheme="majorHAnsi"/>
          <w:sz w:val="24"/>
          <w:szCs w:val="24"/>
        </w:rPr>
        <w:t xml:space="preserve"> prodlení místního partnera se zajištěním povolení pro </w:t>
      </w:r>
      <w:proofErr w:type="spellStart"/>
      <w:r w:rsidR="002B109A" w:rsidRPr="00923C43">
        <w:rPr>
          <w:rFonts w:asciiTheme="majorHAnsi" w:hAnsiTheme="majorHAnsi"/>
          <w:sz w:val="24"/>
          <w:szCs w:val="24"/>
        </w:rPr>
        <w:t>vy</w:t>
      </w:r>
      <w:r w:rsidR="00B917DB" w:rsidRPr="00923C43">
        <w:rPr>
          <w:rFonts w:asciiTheme="majorHAnsi" w:hAnsiTheme="majorHAnsi"/>
          <w:sz w:val="24"/>
          <w:szCs w:val="24"/>
        </w:rPr>
        <w:t>p</w:t>
      </w:r>
      <w:r w:rsidR="002B109A" w:rsidRPr="00923C43">
        <w:rPr>
          <w:rFonts w:asciiTheme="majorHAnsi" w:hAnsiTheme="majorHAnsi"/>
          <w:sz w:val="24"/>
          <w:szCs w:val="24"/>
        </w:rPr>
        <w:t>ouštení</w:t>
      </w:r>
      <w:proofErr w:type="spellEnd"/>
      <w:r w:rsidR="002B109A" w:rsidRPr="00923C43">
        <w:rPr>
          <w:rFonts w:asciiTheme="majorHAnsi" w:hAnsiTheme="majorHAnsi"/>
          <w:sz w:val="24"/>
          <w:szCs w:val="24"/>
        </w:rPr>
        <w:t xml:space="preserve"> vody do řeky,</w:t>
      </w:r>
      <w:r w:rsidR="003D22A0" w:rsidRPr="00923C43">
        <w:rPr>
          <w:rFonts w:asciiTheme="majorHAnsi" w:hAnsiTheme="majorHAnsi"/>
          <w:sz w:val="24"/>
          <w:szCs w:val="24"/>
        </w:rPr>
        <w:t xml:space="preserve"> dohodly na </w:t>
      </w:r>
      <w:r w:rsidR="00840311" w:rsidRPr="00923C43">
        <w:rPr>
          <w:rFonts w:asciiTheme="majorHAnsi" w:hAnsiTheme="majorHAnsi"/>
          <w:sz w:val="24"/>
          <w:szCs w:val="24"/>
        </w:rPr>
        <w:t xml:space="preserve">změně </w:t>
      </w:r>
      <w:r w:rsidR="003D22A0" w:rsidRPr="00923C43">
        <w:rPr>
          <w:rFonts w:asciiTheme="majorHAnsi" w:hAnsiTheme="majorHAnsi"/>
          <w:sz w:val="24"/>
          <w:szCs w:val="24"/>
        </w:rPr>
        <w:t xml:space="preserve">následujících </w:t>
      </w:r>
      <w:r w:rsidR="00840311" w:rsidRPr="00923C43">
        <w:rPr>
          <w:rFonts w:asciiTheme="majorHAnsi" w:hAnsiTheme="majorHAnsi"/>
          <w:sz w:val="24"/>
          <w:szCs w:val="24"/>
        </w:rPr>
        <w:t>odstavců</w:t>
      </w:r>
      <w:r w:rsidR="0055754B" w:rsidRPr="00923C43">
        <w:rPr>
          <w:rFonts w:asciiTheme="majorHAnsi" w:hAnsiTheme="majorHAnsi"/>
          <w:sz w:val="24"/>
          <w:szCs w:val="24"/>
        </w:rPr>
        <w:t xml:space="preserve"> </w:t>
      </w:r>
      <w:r w:rsidR="003D22A0" w:rsidRPr="00923C43">
        <w:rPr>
          <w:rFonts w:asciiTheme="majorHAnsi" w:hAnsiTheme="majorHAnsi"/>
          <w:sz w:val="24"/>
          <w:szCs w:val="24"/>
        </w:rPr>
        <w:t xml:space="preserve">Smlouvy, které </w:t>
      </w:r>
      <w:r w:rsidR="00C3238E" w:rsidRPr="00923C43">
        <w:rPr>
          <w:rFonts w:asciiTheme="majorHAnsi" w:hAnsiTheme="majorHAnsi"/>
          <w:sz w:val="24"/>
          <w:szCs w:val="24"/>
        </w:rPr>
        <w:t xml:space="preserve">budou </w:t>
      </w:r>
      <w:r w:rsidR="003D22A0" w:rsidRPr="00923C43">
        <w:rPr>
          <w:rFonts w:asciiTheme="majorHAnsi" w:hAnsiTheme="majorHAnsi"/>
          <w:sz w:val="24"/>
          <w:szCs w:val="24"/>
        </w:rPr>
        <w:t xml:space="preserve">nově </w:t>
      </w:r>
      <w:r w:rsidR="00840311" w:rsidRPr="00923C43">
        <w:rPr>
          <w:rFonts w:asciiTheme="majorHAnsi" w:hAnsiTheme="majorHAnsi"/>
          <w:sz w:val="24"/>
          <w:szCs w:val="24"/>
        </w:rPr>
        <w:t>znít takto</w:t>
      </w:r>
      <w:r w:rsidR="003D22A0" w:rsidRPr="00923C43">
        <w:rPr>
          <w:rFonts w:asciiTheme="majorHAnsi" w:hAnsiTheme="majorHAnsi"/>
          <w:sz w:val="24"/>
          <w:szCs w:val="24"/>
        </w:rPr>
        <w:t>:</w:t>
      </w:r>
    </w:p>
    <w:p w14:paraId="3A94B142" w14:textId="77777777" w:rsidR="00FC05E5" w:rsidRPr="00FC05E5" w:rsidRDefault="00FC05E5" w:rsidP="00FC05E5">
      <w:pPr>
        <w:pStyle w:val="Odstavecseseznamem"/>
        <w:tabs>
          <w:tab w:val="center" w:pos="4320"/>
          <w:tab w:val="left" w:pos="8280"/>
        </w:tabs>
        <w:ind w:left="720"/>
        <w:jc w:val="both"/>
        <w:rPr>
          <w:rFonts w:asciiTheme="majorHAnsi" w:hAnsiTheme="majorHAnsi"/>
          <w:sz w:val="24"/>
          <w:szCs w:val="24"/>
        </w:rPr>
      </w:pPr>
    </w:p>
    <w:p w14:paraId="448D6592" w14:textId="77777777" w:rsidR="00877CB6" w:rsidRDefault="00877CB6">
      <w:pPr>
        <w:tabs>
          <w:tab w:val="center" w:pos="4320"/>
          <w:tab w:val="left" w:pos="8280"/>
        </w:tabs>
        <w:jc w:val="both"/>
        <w:rPr>
          <w:rFonts w:asciiTheme="majorHAnsi" w:hAnsiTheme="majorHAnsi"/>
          <w:sz w:val="24"/>
          <w:szCs w:val="24"/>
        </w:rPr>
      </w:pPr>
    </w:p>
    <w:p w14:paraId="2EB474B0" w14:textId="751C95B6" w:rsidR="004F4B86" w:rsidRPr="00525B4A" w:rsidRDefault="00525B4A" w:rsidP="00AC23C4">
      <w:pPr>
        <w:numPr>
          <w:ilvl w:val="1"/>
          <w:numId w:val="19"/>
        </w:numPr>
        <w:tabs>
          <w:tab w:val="center" w:pos="4320"/>
          <w:tab w:val="left" w:pos="8280"/>
        </w:tabs>
        <w:jc w:val="both"/>
        <w:rPr>
          <w:rFonts w:asciiTheme="majorHAnsi" w:hAnsiTheme="majorHAnsi"/>
          <w:i/>
          <w:sz w:val="24"/>
          <w:szCs w:val="24"/>
        </w:rPr>
      </w:pPr>
      <w:r w:rsidRPr="00525B4A">
        <w:rPr>
          <w:rFonts w:asciiTheme="majorHAnsi" w:hAnsiTheme="majorHAnsi"/>
          <w:i/>
          <w:sz w:val="24"/>
          <w:szCs w:val="24"/>
        </w:rPr>
        <w:t>Objednatel zaplatí zhotoviteli za kompletní realizaci celého předmětu plnění smluvní celkovou cenu ve výši   </w:t>
      </w:r>
      <w:proofErr w:type="gramStart"/>
      <w:r w:rsidRPr="00525B4A">
        <w:rPr>
          <w:rFonts w:asciiTheme="majorHAnsi" w:hAnsiTheme="majorHAnsi"/>
          <w:i/>
          <w:sz w:val="24"/>
          <w:szCs w:val="24"/>
        </w:rPr>
        <w:t>4.713.892,-</w:t>
      </w:r>
      <w:proofErr w:type="gramEnd"/>
      <w:r w:rsidRPr="00525B4A">
        <w:rPr>
          <w:rFonts w:asciiTheme="majorHAnsi" w:hAnsiTheme="majorHAnsi"/>
          <w:i/>
          <w:sz w:val="24"/>
          <w:szCs w:val="24"/>
        </w:rPr>
        <w:t xml:space="preserve">Kč (slovy: </w:t>
      </w:r>
      <w:proofErr w:type="spellStart"/>
      <w:r w:rsidRPr="00525B4A">
        <w:rPr>
          <w:rFonts w:asciiTheme="majorHAnsi" w:hAnsiTheme="majorHAnsi"/>
          <w:i/>
          <w:sz w:val="24"/>
          <w:szCs w:val="24"/>
        </w:rPr>
        <w:t>čtyřimilionysedmsettřinácttisícosmsetdevadesátdvakorun</w:t>
      </w:r>
      <w:proofErr w:type="spellEnd"/>
      <w:r w:rsidRPr="00525B4A">
        <w:rPr>
          <w:rFonts w:asciiTheme="majorHAnsi" w:hAnsiTheme="majorHAnsi"/>
          <w:i/>
          <w:sz w:val="24"/>
          <w:szCs w:val="24"/>
        </w:rPr>
        <w:t xml:space="preserve"> českých) včetně DPH. Smluvní cena je akceptovaná oběma stranami jako nepřekročitelná. Za správnost určení sazby DPH </w:t>
      </w:r>
      <w:r w:rsidRPr="00525B4A">
        <w:rPr>
          <w:rFonts w:asciiTheme="majorHAnsi" w:hAnsiTheme="majorHAnsi"/>
          <w:i/>
          <w:sz w:val="24"/>
          <w:szCs w:val="24"/>
        </w:rPr>
        <w:lastRenderedPageBreak/>
        <w:t xml:space="preserve">nese odpovědnost zhotovitel. </w:t>
      </w:r>
      <w:r>
        <w:rPr>
          <w:rFonts w:asciiTheme="majorHAnsi" w:hAnsiTheme="majorHAnsi"/>
          <w:i/>
          <w:sz w:val="24"/>
          <w:szCs w:val="24"/>
        </w:rPr>
        <w:t xml:space="preserve"> Z toho č</w:t>
      </w:r>
      <w:r w:rsidR="004F4B86" w:rsidRPr="00525B4A">
        <w:rPr>
          <w:rFonts w:asciiTheme="majorHAnsi" w:hAnsiTheme="majorHAnsi"/>
          <w:i/>
          <w:sz w:val="24"/>
          <w:szCs w:val="24"/>
        </w:rPr>
        <w:t>ástka, kterou objednatel zaplatí zhotoviteli za část realizace předmětu plnění v roce 20</w:t>
      </w:r>
      <w:r w:rsidR="00741970" w:rsidRPr="00525B4A">
        <w:rPr>
          <w:rFonts w:asciiTheme="majorHAnsi" w:hAnsiTheme="majorHAnsi"/>
          <w:i/>
          <w:sz w:val="24"/>
          <w:szCs w:val="24"/>
        </w:rPr>
        <w:t>20</w:t>
      </w:r>
      <w:r w:rsidR="004F4B86" w:rsidRPr="00525B4A">
        <w:rPr>
          <w:rFonts w:asciiTheme="majorHAnsi" w:hAnsiTheme="majorHAnsi"/>
          <w:i/>
          <w:sz w:val="24"/>
          <w:szCs w:val="24"/>
        </w:rPr>
        <w:t xml:space="preserve"> je </w:t>
      </w:r>
      <w:r w:rsidR="004F4B86" w:rsidRPr="00525B4A">
        <w:rPr>
          <w:rFonts w:asciiTheme="majorHAnsi" w:hAnsiTheme="majorHAnsi"/>
          <w:b/>
          <w:i/>
          <w:sz w:val="24"/>
          <w:szCs w:val="24"/>
        </w:rPr>
        <w:t>224 500</w:t>
      </w:r>
      <w:r w:rsidR="004F4B86" w:rsidRPr="00525B4A">
        <w:rPr>
          <w:rFonts w:asciiTheme="majorHAnsi" w:hAnsiTheme="majorHAnsi"/>
          <w:i/>
          <w:sz w:val="24"/>
          <w:szCs w:val="24"/>
        </w:rPr>
        <w:t xml:space="preserve">.- Kč (slovy: </w:t>
      </w:r>
      <w:proofErr w:type="spellStart"/>
      <w:r w:rsidR="004F4B86" w:rsidRPr="00525B4A">
        <w:rPr>
          <w:rFonts w:asciiTheme="majorHAnsi" w:hAnsiTheme="majorHAnsi"/>
          <w:i/>
          <w:sz w:val="24"/>
          <w:szCs w:val="24"/>
        </w:rPr>
        <w:t>dvěstědvacetčtyřitisícpětset</w:t>
      </w:r>
      <w:proofErr w:type="spellEnd"/>
      <w:r w:rsidR="004F4B86" w:rsidRPr="00525B4A">
        <w:rPr>
          <w:rFonts w:asciiTheme="majorHAnsi" w:hAnsiTheme="majorHAnsi"/>
          <w:i/>
          <w:sz w:val="24"/>
          <w:szCs w:val="24"/>
        </w:rPr>
        <w:t xml:space="preserve"> korun českých) včetně DPH. </w:t>
      </w:r>
    </w:p>
    <w:p w14:paraId="30E74D79" w14:textId="77777777" w:rsidR="00FC05E5" w:rsidRPr="000766EE" w:rsidRDefault="00FC05E5" w:rsidP="004F4B86">
      <w:pPr>
        <w:tabs>
          <w:tab w:val="center" w:pos="4320"/>
          <w:tab w:val="left" w:pos="8280"/>
        </w:tabs>
        <w:jc w:val="both"/>
        <w:rPr>
          <w:rFonts w:asciiTheme="majorHAnsi" w:hAnsiTheme="majorHAnsi"/>
          <w:i/>
          <w:sz w:val="24"/>
          <w:szCs w:val="24"/>
        </w:rPr>
      </w:pPr>
    </w:p>
    <w:p w14:paraId="034442C6" w14:textId="77777777" w:rsidR="004F4B86" w:rsidRPr="000766EE" w:rsidRDefault="004F4B86">
      <w:pPr>
        <w:tabs>
          <w:tab w:val="center" w:pos="4320"/>
          <w:tab w:val="left" w:pos="8280"/>
        </w:tabs>
        <w:jc w:val="both"/>
        <w:rPr>
          <w:rFonts w:asciiTheme="majorHAnsi" w:hAnsiTheme="majorHAnsi"/>
          <w:i/>
          <w:sz w:val="24"/>
          <w:szCs w:val="24"/>
        </w:rPr>
      </w:pPr>
    </w:p>
    <w:p w14:paraId="711B6984" w14:textId="7942C9AF" w:rsidR="003D22A0" w:rsidRPr="000766EE" w:rsidRDefault="00840311">
      <w:pPr>
        <w:tabs>
          <w:tab w:val="center" w:pos="4320"/>
          <w:tab w:val="left" w:pos="8280"/>
        </w:tabs>
        <w:jc w:val="both"/>
        <w:rPr>
          <w:rFonts w:asciiTheme="majorHAnsi" w:hAnsiTheme="majorHAnsi"/>
          <w:i/>
          <w:sz w:val="24"/>
          <w:szCs w:val="24"/>
        </w:rPr>
      </w:pPr>
      <w:r w:rsidRPr="000766EE">
        <w:rPr>
          <w:rFonts w:asciiTheme="majorHAnsi" w:hAnsiTheme="majorHAnsi"/>
          <w:i/>
          <w:sz w:val="24"/>
          <w:szCs w:val="24"/>
        </w:rPr>
        <w:t>3.</w:t>
      </w:r>
      <w:r w:rsidR="003D22A0" w:rsidRPr="000766EE">
        <w:rPr>
          <w:rFonts w:asciiTheme="majorHAnsi" w:hAnsiTheme="majorHAnsi"/>
          <w:i/>
          <w:sz w:val="24"/>
          <w:szCs w:val="24"/>
        </w:rPr>
        <w:t>2</w:t>
      </w:r>
      <w:r w:rsidR="0055754B" w:rsidRPr="000766EE">
        <w:rPr>
          <w:rFonts w:asciiTheme="majorHAnsi" w:hAnsiTheme="majorHAnsi"/>
          <w:i/>
          <w:sz w:val="24"/>
          <w:szCs w:val="24"/>
        </w:rPr>
        <w:t>.</w:t>
      </w:r>
      <w:r w:rsidR="003D22A0" w:rsidRPr="000766EE">
        <w:rPr>
          <w:rFonts w:asciiTheme="majorHAnsi" w:hAnsiTheme="majorHAnsi"/>
          <w:i/>
          <w:sz w:val="24"/>
          <w:szCs w:val="24"/>
        </w:rPr>
        <w:t xml:space="preserve"> </w:t>
      </w:r>
      <w:r w:rsidRPr="000766EE">
        <w:rPr>
          <w:rFonts w:asciiTheme="majorHAnsi" w:hAnsiTheme="majorHAnsi"/>
          <w:i/>
          <w:sz w:val="24"/>
          <w:szCs w:val="24"/>
        </w:rPr>
        <w:t xml:space="preserve">Zhotovitel se zavazuje realizovat předmět plnění nejpozději do 30. </w:t>
      </w:r>
      <w:r w:rsidR="00892CA4" w:rsidRPr="000766EE">
        <w:rPr>
          <w:rFonts w:asciiTheme="majorHAnsi" w:hAnsiTheme="majorHAnsi"/>
          <w:i/>
          <w:sz w:val="24"/>
          <w:szCs w:val="24"/>
        </w:rPr>
        <w:t>11</w:t>
      </w:r>
      <w:r w:rsidRPr="000766EE">
        <w:rPr>
          <w:rFonts w:asciiTheme="majorHAnsi" w:hAnsiTheme="majorHAnsi"/>
          <w:i/>
          <w:sz w:val="24"/>
          <w:szCs w:val="24"/>
        </w:rPr>
        <w:t>. 20</w:t>
      </w:r>
      <w:r w:rsidR="00741970">
        <w:rPr>
          <w:rFonts w:asciiTheme="majorHAnsi" w:hAnsiTheme="majorHAnsi"/>
          <w:i/>
          <w:sz w:val="24"/>
          <w:szCs w:val="24"/>
        </w:rPr>
        <w:t>20</w:t>
      </w:r>
      <w:r w:rsidR="00275ADA" w:rsidRPr="000766EE">
        <w:rPr>
          <w:rFonts w:asciiTheme="majorHAnsi" w:hAnsiTheme="majorHAnsi"/>
          <w:i/>
          <w:sz w:val="24"/>
          <w:szCs w:val="24"/>
        </w:rPr>
        <w:t>.</w:t>
      </w:r>
    </w:p>
    <w:p w14:paraId="43ABE80F" w14:textId="77777777" w:rsidR="00451024" w:rsidRPr="00923C43" w:rsidRDefault="00451024">
      <w:pPr>
        <w:tabs>
          <w:tab w:val="center" w:pos="4320"/>
          <w:tab w:val="left" w:pos="8280"/>
        </w:tabs>
        <w:jc w:val="both"/>
        <w:rPr>
          <w:rFonts w:asciiTheme="majorHAnsi" w:hAnsiTheme="majorHAnsi"/>
          <w:sz w:val="24"/>
          <w:szCs w:val="24"/>
        </w:rPr>
      </w:pPr>
    </w:p>
    <w:p w14:paraId="3942811B" w14:textId="77777777" w:rsidR="004F4B86" w:rsidRPr="00923C43" w:rsidRDefault="004F4B86" w:rsidP="00451024">
      <w:pPr>
        <w:tabs>
          <w:tab w:val="center" w:pos="4320"/>
          <w:tab w:val="left" w:pos="8280"/>
        </w:tabs>
        <w:jc w:val="both"/>
        <w:rPr>
          <w:rFonts w:asciiTheme="majorHAnsi" w:hAnsiTheme="majorHAnsi"/>
          <w:sz w:val="24"/>
          <w:szCs w:val="24"/>
        </w:rPr>
      </w:pPr>
    </w:p>
    <w:p w14:paraId="77CA297D" w14:textId="3E3ECD7A" w:rsidR="004F4B86" w:rsidRDefault="00451024" w:rsidP="00451024">
      <w:pPr>
        <w:tabs>
          <w:tab w:val="center" w:pos="4320"/>
          <w:tab w:val="left" w:pos="8280"/>
        </w:tabs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3.3. </w:t>
      </w:r>
      <w:r w:rsidRPr="00840311">
        <w:rPr>
          <w:rFonts w:asciiTheme="majorHAnsi" w:hAnsiTheme="majorHAnsi"/>
          <w:i/>
          <w:sz w:val="24"/>
          <w:szCs w:val="24"/>
        </w:rPr>
        <w:t>Zhotovitel je povinen předložit zprávu o realizaci předmětu plnění oprávněnému zástupci objednatele, a to nejpozději do 30.</w:t>
      </w:r>
      <w:r>
        <w:rPr>
          <w:rFonts w:asciiTheme="majorHAnsi" w:hAnsiTheme="majorHAnsi"/>
          <w:i/>
          <w:sz w:val="24"/>
          <w:szCs w:val="24"/>
        </w:rPr>
        <w:t>11</w:t>
      </w:r>
      <w:r w:rsidRPr="00840311">
        <w:rPr>
          <w:rFonts w:asciiTheme="majorHAnsi" w:hAnsiTheme="majorHAnsi"/>
          <w:i/>
          <w:sz w:val="24"/>
          <w:szCs w:val="24"/>
        </w:rPr>
        <w:t>.20</w:t>
      </w:r>
      <w:r w:rsidR="00741970">
        <w:rPr>
          <w:rFonts w:asciiTheme="majorHAnsi" w:hAnsiTheme="majorHAnsi"/>
          <w:i/>
          <w:sz w:val="24"/>
          <w:szCs w:val="24"/>
        </w:rPr>
        <w:t>20</w:t>
      </w:r>
      <w:r w:rsidRPr="00840311">
        <w:rPr>
          <w:rFonts w:asciiTheme="majorHAnsi" w:hAnsiTheme="majorHAnsi"/>
          <w:i/>
          <w:sz w:val="24"/>
          <w:szCs w:val="24"/>
        </w:rPr>
        <w:t>. Tato zpráva bude obsahovat přehled realizovaných aktivit předmětu plnění dle Přílohy č. 1 smlouvy, doložení jejich požadovaných výsledků a zhodnocení ve vztahu k plánu předmětu plnění, hodnocení řízení realizace předmětu plnění včetně řízení rizik, závěry a případná doporučení k dalšímu postupu.</w:t>
      </w:r>
    </w:p>
    <w:p w14:paraId="5ADCBDB6" w14:textId="77777777" w:rsidR="00FC05E5" w:rsidRDefault="00FC05E5" w:rsidP="00451024">
      <w:pPr>
        <w:tabs>
          <w:tab w:val="center" w:pos="4320"/>
          <w:tab w:val="left" w:pos="8280"/>
        </w:tabs>
        <w:jc w:val="both"/>
        <w:rPr>
          <w:rFonts w:asciiTheme="majorHAnsi" w:hAnsiTheme="majorHAnsi"/>
          <w:i/>
          <w:sz w:val="24"/>
          <w:szCs w:val="24"/>
        </w:rPr>
      </w:pPr>
    </w:p>
    <w:p w14:paraId="6BCCC19A" w14:textId="7C2BE247" w:rsidR="004F4B86" w:rsidRDefault="004F4B86" w:rsidP="00451024">
      <w:pPr>
        <w:tabs>
          <w:tab w:val="center" w:pos="4320"/>
          <w:tab w:val="left" w:pos="8280"/>
        </w:tabs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Zpráva bude zpracována na objednatelem stanoveném formuláři pro zprávu o realizaci předmětu plnění. Zpráva </w:t>
      </w:r>
      <w:r w:rsidR="00FC05E5">
        <w:rPr>
          <w:rFonts w:asciiTheme="majorHAnsi" w:hAnsiTheme="majorHAnsi"/>
          <w:i/>
          <w:sz w:val="24"/>
          <w:szCs w:val="24"/>
        </w:rPr>
        <w:t xml:space="preserve">bude </w:t>
      </w:r>
      <w:r>
        <w:rPr>
          <w:rFonts w:asciiTheme="majorHAnsi" w:hAnsiTheme="majorHAnsi"/>
          <w:i/>
          <w:sz w:val="24"/>
          <w:szCs w:val="24"/>
        </w:rPr>
        <w:t>předložena v českém jazyce v tištěné, a současně i v elektronické podobě na datovém nosiči (CD, DVD či flashdisk).</w:t>
      </w:r>
    </w:p>
    <w:p w14:paraId="6166C3EF" w14:textId="77777777" w:rsidR="00FC05E5" w:rsidRDefault="00FC05E5" w:rsidP="00451024">
      <w:pPr>
        <w:tabs>
          <w:tab w:val="center" w:pos="4320"/>
          <w:tab w:val="left" w:pos="8280"/>
        </w:tabs>
        <w:jc w:val="both"/>
        <w:rPr>
          <w:rFonts w:asciiTheme="majorHAnsi" w:hAnsiTheme="majorHAnsi"/>
          <w:i/>
          <w:sz w:val="24"/>
          <w:szCs w:val="24"/>
        </w:rPr>
      </w:pPr>
    </w:p>
    <w:p w14:paraId="713B48BF" w14:textId="77777777" w:rsidR="004F4B86" w:rsidRDefault="004F4B86" w:rsidP="00451024">
      <w:pPr>
        <w:tabs>
          <w:tab w:val="center" w:pos="4320"/>
          <w:tab w:val="left" w:pos="8280"/>
        </w:tabs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Objednatel se zavazuje informovat zhotovitele, zda zprávu schvaluje či zda požaduje její přepracování či doplnění, nejpozději do 3 týdnů od jejího doporučení (nebude-li objednatel v této lhůtě zhotovitele informovat, nejedná se o schválení zprávy). Bude-li objednatel požadovat přepracování či doplnění zprávy, zavazuje se zhotovitel zprávu doplnit/přepracovat do 2 týdnů a doručit ji objednateli. Tento postup se bude opakovat, včetně uvedených lhůt, dokud nebude zpráva objednatelem schválena.</w:t>
      </w:r>
    </w:p>
    <w:p w14:paraId="3E779957" w14:textId="77777777" w:rsidR="00FC05E5" w:rsidRDefault="00FC05E5" w:rsidP="00451024">
      <w:pPr>
        <w:tabs>
          <w:tab w:val="center" w:pos="4320"/>
          <w:tab w:val="left" w:pos="8280"/>
        </w:tabs>
        <w:jc w:val="both"/>
        <w:rPr>
          <w:rFonts w:asciiTheme="majorHAnsi" w:hAnsiTheme="majorHAnsi"/>
          <w:i/>
          <w:sz w:val="24"/>
          <w:szCs w:val="24"/>
        </w:rPr>
      </w:pPr>
    </w:p>
    <w:p w14:paraId="34F27213" w14:textId="12B91D51" w:rsidR="00451024" w:rsidRPr="00D05748" w:rsidRDefault="004F4B86" w:rsidP="00451024">
      <w:pPr>
        <w:tabs>
          <w:tab w:val="center" w:pos="4320"/>
          <w:tab w:val="left" w:pos="8280"/>
        </w:tabs>
        <w:jc w:val="both"/>
        <w:rPr>
          <w:rFonts w:asciiTheme="majorHAnsi" w:hAnsiTheme="majorHAnsi"/>
          <w:b/>
          <w:i/>
          <w:sz w:val="24"/>
          <w:szCs w:val="24"/>
        </w:rPr>
      </w:pPr>
      <w:proofErr w:type="spellStart"/>
      <w:r w:rsidRPr="00D05748">
        <w:rPr>
          <w:rFonts w:asciiTheme="majorHAnsi" w:hAnsiTheme="majorHAnsi"/>
          <w:b/>
          <w:i/>
          <w:sz w:val="24"/>
          <w:szCs w:val="24"/>
        </w:rPr>
        <w:t>Poschválení</w:t>
      </w:r>
      <w:proofErr w:type="spellEnd"/>
      <w:r w:rsidRPr="00D05748">
        <w:rPr>
          <w:rFonts w:asciiTheme="majorHAnsi" w:hAnsiTheme="majorHAnsi"/>
          <w:b/>
          <w:i/>
          <w:sz w:val="24"/>
          <w:szCs w:val="24"/>
        </w:rPr>
        <w:t xml:space="preserve"> zprávy objednatelem předá zhotovitel její finální verzi zastupitelskému úřadu České republiky v zemi příjemce, a to v elektronické podobě (e-mailem).</w:t>
      </w:r>
      <w:r w:rsidR="00451024" w:rsidRPr="00D05748">
        <w:rPr>
          <w:rFonts w:asciiTheme="majorHAnsi" w:hAnsiTheme="majorHAnsi"/>
          <w:b/>
          <w:i/>
          <w:sz w:val="24"/>
          <w:szCs w:val="24"/>
        </w:rPr>
        <w:t xml:space="preserve"> </w:t>
      </w:r>
    </w:p>
    <w:p w14:paraId="540F0896" w14:textId="77777777" w:rsidR="003D22A0" w:rsidRDefault="003D22A0">
      <w:pPr>
        <w:tabs>
          <w:tab w:val="center" w:pos="4320"/>
          <w:tab w:val="left" w:pos="8280"/>
        </w:tabs>
        <w:jc w:val="both"/>
        <w:rPr>
          <w:rFonts w:asciiTheme="majorHAnsi" w:hAnsiTheme="majorHAnsi"/>
          <w:i/>
          <w:sz w:val="24"/>
          <w:szCs w:val="24"/>
        </w:rPr>
      </w:pPr>
    </w:p>
    <w:p w14:paraId="6A56F4C4" w14:textId="77777777" w:rsidR="0011608F" w:rsidRPr="00C46813" w:rsidRDefault="0011608F">
      <w:pPr>
        <w:rPr>
          <w:rFonts w:asciiTheme="majorHAnsi" w:hAnsiTheme="majorHAnsi"/>
          <w:sz w:val="24"/>
          <w:szCs w:val="24"/>
        </w:rPr>
      </w:pPr>
    </w:p>
    <w:p w14:paraId="13BE4C80" w14:textId="77777777" w:rsidR="00741970" w:rsidRDefault="00741970" w:rsidP="00741970">
      <w:pPr>
        <w:tabs>
          <w:tab w:val="center" w:pos="4320"/>
          <w:tab w:val="left" w:pos="8280"/>
        </w:tabs>
        <w:ind w:left="709" w:hanging="709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I.2</w:t>
      </w:r>
      <w:r w:rsidR="00301DDC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      </w:t>
      </w:r>
      <w:r w:rsidR="00301DDC">
        <w:rPr>
          <w:rFonts w:asciiTheme="majorHAnsi" w:hAnsiTheme="majorHAnsi"/>
          <w:sz w:val="24"/>
          <w:szCs w:val="24"/>
        </w:rPr>
        <w:t xml:space="preserve"> </w:t>
      </w:r>
      <w:r w:rsidR="00301DDC" w:rsidRPr="00301DDC">
        <w:rPr>
          <w:rFonts w:asciiTheme="majorHAnsi" w:hAnsiTheme="majorHAnsi"/>
          <w:sz w:val="24"/>
          <w:szCs w:val="24"/>
        </w:rPr>
        <w:t xml:space="preserve">Ostatní články a body Smlouvy zůstávají beze změny. </w:t>
      </w:r>
      <w:r w:rsidR="00AE46F1">
        <w:rPr>
          <w:rFonts w:asciiTheme="majorHAnsi" w:hAnsiTheme="majorHAnsi"/>
          <w:sz w:val="24"/>
          <w:szCs w:val="24"/>
        </w:rPr>
        <w:t xml:space="preserve">Smluvní strany konstatují, že </w:t>
      </w:r>
    </w:p>
    <w:p w14:paraId="24F8E98F" w14:textId="043FA789" w:rsidR="00301DDC" w:rsidRPr="00301DDC" w:rsidRDefault="00741970" w:rsidP="00741970">
      <w:pPr>
        <w:tabs>
          <w:tab w:val="center" w:pos="4320"/>
          <w:tab w:val="left" w:pos="8280"/>
        </w:tabs>
        <w:ind w:left="709" w:hanging="709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AE46F1">
        <w:rPr>
          <w:rFonts w:asciiTheme="majorHAnsi" w:hAnsiTheme="majorHAnsi"/>
          <w:sz w:val="24"/>
          <w:szCs w:val="24"/>
        </w:rPr>
        <w:t>uzavřením tohoto dodatku se celková cena díla nemění.</w:t>
      </w:r>
    </w:p>
    <w:p w14:paraId="7C24CB11" w14:textId="77777777" w:rsidR="00301DDC" w:rsidRDefault="00301DDC" w:rsidP="00301DDC">
      <w:pPr>
        <w:tabs>
          <w:tab w:val="center" w:pos="4320"/>
          <w:tab w:val="left" w:pos="8280"/>
        </w:tabs>
        <w:jc w:val="both"/>
        <w:rPr>
          <w:rFonts w:asciiTheme="majorHAnsi" w:hAnsiTheme="majorHAnsi"/>
          <w:sz w:val="24"/>
          <w:szCs w:val="24"/>
        </w:rPr>
      </w:pPr>
    </w:p>
    <w:p w14:paraId="2A8F4D41" w14:textId="7E5071A8" w:rsidR="00301DDC" w:rsidRPr="00301DDC" w:rsidRDefault="00741970" w:rsidP="00741970">
      <w:pPr>
        <w:tabs>
          <w:tab w:val="center" w:pos="4320"/>
          <w:tab w:val="left" w:pos="8280"/>
        </w:tabs>
        <w:ind w:left="709" w:hanging="709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I.3</w:t>
      </w:r>
      <w:r>
        <w:rPr>
          <w:rFonts w:asciiTheme="majorHAnsi" w:hAnsiTheme="majorHAnsi"/>
          <w:sz w:val="24"/>
          <w:szCs w:val="24"/>
        </w:rPr>
        <w:tab/>
      </w:r>
      <w:r w:rsidR="00301DDC" w:rsidRPr="00301DDC">
        <w:rPr>
          <w:rFonts w:asciiTheme="majorHAnsi" w:hAnsiTheme="majorHAnsi"/>
          <w:sz w:val="24"/>
          <w:szCs w:val="24"/>
        </w:rPr>
        <w:t xml:space="preserve">Tento dodatek č. </w:t>
      </w:r>
      <w:r w:rsidR="00525B4A">
        <w:rPr>
          <w:rFonts w:asciiTheme="majorHAnsi" w:hAnsiTheme="majorHAnsi"/>
          <w:sz w:val="24"/>
          <w:szCs w:val="24"/>
        </w:rPr>
        <w:t>4</w:t>
      </w:r>
      <w:r w:rsidR="00525B4A" w:rsidRPr="00301DDC">
        <w:rPr>
          <w:rFonts w:asciiTheme="majorHAnsi" w:hAnsiTheme="majorHAnsi"/>
          <w:sz w:val="24"/>
          <w:szCs w:val="24"/>
        </w:rPr>
        <w:t xml:space="preserve"> </w:t>
      </w:r>
      <w:r w:rsidR="00301DDC" w:rsidRPr="00301DDC">
        <w:rPr>
          <w:rFonts w:asciiTheme="majorHAnsi" w:hAnsiTheme="majorHAnsi"/>
          <w:sz w:val="24"/>
          <w:szCs w:val="24"/>
        </w:rPr>
        <w:t xml:space="preserve">Smlouvy je vyhotoven ve </w:t>
      </w:r>
      <w:proofErr w:type="gramStart"/>
      <w:r w:rsidR="002859FF">
        <w:rPr>
          <w:rFonts w:asciiTheme="majorHAnsi" w:hAnsiTheme="majorHAnsi"/>
          <w:sz w:val="24"/>
          <w:szCs w:val="24"/>
        </w:rPr>
        <w:t xml:space="preserve">třech </w:t>
      </w:r>
      <w:r w:rsidR="00301DDC" w:rsidRPr="00301DDC">
        <w:rPr>
          <w:rFonts w:asciiTheme="majorHAnsi" w:hAnsiTheme="majorHAnsi"/>
          <w:sz w:val="24"/>
          <w:szCs w:val="24"/>
        </w:rPr>
        <w:t xml:space="preserve"> stejnopisech</w:t>
      </w:r>
      <w:proofErr w:type="gramEnd"/>
      <w:r w:rsidR="00301DDC" w:rsidRPr="00301DDC">
        <w:rPr>
          <w:rFonts w:asciiTheme="majorHAnsi" w:hAnsiTheme="majorHAnsi"/>
          <w:sz w:val="24"/>
          <w:szCs w:val="24"/>
        </w:rPr>
        <w:t xml:space="preserve">, </w:t>
      </w:r>
      <w:r w:rsidR="002859FF">
        <w:rPr>
          <w:rFonts w:asciiTheme="majorHAnsi" w:hAnsiTheme="majorHAnsi"/>
          <w:sz w:val="24"/>
          <w:szCs w:val="24"/>
        </w:rPr>
        <w:t>dva pro objednatele</w:t>
      </w:r>
      <w:r w:rsidR="00301DDC" w:rsidRPr="00301DDC">
        <w:rPr>
          <w:rFonts w:asciiTheme="majorHAnsi" w:hAnsiTheme="majorHAnsi"/>
          <w:sz w:val="24"/>
          <w:szCs w:val="24"/>
        </w:rPr>
        <w:t xml:space="preserve"> </w:t>
      </w:r>
      <w:r w:rsidR="002859FF">
        <w:rPr>
          <w:rFonts w:asciiTheme="majorHAnsi" w:hAnsiTheme="majorHAnsi"/>
          <w:sz w:val="24"/>
          <w:szCs w:val="24"/>
        </w:rPr>
        <w:t>a jeden pro zhotovitele</w:t>
      </w:r>
      <w:r w:rsidR="00301DDC" w:rsidRPr="00301DDC">
        <w:rPr>
          <w:rFonts w:asciiTheme="majorHAnsi" w:hAnsiTheme="majorHAnsi"/>
          <w:sz w:val="24"/>
          <w:szCs w:val="24"/>
        </w:rPr>
        <w:t xml:space="preserve">. </w:t>
      </w:r>
    </w:p>
    <w:p w14:paraId="569376AD" w14:textId="77777777" w:rsidR="00301DDC" w:rsidRDefault="00301DDC" w:rsidP="00301DDC">
      <w:pPr>
        <w:tabs>
          <w:tab w:val="center" w:pos="4320"/>
          <w:tab w:val="left" w:pos="8280"/>
        </w:tabs>
        <w:jc w:val="both"/>
        <w:rPr>
          <w:rFonts w:asciiTheme="majorHAnsi" w:hAnsiTheme="majorHAnsi"/>
          <w:sz w:val="24"/>
          <w:szCs w:val="24"/>
        </w:rPr>
      </w:pPr>
    </w:p>
    <w:p w14:paraId="723CB04C" w14:textId="6E4A8243" w:rsidR="00301DDC" w:rsidRDefault="00741970" w:rsidP="00741970">
      <w:pPr>
        <w:tabs>
          <w:tab w:val="center" w:pos="4320"/>
          <w:tab w:val="left" w:pos="8280"/>
        </w:tabs>
        <w:ind w:left="709" w:hanging="709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I.4</w:t>
      </w:r>
      <w:r>
        <w:rPr>
          <w:rFonts w:asciiTheme="majorHAnsi" w:hAnsiTheme="majorHAnsi"/>
          <w:sz w:val="24"/>
          <w:szCs w:val="24"/>
        </w:rPr>
        <w:tab/>
        <w:t xml:space="preserve"> </w:t>
      </w:r>
      <w:r w:rsidR="00301DDC" w:rsidRPr="00301DDC">
        <w:rPr>
          <w:rFonts w:asciiTheme="majorHAnsi" w:hAnsiTheme="majorHAnsi"/>
          <w:sz w:val="24"/>
          <w:szCs w:val="24"/>
        </w:rPr>
        <w:t xml:space="preserve">Smluvní strany berou na vědomí, že </w:t>
      </w:r>
      <w:r w:rsidR="0055754B">
        <w:rPr>
          <w:rFonts w:asciiTheme="majorHAnsi" w:hAnsiTheme="majorHAnsi"/>
          <w:sz w:val="24"/>
          <w:szCs w:val="24"/>
        </w:rPr>
        <w:t>tento dodatek</w:t>
      </w:r>
      <w:r w:rsidR="00301DDC" w:rsidRPr="00301DDC">
        <w:rPr>
          <w:rFonts w:asciiTheme="majorHAnsi" w:hAnsiTheme="majorHAnsi"/>
          <w:sz w:val="24"/>
          <w:szCs w:val="24"/>
        </w:rPr>
        <w:t xml:space="preserve"> bude zveřejněn v registru smluv dle zákona č. 340/2015 Sb., o registru smluv, jelikož je objednatel povinnou osobou ve smyslu tohoto zákona</w:t>
      </w:r>
      <w:r w:rsidR="00AE46F1">
        <w:rPr>
          <w:rFonts w:asciiTheme="majorHAnsi" w:hAnsiTheme="majorHAnsi"/>
          <w:sz w:val="24"/>
          <w:szCs w:val="24"/>
        </w:rPr>
        <w:t>,</w:t>
      </w:r>
      <w:r w:rsidR="00301DDC" w:rsidRPr="00301DDC">
        <w:rPr>
          <w:rFonts w:asciiTheme="majorHAnsi" w:hAnsiTheme="majorHAnsi"/>
          <w:sz w:val="24"/>
          <w:szCs w:val="24"/>
        </w:rPr>
        <w:t xml:space="preserve"> a s </w:t>
      </w:r>
      <w:r w:rsidR="00AE46F1" w:rsidRPr="00301DDC">
        <w:rPr>
          <w:rFonts w:asciiTheme="majorHAnsi" w:hAnsiTheme="majorHAnsi"/>
          <w:sz w:val="24"/>
          <w:szCs w:val="24"/>
        </w:rPr>
        <w:t>je</w:t>
      </w:r>
      <w:r w:rsidR="00AE46F1">
        <w:rPr>
          <w:rFonts w:asciiTheme="majorHAnsi" w:hAnsiTheme="majorHAnsi"/>
          <w:sz w:val="24"/>
          <w:szCs w:val="24"/>
        </w:rPr>
        <w:t>ho</w:t>
      </w:r>
      <w:r w:rsidR="00AE46F1" w:rsidRPr="00301DDC">
        <w:rPr>
          <w:rFonts w:asciiTheme="majorHAnsi" w:hAnsiTheme="majorHAnsi"/>
          <w:sz w:val="24"/>
          <w:szCs w:val="24"/>
        </w:rPr>
        <w:t xml:space="preserve"> </w:t>
      </w:r>
      <w:r w:rsidR="00301DDC" w:rsidRPr="00301DDC">
        <w:rPr>
          <w:rFonts w:asciiTheme="majorHAnsi" w:hAnsiTheme="majorHAnsi"/>
          <w:sz w:val="24"/>
          <w:szCs w:val="24"/>
        </w:rPr>
        <w:t xml:space="preserve">zveřejněním souhlasí. Zveřejnění se zavazuje zajistit objednatel do 30 dnů od podpisu </w:t>
      </w:r>
      <w:r w:rsidR="0055754B">
        <w:rPr>
          <w:rFonts w:asciiTheme="majorHAnsi" w:hAnsiTheme="majorHAnsi"/>
          <w:sz w:val="24"/>
          <w:szCs w:val="24"/>
        </w:rPr>
        <w:t>tohoto dodatku</w:t>
      </w:r>
      <w:r w:rsidR="00301DDC" w:rsidRPr="00301DDC">
        <w:rPr>
          <w:rFonts w:asciiTheme="majorHAnsi" w:hAnsiTheme="majorHAnsi"/>
          <w:sz w:val="24"/>
          <w:szCs w:val="24"/>
        </w:rPr>
        <w:t xml:space="preserve"> oběma smluvními stranami.</w:t>
      </w:r>
    </w:p>
    <w:p w14:paraId="3B743EC6" w14:textId="75990446" w:rsidR="00020239" w:rsidRDefault="00020239" w:rsidP="00741970">
      <w:pPr>
        <w:tabs>
          <w:tab w:val="center" w:pos="4320"/>
          <w:tab w:val="left" w:pos="8280"/>
        </w:tabs>
        <w:ind w:left="709" w:hanging="709"/>
        <w:jc w:val="both"/>
        <w:rPr>
          <w:rFonts w:asciiTheme="majorHAnsi" w:hAnsiTheme="majorHAnsi"/>
          <w:sz w:val="24"/>
          <w:szCs w:val="24"/>
        </w:rPr>
      </w:pPr>
    </w:p>
    <w:p w14:paraId="0A45E32D" w14:textId="3628DEA2" w:rsidR="00020239" w:rsidRDefault="00020239" w:rsidP="00741970">
      <w:pPr>
        <w:tabs>
          <w:tab w:val="center" w:pos="4320"/>
          <w:tab w:val="left" w:pos="8280"/>
        </w:tabs>
        <w:ind w:left="709" w:hanging="709"/>
        <w:jc w:val="both"/>
        <w:rPr>
          <w:rFonts w:asciiTheme="majorHAnsi" w:hAnsiTheme="majorHAnsi"/>
          <w:sz w:val="24"/>
          <w:szCs w:val="24"/>
        </w:rPr>
      </w:pPr>
    </w:p>
    <w:p w14:paraId="58F1C9E9" w14:textId="4EDBE069" w:rsidR="00020239" w:rsidRDefault="00020239" w:rsidP="00741970">
      <w:pPr>
        <w:tabs>
          <w:tab w:val="center" w:pos="4320"/>
          <w:tab w:val="left" w:pos="8280"/>
        </w:tabs>
        <w:ind w:left="709" w:hanging="709"/>
        <w:jc w:val="both"/>
        <w:rPr>
          <w:rFonts w:asciiTheme="majorHAnsi" w:hAnsiTheme="majorHAnsi"/>
          <w:sz w:val="24"/>
          <w:szCs w:val="24"/>
        </w:rPr>
      </w:pPr>
    </w:p>
    <w:p w14:paraId="643D0425" w14:textId="13D4DDC7" w:rsidR="00020239" w:rsidRDefault="00020239" w:rsidP="00741970">
      <w:pPr>
        <w:tabs>
          <w:tab w:val="center" w:pos="4320"/>
          <w:tab w:val="left" w:pos="8280"/>
        </w:tabs>
        <w:ind w:left="709" w:hanging="709"/>
        <w:jc w:val="both"/>
        <w:rPr>
          <w:rFonts w:asciiTheme="majorHAnsi" w:hAnsiTheme="majorHAnsi"/>
          <w:sz w:val="24"/>
          <w:szCs w:val="24"/>
        </w:rPr>
      </w:pPr>
    </w:p>
    <w:p w14:paraId="684CE911" w14:textId="69961FD8" w:rsidR="00020239" w:rsidRDefault="00020239" w:rsidP="00741970">
      <w:pPr>
        <w:tabs>
          <w:tab w:val="center" w:pos="4320"/>
          <w:tab w:val="left" w:pos="8280"/>
        </w:tabs>
        <w:ind w:left="709" w:hanging="709"/>
        <w:jc w:val="both"/>
        <w:rPr>
          <w:rFonts w:asciiTheme="majorHAnsi" w:hAnsiTheme="majorHAnsi"/>
          <w:sz w:val="24"/>
          <w:szCs w:val="24"/>
        </w:rPr>
      </w:pPr>
    </w:p>
    <w:p w14:paraId="3F50862C" w14:textId="77777777" w:rsidR="00020239" w:rsidRPr="00301DDC" w:rsidRDefault="00020239" w:rsidP="00741970">
      <w:pPr>
        <w:tabs>
          <w:tab w:val="center" w:pos="4320"/>
          <w:tab w:val="left" w:pos="8280"/>
        </w:tabs>
        <w:ind w:left="709" w:hanging="709"/>
        <w:jc w:val="both"/>
        <w:rPr>
          <w:rFonts w:asciiTheme="majorHAnsi" w:hAnsiTheme="majorHAnsi"/>
          <w:sz w:val="24"/>
          <w:szCs w:val="24"/>
        </w:rPr>
      </w:pPr>
    </w:p>
    <w:p w14:paraId="1D445191" w14:textId="77777777" w:rsidR="00301DDC" w:rsidRDefault="00301DDC" w:rsidP="00301DDC">
      <w:pPr>
        <w:tabs>
          <w:tab w:val="center" w:pos="4320"/>
          <w:tab w:val="left" w:pos="8280"/>
        </w:tabs>
        <w:jc w:val="both"/>
        <w:rPr>
          <w:rFonts w:asciiTheme="majorHAnsi" w:hAnsiTheme="majorHAnsi"/>
          <w:sz w:val="24"/>
          <w:szCs w:val="24"/>
        </w:rPr>
      </w:pPr>
    </w:p>
    <w:p w14:paraId="60F9E830" w14:textId="0CFD5C87" w:rsidR="00301DDC" w:rsidRPr="00301DDC" w:rsidRDefault="00020239" w:rsidP="00020239">
      <w:pPr>
        <w:tabs>
          <w:tab w:val="center" w:pos="4320"/>
          <w:tab w:val="left" w:pos="8280"/>
        </w:tabs>
        <w:ind w:left="709" w:hanging="709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I.5</w:t>
      </w:r>
      <w:r>
        <w:rPr>
          <w:rFonts w:asciiTheme="majorHAnsi" w:hAnsiTheme="majorHAnsi"/>
          <w:sz w:val="24"/>
          <w:szCs w:val="24"/>
        </w:rPr>
        <w:tab/>
        <w:t xml:space="preserve"> </w:t>
      </w:r>
      <w:r w:rsidR="00892CA4">
        <w:rPr>
          <w:rFonts w:asciiTheme="majorHAnsi" w:hAnsiTheme="majorHAnsi"/>
          <w:sz w:val="24"/>
          <w:szCs w:val="24"/>
        </w:rPr>
        <w:t xml:space="preserve">Tento dodatek č. </w:t>
      </w:r>
      <w:r>
        <w:rPr>
          <w:rFonts w:asciiTheme="majorHAnsi" w:hAnsiTheme="majorHAnsi"/>
          <w:sz w:val="24"/>
          <w:szCs w:val="24"/>
        </w:rPr>
        <w:t>4</w:t>
      </w:r>
      <w:r w:rsidR="00301DDC" w:rsidRPr="00301DDC">
        <w:rPr>
          <w:rFonts w:asciiTheme="majorHAnsi" w:hAnsiTheme="majorHAnsi"/>
          <w:sz w:val="24"/>
          <w:szCs w:val="24"/>
        </w:rPr>
        <w:t xml:space="preserve"> Smlouvy nabývá platnosti dnem jeho podpisu oběma smluvními stranami a účinnosti okamžikem uveřejnění v registru smluv.</w:t>
      </w:r>
    </w:p>
    <w:p w14:paraId="6E4D6256" w14:textId="77777777" w:rsidR="00301DDC" w:rsidRPr="00301DDC" w:rsidRDefault="00301DDC" w:rsidP="00301DDC">
      <w:pPr>
        <w:jc w:val="both"/>
        <w:rPr>
          <w:rFonts w:ascii="Georgia" w:hAnsi="Georgia"/>
          <w:sz w:val="24"/>
          <w:szCs w:val="24"/>
        </w:rPr>
      </w:pPr>
    </w:p>
    <w:p w14:paraId="29C26279" w14:textId="77777777" w:rsidR="0011608F" w:rsidRPr="00C46813" w:rsidRDefault="0011608F" w:rsidP="00301DDC">
      <w:pPr>
        <w:contextualSpacing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</w:p>
    <w:p w14:paraId="21487EB8" w14:textId="77777777" w:rsidR="00316114" w:rsidRDefault="00316114">
      <w:pPr>
        <w:tabs>
          <w:tab w:val="left" w:pos="4536"/>
        </w:tabs>
        <w:rPr>
          <w:rFonts w:asciiTheme="majorHAnsi" w:hAnsiTheme="majorHAnsi"/>
          <w:sz w:val="24"/>
          <w:szCs w:val="24"/>
        </w:rPr>
      </w:pPr>
    </w:p>
    <w:p w14:paraId="75322C9C" w14:textId="77777777" w:rsidR="00316114" w:rsidRDefault="00316114">
      <w:pPr>
        <w:tabs>
          <w:tab w:val="left" w:pos="4536"/>
        </w:tabs>
        <w:rPr>
          <w:rFonts w:asciiTheme="majorHAnsi" w:hAnsiTheme="majorHAnsi"/>
          <w:sz w:val="24"/>
          <w:szCs w:val="24"/>
        </w:rPr>
      </w:pPr>
    </w:p>
    <w:p w14:paraId="20E65FB9" w14:textId="77777777" w:rsidR="00316114" w:rsidRPr="00C46813" w:rsidRDefault="00316114">
      <w:pPr>
        <w:tabs>
          <w:tab w:val="left" w:pos="4536"/>
        </w:tabs>
        <w:rPr>
          <w:rFonts w:asciiTheme="majorHAnsi" w:hAnsiTheme="majorHAnsi"/>
          <w:sz w:val="24"/>
          <w:szCs w:val="24"/>
        </w:rPr>
      </w:pPr>
    </w:p>
    <w:p w14:paraId="40F30A35" w14:textId="1AC401A3" w:rsidR="0011608F" w:rsidRPr="00C46813" w:rsidRDefault="005104E9">
      <w:pPr>
        <w:tabs>
          <w:tab w:val="left" w:pos="4536"/>
        </w:tabs>
        <w:rPr>
          <w:rFonts w:asciiTheme="majorHAnsi" w:hAnsiTheme="majorHAnsi"/>
          <w:sz w:val="24"/>
          <w:szCs w:val="24"/>
        </w:rPr>
      </w:pPr>
      <w:r w:rsidRPr="00C46813">
        <w:rPr>
          <w:rFonts w:asciiTheme="majorHAnsi" w:hAnsiTheme="majorHAnsi"/>
          <w:sz w:val="24"/>
          <w:szCs w:val="24"/>
        </w:rPr>
        <w:t>V</w:t>
      </w:r>
      <w:r w:rsidR="00FF0677" w:rsidRPr="00C46813">
        <w:rPr>
          <w:rFonts w:asciiTheme="majorHAnsi" w:hAnsiTheme="majorHAnsi"/>
          <w:sz w:val="24"/>
          <w:szCs w:val="24"/>
        </w:rPr>
        <w:t> </w:t>
      </w:r>
      <w:r w:rsidRPr="00C46813">
        <w:rPr>
          <w:rFonts w:asciiTheme="majorHAnsi" w:hAnsiTheme="majorHAnsi"/>
          <w:sz w:val="24"/>
          <w:szCs w:val="24"/>
        </w:rPr>
        <w:t>Praze</w:t>
      </w:r>
      <w:r w:rsidR="00FF0677" w:rsidRPr="00C46813">
        <w:rPr>
          <w:rFonts w:asciiTheme="majorHAnsi" w:hAnsiTheme="majorHAnsi"/>
          <w:sz w:val="24"/>
          <w:szCs w:val="24"/>
        </w:rPr>
        <w:t>,</w:t>
      </w:r>
      <w:r w:rsidRPr="00C46813">
        <w:rPr>
          <w:rFonts w:asciiTheme="majorHAnsi" w:hAnsiTheme="majorHAnsi"/>
          <w:sz w:val="24"/>
          <w:szCs w:val="24"/>
        </w:rPr>
        <w:t xml:space="preserve"> dne             </w:t>
      </w:r>
      <w:r w:rsidR="00275ADA" w:rsidRPr="00C46813">
        <w:rPr>
          <w:rFonts w:asciiTheme="majorHAnsi" w:hAnsiTheme="majorHAnsi"/>
          <w:sz w:val="24"/>
          <w:szCs w:val="24"/>
        </w:rPr>
        <w:t>201</w:t>
      </w:r>
      <w:r w:rsidR="00020239">
        <w:rPr>
          <w:rFonts w:asciiTheme="majorHAnsi" w:hAnsiTheme="majorHAnsi"/>
          <w:sz w:val="24"/>
          <w:szCs w:val="24"/>
        </w:rPr>
        <w:t>9</w:t>
      </w:r>
      <w:r w:rsidR="0011608F" w:rsidRPr="00C46813">
        <w:rPr>
          <w:rFonts w:asciiTheme="majorHAnsi" w:hAnsiTheme="majorHAnsi"/>
          <w:sz w:val="24"/>
          <w:szCs w:val="24"/>
        </w:rPr>
        <w:tab/>
        <w:t xml:space="preserve">           V</w:t>
      </w:r>
      <w:r w:rsidR="00FF0677" w:rsidRPr="00C46813">
        <w:rPr>
          <w:rFonts w:asciiTheme="majorHAnsi" w:hAnsiTheme="majorHAnsi"/>
          <w:sz w:val="24"/>
          <w:szCs w:val="24"/>
        </w:rPr>
        <w:t> </w:t>
      </w:r>
      <w:r w:rsidR="0011608F" w:rsidRPr="00C46813">
        <w:rPr>
          <w:rFonts w:asciiTheme="majorHAnsi" w:hAnsiTheme="majorHAnsi"/>
          <w:sz w:val="24"/>
          <w:szCs w:val="24"/>
        </w:rPr>
        <w:t>Praze</w:t>
      </w:r>
      <w:r w:rsidR="00FF0677" w:rsidRPr="00C46813">
        <w:rPr>
          <w:rFonts w:asciiTheme="majorHAnsi" w:hAnsiTheme="majorHAnsi"/>
          <w:sz w:val="24"/>
          <w:szCs w:val="24"/>
        </w:rPr>
        <w:t>,</w:t>
      </w:r>
      <w:r w:rsidR="0011608F" w:rsidRPr="00C46813">
        <w:rPr>
          <w:rFonts w:asciiTheme="majorHAnsi" w:hAnsiTheme="majorHAnsi"/>
          <w:sz w:val="24"/>
          <w:szCs w:val="24"/>
        </w:rPr>
        <w:t xml:space="preserve"> dne</w:t>
      </w:r>
      <w:r w:rsidR="006D3D68" w:rsidRPr="00C46813">
        <w:rPr>
          <w:rFonts w:asciiTheme="majorHAnsi" w:hAnsiTheme="majorHAnsi"/>
          <w:sz w:val="24"/>
          <w:szCs w:val="24"/>
        </w:rPr>
        <w:t xml:space="preserve"> </w:t>
      </w:r>
      <w:r w:rsidR="00E533E2" w:rsidRPr="00C46813">
        <w:rPr>
          <w:rFonts w:asciiTheme="majorHAnsi" w:hAnsiTheme="majorHAnsi"/>
          <w:sz w:val="24"/>
          <w:szCs w:val="24"/>
        </w:rPr>
        <w:t xml:space="preserve"> </w:t>
      </w:r>
      <w:r w:rsidR="00B32746">
        <w:rPr>
          <w:rFonts w:asciiTheme="majorHAnsi" w:hAnsiTheme="majorHAnsi"/>
          <w:sz w:val="24"/>
          <w:szCs w:val="24"/>
        </w:rPr>
        <w:t xml:space="preserve">         </w:t>
      </w:r>
      <w:r w:rsidR="00275ADA">
        <w:rPr>
          <w:rFonts w:asciiTheme="majorHAnsi" w:hAnsiTheme="majorHAnsi"/>
          <w:sz w:val="24"/>
          <w:szCs w:val="24"/>
        </w:rPr>
        <w:t>201</w:t>
      </w:r>
      <w:r w:rsidR="00020239">
        <w:rPr>
          <w:rFonts w:asciiTheme="majorHAnsi" w:hAnsiTheme="majorHAnsi"/>
          <w:sz w:val="24"/>
          <w:szCs w:val="24"/>
        </w:rPr>
        <w:t>9</w:t>
      </w:r>
    </w:p>
    <w:p w14:paraId="46DB7077" w14:textId="77777777" w:rsidR="001E17FE" w:rsidRPr="00C46813" w:rsidRDefault="001E17FE">
      <w:pPr>
        <w:tabs>
          <w:tab w:val="left" w:pos="4536"/>
        </w:tabs>
        <w:rPr>
          <w:rFonts w:asciiTheme="majorHAnsi" w:hAnsiTheme="majorHAnsi"/>
          <w:sz w:val="24"/>
          <w:szCs w:val="24"/>
        </w:rPr>
      </w:pPr>
    </w:p>
    <w:p w14:paraId="6B765D92" w14:textId="77777777" w:rsidR="0011608F" w:rsidRPr="00C46813" w:rsidRDefault="0011608F">
      <w:pPr>
        <w:tabs>
          <w:tab w:val="left" w:pos="4536"/>
        </w:tabs>
        <w:jc w:val="both"/>
        <w:rPr>
          <w:rFonts w:asciiTheme="majorHAnsi" w:hAnsiTheme="majorHAnsi"/>
          <w:sz w:val="24"/>
          <w:szCs w:val="24"/>
        </w:rPr>
      </w:pPr>
    </w:p>
    <w:p w14:paraId="36F089CC" w14:textId="77777777" w:rsidR="00254602" w:rsidRPr="00C46813" w:rsidRDefault="0011608F" w:rsidP="00254602">
      <w:pPr>
        <w:tabs>
          <w:tab w:val="left" w:pos="4536"/>
        </w:tabs>
        <w:jc w:val="both"/>
        <w:rPr>
          <w:rFonts w:asciiTheme="majorHAnsi" w:hAnsiTheme="majorHAnsi"/>
          <w:sz w:val="24"/>
          <w:szCs w:val="24"/>
        </w:rPr>
      </w:pPr>
      <w:r w:rsidRPr="00C46813">
        <w:rPr>
          <w:rFonts w:asciiTheme="majorHAnsi" w:hAnsiTheme="majorHAnsi"/>
          <w:sz w:val="24"/>
          <w:szCs w:val="24"/>
        </w:rPr>
        <w:t xml:space="preserve">za objednatele: </w:t>
      </w:r>
      <w:r w:rsidR="00254602" w:rsidRPr="00C46813">
        <w:rPr>
          <w:rFonts w:asciiTheme="majorHAnsi" w:hAnsiTheme="majorHAnsi"/>
          <w:sz w:val="24"/>
          <w:szCs w:val="24"/>
        </w:rPr>
        <w:tab/>
      </w:r>
      <w:r w:rsidR="00254602" w:rsidRPr="00C46813">
        <w:rPr>
          <w:rFonts w:asciiTheme="majorHAnsi" w:hAnsiTheme="majorHAnsi"/>
          <w:sz w:val="24"/>
          <w:szCs w:val="24"/>
        </w:rPr>
        <w:tab/>
      </w:r>
      <w:r w:rsidRPr="00C46813">
        <w:rPr>
          <w:rFonts w:asciiTheme="majorHAnsi" w:hAnsiTheme="majorHAnsi"/>
          <w:sz w:val="24"/>
          <w:szCs w:val="24"/>
        </w:rPr>
        <w:t xml:space="preserve">     za zhotovitele:</w:t>
      </w:r>
    </w:p>
    <w:p w14:paraId="44E33658" w14:textId="77777777" w:rsidR="00254602" w:rsidRPr="00C46813" w:rsidRDefault="00254602" w:rsidP="00254602">
      <w:pPr>
        <w:tabs>
          <w:tab w:val="left" w:pos="4536"/>
        </w:tabs>
        <w:jc w:val="both"/>
        <w:rPr>
          <w:rFonts w:asciiTheme="majorHAnsi" w:hAnsiTheme="majorHAnsi"/>
          <w:sz w:val="24"/>
          <w:szCs w:val="24"/>
        </w:rPr>
      </w:pPr>
    </w:p>
    <w:p w14:paraId="5BA8A2A3" w14:textId="77777777" w:rsidR="00254602" w:rsidRPr="00C46813" w:rsidRDefault="00254602" w:rsidP="00254602">
      <w:pPr>
        <w:tabs>
          <w:tab w:val="left" w:pos="4536"/>
        </w:tabs>
        <w:jc w:val="both"/>
        <w:rPr>
          <w:rFonts w:asciiTheme="majorHAnsi" w:hAnsiTheme="majorHAnsi"/>
          <w:sz w:val="24"/>
          <w:szCs w:val="24"/>
        </w:rPr>
      </w:pPr>
    </w:p>
    <w:p w14:paraId="6F742ACB" w14:textId="77777777" w:rsidR="00254602" w:rsidRPr="00C46813" w:rsidRDefault="00254602" w:rsidP="00254602">
      <w:pPr>
        <w:tabs>
          <w:tab w:val="left" w:pos="4536"/>
        </w:tabs>
        <w:jc w:val="both"/>
        <w:rPr>
          <w:rFonts w:asciiTheme="majorHAnsi" w:hAnsiTheme="majorHAnsi"/>
          <w:sz w:val="24"/>
          <w:szCs w:val="24"/>
        </w:rPr>
      </w:pPr>
    </w:p>
    <w:p w14:paraId="569A96F2" w14:textId="77777777" w:rsidR="00254602" w:rsidRPr="00C46813" w:rsidRDefault="00254602" w:rsidP="00254602">
      <w:pPr>
        <w:tabs>
          <w:tab w:val="left" w:pos="4536"/>
        </w:tabs>
        <w:jc w:val="both"/>
        <w:rPr>
          <w:rFonts w:asciiTheme="majorHAnsi" w:hAnsiTheme="majorHAnsi"/>
          <w:sz w:val="24"/>
          <w:szCs w:val="24"/>
        </w:rPr>
      </w:pPr>
    </w:p>
    <w:p w14:paraId="039D9CA8" w14:textId="77777777" w:rsidR="00254602" w:rsidRPr="00C46813" w:rsidRDefault="00254602" w:rsidP="00254602">
      <w:pPr>
        <w:tabs>
          <w:tab w:val="left" w:pos="4536"/>
        </w:tabs>
        <w:jc w:val="both"/>
        <w:rPr>
          <w:rFonts w:asciiTheme="majorHAnsi" w:hAnsiTheme="majorHAnsi"/>
          <w:sz w:val="24"/>
          <w:szCs w:val="24"/>
        </w:rPr>
      </w:pPr>
    </w:p>
    <w:p w14:paraId="508F8B3C" w14:textId="77777777" w:rsidR="00254602" w:rsidRPr="00C46813" w:rsidRDefault="00254602" w:rsidP="00254602">
      <w:pPr>
        <w:tabs>
          <w:tab w:val="left" w:pos="4536"/>
        </w:tabs>
        <w:jc w:val="both"/>
        <w:rPr>
          <w:rFonts w:asciiTheme="majorHAnsi" w:hAnsiTheme="majorHAnsi"/>
          <w:sz w:val="24"/>
          <w:szCs w:val="24"/>
        </w:rPr>
      </w:pPr>
    </w:p>
    <w:p w14:paraId="2DDD4B19" w14:textId="77777777" w:rsidR="0011608F" w:rsidRPr="00C46813" w:rsidRDefault="0011608F" w:rsidP="00254602">
      <w:pPr>
        <w:tabs>
          <w:tab w:val="left" w:pos="4536"/>
        </w:tabs>
        <w:jc w:val="both"/>
        <w:rPr>
          <w:rFonts w:asciiTheme="majorHAnsi" w:hAnsiTheme="majorHAnsi"/>
          <w:sz w:val="24"/>
          <w:szCs w:val="24"/>
        </w:rPr>
      </w:pPr>
      <w:r w:rsidRPr="00C46813">
        <w:rPr>
          <w:rFonts w:asciiTheme="majorHAnsi" w:hAnsiTheme="majorHAnsi"/>
          <w:sz w:val="24"/>
          <w:szCs w:val="24"/>
        </w:rPr>
        <w:t xml:space="preserve">        …………………………………..</w:t>
      </w:r>
      <w:r w:rsidRPr="00C46813">
        <w:rPr>
          <w:rFonts w:asciiTheme="majorHAnsi" w:hAnsiTheme="majorHAnsi"/>
          <w:sz w:val="24"/>
          <w:szCs w:val="24"/>
        </w:rPr>
        <w:tab/>
      </w:r>
      <w:r w:rsidR="003A72C7">
        <w:rPr>
          <w:rFonts w:asciiTheme="majorHAnsi" w:hAnsiTheme="majorHAnsi"/>
          <w:sz w:val="24"/>
          <w:szCs w:val="24"/>
        </w:rPr>
        <w:tab/>
      </w:r>
      <w:r w:rsidR="00301DDC">
        <w:rPr>
          <w:rFonts w:asciiTheme="majorHAnsi" w:hAnsiTheme="majorHAnsi"/>
          <w:sz w:val="24"/>
          <w:szCs w:val="24"/>
        </w:rPr>
        <w:tab/>
      </w:r>
      <w:r w:rsidRPr="00C46813">
        <w:rPr>
          <w:rFonts w:asciiTheme="majorHAnsi" w:hAnsiTheme="majorHAnsi"/>
          <w:sz w:val="24"/>
          <w:szCs w:val="24"/>
        </w:rPr>
        <w:t>…………………………………..</w:t>
      </w:r>
    </w:p>
    <w:p w14:paraId="1D96D0CE" w14:textId="02514808" w:rsidR="00290790" w:rsidRPr="00C46813" w:rsidRDefault="00301DDC" w:rsidP="00290790">
      <w:pPr>
        <w:tabs>
          <w:tab w:val="center" w:pos="2268"/>
          <w:tab w:val="center" w:pos="6804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</w:t>
      </w:r>
      <w:r w:rsidR="00763753">
        <w:rPr>
          <w:rFonts w:asciiTheme="majorHAnsi" w:hAnsiTheme="majorHAnsi"/>
          <w:sz w:val="24"/>
          <w:szCs w:val="24"/>
        </w:rPr>
        <w:t>XXXXXXXXXXX</w:t>
      </w:r>
      <w:r w:rsidR="0010414C" w:rsidRPr="00C46813">
        <w:rPr>
          <w:rFonts w:asciiTheme="majorHAnsi" w:hAnsiTheme="majorHAnsi"/>
          <w:b/>
          <w:sz w:val="24"/>
          <w:szCs w:val="24"/>
        </w:rPr>
        <w:t xml:space="preserve">                                      </w:t>
      </w:r>
      <w:r w:rsidR="003A72C7">
        <w:rPr>
          <w:rFonts w:asciiTheme="majorHAnsi" w:hAnsiTheme="majorHAnsi"/>
          <w:b/>
          <w:sz w:val="24"/>
          <w:szCs w:val="24"/>
        </w:rPr>
        <w:t xml:space="preserve">     </w:t>
      </w:r>
      <w:r>
        <w:rPr>
          <w:rFonts w:asciiTheme="majorHAnsi" w:hAnsiTheme="majorHAnsi"/>
          <w:b/>
          <w:sz w:val="24"/>
          <w:szCs w:val="24"/>
        </w:rPr>
        <w:tab/>
      </w:r>
      <w:r w:rsidR="00763753">
        <w:rPr>
          <w:rFonts w:asciiTheme="majorHAnsi" w:hAnsiTheme="majorHAnsi"/>
          <w:sz w:val="24"/>
          <w:szCs w:val="24"/>
        </w:rPr>
        <w:t>XXXXXXXXXXX</w:t>
      </w:r>
    </w:p>
    <w:p w14:paraId="3DD536B1" w14:textId="42198707" w:rsidR="0011608F" w:rsidRPr="00C46813" w:rsidRDefault="00763753" w:rsidP="00110787">
      <w:pPr>
        <w:tabs>
          <w:tab w:val="center" w:pos="2268"/>
          <w:tab w:val="center" w:pos="6804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</w:t>
      </w:r>
      <w:r>
        <w:rPr>
          <w:rFonts w:asciiTheme="majorHAnsi" w:hAnsiTheme="majorHAnsi"/>
          <w:sz w:val="24"/>
          <w:szCs w:val="24"/>
        </w:rPr>
        <w:t>XXXXXXXXXXX</w:t>
      </w:r>
      <w:r w:rsidR="00290790" w:rsidRPr="00C46813">
        <w:rPr>
          <w:rFonts w:asciiTheme="majorHAnsi" w:hAnsiTheme="majorHAnsi"/>
          <w:sz w:val="24"/>
          <w:szCs w:val="24"/>
        </w:rPr>
        <w:t xml:space="preserve">          </w:t>
      </w:r>
      <w:bookmarkStart w:id="0" w:name="_GoBack"/>
      <w:bookmarkEnd w:id="0"/>
      <w:r w:rsidR="00290790" w:rsidRPr="00C46813">
        <w:rPr>
          <w:rFonts w:asciiTheme="majorHAnsi" w:hAnsiTheme="majorHAnsi"/>
          <w:sz w:val="24"/>
          <w:szCs w:val="24"/>
        </w:rPr>
        <w:t xml:space="preserve">        </w:t>
      </w:r>
      <w:r w:rsidR="00316114">
        <w:rPr>
          <w:rFonts w:asciiTheme="majorHAnsi" w:hAnsiTheme="majorHAnsi"/>
          <w:sz w:val="24"/>
          <w:szCs w:val="24"/>
        </w:rPr>
        <w:t xml:space="preserve">       </w:t>
      </w:r>
      <w:r>
        <w:rPr>
          <w:rFonts w:asciiTheme="majorHAnsi" w:hAnsiTheme="majorHAnsi"/>
          <w:sz w:val="24"/>
          <w:szCs w:val="24"/>
        </w:rPr>
        <w:tab/>
      </w:r>
      <w:proofErr w:type="spellStart"/>
      <w:r>
        <w:rPr>
          <w:rFonts w:asciiTheme="majorHAnsi" w:hAnsiTheme="majorHAnsi"/>
          <w:sz w:val="24"/>
          <w:szCs w:val="24"/>
        </w:rPr>
        <w:t>XXXXXXXXXXX</w:t>
      </w:r>
      <w:proofErr w:type="spellEnd"/>
    </w:p>
    <w:sectPr w:rsidR="0011608F" w:rsidRPr="00C46813" w:rsidSect="00005E57">
      <w:headerReference w:type="default" r:id="rId11"/>
      <w:footerReference w:type="default" r:id="rId12"/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9B3A3" w14:textId="77777777" w:rsidR="00DA1245" w:rsidRDefault="00DA1245">
      <w:r>
        <w:separator/>
      </w:r>
    </w:p>
  </w:endnote>
  <w:endnote w:type="continuationSeparator" w:id="0">
    <w:p w14:paraId="229E5DAC" w14:textId="77777777" w:rsidR="00DA1245" w:rsidRDefault="00DA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E">
    <w:altName w:val="Courier New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109B1" w14:textId="36DC505D" w:rsidR="00245B2A" w:rsidRDefault="00245B2A">
    <w:pPr>
      <w:pStyle w:val="Zpat"/>
    </w:pPr>
    <w:r>
      <w:tab/>
    </w:r>
    <w:r>
      <w:tab/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  \* MERGEFORMAT </w:instrText>
    </w:r>
    <w:r>
      <w:rPr>
        <w:b/>
        <w:sz w:val="24"/>
        <w:szCs w:val="24"/>
      </w:rPr>
      <w:fldChar w:fldCharType="separate"/>
    </w:r>
    <w:r w:rsidR="00525B4A"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76796" w14:textId="77777777" w:rsidR="00DA1245" w:rsidRDefault="00DA1245">
      <w:r>
        <w:separator/>
      </w:r>
    </w:p>
  </w:footnote>
  <w:footnote w:type="continuationSeparator" w:id="0">
    <w:p w14:paraId="26C67839" w14:textId="77777777" w:rsidR="00DA1245" w:rsidRDefault="00DA1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24EAE" w14:textId="77777777" w:rsidR="00245B2A" w:rsidRDefault="00245B2A">
    <w:pPr>
      <w:pStyle w:val="Zhlav"/>
    </w:pPr>
    <w:r>
      <w:rPr>
        <w:noProof/>
      </w:rPr>
      <w:drawing>
        <wp:anchor distT="0" distB="0" distL="114300" distR="114300" simplePos="0" relativeHeight="251661824" behindDoc="1" locked="0" layoutInCell="1" allowOverlap="1" wp14:anchorId="2A191936" wp14:editId="1FE90389">
          <wp:simplePos x="0" y="0"/>
          <wp:positionH relativeFrom="page">
            <wp:posOffset>161925</wp:posOffset>
          </wp:positionH>
          <wp:positionV relativeFrom="page">
            <wp:posOffset>161925</wp:posOffset>
          </wp:positionV>
          <wp:extent cx="7560310" cy="1247775"/>
          <wp:effectExtent l="0" t="0" r="2540" b="9525"/>
          <wp:wrapNone/>
          <wp:docPr id="1" name="Obrázek 1" descr="CRA_hlavickovy_papir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A_hlavickovy_papir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49396D38" wp14:editId="3B1FDE00">
          <wp:simplePos x="0" y="0"/>
          <wp:positionH relativeFrom="column">
            <wp:posOffset>-891895</wp:posOffset>
          </wp:positionH>
          <wp:positionV relativeFrom="paragraph">
            <wp:posOffset>-438836</wp:posOffset>
          </wp:positionV>
          <wp:extent cx="7558405" cy="1239520"/>
          <wp:effectExtent l="0" t="0" r="10795" b="5080"/>
          <wp:wrapNone/>
          <wp:docPr id="4" name="Picture 4" descr="CRA_hlavickovy_papir_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RA_hlavickovy_papir_E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239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665061A"/>
    <w:multiLevelType w:val="hybridMultilevel"/>
    <w:tmpl w:val="E8BE508C"/>
    <w:lvl w:ilvl="0" w:tplc="68A892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43ED55E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8741F5"/>
    <w:multiLevelType w:val="hybridMultilevel"/>
    <w:tmpl w:val="3AEA9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E06DD"/>
    <w:multiLevelType w:val="hybridMultilevel"/>
    <w:tmpl w:val="0C208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F2E93"/>
    <w:multiLevelType w:val="hybridMultilevel"/>
    <w:tmpl w:val="1A1265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47A49"/>
    <w:multiLevelType w:val="hybridMultilevel"/>
    <w:tmpl w:val="69AEC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0294A"/>
    <w:multiLevelType w:val="hybridMultilevel"/>
    <w:tmpl w:val="A8044EF6"/>
    <w:lvl w:ilvl="0" w:tplc="2926E4A2"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2EE42564"/>
    <w:multiLevelType w:val="multilevel"/>
    <w:tmpl w:val="2F043B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B5B5E0A"/>
    <w:multiLevelType w:val="hybridMultilevel"/>
    <w:tmpl w:val="A53C98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72924"/>
    <w:multiLevelType w:val="hybridMultilevel"/>
    <w:tmpl w:val="6AAA6F3A"/>
    <w:lvl w:ilvl="0" w:tplc="44A4A2B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3A21FF4">
      <w:start w:val="1"/>
      <w:numFmt w:val="lowerRoman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3B81CA6"/>
    <w:multiLevelType w:val="hybridMultilevel"/>
    <w:tmpl w:val="03B240C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F15070"/>
    <w:multiLevelType w:val="hybridMultilevel"/>
    <w:tmpl w:val="533ED02E"/>
    <w:lvl w:ilvl="0" w:tplc="68A892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144536"/>
    <w:multiLevelType w:val="multilevel"/>
    <w:tmpl w:val="FFF2AE12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666"/>
        </w:tabs>
        <w:ind w:left="7666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53CC11A4"/>
    <w:multiLevelType w:val="hybridMultilevel"/>
    <w:tmpl w:val="26C6CDC0"/>
    <w:lvl w:ilvl="0" w:tplc="8D92C2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A81C68"/>
    <w:multiLevelType w:val="hybridMultilevel"/>
    <w:tmpl w:val="B29A5632"/>
    <w:lvl w:ilvl="0" w:tplc="8E4EF1A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125D1"/>
    <w:multiLevelType w:val="hybridMultilevel"/>
    <w:tmpl w:val="24EE3B9A"/>
    <w:lvl w:ilvl="0" w:tplc="1D2200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AA6720"/>
    <w:multiLevelType w:val="hybridMultilevel"/>
    <w:tmpl w:val="69763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86DAD"/>
    <w:multiLevelType w:val="hybridMultilevel"/>
    <w:tmpl w:val="9EF6AABE"/>
    <w:lvl w:ilvl="0" w:tplc="22FC9B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2031B9"/>
    <w:multiLevelType w:val="hybridMultilevel"/>
    <w:tmpl w:val="377CECCE"/>
    <w:lvl w:ilvl="0" w:tplc="9942E6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6"/>
  </w:num>
  <w:num w:numId="7">
    <w:abstractNumId w:val="13"/>
  </w:num>
  <w:num w:numId="8">
    <w:abstractNumId w:val="18"/>
  </w:num>
  <w:num w:numId="9">
    <w:abstractNumId w:val="9"/>
  </w:num>
  <w:num w:numId="10">
    <w:abstractNumId w:val="16"/>
  </w:num>
  <w:num w:numId="11">
    <w:abstractNumId w:val="8"/>
  </w:num>
  <w:num w:numId="12">
    <w:abstractNumId w:val="3"/>
  </w:num>
  <w:num w:numId="13">
    <w:abstractNumId w:val="11"/>
  </w:num>
  <w:num w:numId="14">
    <w:abstractNumId w:val="2"/>
  </w:num>
  <w:num w:numId="15">
    <w:abstractNumId w:val="14"/>
  </w:num>
  <w:num w:numId="16">
    <w:abstractNumId w:val="12"/>
  </w:num>
  <w:num w:numId="17">
    <w:abstractNumId w:val="5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7C"/>
    <w:rsid w:val="00000E95"/>
    <w:rsid w:val="00005E57"/>
    <w:rsid w:val="00020239"/>
    <w:rsid w:val="00021F74"/>
    <w:rsid w:val="0002606F"/>
    <w:rsid w:val="00045A17"/>
    <w:rsid w:val="00051C81"/>
    <w:rsid w:val="000726BC"/>
    <w:rsid w:val="000728E1"/>
    <w:rsid w:val="00075006"/>
    <w:rsid w:val="000766EE"/>
    <w:rsid w:val="00082210"/>
    <w:rsid w:val="000848DA"/>
    <w:rsid w:val="000A1114"/>
    <w:rsid w:val="000A47F8"/>
    <w:rsid w:val="000A7E13"/>
    <w:rsid w:val="000C03F0"/>
    <w:rsid w:val="000D4DBA"/>
    <w:rsid w:val="000D5500"/>
    <w:rsid w:val="000F4598"/>
    <w:rsid w:val="000F4C36"/>
    <w:rsid w:val="00102AC9"/>
    <w:rsid w:val="0010414C"/>
    <w:rsid w:val="00110787"/>
    <w:rsid w:val="001150C8"/>
    <w:rsid w:val="0011608F"/>
    <w:rsid w:val="00116525"/>
    <w:rsid w:val="00124F6F"/>
    <w:rsid w:val="001370B2"/>
    <w:rsid w:val="00152738"/>
    <w:rsid w:val="0015329B"/>
    <w:rsid w:val="00153996"/>
    <w:rsid w:val="00160230"/>
    <w:rsid w:val="00167EA8"/>
    <w:rsid w:val="00192A71"/>
    <w:rsid w:val="0019476E"/>
    <w:rsid w:val="001A0842"/>
    <w:rsid w:val="001B0893"/>
    <w:rsid w:val="001C56B1"/>
    <w:rsid w:val="001E17FE"/>
    <w:rsid w:val="001E6AA4"/>
    <w:rsid w:val="001F70D8"/>
    <w:rsid w:val="002150F3"/>
    <w:rsid w:val="002202A6"/>
    <w:rsid w:val="00223ADA"/>
    <w:rsid w:val="00235A32"/>
    <w:rsid w:val="002404B8"/>
    <w:rsid w:val="002408F5"/>
    <w:rsid w:val="00245B2A"/>
    <w:rsid w:val="00250A52"/>
    <w:rsid w:val="00254602"/>
    <w:rsid w:val="0026293A"/>
    <w:rsid w:val="00275ADA"/>
    <w:rsid w:val="002859FF"/>
    <w:rsid w:val="00290790"/>
    <w:rsid w:val="002913D7"/>
    <w:rsid w:val="00293F7C"/>
    <w:rsid w:val="00296353"/>
    <w:rsid w:val="00296CF4"/>
    <w:rsid w:val="002A3BD9"/>
    <w:rsid w:val="002B109A"/>
    <w:rsid w:val="002B5FE3"/>
    <w:rsid w:val="002C44FF"/>
    <w:rsid w:val="002C679E"/>
    <w:rsid w:val="002D27FC"/>
    <w:rsid w:val="002E1AE4"/>
    <w:rsid w:val="002E22FF"/>
    <w:rsid w:val="002F1C82"/>
    <w:rsid w:val="00301DDC"/>
    <w:rsid w:val="003035B0"/>
    <w:rsid w:val="00316114"/>
    <w:rsid w:val="00317D6E"/>
    <w:rsid w:val="00325C02"/>
    <w:rsid w:val="00335537"/>
    <w:rsid w:val="003461A0"/>
    <w:rsid w:val="003740E8"/>
    <w:rsid w:val="0037416A"/>
    <w:rsid w:val="00380D31"/>
    <w:rsid w:val="00393B6F"/>
    <w:rsid w:val="00397732"/>
    <w:rsid w:val="003A686E"/>
    <w:rsid w:val="003A6A34"/>
    <w:rsid w:val="003A72C7"/>
    <w:rsid w:val="003B590F"/>
    <w:rsid w:val="003C62AA"/>
    <w:rsid w:val="003D22A0"/>
    <w:rsid w:val="003D4396"/>
    <w:rsid w:val="003F3C9C"/>
    <w:rsid w:val="003F76B4"/>
    <w:rsid w:val="00400792"/>
    <w:rsid w:val="004076A6"/>
    <w:rsid w:val="00407AA9"/>
    <w:rsid w:val="00415481"/>
    <w:rsid w:val="00421FDD"/>
    <w:rsid w:val="00433BDB"/>
    <w:rsid w:val="0044361D"/>
    <w:rsid w:val="00445C54"/>
    <w:rsid w:val="00451024"/>
    <w:rsid w:val="0045358E"/>
    <w:rsid w:val="00453E22"/>
    <w:rsid w:val="00455D0B"/>
    <w:rsid w:val="00463ECB"/>
    <w:rsid w:val="00471B2B"/>
    <w:rsid w:val="00472029"/>
    <w:rsid w:val="00472C01"/>
    <w:rsid w:val="00475E05"/>
    <w:rsid w:val="0048279E"/>
    <w:rsid w:val="004A4A58"/>
    <w:rsid w:val="004A6207"/>
    <w:rsid w:val="004B2204"/>
    <w:rsid w:val="004B57FE"/>
    <w:rsid w:val="004C117F"/>
    <w:rsid w:val="004C2D87"/>
    <w:rsid w:val="004D48B2"/>
    <w:rsid w:val="004D5DC5"/>
    <w:rsid w:val="004D78DD"/>
    <w:rsid w:val="004E008F"/>
    <w:rsid w:val="004E41B6"/>
    <w:rsid w:val="004E69E5"/>
    <w:rsid w:val="004F4B86"/>
    <w:rsid w:val="004F7280"/>
    <w:rsid w:val="00501539"/>
    <w:rsid w:val="005104E9"/>
    <w:rsid w:val="005176E9"/>
    <w:rsid w:val="00522637"/>
    <w:rsid w:val="005226FE"/>
    <w:rsid w:val="00525B4A"/>
    <w:rsid w:val="0055725F"/>
    <w:rsid w:val="0055754B"/>
    <w:rsid w:val="00570DF5"/>
    <w:rsid w:val="005711C7"/>
    <w:rsid w:val="005752A3"/>
    <w:rsid w:val="00575996"/>
    <w:rsid w:val="005830EE"/>
    <w:rsid w:val="00583D5D"/>
    <w:rsid w:val="00584E04"/>
    <w:rsid w:val="00597AE2"/>
    <w:rsid w:val="005A6A04"/>
    <w:rsid w:val="005A7C2F"/>
    <w:rsid w:val="005B5C47"/>
    <w:rsid w:val="005C0B7B"/>
    <w:rsid w:val="005C39AF"/>
    <w:rsid w:val="005C4953"/>
    <w:rsid w:val="005D2EB0"/>
    <w:rsid w:val="005E05B6"/>
    <w:rsid w:val="005E2A32"/>
    <w:rsid w:val="006112EE"/>
    <w:rsid w:val="0061326D"/>
    <w:rsid w:val="00621109"/>
    <w:rsid w:val="00621C43"/>
    <w:rsid w:val="00641A10"/>
    <w:rsid w:val="0064461F"/>
    <w:rsid w:val="00651568"/>
    <w:rsid w:val="00656B8E"/>
    <w:rsid w:val="00660FC4"/>
    <w:rsid w:val="00671F11"/>
    <w:rsid w:val="0067558A"/>
    <w:rsid w:val="00681D39"/>
    <w:rsid w:val="0069408F"/>
    <w:rsid w:val="006A4687"/>
    <w:rsid w:val="006A55FD"/>
    <w:rsid w:val="006B45AF"/>
    <w:rsid w:val="006C1CC0"/>
    <w:rsid w:val="006C794F"/>
    <w:rsid w:val="006D3AF6"/>
    <w:rsid w:val="006D3D68"/>
    <w:rsid w:val="006D45DD"/>
    <w:rsid w:val="006D63DB"/>
    <w:rsid w:val="006D6A89"/>
    <w:rsid w:val="006E0DBA"/>
    <w:rsid w:val="007012E7"/>
    <w:rsid w:val="007038A0"/>
    <w:rsid w:val="0071525F"/>
    <w:rsid w:val="00724B61"/>
    <w:rsid w:val="00725600"/>
    <w:rsid w:val="007362D0"/>
    <w:rsid w:val="00741970"/>
    <w:rsid w:val="00741C6A"/>
    <w:rsid w:val="0075114C"/>
    <w:rsid w:val="00752591"/>
    <w:rsid w:val="00763753"/>
    <w:rsid w:val="00765314"/>
    <w:rsid w:val="007678F3"/>
    <w:rsid w:val="0077096B"/>
    <w:rsid w:val="007722BE"/>
    <w:rsid w:val="007841C2"/>
    <w:rsid w:val="00794BC7"/>
    <w:rsid w:val="007A2A93"/>
    <w:rsid w:val="007B014C"/>
    <w:rsid w:val="007B0595"/>
    <w:rsid w:val="007B0CA8"/>
    <w:rsid w:val="007B5C5A"/>
    <w:rsid w:val="007E0A26"/>
    <w:rsid w:val="007E3883"/>
    <w:rsid w:val="007F4379"/>
    <w:rsid w:val="007F5908"/>
    <w:rsid w:val="00812D24"/>
    <w:rsid w:val="00812F61"/>
    <w:rsid w:val="00817A1C"/>
    <w:rsid w:val="00821451"/>
    <w:rsid w:val="0082591D"/>
    <w:rsid w:val="00830977"/>
    <w:rsid w:val="008326A1"/>
    <w:rsid w:val="0083631A"/>
    <w:rsid w:val="00840311"/>
    <w:rsid w:val="00840E14"/>
    <w:rsid w:val="00854C38"/>
    <w:rsid w:val="008769BD"/>
    <w:rsid w:val="00877CB6"/>
    <w:rsid w:val="00886FA3"/>
    <w:rsid w:val="00892CA4"/>
    <w:rsid w:val="00893D35"/>
    <w:rsid w:val="008A33B6"/>
    <w:rsid w:val="008A556D"/>
    <w:rsid w:val="008B1BCD"/>
    <w:rsid w:val="008B6A6F"/>
    <w:rsid w:val="008C27F2"/>
    <w:rsid w:val="008C5098"/>
    <w:rsid w:val="008D055D"/>
    <w:rsid w:val="008E0B19"/>
    <w:rsid w:val="008F3649"/>
    <w:rsid w:val="008F73E0"/>
    <w:rsid w:val="008F7C36"/>
    <w:rsid w:val="00901FB2"/>
    <w:rsid w:val="00907265"/>
    <w:rsid w:val="009100D3"/>
    <w:rsid w:val="00923C43"/>
    <w:rsid w:val="009273E3"/>
    <w:rsid w:val="00927D7B"/>
    <w:rsid w:val="00931040"/>
    <w:rsid w:val="009442C4"/>
    <w:rsid w:val="009526FA"/>
    <w:rsid w:val="00972F72"/>
    <w:rsid w:val="0097480B"/>
    <w:rsid w:val="009765D8"/>
    <w:rsid w:val="0098268A"/>
    <w:rsid w:val="00983612"/>
    <w:rsid w:val="009855AF"/>
    <w:rsid w:val="009B6D40"/>
    <w:rsid w:val="009C597B"/>
    <w:rsid w:val="009C79CA"/>
    <w:rsid w:val="009D3DCF"/>
    <w:rsid w:val="00A05A0C"/>
    <w:rsid w:val="00A13E08"/>
    <w:rsid w:val="00A163A4"/>
    <w:rsid w:val="00A4313E"/>
    <w:rsid w:val="00A46513"/>
    <w:rsid w:val="00A47992"/>
    <w:rsid w:val="00A5191F"/>
    <w:rsid w:val="00A579BC"/>
    <w:rsid w:val="00A7129B"/>
    <w:rsid w:val="00A73EBB"/>
    <w:rsid w:val="00A83CDD"/>
    <w:rsid w:val="00A8516A"/>
    <w:rsid w:val="00A928F0"/>
    <w:rsid w:val="00A963A2"/>
    <w:rsid w:val="00AB0A7B"/>
    <w:rsid w:val="00AC23C4"/>
    <w:rsid w:val="00AC5AAB"/>
    <w:rsid w:val="00AD570A"/>
    <w:rsid w:val="00AE46F1"/>
    <w:rsid w:val="00AF3791"/>
    <w:rsid w:val="00AF568F"/>
    <w:rsid w:val="00B028B1"/>
    <w:rsid w:val="00B07C59"/>
    <w:rsid w:val="00B12255"/>
    <w:rsid w:val="00B2121A"/>
    <w:rsid w:val="00B22169"/>
    <w:rsid w:val="00B261CB"/>
    <w:rsid w:val="00B32746"/>
    <w:rsid w:val="00B359CD"/>
    <w:rsid w:val="00B35CEF"/>
    <w:rsid w:val="00B378B5"/>
    <w:rsid w:val="00B548EE"/>
    <w:rsid w:val="00B60988"/>
    <w:rsid w:val="00B66C89"/>
    <w:rsid w:val="00B670F6"/>
    <w:rsid w:val="00B67180"/>
    <w:rsid w:val="00B67C2A"/>
    <w:rsid w:val="00B85D7C"/>
    <w:rsid w:val="00B917DB"/>
    <w:rsid w:val="00B93433"/>
    <w:rsid w:val="00B9569E"/>
    <w:rsid w:val="00B96CC5"/>
    <w:rsid w:val="00BA0554"/>
    <w:rsid w:val="00BA0585"/>
    <w:rsid w:val="00BA4F08"/>
    <w:rsid w:val="00BA67FD"/>
    <w:rsid w:val="00BB01F3"/>
    <w:rsid w:val="00BC3E45"/>
    <w:rsid w:val="00BC41BD"/>
    <w:rsid w:val="00BC666C"/>
    <w:rsid w:val="00BE1CA5"/>
    <w:rsid w:val="00BE4FB6"/>
    <w:rsid w:val="00BF13F0"/>
    <w:rsid w:val="00BF7B0B"/>
    <w:rsid w:val="00C10184"/>
    <w:rsid w:val="00C3238E"/>
    <w:rsid w:val="00C33EA4"/>
    <w:rsid w:val="00C46813"/>
    <w:rsid w:val="00C54F4A"/>
    <w:rsid w:val="00C55E27"/>
    <w:rsid w:val="00C56A0A"/>
    <w:rsid w:val="00C63AFA"/>
    <w:rsid w:val="00C70262"/>
    <w:rsid w:val="00C76D58"/>
    <w:rsid w:val="00C76D6A"/>
    <w:rsid w:val="00C77404"/>
    <w:rsid w:val="00CB0071"/>
    <w:rsid w:val="00CB5E25"/>
    <w:rsid w:val="00CD0C19"/>
    <w:rsid w:val="00CD1F4C"/>
    <w:rsid w:val="00CD2A40"/>
    <w:rsid w:val="00CD70D1"/>
    <w:rsid w:val="00CE54D7"/>
    <w:rsid w:val="00CE7061"/>
    <w:rsid w:val="00CF415E"/>
    <w:rsid w:val="00D00FD9"/>
    <w:rsid w:val="00D05748"/>
    <w:rsid w:val="00D14260"/>
    <w:rsid w:val="00D150C7"/>
    <w:rsid w:val="00D15CD8"/>
    <w:rsid w:val="00D15D18"/>
    <w:rsid w:val="00D251BE"/>
    <w:rsid w:val="00D25374"/>
    <w:rsid w:val="00D324DE"/>
    <w:rsid w:val="00D3425D"/>
    <w:rsid w:val="00D36D63"/>
    <w:rsid w:val="00D53DDB"/>
    <w:rsid w:val="00D74429"/>
    <w:rsid w:val="00D77FF7"/>
    <w:rsid w:val="00D87476"/>
    <w:rsid w:val="00D92243"/>
    <w:rsid w:val="00D9772B"/>
    <w:rsid w:val="00DA1245"/>
    <w:rsid w:val="00DA7B39"/>
    <w:rsid w:val="00DC5246"/>
    <w:rsid w:val="00DC6F4D"/>
    <w:rsid w:val="00DD192B"/>
    <w:rsid w:val="00DD3E8D"/>
    <w:rsid w:val="00DF083C"/>
    <w:rsid w:val="00DF0D24"/>
    <w:rsid w:val="00DF534B"/>
    <w:rsid w:val="00DF770F"/>
    <w:rsid w:val="00E03A7E"/>
    <w:rsid w:val="00E042BF"/>
    <w:rsid w:val="00E14942"/>
    <w:rsid w:val="00E15A0C"/>
    <w:rsid w:val="00E1686D"/>
    <w:rsid w:val="00E24DEB"/>
    <w:rsid w:val="00E25A23"/>
    <w:rsid w:val="00E27519"/>
    <w:rsid w:val="00E323F3"/>
    <w:rsid w:val="00E533E2"/>
    <w:rsid w:val="00E536FF"/>
    <w:rsid w:val="00E54636"/>
    <w:rsid w:val="00E55312"/>
    <w:rsid w:val="00E558CC"/>
    <w:rsid w:val="00E630B1"/>
    <w:rsid w:val="00E63C53"/>
    <w:rsid w:val="00E63DBE"/>
    <w:rsid w:val="00E81BB5"/>
    <w:rsid w:val="00E9050C"/>
    <w:rsid w:val="00E91C78"/>
    <w:rsid w:val="00EA1A70"/>
    <w:rsid w:val="00EA22A2"/>
    <w:rsid w:val="00EA3921"/>
    <w:rsid w:val="00EB01CB"/>
    <w:rsid w:val="00EB1B6B"/>
    <w:rsid w:val="00EB5AA4"/>
    <w:rsid w:val="00F03365"/>
    <w:rsid w:val="00F123B6"/>
    <w:rsid w:val="00F15AF2"/>
    <w:rsid w:val="00F21497"/>
    <w:rsid w:val="00F23796"/>
    <w:rsid w:val="00F25B4C"/>
    <w:rsid w:val="00F268A0"/>
    <w:rsid w:val="00F37AC0"/>
    <w:rsid w:val="00F4125A"/>
    <w:rsid w:val="00F46D98"/>
    <w:rsid w:val="00F47485"/>
    <w:rsid w:val="00F543A0"/>
    <w:rsid w:val="00F64A57"/>
    <w:rsid w:val="00F811AB"/>
    <w:rsid w:val="00F83372"/>
    <w:rsid w:val="00F838EC"/>
    <w:rsid w:val="00F86147"/>
    <w:rsid w:val="00F86FA8"/>
    <w:rsid w:val="00F96EB8"/>
    <w:rsid w:val="00FB0099"/>
    <w:rsid w:val="00FB0869"/>
    <w:rsid w:val="00FB3F76"/>
    <w:rsid w:val="00FB67F8"/>
    <w:rsid w:val="00FB6D6D"/>
    <w:rsid w:val="00FB798D"/>
    <w:rsid w:val="00FC05E5"/>
    <w:rsid w:val="00FE03FC"/>
    <w:rsid w:val="00FF0677"/>
    <w:rsid w:val="00FF7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CAD7D3"/>
  <w15:docId w15:val="{4C9231B6-A462-4F1C-8F20-DD028ADA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5725F"/>
    <w:pPr>
      <w:widowControl w:val="0"/>
      <w:autoSpaceDE w:val="0"/>
      <w:autoSpaceDN w:val="0"/>
    </w:pPr>
    <w:rPr>
      <w:color w:val="000000"/>
    </w:rPr>
  </w:style>
  <w:style w:type="paragraph" w:styleId="Nadpis3">
    <w:name w:val="heading 3"/>
    <w:basedOn w:val="Normln"/>
    <w:next w:val="Normln"/>
    <w:qFormat/>
    <w:rsid w:val="0055725F"/>
    <w:pPr>
      <w:keepNext/>
      <w:keepLines/>
      <w:jc w:val="center"/>
      <w:outlineLvl w:val="2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qFormat/>
    <w:rsid w:val="0055725F"/>
    <w:pPr>
      <w:keepNext/>
      <w:keepLines/>
      <w:jc w:val="center"/>
      <w:outlineLvl w:val="5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55725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55725F"/>
    <w:rPr>
      <w:sz w:val="24"/>
      <w:szCs w:val="24"/>
    </w:rPr>
  </w:style>
  <w:style w:type="paragraph" w:styleId="Zkladntext">
    <w:name w:val="Body Text"/>
    <w:basedOn w:val="Normln"/>
    <w:rsid w:val="0055725F"/>
    <w:pPr>
      <w:spacing w:after="120"/>
    </w:pPr>
  </w:style>
  <w:style w:type="character" w:styleId="Hypertextovodkaz">
    <w:name w:val="Hyperlink"/>
    <w:rsid w:val="0055725F"/>
    <w:rPr>
      <w:rFonts w:cs="Times New Roman"/>
      <w:color w:val="0000FF"/>
      <w:u w:val="single"/>
    </w:rPr>
  </w:style>
  <w:style w:type="paragraph" w:styleId="Nzev">
    <w:name w:val="Title"/>
    <w:basedOn w:val="Normln"/>
    <w:qFormat/>
    <w:rsid w:val="0055725F"/>
    <w:pPr>
      <w:widowControl/>
      <w:jc w:val="center"/>
    </w:pPr>
    <w:rPr>
      <w:b/>
      <w:bCs/>
      <w:color w:val="auto"/>
      <w:szCs w:val="24"/>
    </w:rPr>
  </w:style>
  <w:style w:type="paragraph" w:styleId="Zhlav">
    <w:name w:val="header"/>
    <w:basedOn w:val="Normln"/>
    <w:rsid w:val="0055725F"/>
    <w:pPr>
      <w:widowControl/>
      <w:tabs>
        <w:tab w:val="center" w:pos="4536"/>
        <w:tab w:val="right" w:pos="9072"/>
      </w:tabs>
      <w:autoSpaceDE/>
      <w:autoSpaceDN/>
    </w:pPr>
    <w:rPr>
      <w:color w:val="auto"/>
      <w:sz w:val="24"/>
      <w:szCs w:val="24"/>
    </w:rPr>
  </w:style>
  <w:style w:type="paragraph" w:customStyle="1" w:styleId="dka">
    <w:name w:val="Řádka"/>
    <w:rsid w:val="0055725F"/>
    <w:pPr>
      <w:widowControl w:val="0"/>
      <w:suppressAutoHyphens/>
      <w:autoSpaceDE w:val="0"/>
    </w:pPr>
    <w:rPr>
      <w:rFonts w:ascii="TimesE" w:hAnsi="TimesE"/>
      <w:color w:val="00000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55725F"/>
    <w:pPr>
      <w:ind w:left="708"/>
    </w:pPr>
  </w:style>
  <w:style w:type="paragraph" w:styleId="Textbubliny">
    <w:name w:val="Balloon Text"/>
    <w:basedOn w:val="Normln"/>
    <w:rsid w:val="005572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55725F"/>
    <w:rPr>
      <w:rFonts w:ascii="Tahoma" w:hAnsi="Tahoma" w:cs="Tahoma"/>
      <w:color w:val="000000"/>
      <w:sz w:val="16"/>
      <w:szCs w:val="16"/>
    </w:rPr>
  </w:style>
  <w:style w:type="character" w:styleId="Odkaznakoment">
    <w:name w:val="annotation reference"/>
    <w:semiHidden/>
    <w:rsid w:val="0055725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5725F"/>
  </w:style>
  <w:style w:type="paragraph" w:styleId="Zpat">
    <w:name w:val="footer"/>
    <w:basedOn w:val="Normln"/>
    <w:unhideWhenUsed/>
    <w:rsid w:val="0055725F"/>
    <w:pPr>
      <w:tabs>
        <w:tab w:val="center" w:pos="4536"/>
        <w:tab w:val="right" w:pos="9072"/>
      </w:tabs>
    </w:pPr>
  </w:style>
  <w:style w:type="character" w:customStyle="1" w:styleId="ZpatChar">
    <w:name w:val="Zápatí Char"/>
    <w:rsid w:val="0055725F"/>
    <w:rPr>
      <w:color w:val="000000"/>
    </w:rPr>
  </w:style>
  <w:style w:type="paragraph" w:customStyle="1" w:styleId="Rozloendokumentu1">
    <w:name w:val="Rozložení dokumentu1"/>
    <w:basedOn w:val="Normln"/>
    <w:semiHidden/>
    <w:rsid w:val="000728E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link w:val="PedmtkomenteChar"/>
    <w:rsid w:val="002A3BD9"/>
    <w:rPr>
      <w:b/>
      <w:bCs/>
    </w:rPr>
  </w:style>
  <w:style w:type="character" w:customStyle="1" w:styleId="TextkomenteChar">
    <w:name w:val="Text komentáře Char"/>
    <w:link w:val="Textkomente"/>
    <w:semiHidden/>
    <w:rsid w:val="002A3BD9"/>
    <w:rPr>
      <w:color w:val="000000"/>
      <w:lang w:val="cs-CZ" w:eastAsia="cs-CZ"/>
    </w:rPr>
  </w:style>
  <w:style w:type="character" w:customStyle="1" w:styleId="PedmtkomenteChar">
    <w:name w:val="Předmět komentáře Char"/>
    <w:link w:val="Pedmtkomente"/>
    <w:rsid w:val="002A3BD9"/>
    <w:rPr>
      <w:b/>
      <w:bCs/>
      <w:color w:val="000000"/>
      <w:lang w:val="cs-CZ" w:eastAsia="cs-CZ"/>
    </w:rPr>
  </w:style>
  <w:style w:type="paragraph" w:customStyle="1" w:styleId="mcntmsobodytext1">
    <w:name w:val="mcntmsobodytext1"/>
    <w:basedOn w:val="Normln"/>
    <w:rsid w:val="00380D31"/>
    <w:pPr>
      <w:widowControl/>
      <w:spacing w:line="220" w:lineRule="atLeast"/>
      <w:jc w:val="both"/>
    </w:pPr>
    <w:rPr>
      <w:rFonts w:eastAsia="Calibri"/>
      <w:sz w:val="18"/>
      <w:szCs w:val="18"/>
    </w:rPr>
  </w:style>
  <w:style w:type="paragraph" w:customStyle="1" w:styleId="strany1">
    <w:name w:val="strany1"/>
    <w:basedOn w:val="Normln"/>
    <w:rsid w:val="00D251BE"/>
    <w:pPr>
      <w:keepLines/>
      <w:widowControl/>
      <w:tabs>
        <w:tab w:val="left" w:pos="2552"/>
        <w:tab w:val="left" w:pos="6237"/>
        <w:tab w:val="right" w:pos="9639"/>
      </w:tabs>
      <w:suppressAutoHyphens/>
      <w:autoSpaceDE/>
      <w:autoSpaceDN/>
      <w:spacing w:after="20"/>
    </w:pPr>
    <w:rPr>
      <w:rFonts w:ascii="Arial Narrow" w:hAnsi="Arial Narrow"/>
      <w:color w:val="auto"/>
      <w:spacing w:val="4"/>
      <w:sz w:val="22"/>
    </w:rPr>
  </w:style>
  <w:style w:type="character" w:customStyle="1" w:styleId="platne1">
    <w:name w:val="platne1"/>
    <w:basedOn w:val="Standardnpsmoodstavce"/>
    <w:rsid w:val="00D251BE"/>
  </w:style>
  <w:style w:type="paragraph" w:styleId="Revize">
    <w:name w:val="Revision"/>
    <w:hidden/>
    <w:uiPriority w:val="99"/>
    <w:semiHidden/>
    <w:rsid w:val="00B378B5"/>
    <w:rPr>
      <w:color w:val="00000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85D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85D7C"/>
    <w:rPr>
      <w:rFonts w:ascii="Courier New" w:hAnsi="Courier New" w:cs="Courier New"/>
    </w:rPr>
  </w:style>
  <w:style w:type="character" w:customStyle="1" w:styleId="nowrap">
    <w:name w:val="nowrap"/>
    <w:basedOn w:val="Standardnpsmoodstavce"/>
    <w:rsid w:val="00FE0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B88FA48983F40B28E9E991613B713" ma:contentTypeVersion="11" ma:contentTypeDescription="Create a new document." ma:contentTypeScope="" ma:versionID="8ce7cc06daeef921e594514ae7c026f4">
  <xsd:schema xmlns:xsd="http://www.w3.org/2001/XMLSchema" xmlns:xs="http://www.w3.org/2001/XMLSchema" xmlns:p="http://schemas.microsoft.com/office/2006/metadata/properties" xmlns:ns3="530eae7f-528e-43f8-93fa-137ae3fa7a7e" xmlns:ns4="f82f335a-61e7-46e1-b845-9afb7bef8507" targetNamespace="http://schemas.microsoft.com/office/2006/metadata/properties" ma:root="true" ma:fieldsID="1c7dae4c7fa53f508e443900c557194e" ns3:_="" ns4:_="">
    <xsd:import namespace="530eae7f-528e-43f8-93fa-137ae3fa7a7e"/>
    <xsd:import namespace="f82f335a-61e7-46e1-b845-9afb7bef85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eae7f-528e-43f8-93fa-137ae3fa7a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f335a-61e7-46e1-b845-9afb7bef8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8C171-EF78-4732-9CCC-A75EE9913D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C8F8E1-5BA7-4806-A1D3-931BE5EE15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E70D5-99F0-4BB8-B9CF-7FE99D51A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eae7f-528e-43f8-93fa-137ae3fa7a7e"/>
    <ds:schemaRef ds:uri="f82f335a-61e7-46e1-b845-9afb7bef8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59A2F1-B4F9-4B55-B8C2-5A4BB8DF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Microsoft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...</dc:creator>
  <cp:lastModifiedBy>Daniela Hajčiarová</cp:lastModifiedBy>
  <cp:revision>4</cp:revision>
  <cp:lastPrinted>2017-01-02T18:06:00Z</cp:lastPrinted>
  <dcterms:created xsi:type="dcterms:W3CDTF">2020-01-16T13:41:00Z</dcterms:created>
  <dcterms:modified xsi:type="dcterms:W3CDTF">2020-01-16T13:42:00Z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0x0101005A4B88FA48983F40B28E9E991613B713</vt:lpwstr>
  </property>
</Properties>
</file>