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4AAE" w14:textId="77777777" w:rsidR="00387009" w:rsidRPr="00065C19" w:rsidRDefault="00896983" w:rsidP="009E196C">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431A35">
        <w:rPr>
          <w:sz w:val="20"/>
        </w:rPr>
        <w:t>ev. č</w:t>
      </w:r>
      <w:r w:rsidR="00387009">
        <w:rPr>
          <w:sz w:val="20"/>
        </w:rPr>
        <w:t xml:space="preserve">. </w:t>
      </w:r>
      <w:r w:rsidR="002C07A8">
        <w:rPr>
          <w:b/>
          <w:sz w:val="20"/>
        </w:rPr>
        <w:t>619/19/01</w:t>
      </w:r>
    </w:p>
    <w:p w14:paraId="05D6A6E4" w14:textId="77777777" w:rsidR="00387009" w:rsidRDefault="00387009" w:rsidP="009E196C">
      <w:pPr>
        <w:jc w:val="center"/>
        <w:rPr>
          <w:b/>
          <w:sz w:val="22"/>
        </w:rPr>
      </w:pPr>
    </w:p>
    <w:p w14:paraId="16CD3CB7" w14:textId="77777777" w:rsidR="00387009" w:rsidRDefault="00387009" w:rsidP="009E196C">
      <w:pPr>
        <w:jc w:val="center"/>
        <w:rPr>
          <w:b/>
          <w:sz w:val="22"/>
        </w:rPr>
      </w:pPr>
      <w:r>
        <w:rPr>
          <w:b/>
        </w:rPr>
        <w:t xml:space="preserve">Dodatek č. </w:t>
      </w:r>
      <w:r w:rsidR="002C07A8">
        <w:rPr>
          <w:b/>
        </w:rPr>
        <w:t>2</w:t>
      </w:r>
    </w:p>
    <w:p w14:paraId="5A9F01AF" w14:textId="77777777" w:rsidR="00387009" w:rsidRDefault="00387009" w:rsidP="009E196C">
      <w:pPr>
        <w:jc w:val="center"/>
        <w:rPr>
          <w:sz w:val="22"/>
        </w:rPr>
      </w:pPr>
      <w:r w:rsidRPr="002C07A8">
        <w:rPr>
          <w:sz w:val="22"/>
        </w:rPr>
        <w:t xml:space="preserve">ke Smlouvě o nájmu </w:t>
      </w:r>
      <w:r w:rsidR="002C07A8" w:rsidRPr="002C07A8">
        <w:rPr>
          <w:sz w:val="22"/>
        </w:rPr>
        <w:t xml:space="preserve">vitríny </w:t>
      </w:r>
      <w:r w:rsidRPr="002C07A8">
        <w:rPr>
          <w:sz w:val="22"/>
        </w:rPr>
        <w:t xml:space="preserve">ev. č. </w:t>
      </w:r>
      <w:r w:rsidR="002C07A8" w:rsidRPr="002C07A8">
        <w:rPr>
          <w:sz w:val="22"/>
        </w:rPr>
        <w:t xml:space="preserve">63/01/01 </w:t>
      </w:r>
      <w:r w:rsidRPr="002C07A8">
        <w:rPr>
          <w:sz w:val="22"/>
        </w:rPr>
        <w:t>uzavřené dne</w:t>
      </w:r>
      <w:r w:rsidR="002C07A8" w:rsidRPr="002C07A8">
        <w:rPr>
          <w:sz w:val="22"/>
        </w:rPr>
        <w:t xml:space="preserve"> 3. 5. 2001 </w:t>
      </w:r>
      <w:r w:rsidRPr="002C07A8">
        <w:rPr>
          <w:sz w:val="22"/>
        </w:rPr>
        <w:t>v platném znění</w:t>
      </w:r>
    </w:p>
    <w:p w14:paraId="2110822C" w14:textId="77777777" w:rsidR="00387009" w:rsidRDefault="00387009" w:rsidP="009E196C">
      <w:pPr>
        <w:jc w:val="center"/>
        <w:rPr>
          <w:sz w:val="22"/>
        </w:rPr>
      </w:pPr>
    </w:p>
    <w:p w14:paraId="115EA588" w14:textId="77777777" w:rsidR="00387009" w:rsidRDefault="00387009" w:rsidP="009E196C">
      <w:pPr>
        <w:rPr>
          <w:sz w:val="22"/>
        </w:rPr>
      </w:pPr>
      <w:r>
        <w:rPr>
          <w:sz w:val="22"/>
        </w:rPr>
        <w:t>Smluvní strany</w:t>
      </w:r>
    </w:p>
    <w:p w14:paraId="77011A2F" w14:textId="77777777" w:rsidR="00387009" w:rsidRDefault="00387009" w:rsidP="009E196C">
      <w:pPr>
        <w:rPr>
          <w:sz w:val="22"/>
        </w:rPr>
      </w:pPr>
    </w:p>
    <w:p w14:paraId="00567DBB" w14:textId="77777777" w:rsidR="00387009" w:rsidRPr="00716800" w:rsidRDefault="00387009" w:rsidP="009E196C">
      <w:pPr>
        <w:suppressAutoHyphens/>
        <w:rPr>
          <w:b/>
          <w:spacing w:val="-3"/>
          <w:sz w:val="22"/>
        </w:rPr>
      </w:pPr>
      <w:r>
        <w:rPr>
          <w:b/>
          <w:spacing w:val="-3"/>
          <w:sz w:val="22"/>
        </w:rPr>
        <w:t>1. Hlavní město Praha</w:t>
      </w:r>
      <w:r>
        <w:rPr>
          <w:spacing w:val="-3"/>
          <w:sz w:val="22"/>
        </w:rPr>
        <w:t xml:space="preserve"> </w:t>
      </w:r>
    </w:p>
    <w:p w14:paraId="11221DC4" w14:textId="77777777" w:rsidR="00387009" w:rsidRDefault="00387009" w:rsidP="009E196C">
      <w:pPr>
        <w:suppressAutoHyphens/>
        <w:rPr>
          <w:spacing w:val="-3"/>
          <w:sz w:val="22"/>
        </w:rPr>
      </w:pPr>
      <w:r>
        <w:rPr>
          <w:spacing w:val="-3"/>
          <w:sz w:val="22"/>
        </w:rPr>
        <w:t>se sídlem Mariánské náměstí 2, Praha 1, PSČ: 110 01</w:t>
      </w:r>
    </w:p>
    <w:p w14:paraId="64DCAFD6" w14:textId="77777777" w:rsidR="00387009" w:rsidRDefault="00387009" w:rsidP="009E196C">
      <w:pPr>
        <w:suppressAutoHyphens/>
        <w:rPr>
          <w:spacing w:val="-3"/>
          <w:sz w:val="22"/>
        </w:rPr>
      </w:pPr>
      <w:r>
        <w:rPr>
          <w:spacing w:val="-3"/>
          <w:sz w:val="22"/>
        </w:rPr>
        <w:t>IČO: 00064581, DIČ: CZ00064581</w:t>
      </w:r>
    </w:p>
    <w:p w14:paraId="01527F77" w14:textId="77777777" w:rsidR="00387009" w:rsidRDefault="00387009" w:rsidP="009E196C">
      <w:pPr>
        <w:suppressAutoHyphens/>
        <w:rPr>
          <w:spacing w:val="-3"/>
          <w:sz w:val="22"/>
        </w:rPr>
      </w:pPr>
      <w:r>
        <w:rPr>
          <w:spacing w:val="-3"/>
          <w:sz w:val="22"/>
        </w:rPr>
        <w:t>zastoupené</w:t>
      </w:r>
    </w:p>
    <w:p w14:paraId="54F0B24D" w14:textId="77777777" w:rsidR="00387009" w:rsidRDefault="00387009" w:rsidP="009E196C">
      <w:pPr>
        <w:suppressAutoHyphens/>
        <w:rPr>
          <w:spacing w:val="-3"/>
          <w:sz w:val="22"/>
        </w:rPr>
      </w:pPr>
      <w:r>
        <w:rPr>
          <w:spacing w:val="-3"/>
          <w:sz w:val="22"/>
        </w:rPr>
        <w:t>TRADE CENTRE PRAHA a.s.</w:t>
      </w:r>
    </w:p>
    <w:p w14:paraId="30F5050C" w14:textId="77777777" w:rsidR="00387009" w:rsidRDefault="00387009" w:rsidP="009E196C">
      <w:pPr>
        <w:suppressAutoHyphens/>
        <w:rPr>
          <w:spacing w:val="-3"/>
          <w:sz w:val="22"/>
        </w:rPr>
      </w:pPr>
      <w:r>
        <w:rPr>
          <w:spacing w:val="-3"/>
          <w:sz w:val="22"/>
        </w:rPr>
        <w:t>se sídlem Praha 2, Blanická 1008/28, PSČ: 120 00</w:t>
      </w:r>
    </w:p>
    <w:p w14:paraId="42CF70D4" w14:textId="77777777" w:rsidR="00387009" w:rsidRDefault="00387009" w:rsidP="009E196C">
      <w:pPr>
        <w:suppressAutoHyphens/>
        <w:rPr>
          <w:spacing w:val="-3"/>
          <w:sz w:val="22"/>
        </w:rPr>
      </w:pPr>
      <w:r>
        <w:rPr>
          <w:spacing w:val="-3"/>
          <w:sz w:val="22"/>
        </w:rPr>
        <w:t>IČO: 0040 9316, DIČ: CZ00409316</w:t>
      </w:r>
      <w:r>
        <w:rPr>
          <w:spacing w:val="-3"/>
          <w:sz w:val="22"/>
        </w:rPr>
        <w:tab/>
      </w:r>
    </w:p>
    <w:p w14:paraId="2B285C32" w14:textId="77777777" w:rsidR="00387009" w:rsidRDefault="00387009" w:rsidP="009E196C">
      <w:pPr>
        <w:suppressAutoHyphens/>
        <w:rPr>
          <w:spacing w:val="-3"/>
          <w:sz w:val="22"/>
        </w:rPr>
      </w:pPr>
      <w:r>
        <w:rPr>
          <w:spacing w:val="-3"/>
          <w:sz w:val="22"/>
        </w:rPr>
        <w:t>zapsaná v obchodním rejstříku vedeném Městským soudem v Praze v oddíle B vložka 43</w:t>
      </w:r>
    </w:p>
    <w:p w14:paraId="4665A236" w14:textId="77777777" w:rsidR="00321A66" w:rsidRPr="00D87064" w:rsidRDefault="00321A66" w:rsidP="009E196C">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14:paraId="440CC65C" w14:textId="77777777" w:rsidR="00387009" w:rsidRPr="00EA3198" w:rsidRDefault="00387009" w:rsidP="009E196C">
      <w:pPr>
        <w:suppressAutoHyphens/>
        <w:rPr>
          <w:spacing w:val="-3"/>
          <w:sz w:val="22"/>
          <w:szCs w:val="22"/>
        </w:rPr>
      </w:pPr>
      <w:r w:rsidRPr="002C07A8">
        <w:rPr>
          <w:rStyle w:val="red"/>
          <w:sz w:val="22"/>
          <w:szCs w:val="22"/>
        </w:rPr>
        <w:t>ID datové schránky: vajgqj2</w:t>
      </w:r>
    </w:p>
    <w:p w14:paraId="3922A1F8" w14:textId="77777777" w:rsidR="00387009" w:rsidRDefault="00387009" w:rsidP="009E196C">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14:paraId="00AC8C2D" w14:textId="77777777" w:rsidR="00387009" w:rsidRDefault="00387009" w:rsidP="009E196C">
      <w:pPr>
        <w:suppressAutoHyphens/>
        <w:jc w:val="both"/>
        <w:rPr>
          <w:spacing w:val="-3"/>
          <w:sz w:val="22"/>
        </w:rPr>
      </w:pPr>
    </w:p>
    <w:p w14:paraId="768A4F18" w14:textId="77777777" w:rsidR="00387009" w:rsidRDefault="00387009" w:rsidP="009E196C">
      <w:pPr>
        <w:rPr>
          <w:sz w:val="22"/>
        </w:rPr>
      </w:pPr>
      <w:r>
        <w:rPr>
          <w:sz w:val="22"/>
        </w:rPr>
        <w:t>a</w:t>
      </w:r>
    </w:p>
    <w:p w14:paraId="33094721" w14:textId="77777777" w:rsidR="00387009" w:rsidRDefault="00387009" w:rsidP="009E196C">
      <w:pPr>
        <w:suppressAutoHyphens/>
        <w:jc w:val="both"/>
        <w:rPr>
          <w:spacing w:val="-3"/>
          <w:sz w:val="22"/>
        </w:rPr>
      </w:pPr>
    </w:p>
    <w:p w14:paraId="05FA824D" w14:textId="77777777" w:rsidR="00964247" w:rsidRDefault="00387009" w:rsidP="009E196C">
      <w:pPr>
        <w:suppressAutoHyphens/>
        <w:jc w:val="both"/>
        <w:rPr>
          <w:bCs/>
          <w:spacing w:val="-3"/>
          <w:sz w:val="22"/>
        </w:rPr>
      </w:pPr>
      <w:r>
        <w:rPr>
          <w:b/>
          <w:spacing w:val="-3"/>
          <w:sz w:val="22"/>
        </w:rPr>
        <w:t xml:space="preserve">2.  </w:t>
      </w:r>
      <w:r w:rsidR="002C07A8">
        <w:rPr>
          <w:b/>
          <w:spacing w:val="-3"/>
          <w:sz w:val="22"/>
        </w:rPr>
        <w:t>MODAD s.r.o.</w:t>
      </w:r>
      <w:r w:rsidR="00964247">
        <w:rPr>
          <w:b/>
          <w:caps/>
          <w:spacing w:val="-3"/>
          <w:sz w:val="22"/>
        </w:rPr>
        <w:t xml:space="preserve"> </w:t>
      </w:r>
    </w:p>
    <w:p w14:paraId="7665781F" w14:textId="77777777" w:rsidR="00964247" w:rsidRPr="008D1D9E" w:rsidRDefault="00964247" w:rsidP="009E196C">
      <w:pPr>
        <w:pStyle w:val="Zkladntext2"/>
        <w:rPr>
          <w:caps/>
        </w:rPr>
      </w:pPr>
      <w:r>
        <w:t xml:space="preserve">se sídlem </w:t>
      </w:r>
      <w:r w:rsidR="002C07A8">
        <w:t>Praha 1, Národní č. p. 416/37, PSČ 110 00</w:t>
      </w:r>
    </w:p>
    <w:p w14:paraId="2DBE2749" w14:textId="77777777" w:rsidR="00964247" w:rsidRDefault="00964247" w:rsidP="009E196C">
      <w:pPr>
        <w:suppressAutoHyphens/>
        <w:jc w:val="both"/>
        <w:rPr>
          <w:spacing w:val="-3"/>
          <w:sz w:val="22"/>
        </w:rPr>
      </w:pPr>
      <w:r>
        <w:rPr>
          <w:spacing w:val="-3"/>
          <w:sz w:val="22"/>
        </w:rPr>
        <w:t xml:space="preserve">IČO: </w:t>
      </w:r>
      <w:r w:rsidR="002C07A8">
        <w:rPr>
          <w:spacing w:val="-3"/>
          <w:sz w:val="22"/>
        </w:rPr>
        <w:t>251 42 470</w:t>
      </w:r>
      <w:r>
        <w:rPr>
          <w:spacing w:val="-3"/>
          <w:sz w:val="22"/>
        </w:rPr>
        <w:t>, DIČ: CZ</w:t>
      </w:r>
      <w:r w:rsidR="002C07A8">
        <w:rPr>
          <w:spacing w:val="-3"/>
          <w:sz w:val="22"/>
        </w:rPr>
        <w:t>25142470</w:t>
      </w:r>
      <w:r>
        <w:rPr>
          <w:spacing w:val="-3"/>
          <w:sz w:val="22"/>
        </w:rPr>
        <w:t xml:space="preserve"> </w:t>
      </w:r>
    </w:p>
    <w:p w14:paraId="72F5F641" w14:textId="77777777" w:rsidR="00964247" w:rsidRDefault="00964247" w:rsidP="009E196C">
      <w:pPr>
        <w:suppressAutoHyphens/>
        <w:jc w:val="both"/>
        <w:rPr>
          <w:spacing w:val="-3"/>
          <w:sz w:val="22"/>
        </w:rPr>
      </w:pPr>
      <w:r w:rsidRPr="002C07A8">
        <w:rPr>
          <w:spacing w:val="-3"/>
          <w:sz w:val="22"/>
        </w:rPr>
        <w:t xml:space="preserve">zapsaná v obchodním rejstříku vedeném Městským soudem v Praze v oddíle C vložka </w:t>
      </w:r>
      <w:r w:rsidR="002C07A8" w:rsidRPr="002C07A8">
        <w:rPr>
          <w:spacing w:val="-3"/>
          <w:sz w:val="22"/>
        </w:rPr>
        <w:t>53177</w:t>
      </w:r>
    </w:p>
    <w:p w14:paraId="60F51A8A" w14:textId="77777777" w:rsidR="00964247" w:rsidRDefault="00964247" w:rsidP="009E196C">
      <w:pPr>
        <w:suppressAutoHyphens/>
        <w:jc w:val="both"/>
        <w:rPr>
          <w:spacing w:val="-3"/>
          <w:sz w:val="22"/>
        </w:rPr>
      </w:pPr>
      <w:r>
        <w:rPr>
          <w:spacing w:val="-3"/>
          <w:sz w:val="22"/>
        </w:rPr>
        <w:t xml:space="preserve">zastoupená </w:t>
      </w:r>
      <w:r w:rsidR="00B65A92">
        <w:rPr>
          <w:spacing w:val="-3"/>
          <w:sz w:val="22"/>
        </w:rPr>
        <w:t>Martinem Buškem</w:t>
      </w:r>
      <w:r w:rsidR="002C07A8">
        <w:rPr>
          <w:spacing w:val="-3"/>
          <w:sz w:val="22"/>
        </w:rPr>
        <w:t>, jednatelem společnosti</w:t>
      </w:r>
    </w:p>
    <w:p w14:paraId="360814F2" w14:textId="77777777" w:rsidR="002C07A8" w:rsidRPr="00B65A92" w:rsidRDefault="00964247" w:rsidP="009E196C">
      <w:pPr>
        <w:suppressAutoHyphens/>
        <w:jc w:val="both"/>
        <w:rPr>
          <w:sz w:val="22"/>
          <w:szCs w:val="22"/>
        </w:rPr>
      </w:pPr>
      <w:r w:rsidRPr="00B65A92">
        <w:rPr>
          <w:rStyle w:val="red"/>
          <w:sz w:val="22"/>
          <w:szCs w:val="22"/>
        </w:rPr>
        <w:t xml:space="preserve">ID datové schránky: </w:t>
      </w:r>
      <w:r w:rsidR="002C07A8" w:rsidRPr="00B65A92">
        <w:rPr>
          <w:sz w:val="22"/>
          <w:szCs w:val="22"/>
        </w:rPr>
        <w:t>zf5nbfb</w:t>
      </w:r>
    </w:p>
    <w:p w14:paraId="6F186892" w14:textId="0F428C67" w:rsidR="00964247" w:rsidRDefault="00964247" w:rsidP="009E196C">
      <w:pPr>
        <w:suppressAutoHyphens/>
        <w:jc w:val="both"/>
        <w:rPr>
          <w:spacing w:val="-3"/>
          <w:sz w:val="22"/>
        </w:rPr>
      </w:pPr>
      <w:r w:rsidRPr="009057F2">
        <w:rPr>
          <w:spacing w:val="-3"/>
          <w:sz w:val="22"/>
        </w:rPr>
        <w:t>e-mail</w:t>
      </w:r>
      <w:r w:rsidR="002C07A8" w:rsidRPr="009057F2">
        <w:rPr>
          <w:spacing w:val="-3"/>
          <w:sz w:val="22"/>
        </w:rPr>
        <w:t xml:space="preserve">: </w:t>
      </w:r>
    </w:p>
    <w:p w14:paraId="16708F05" w14:textId="77777777" w:rsidR="00964247" w:rsidRDefault="00964247" w:rsidP="009E196C">
      <w:pPr>
        <w:suppressAutoHyphens/>
        <w:jc w:val="both"/>
        <w:rPr>
          <w:spacing w:val="-3"/>
          <w:sz w:val="22"/>
        </w:rPr>
      </w:pPr>
      <w:r>
        <w:rPr>
          <w:spacing w:val="-3"/>
          <w:sz w:val="22"/>
        </w:rPr>
        <w:t>(dále jen „nájemce“)</w:t>
      </w:r>
    </w:p>
    <w:p w14:paraId="772B6E88" w14:textId="77777777" w:rsidR="00387009" w:rsidRDefault="00387009" w:rsidP="009E196C">
      <w:pPr>
        <w:suppressAutoHyphens/>
        <w:jc w:val="both"/>
        <w:rPr>
          <w:spacing w:val="-3"/>
          <w:sz w:val="22"/>
        </w:rPr>
      </w:pPr>
    </w:p>
    <w:p w14:paraId="583C4EB1" w14:textId="77777777" w:rsidR="00387009" w:rsidRDefault="00387009" w:rsidP="009E196C">
      <w:pPr>
        <w:rPr>
          <w:sz w:val="22"/>
        </w:rPr>
      </w:pPr>
    </w:p>
    <w:p w14:paraId="1CA3BCBC" w14:textId="77777777" w:rsidR="00387009" w:rsidRPr="0030067D" w:rsidRDefault="00387009" w:rsidP="009E196C">
      <w:pPr>
        <w:suppressAutoHyphens/>
        <w:jc w:val="both"/>
        <w:rPr>
          <w:sz w:val="22"/>
        </w:rPr>
      </w:pPr>
      <w:r w:rsidRPr="002C07A8">
        <w:rPr>
          <w:sz w:val="22"/>
        </w:rPr>
        <w:t xml:space="preserve">se dohodly na následujícím znění dodatku č. </w:t>
      </w:r>
      <w:r w:rsidR="002C07A8" w:rsidRPr="002C07A8">
        <w:rPr>
          <w:sz w:val="22"/>
        </w:rPr>
        <w:t>2</w:t>
      </w:r>
      <w:r w:rsidRPr="002C07A8">
        <w:rPr>
          <w:sz w:val="22"/>
        </w:rPr>
        <w:t xml:space="preserve">, který je </w:t>
      </w:r>
      <w:r w:rsidRPr="002C07A8">
        <w:rPr>
          <w:spacing w:val="-3"/>
          <w:sz w:val="22"/>
        </w:rPr>
        <w:t xml:space="preserve">uzavírán </w:t>
      </w:r>
      <w:r w:rsidRPr="002C07A8">
        <w:rPr>
          <w:sz w:val="22"/>
        </w:rPr>
        <w:t xml:space="preserve">dle § 2201 a násl. zákona </w:t>
      </w:r>
      <w:r w:rsidR="002C07A8" w:rsidRPr="002C07A8">
        <w:rPr>
          <w:sz w:val="22"/>
        </w:rPr>
        <w:br/>
      </w:r>
      <w:r w:rsidRPr="002C07A8">
        <w:rPr>
          <w:sz w:val="22"/>
        </w:rPr>
        <w:t xml:space="preserve">č. 89/2012 Sb., občanský zákoník, v platném znění (dále také i jen „občanský zákoník“), </w:t>
      </w:r>
      <w:r w:rsidRPr="002C07A8">
        <w:rPr>
          <w:spacing w:val="-3"/>
          <w:sz w:val="22"/>
        </w:rPr>
        <w:t>takto:</w:t>
      </w:r>
      <w:r>
        <w:rPr>
          <w:spacing w:val="-3"/>
          <w:sz w:val="22"/>
        </w:rPr>
        <w:t xml:space="preserve"> </w:t>
      </w:r>
    </w:p>
    <w:p w14:paraId="508C495E" w14:textId="77777777" w:rsidR="00387009" w:rsidRDefault="00387009" w:rsidP="009E196C">
      <w:pPr>
        <w:rPr>
          <w:b/>
          <w:sz w:val="22"/>
        </w:rPr>
      </w:pPr>
    </w:p>
    <w:p w14:paraId="30E78985" w14:textId="77777777" w:rsidR="00387009" w:rsidRDefault="00387009" w:rsidP="009E196C">
      <w:pPr>
        <w:jc w:val="center"/>
        <w:rPr>
          <w:b/>
          <w:sz w:val="22"/>
        </w:rPr>
      </w:pPr>
    </w:p>
    <w:p w14:paraId="3D937C26" w14:textId="77777777" w:rsidR="00387009" w:rsidRDefault="002A355B" w:rsidP="009E196C">
      <w:pPr>
        <w:jc w:val="center"/>
        <w:rPr>
          <w:b/>
          <w:sz w:val="22"/>
        </w:rPr>
      </w:pPr>
      <w:r>
        <w:rPr>
          <w:b/>
          <w:sz w:val="22"/>
        </w:rPr>
        <w:t>A.</w:t>
      </w:r>
    </w:p>
    <w:p w14:paraId="5E0E868F" w14:textId="77777777" w:rsidR="002A355B" w:rsidRDefault="002A355B" w:rsidP="009E196C">
      <w:pPr>
        <w:jc w:val="center"/>
        <w:rPr>
          <w:b/>
          <w:sz w:val="22"/>
        </w:rPr>
      </w:pPr>
    </w:p>
    <w:p w14:paraId="6E4D0419" w14:textId="77777777" w:rsidR="002A355B" w:rsidRDefault="00387009" w:rsidP="009E196C">
      <w:pPr>
        <w:jc w:val="both"/>
        <w:rPr>
          <w:sz w:val="22"/>
          <w:szCs w:val="22"/>
          <w:u w:val="single"/>
        </w:rPr>
      </w:pPr>
      <w:r w:rsidRPr="002A355B">
        <w:rPr>
          <w:caps/>
          <w:sz w:val="22"/>
          <w:szCs w:val="22"/>
          <w:u w:val="single"/>
        </w:rPr>
        <w:t>Č</w:t>
      </w:r>
      <w:r w:rsidRPr="002A355B">
        <w:rPr>
          <w:sz w:val="22"/>
          <w:szCs w:val="22"/>
          <w:u w:val="single"/>
        </w:rPr>
        <w:t xml:space="preserve">lánek I. až článek </w:t>
      </w:r>
      <w:r w:rsidR="002A355B" w:rsidRPr="002A355B">
        <w:rPr>
          <w:sz w:val="22"/>
          <w:szCs w:val="22"/>
          <w:u w:val="single"/>
        </w:rPr>
        <w:t>I</w:t>
      </w:r>
      <w:r w:rsidRPr="002A355B">
        <w:rPr>
          <w:sz w:val="22"/>
          <w:szCs w:val="22"/>
          <w:u w:val="single"/>
        </w:rPr>
        <w:t xml:space="preserve">X. Smlouvy o nájmu </w:t>
      </w:r>
      <w:r w:rsidR="002A355B" w:rsidRPr="002A355B">
        <w:rPr>
          <w:sz w:val="22"/>
          <w:szCs w:val="22"/>
          <w:u w:val="single"/>
        </w:rPr>
        <w:t>vitríny</w:t>
      </w:r>
      <w:r w:rsidRPr="002A355B">
        <w:rPr>
          <w:sz w:val="22"/>
          <w:szCs w:val="22"/>
          <w:u w:val="single"/>
        </w:rPr>
        <w:t xml:space="preserve"> ev. č. </w:t>
      </w:r>
      <w:r w:rsidR="002A355B" w:rsidRPr="002A355B">
        <w:rPr>
          <w:sz w:val="22"/>
          <w:szCs w:val="22"/>
          <w:u w:val="single"/>
        </w:rPr>
        <w:t xml:space="preserve">63/01/01 </w:t>
      </w:r>
      <w:r w:rsidRPr="002A355B">
        <w:rPr>
          <w:sz w:val="22"/>
          <w:szCs w:val="22"/>
          <w:u w:val="single"/>
        </w:rPr>
        <w:t xml:space="preserve">uzavřené dne </w:t>
      </w:r>
      <w:r w:rsidR="002A355B" w:rsidRPr="002A355B">
        <w:rPr>
          <w:sz w:val="22"/>
          <w:szCs w:val="22"/>
          <w:u w:val="single"/>
        </w:rPr>
        <w:t xml:space="preserve">3. 5. 2001 </w:t>
      </w:r>
      <w:r w:rsidRPr="002A355B">
        <w:rPr>
          <w:sz w:val="22"/>
          <w:szCs w:val="22"/>
          <w:u w:val="single"/>
        </w:rPr>
        <w:t>platné ve znění</w:t>
      </w:r>
      <w:r w:rsidR="002A355B" w:rsidRPr="002A355B">
        <w:rPr>
          <w:sz w:val="22"/>
          <w:szCs w:val="22"/>
          <w:u w:val="single"/>
        </w:rPr>
        <w:t xml:space="preserve"> </w:t>
      </w:r>
      <w:r w:rsidRPr="002A355B">
        <w:rPr>
          <w:sz w:val="22"/>
          <w:szCs w:val="22"/>
          <w:u w:val="single"/>
        </w:rPr>
        <w:t>dodatku č. 1 ev. č</w:t>
      </w:r>
      <w:r w:rsidR="002A355B" w:rsidRPr="002A355B">
        <w:rPr>
          <w:sz w:val="22"/>
          <w:szCs w:val="22"/>
          <w:u w:val="single"/>
        </w:rPr>
        <w:t xml:space="preserve">. 88/02/01 </w:t>
      </w:r>
      <w:r w:rsidRPr="002A355B">
        <w:rPr>
          <w:sz w:val="22"/>
          <w:szCs w:val="22"/>
          <w:u w:val="single"/>
        </w:rPr>
        <w:t>ze dne</w:t>
      </w:r>
      <w:r w:rsidR="002A355B" w:rsidRPr="002A355B">
        <w:rPr>
          <w:sz w:val="22"/>
          <w:szCs w:val="22"/>
          <w:u w:val="single"/>
        </w:rPr>
        <w:t xml:space="preserve"> 17. 4. 2002 </w:t>
      </w:r>
      <w:r w:rsidRPr="002A355B">
        <w:rPr>
          <w:sz w:val="22"/>
          <w:szCs w:val="22"/>
          <w:u w:val="single"/>
        </w:rPr>
        <w:t>se ruší a nahrazuje tímto zněním:</w:t>
      </w:r>
    </w:p>
    <w:p w14:paraId="1BA31F5B" w14:textId="77777777" w:rsidR="002A355B" w:rsidRDefault="002A355B" w:rsidP="009E196C">
      <w:pPr>
        <w:jc w:val="both"/>
        <w:rPr>
          <w:sz w:val="22"/>
          <w:szCs w:val="22"/>
          <w:u w:val="single"/>
        </w:rPr>
      </w:pPr>
    </w:p>
    <w:p w14:paraId="5BF6ABAA" w14:textId="77777777" w:rsidR="00387009" w:rsidRDefault="00387009" w:rsidP="009E196C">
      <w:pPr>
        <w:jc w:val="both"/>
        <w:rPr>
          <w:sz w:val="22"/>
          <w:szCs w:val="22"/>
          <w:u w:val="single"/>
        </w:rPr>
      </w:pPr>
      <w:r>
        <w:rPr>
          <w:sz w:val="22"/>
          <w:szCs w:val="22"/>
          <w:u w:val="single"/>
        </w:rPr>
        <w:t xml:space="preserve"> </w:t>
      </w:r>
    </w:p>
    <w:p w14:paraId="21248F26" w14:textId="77777777" w:rsidR="002A355B" w:rsidRPr="000B5301" w:rsidRDefault="002A355B" w:rsidP="009E196C">
      <w:pPr>
        <w:suppressAutoHyphens/>
        <w:jc w:val="center"/>
        <w:rPr>
          <w:rFonts w:cs="Arial"/>
          <w:sz w:val="22"/>
        </w:rPr>
      </w:pPr>
      <w:r w:rsidRPr="000B5301">
        <w:rPr>
          <w:rFonts w:cs="Arial"/>
          <w:b/>
          <w:sz w:val="22"/>
        </w:rPr>
        <w:t>I.</w:t>
      </w:r>
    </w:p>
    <w:p w14:paraId="129457FC" w14:textId="77777777" w:rsidR="002A355B" w:rsidRDefault="002A355B" w:rsidP="009E196C">
      <w:pPr>
        <w:suppressAutoHyphens/>
        <w:jc w:val="center"/>
        <w:rPr>
          <w:rFonts w:cs="Arial"/>
          <w:b/>
          <w:sz w:val="22"/>
        </w:rPr>
      </w:pPr>
      <w:r w:rsidRPr="000B5301">
        <w:rPr>
          <w:rFonts w:cs="Arial"/>
          <w:b/>
          <w:sz w:val="22"/>
        </w:rPr>
        <w:t>Prohlášení</w:t>
      </w:r>
    </w:p>
    <w:p w14:paraId="60001458" w14:textId="77777777" w:rsidR="002A355B" w:rsidRPr="00B34C35" w:rsidRDefault="002A355B" w:rsidP="009E196C">
      <w:pPr>
        <w:suppressAutoHyphens/>
        <w:jc w:val="center"/>
        <w:rPr>
          <w:rFonts w:cs="Arial"/>
          <w:sz w:val="22"/>
        </w:rPr>
      </w:pPr>
    </w:p>
    <w:p w14:paraId="7E195DD7" w14:textId="77777777" w:rsidR="002A355B" w:rsidRPr="00B34C35" w:rsidRDefault="002A355B" w:rsidP="009E196C">
      <w:pPr>
        <w:suppressAutoHyphens/>
        <w:jc w:val="both"/>
        <w:rPr>
          <w:rFonts w:cs="Arial"/>
          <w:spacing w:val="-3"/>
          <w:sz w:val="22"/>
        </w:rPr>
      </w:pPr>
      <w:r w:rsidRPr="002A355B">
        <w:rPr>
          <w:rFonts w:cs="Arial"/>
          <w:b/>
          <w:spacing w:val="-3"/>
          <w:sz w:val="22"/>
        </w:rPr>
        <w:t>I.1.</w:t>
      </w:r>
      <w:r w:rsidRPr="002A355B">
        <w:rPr>
          <w:rFonts w:cs="Arial"/>
          <w:spacing w:val="-3"/>
          <w:sz w:val="22"/>
        </w:rPr>
        <w:t xml:space="preserve"> </w:t>
      </w:r>
      <w:r w:rsidRPr="002A355B">
        <w:rPr>
          <w:rFonts w:cs="Arial"/>
          <w:b/>
          <w:spacing w:val="-3"/>
          <w:sz w:val="22"/>
        </w:rPr>
        <w:tab/>
      </w:r>
      <w:r w:rsidRPr="002A355B">
        <w:rPr>
          <w:rFonts w:cs="Arial"/>
          <w:sz w:val="22"/>
        </w:rPr>
        <w:t xml:space="preserve">Společnost TRADE CENTRE PRAHA a.s. prohlašuje, že je na základě Smlouvy o obchodním využití  a správě uzavřené s hlavním městem Prahou dne 30. 11. 1994 v platném znění oprávněna pronajímat byty a prostory sloužící podnikání v památkově chráněné stavbě </w:t>
      </w:r>
      <w:r w:rsidRPr="002A355B">
        <w:rPr>
          <w:rFonts w:cs="Arial"/>
          <w:sz w:val="22"/>
        </w:rPr>
        <w:br/>
        <w:t xml:space="preserve">č. p. 416, která je součástí pozemku parc. č. 345, k. ú. Staré Město, na adrese Národní 37, </w:t>
      </w:r>
      <w:r w:rsidRPr="002A355B">
        <w:rPr>
          <w:rFonts w:cs="Arial"/>
          <w:sz w:val="22"/>
        </w:rPr>
        <w:br/>
        <w:t xml:space="preserve">Praha 1, </w:t>
      </w:r>
      <w:r w:rsidRPr="002A355B">
        <w:rPr>
          <w:rFonts w:cs="Arial"/>
          <w:spacing w:val="-3"/>
          <w:sz w:val="22"/>
        </w:rPr>
        <w:t>(dále také i jen „stavba“ nebo „objekt“),</w:t>
      </w:r>
      <w:r w:rsidRPr="002A355B">
        <w:rPr>
          <w:rFonts w:cs="Arial"/>
          <w:sz w:val="22"/>
        </w:rPr>
        <w:t xml:space="preserve"> ve vlastnictví hlavního města Prahy, a zabezpečovat řádně plnění, jejichž poskytování je s užíváním bytů a prostorů sloužících podnikání</w:t>
      </w:r>
      <w:r w:rsidRPr="00B34C35">
        <w:rPr>
          <w:rFonts w:cs="Arial"/>
          <w:sz w:val="22"/>
        </w:rPr>
        <w:t xml:space="preserve"> spojeno.</w:t>
      </w:r>
    </w:p>
    <w:p w14:paraId="2E31F432" w14:textId="77777777" w:rsidR="002A355B" w:rsidRDefault="002A355B" w:rsidP="009E196C">
      <w:pPr>
        <w:pStyle w:val="Zkladntext"/>
        <w:spacing w:after="0"/>
        <w:rPr>
          <w:rFonts w:cs="Arial"/>
          <w:b/>
          <w:sz w:val="22"/>
        </w:rPr>
      </w:pPr>
    </w:p>
    <w:p w14:paraId="4D71FC01" w14:textId="77777777" w:rsidR="002A355B" w:rsidRPr="000B5301" w:rsidRDefault="002A355B" w:rsidP="009E196C">
      <w:pPr>
        <w:pStyle w:val="Zkladntext"/>
        <w:spacing w:after="0"/>
        <w:jc w:val="both"/>
        <w:rPr>
          <w:rFonts w:cs="Arial"/>
          <w:sz w:val="22"/>
        </w:rPr>
      </w:pPr>
      <w:r w:rsidRPr="000B5301">
        <w:rPr>
          <w:rFonts w:cs="Arial"/>
          <w:b/>
          <w:sz w:val="22"/>
        </w:rPr>
        <w:t>I.2.</w:t>
      </w:r>
      <w:r w:rsidRPr="000B5301">
        <w:rPr>
          <w:rFonts w:cs="Arial"/>
          <w:sz w:val="22"/>
        </w:rPr>
        <w:t xml:space="preserve"> </w:t>
      </w:r>
      <w:r w:rsidRPr="000B5301">
        <w:rPr>
          <w:rFonts w:cs="Arial"/>
          <w:sz w:val="22"/>
        </w:rPr>
        <w:tab/>
        <w:t>Nájemce prohlašuje, že je ve smyslu obecných předpisů svéprávný a může tak právně jednat a nejsou mu známy žádné okolnosti, které by vylučovaly uzavření smlouvy.</w:t>
      </w:r>
    </w:p>
    <w:p w14:paraId="28DD8409" w14:textId="77777777" w:rsidR="002A355B" w:rsidRPr="000B5301" w:rsidRDefault="002A355B" w:rsidP="009E196C">
      <w:pPr>
        <w:suppressAutoHyphens/>
        <w:rPr>
          <w:rFonts w:cs="Arial"/>
          <w:b/>
          <w:sz w:val="22"/>
        </w:rPr>
      </w:pPr>
    </w:p>
    <w:p w14:paraId="551F26A8" w14:textId="77777777" w:rsidR="002A355B" w:rsidRDefault="002A355B" w:rsidP="009E196C">
      <w:pPr>
        <w:suppressAutoHyphens/>
        <w:jc w:val="center"/>
        <w:rPr>
          <w:rFonts w:cs="Arial"/>
          <w:b/>
          <w:sz w:val="22"/>
        </w:rPr>
      </w:pPr>
    </w:p>
    <w:p w14:paraId="271AEF9F" w14:textId="77777777" w:rsidR="008C1848" w:rsidRDefault="008C1848" w:rsidP="009E196C">
      <w:pPr>
        <w:suppressAutoHyphens/>
        <w:jc w:val="center"/>
        <w:rPr>
          <w:rFonts w:cs="Arial"/>
          <w:b/>
          <w:sz w:val="22"/>
        </w:rPr>
      </w:pPr>
    </w:p>
    <w:p w14:paraId="4F677283" w14:textId="77777777" w:rsidR="006A5FC9" w:rsidRDefault="006A5FC9" w:rsidP="009E196C">
      <w:pPr>
        <w:suppressAutoHyphens/>
        <w:jc w:val="center"/>
        <w:rPr>
          <w:rFonts w:cs="Arial"/>
          <w:b/>
          <w:sz w:val="22"/>
        </w:rPr>
      </w:pPr>
    </w:p>
    <w:p w14:paraId="4EA0FDEE" w14:textId="77777777" w:rsidR="002A355B" w:rsidRPr="000B5301" w:rsidRDefault="002A355B" w:rsidP="009E196C">
      <w:pPr>
        <w:suppressAutoHyphens/>
        <w:jc w:val="center"/>
        <w:rPr>
          <w:rFonts w:cs="Arial"/>
          <w:b/>
          <w:sz w:val="22"/>
        </w:rPr>
      </w:pPr>
      <w:r w:rsidRPr="000B5301">
        <w:rPr>
          <w:rFonts w:cs="Arial"/>
          <w:b/>
          <w:sz w:val="22"/>
        </w:rPr>
        <w:lastRenderedPageBreak/>
        <w:t>II.</w:t>
      </w:r>
    </w:p>
    <w:p w14:paraId="113A7459" w14:textId="77777777" w:rsidR="002A355B" w:rsidRPr="000B5301" w:rsidRDefault="002A355B" w:rsidP="009E196C">
      <w:pPr>
        <w:suppressAutoHyphens/>
        <w:jc w:val="center"/>
        <w:rPr>
          <w:rFonts w:cs="Arial"/>
          <w:b/>
          <w:sz w:val="22"/>
        </w:rPr>
      </w:pPr>
      <w:r w:rsidRPr="000B5301">
        <w:rPr>
          <w:rFonts w:cs="Arial"/>
          <w:b/>
          <w:sz w:val="22"/>
        </w:rPr>
        <w:t>Předmět nájmu</w:t>
      </w:r>
    </w:p>
    <w:p w14:paraId="0A8E287E" w14:textId="77777777" w:rsidR="002A355B" w:rsidRPr="000B5301" w:rsidRDefault="002A355B" w:rsidP="009E196C">
      <w:pPr>
        <w:suppressAutoHyphens/>
        <w:jc w:val="both"/>
        <w:rPr>
          <w:rFonts w:cs="Arial"/>
          <w:spacing w:val="-3"/>
          <w:sz w:val="22"/>
        </w:rPr>
      </w:pPr>
    </w:p>
    <w:p w14:paraId="0AB4190F" w14:textId="77777777" w:rsidR="002A355B" w:rsidRPr="000B5301" w:rsidRDefault="002A355B" w:rsidP="009E196C">
      <w:pPr>
        <w:suppressAutoHyphens/>
        <w:jc w:val="both"/>
        <w:rPr>
          <w:rFonts w:cs="Arial"/>
          <w:b/>
          <w:sz w:val="22"/>
        </w:rPr>
      </w:pPr>
      <w:r w:rsidRPr="000B5301">
        <w:rPr>
          <w:rFonts w:cs="Arial"/>
          <w:sz w:val="22"/>
        </w:rPr>
        <w:t>Pronajímatel touto smlouvou pronajímá nájemci vitrín</w:t>
      </w:r>
      <w:r>
        <w:rPr>
          <w:rFonts w:cs="Arial"/>
          <w:sz w:val="22"/>
        </w:rPr>
        <w:t>y</w:t>
      </w:r>
      <w:r w:rsidRPr="000B5301">
        <w:rPr>
          <w:rFonts w:cs="Arial"/>
          <w:sz w:val="22"/>
        </w:rPr>
        <w:t xml:space="preserve"> č. </w:t>
      </w:r>
      <w:r>
        <w:rPr>
          <w:rFonts w:cs="Arial"/>
          <w:sz w:val="22"/>
        </w:rPr>
        <w:t xml:space="preserve">12, 13 a 14 </w:t>
      </w:r>
      <w:r w:rsidRPr="000B5301">
        <w:rPr>
          <w:rFonts w:cs="Arial"/>
          <w:sz w:val="22"/>
        </w:rPr>
        <w:t>umístěn</w:t>
      </w:r>
      <w:r>
        <w:rPr>
          <w:rFonts w:cs="Arial"/>
          <w:sz w:val="22"/>
        </w:rPr>
        <w:t>é</w:t>
      </w:r>
      <w:r w:rsidRPr="000B5301">
        <w:rPr>
          <w:rFonts w:cs="Arial"/>
          <w:sz w:val="22"/>
        </w:rPr>
        <w:t xml:space="preserve"> na fasádě stavby uvedené v článku I. ods</w:t>
      </w:r>
      <w:r>
        <w:rPr>
          <w:rFonts w:cs="Arial"/>
          <w:sz w:val="22"/>
        </w:rPr>
        <w:t xml:space="preserve">t. </w:t>
      </w:r>
      <w:r w:rsidRPr="000B5301">
        <w:rPr>
          <w:rFonts w:cs="Arial"/>
          <w:sz w:val="22"/>
        </w:rPr>
        <w:t>I</w:t>
      </w:r>
      <w:r>
        <w:rPr>
          <w:rFonts w:cs="Arial"/>
          <w:sz w:val="22"/>
        </w:rPr>
        <w:t>.</w:t>
      </w:r>
      <w:r w:rsidRPr="000B5301">
        <w:rPr>
          <w:rFonts w:cs="Arial"/>
          <w:sz w:val="22"/>
        </w:rPr>
        <w:t>1</w:t>
      </w:r>
      <w:r>
        <w:rPr>
          <w:rFonts w:cs="Arial"/>
          <w:sz w:val="22"/>
        </w:rPr>
        <w:t xml:space="preserve">. této smlouvy. </w:t>
      </w:r>
      <w:r w:rsidRPr="000B5301">
        <w:rPr>
          <w:rFonts w:cs="Arial"/>
          <w:spacing w:val="-3"/>
          <w:sz w:val="22"/>
        </w:rPr>
        <w:t>Pronajíman</w:t>
      </w:r>
      <w:r>
        <w:rPr>
          <w:rFonts w:cs="Arial"/>
          <w:spacing w:val="-3"/>
          <w:sz w:val="22"/>
        </w:rPr>
        <w:t>é</w:t>
      </w:r>
      <w:r w:rsidRPr="000B5301">
        <w:rPr>
          <w:rFonts w:cs="Arial"/>
          <w:spacing w:val="-3"/>
          <w:sz w:val="22"/>
        </w:rPr>
        <w:t xml:space="preserve"> vitrín</w:t>
      </w:r>
      <w:r>
        <w:rPr>
          <w:rFonts w:cs="Arial"/>
          <w:spacing w:val="-3"/>
          <w:sz w:val="22"/>
        </w:rPr>
        <w:t>y</w:t>
      </w:r>
      <w:r w:rsidRPr="000B5301">
        <w:rPr>
          <w:rFonts w:cs="Arial"/>
          <w:spacing w:val="-3"/>
          <w:sz w:val="22"/>
        </w:rPr>
        <w:t xml:space="preserve"> j</w:t>
      </w:r>
      <w:r>
        <w:rPr>
          <w:rFonts w:cs="Arial"/>
          <w:spacing w:val="-3"/>
          <w:sz w:val="22"/>
        </w:rPr>
        <w:t>sou</w:t>
      </w:r>
      <w:r w:rsidRPr="000B5301">
        <w:rPr>
          <w:rFonts w:cs="Arial"/>
          <w:spacing w:val="-3"/>
          <w:sz w:val="22"/>
        </w:rPr>
        <w:t xml:space="preserve"> vyznačen</w:t>
      </w:r>
      <w:r>
        <w:rPr>
          <w:rFonts w:cs="Arial"/>
          <w:spacing w:val="-3"/>
          <w:sz w:val="22"/>
        </w:rPr>
        <w:t>y</w:t>
      </w:r>
      <w:r w:rsidRPr="000B5301">
        <w:rPr>
          <w:rFonts w:cs="Arial"/>
          <w:spacing w:val="-3"/>
          <w:sz w:val="22"/>
        </w:rPr>
        <w:t xml:space="preserve"> na situačním plánku (příloha č. 1).</w:t>
      </w:r>
    </w:p>
    <w:p w14:paraId="3A31F92A" w14:textId="77777777" w:rsidR="002A355B" w:rsidRPr="000B5301" w:rsidRDefault="002A355B" w:rsidP="009E196C">
      <w:pPr>
        <w:suppressAutoHyphens/>
        <w:jc w:val="center"/>
        <w:rPr>
          <w:rFonts w:cs="Arial"/>
          <w:b/>
          <w:sz w:val="22"/>
        </w:rPr>
      </w:pPr>
    </w:p>
    <w:p w14:paraId="2A309A40" w14:textId="77777777" w:rsidR="002A355B" w:rsidRPr="000B5301" w:rsidRDefault="002A355B" w:rsidP="009E196C">
      <w:pPr>
        <w:suppressAutoHyphens/>
        <w:jc w:val="center"/>
        <w:rPr>
          <w:rFonts w:cs="Arial"/>
          <w:b/>
          <w:sz w:val="22"/>
        </w:rPr>
      </w:pPr>
      <w:r w:rsidRPr="000B5301">
        <w:rPr>
          <w:rFonts w:cs="Arial"/>
          <w:b/>
          <w:sz w:val="22"/>
        </w:rPr>
        <w:t>III.</w:t>
      </w:r>
    </w:p>
    <w:p w14:paraId="259A427F" w14:textId="77777777" w:rsidR="002A355B" w:rsidRPr="000B5301" w:rsidRDefault="002A355B" w:rsidP="009E196C">
      <w:pPr>
        <w:pStyle w:val="Nadpis2"/>
      </w:pPr>
      <w:r w:rsidRPr="000B5301">
        <w:t>Účel nájmu</w:t>
      </w:r>
    </w:p>
    <w:p w14:paraId="29F5D349" w14:textId="77777777" w:rsidR="002A355B" w:rsidRPr="000B5301" w:rsidRDefault="002A355B" w:rsidP="009E196C">
      <w:pPr>
        <w:suppressAutoHyphens/>
        <w:jc w:val="both"/>
        <w:rPr>
          <w:rFonts w:cs="Arial"/>
          <w:spacing w:val="-3"/>
          <w:sz w:val="22"/>
        </w:rPr>
      </w:pPr>
    </w:p>
    <w:p w14:paraId="56B7667E" w14:textId="77777777" w:rsidR="002A355B" w:rsidRPr="000B5301" w:rsidRDefault="002A355B" w:rsidP="009E196C">
      <w:pPr>
        <w:suppressAutoHyphens/>
        <w:jc w:val="both"/>
        <w:rPr>
          <w:rFonts w:cs="Arial"/>
          <w:b/>
          <w:sz w:val="22"/>
        </w:rPr>
      </w:pPr>
      <w:r w:rsidRPr="000B5301">
        <w:rPr>
          <w:rFonts w:cs="Arial"/>
          <w:sz w:val="22"/>
        </w:rPr>
        <w:t>Nájemce je oprávněn používat pronajat</w:t>
      </w:r>
      <w:r>
        <w:rPr>
          <w:rFonts w:cs="Arial"/>
          <w:sz w:val="22"/>
        </w:rPr>
        <w:t>é</w:t>
      </w:r>
      <w:r w:rsidRPr="000B5301">
        <w:rPr>
          <w:rFonts w:cs="Arial"/>
          <w:sz w:val="22"/>
        </w:rPr>
        <w:t xml:space="preserve"> vitrín</w:t>
      </w:r>
      <w:r>
        <w:rPr>
          <w:rFonts w:cs="Arial"/>
          <w:sz w:val="22"/>
        </w:rPr>
        <w:t>y</w:t>
      </w:r>
      <w:r w:rsidRPr="000B5301">
        <w:rPr>
          <w:rFonts w:cs="Arial"/>
          <w:sz w:val="22"/>
        </w:rPr>
        <w:t xml:space="preserve"> výhradně k propagaci svého předmětu podnikání, </w:t>
      </w:r>
      <w:r w:rsidRPr="002A355B">
        <w:rPr>
          <w:rFonts w:cs="Arial"/>
          <w:sz w:val="22"/>
        </w:rPr>
        <w:t xml:space="preserve">tj. k propagaci </w:t>
      </w:r>
      <w:r>
        <w:rPr>
          <w:rFonts w:cs="Arial"/>
          <w:sz w:val="22"/>
        </w:rPr>
        <w:t xml:space="preserve">pizzerie a </w:t>
      </w:r>
      <w:r w:rsidRPr="002A355B">
        <w:rPr>
          <w:rFonts w:cs="Arial"/>
          <w:spacing w:val="-3"/>
          <w:sz w:val="22"/>
        </w:rPr>
        <w:t>kavárny,</w:t>
      </w:r>
      <w:r>
        <w:rPr>
          <w:rFonts w:cs="Arial"/>
          <w:spacing w:val="-3"/>
          <w:sz w:val="22"/>
        </w:rPr>
        <w:t xml:space="preserve"> </w:t>
      </w:r>
      <w:r w:rsidRPr="002A355B">
        <w:rPr>
          <w:rFonts w:cs="Arial"/>
          <w:spacing w:val="-3"/>
          <w:sz w:val="22"/>
        </w:rPr>
        <w:t>kterou nájemce užívá v témže objektu.</w:t>
      </w:r>
    </w:p>
    <w:p w14:paraId="54E3DAD8" w14:textId="77777777" w:rsidR="002A355B" w:rsidRDefault="002A355B" w:rsidP="009E196C">
      <w:pPr>
        <w:suppressAutoHyphens/>
        <w:rPr>
          <w:rFonts w:cs="Arial"/>
          <w:b/>
          <w:sz w:val="22"/>
        </w:rPr>
      </w:pPr>
    </w:p>
    <w:p w14:paraId="444F7FF6" w14:textId="77777777" w:rsidR="00486F37" w:rsidRPr="000B5301" w:rsidRDefault="00486F37" w:rsidP="009E196C">
      <w:pPr>
        <w:suppressAutoHyphens/>
        <w:rPr>
          <w:rFonts w:cs="Arial"/>
          <w:b/>
          <w:sz w:val="22"/>
        </w:rPr>
      </w:pPr>
    </w:p>
    <w:p w14:paraId="38ECE4FF" w14:textId="77777777" w:rsidR="002A355B" w:rsidRPr="000B5301" w:rsidRDefault="002A355B" w:rsidP="009E196C">
      <w:pPr>
        <w:suppressAutoHyphens/>
        <w:jc w:val="center"/>
        <w:rPr>
          <w:rFonts w:cs="Arial"/>
          <w:b/>
          <w:sz w:val="22"/>
        </w:rPr>
      </w:pPr>
      <w:r w:rsidRPr="000B5301">
        <w:rPr>
          <w:rFonts w:cs="Arial"/>
          <w:b/>
          <w:sz w:val="22"/>
        </w:rPr>
        <w:t>IV.</w:t>
      </w:r>
    </w:p>
    <w:p w14:paraId="7319E24D" w14:textId="77777777" w:rsidR="002A355B" w:rsidRPr="000B5301" w:rsidRDefault="002A355B" w:rsidP="009E196C">
      <w:pPr>
        <w:suppressAutoHyphens/>
        <w:jc w:val="center"/>
        <w:rPr>
          <w:rFonts w:cs="Arial"/>
          <w:b/>
          <w:sz w:val="22"/>
        </w:rPr>
      </w:pPr>
      <w:r w:rsidRPr="000B5301">
        <w:rPr>
          <w:rFonts w:cs="Arial"/>
          <w:b/>
          <w:sz w:val="22"/>
        </w:rPr>
        <w:t>Doba nájmu</w:t>
      </w:r>
    </w:p>
    <w:p w14:paraId="430B91BE" w14:textId="77777777" w:rsidR="002A355B" w:rsidRPr="000B5301" w:rsidRDefault="002A355B" w:rsidP="009E196C">
      <w:pPr>
        <w:suppressAutoHyphens/>
        <w:jc w:val="both"/>
        <w:rPr>
          <w:rFonts w:cs="Arial"/>
          <w:spacing w:val="-3"/>
          <w:sz w:val="22"/>
        </w:rPr>
      </w:pPr>
    </w:p>
    <w:p w14:paraId="2DE303E9" w14:textId="77777777" w:rsidR="002A355B" w:rsidRPr="002A355B" w:rsidRDefault="002A355B" w:rsidP="009E196C">
      <w:pPr>
        <w:suppressAutoHyphens/>
        <w:jc w:val="both"/>
        <w:rPr>
          <w:rFonts w:cs="Arial"/>
          <w:b/>
          <w:sz w:val="22"/>
          <w:szCs w:val="22"/>
        </w:rPr>
      </w:pPr>
      <w:r w:rsidRPr="002A355B">
        <w:rPr>
          <w:rFonts w:cs="Arial"/>
          <w:spacing w:val="-3"/>
          <w:sz w:val="22"/>
          <w:szCs w:val="22"/>
        </w:rPr>
        <w:t xml:space="preserve">Nájem se sjednává na dobu </w:t>
      </w:r>
      <w:r w:rsidRPr="002A355B">
        <w:rPr>
          <w:rFonts w:cs="Arial"/>
          <w:b/>
          <w:spacing w:val="-3"/>
          <w:sz w:val="22"/>
          <w:szCs w:val="22"/>
        </w:rPr>
        <w:t xml:space="preserve">určitou </w:t>
      </w:r>
      <w:r w:rsidRPr="002A355B">
        <w:rPr>
          <w:rFonts w:cs="Arial"/>
          <w:spacing w:val="-3"/>
          <w:sz w:val="22"/>
          <w:szCs w:val="22"/>
        </w:rPr>
        <w:t>do doby stanovené v čl. VII. odst. VII:1. této smlouvy</w:t>
      </w:r>
    </w:p>
    <w:p w14:paraId="7919CBF8" w14:textId="77777777" w:rsidR="002A355B" w:rsidRDefault="002A355B" w:rsidP="009E196C">
      <w:pPr>
        <w:suppressAutoHyphens/>
        <w:jc w:val="center"/>
        <w:rPr>
          <w:rFonts w:cs="Arial"/>
          <w:b/>
          <w:sz w:val="22"/>
        </w:rPr>
      </w:pPr>
    </w:p>
    <w:p w14:paraId="6DB2F07D" w14:textId="77777777" w:rsidR="00486F37" w:rsidRPr="000B5301" w:rsidRDefault="00486F37" w:rsidP="009E196C">
      <w:pPr>
        <w:suppressAutoHyphens/>
        <w:jc w:val="center"/>
        <w:rPr>
          <w:rFonts w:cs="Arial"/>
          <w:b/>
          <w:sz w:val="22"/>
        </w:rPr>
      </w:pPr>
    </w:p>
    <w:p w14:paraId="04C0CDF2" w14:textId="77777777" w:rsidR="002A355B" w:rsidRPr="000B5301" w:rsidRDefault="002A355B" w:rsidP="009E196C">
      <w:pPr>
        <w:suppressAutoHyphens/>
        <w:jc w:val="center"/>
        <w:rPr>
          <w:rFonts w:cs="Arial"/>
          <w:b/>
          <w:sz w:val="22"/>
        </w:rPr>
      </w:pPr>
      <w:r w:rsidRPr="000B5301">
        <w:rPr>
          <w:rFonts w:cs="Arial"/>
          <w:b/>
          <w:sz w:val="22"/>
        </w:rPr>
        <w:t>V.</w:t>
      </w:r>
    </w:p>
    <w:p w14:paraId="73A96AFE" w14:textId="77777777" w:rsidR="002A355B" w:rsidRPr="000B5301" w:rsidRDefault="002A355B" w:rsidP="009E196C">
      <w:pPr>
        <w:pStyle w:val="Nadpis1"/>
        <w:rPr>
          <w:rFonts w:cs="Arial"/>
          <w:spacing w:val="-3"/>
          <w:sz w:val="22"/>
        </w:rPr>
      </w:pPr>
      <w:r w:rsidRPr="000B5301">
        <w:rPr>
          <w:rFonts w:cs="Arial"/>
          <w:sz w:val="22"/>
        </w:rPr>
        <w:t>Cenová a finanční ujednání</w:t>
      </w:r>
    </w:p>
    <w:p w14:paraId="457A8750" w14:textId="77777777" w:rsidR="002A355B" w:rsidRPr="000B5301" w:rsidRDefault="002A355B" w:rsidP="009E196C">
      <w:pPr>
        <w:suppressAutoHyphens/>
        <w:jc w:val="both"/>
        <w:rPr>
          <w:rFonts w:cs="Arial"/>
          <w:b/>
          <w:spacing w:val="-3"/>
          <w:sz w:val="22"/>
        </w:rPr>
      </w:pPr>
    </w:p>
    <w:p w14:paraId="08A5D76A" w14:textId="77777777" w:rsidR="002A355B" w:rsidRPr="000B5301" w:rsidRDefault="002A355B" w:rsidP="009E196C">
      <w:pPr>
        <w:suppressAutoHyphens/>
        <w:jc w:val="both"/>
        <w:rPr>
          <w:rFonts w:cs="Arial"/>
          <w:spacing w:val="-3"/>
          <w:sz w:val="22"/>
        </w:rPr>
      </w:pPr>
      <w:r w:rsidRPr="000B5301">
        <w:rPr>
          <w:rFonts w:cs="Arial"/>
          <w:b/>
          <w:spacing w:val="-3"/>
          <w:sz w:val="22"/>
        </w:rPr>
        <w:t>V.1.</w:t>
      </w:r>
      <w:r w:rsidRPr="000B5301">
        <w:rPr>
          <w:rFonts w:cs="Arial"/>
          <w:spacing w:val="-3"/>
          <w:sz w:val="22"/>
        </w:rPr>
        <w:t xml:space="preserve"> </w:t>
      </w:r>
      <w:r w:rsidRPr="000B5301">
        <w:rPr>
          <w:rFonts w:cs="Arial"/>
          <w:spacing w:val="-3"/>
          <w:sz w:val="22"/>
        </w:rPr>
        <w:tab/>
        <w:t xml:space="preserve">Za užívání předmětu nájmu se stanoví </w:t>
      </w:r>
      <w:r w:rsidR="00486F37">
        <w:rPr>
          <w:rFonts w:cs="Arial"/>
          <w:spacing w:val="-3"/>
          <w:sz w:val="22"/>
        </w:rPr>
        <w:t xml:space="preserve">od 1. 1. 2020 </w:t>
      </w:r>
      <w:r w:rsidRPr="000B5301">
        <w:rPr>
          <w:rFonts w:cs="Arial"/>
          <w:spacing w:val="-3"/>
          <w:sz w:val="22"/>
        </w:rPr>
        <w:t xml:space="preserve">smluvní měsíční nájemné ve výši </w:t>
      </w:r>
      <w:r w:rsidR="00486F37">
        <w:rPr>
          <w:rFonts w:cs="Arial"/>
          <w:spacing w:val="-3"/>
          <w:sz w:val="22"/>
        </w:rPr>
        <w:br/>
      </w:r>
      <w:r>
        <w:rPr>
          <w:rFonts w:cs="Arial"/>
          <w:b/>
          <w:spacing w:val="-3"/>
          <w:sz w:val="22"/>
        </w:rPr>
        <w:t xml:space="preserve">2.000,- </w:t>
      </w:r>
      <w:r w:rsidRPr="000B5301">
        <w:rPr>
          <w:rFonts w:cs="Arial"/>
          <w:b/>
          <w:spacing w:val="-3"/>
          <w:sz w:val="22"/>
        </w:rPr>
        <w:t>Kč + DPH</w:t>
      </w:r>
      <w:r w:rsidRPr="000B5301">
        <w:rPr>
          <w:rFonts w:cs="Arial"/>
          <w:spacing w:val="-3"/>
          <w:sz w:val="22"/>
        </w:rPr>
        <w:t xml:space="preserve">.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w:t>
      </w:r>
      <w:r w:rsidRPr="002A355B">
        <w:rPr>
          <w:rFonts w:cs="Arial"/>
          <w:spacing w:val="-3"/>
          <w:sz w:val="22"/>
        </w:rPr>
        <w:t>roku, který jej předcházel), a to počínaje 1. 7. 2021.</w:t>
      </w:r>
    </w:p>
    <w:p w14:paraId="5D45BEB2" w14:textId="77777777" w:rsidR="002A355B" w:rsidRPr="000B5301" w:rsidRDefault="002A355B" w:rsidP="009E196C">
      <w:pPr>
        <w:suppressAutoHyphens/>
        <w:jc w:val="both"/>
        <w:rPr>
          <w:rFonts w:cs="Arial"/>
          <w:b/>
          <w:bCs/>
          <w:spacing w:val="-3"/>
          <w:sz w:val="22"/>
        </w:rPr>
      </w:pPr>
    </w:p>
    <w:p w14:paraId="57B18D8D" w14:textId="33235C73" w:rsidR="002A355B" w:rsidRPr="000B5301" w:rsidRDefault="002A355B" w:rsidP="009E196C">
      <w:pPr>
        <w:suppressAutoHyphens/>
        <w:jc w:val="both"/>
        <w:rPr>
          <w:rFonts w:cs="Arial"/>
          <w:spacing w:val="-3"/>
          <w:sz w:val="22"/>
        </w:rPr>
      </w:pPr>
      <w:r w:rsidRPr="002A355B">
        <w:rPr>
          <w:rFonts w:cs="Arial"/>
          <w:b/>
          <w:bCs/>
          <w:spacing w:val="-3"/>
          <w:sz w:val="22"/>
        </w:rPr>
        <w:t>V.2</w:t>
      </w:r>
      <w:r w:rsidRPr="002A355B">
        <w:rPr>
          <w:rFonts w:cs="Arial"/>
          <w:spacing w:val="-3"/>
          <w:sz w:val="22"/>
        </w:rPr>
        <w:tab/>
        <w:t>Nájemce bude hradit nájemné čtvrtletně předem na základě daňového dokladu vystaveného</w:t>
      </w:r>
      <w:r w:rsidRPr="000B5301">
        <w:rPr>
          <w:rFonts w:cs="Arial"/>
          <w:spacing w:val="-3"/>
          <w:sz w:val="22"/>
        </w:rPr>
        <w:t xml:space="preserve"> pronajímatelem, a to ve lhůtě jeho splatnosti, ve prospěch účtu č.</w:t>
      </w:r>
      <w:bookmarkStart w:id="0" w:name="_GoBack"/>
      <w:bookmarkEnd w:id="0"/>
      <w:r w:rsidRPr="000B5301">
        <w:rPr>
          <w:rFonts w:cs="Arial"/>
          <w:spacing w:val="-3"/>
          <w:sz w:val="22"/>
        </w:rPr>
        <w:t>, Praha 4 - Michle, Želetavská 1525/1, PSČ 140 92, variabilní symbol: číslo</w:t>
      </w:r>
      <w:r w:rsidRPr="000B5301">
        <w:rPr>
          <w:rFonts w:cs="Arial"/>
          <w:b/>
          <w:spacing w:val="-3"/>
          <w:sz w:val="22"/>
        </w:rPr>
        <w:t xml:space="preserve"> </w:t>
      </w:r>
      <w:r w:rsidRPr="000B5301">
        <w:rPr>
          <w:rFonts w:cs="Arial"/>
          <w:spacing w:val="-3"/>
          <w:sz w:val="22"/>
        </w:rPr>
        <w:t xml:space="preserve">na faktuře uvedené.  </w:t>
      </w:r>
    </w:p>
    <w:p w14:paraId="519040B9" w14:textId="77777777" w:rsidR="002A355B" w:rsidRDefault="002A355B" w:rsidP="009E196C">
      <w:pPr>
        <w:suppressAutoHyphens/>
        <w:jc w:val="both"/>
        <w:rPr>
          <w:rFonts w:cs="Arial"/>
          <w:b/>
          <w:spacing w:val="-3"/>
          <w:sz w:val="22"/>
        </w:rPr>
      </w:pPr>
    </w:p>
    <w:p w14:paraId="260FE5A1" w14:textId="77777777" w:rsidR="008C1848" w:rsidRPr="000B5301" w:rsidRDefault="008C1848" w:rsidP="009E196C">
      <w:pPr>
        <w:suppressAutoHyphens/>
        <w:jc w:val="both"/>
        <w:rPr>
          <w:rFonts w:cs="Arial"/>
          <w:b/>
          <w:spacing w:val="-3"/>
          <w:sz w:val="22"/>
        </w:rPr>
      </w:pPr>
    </w:p>
    <w:p w14:paraId="4AE924F5" w14:textId="77777777" w:rsidR="002A355B" w:rsidRPr="000B5301" w:rsidRDefault="002A355B" w:rsidP="009E196C">
      <w:pPr>
        <w:suppressAutoHyphens/>
        <w:jc w:val="center"/>
        <w:rPr>
          <w:rFonts w:cs="Arial"/>
          <w:b/>
          <w:sz w:val="22"/>
        </w:rPr>
      </w:pPr>
      <w:r w:rsidRPr="000B5301">
        <w:rPr>
          <w:rFonts w:cs="Arial"/>
          <w:b/>
          <w:sz w:val="22"/>
        </w:rPr>
        <w:t>VI.</w:t>
      </w:r>
    </w:p>
    <w:p w14:paraId="6D3BB22D" w14:textId="77777777" w:rsidR="002A355B" w:rsidRPr="000B5301" w:rsidRDefault="002A355B" w:rsidP="009E196C">
      <w:pPr>
        <w:suppressAutoHyphens/>
        <w:jc w:val="center"/>
        <w:rPr>
          <w:rFonts w:cs="Arial"/>
          <w:b/>
          <w:sz w:val="22"/>
        </w:rPr>
      </w:pPr>
      <w:r w:rsidRPr="000B5301">
        <w:rPr>
          <w:rFonts w:cs="Arial"/>
          <w:b/>
          <w:sz w:val="22"/>
        </w:rPr>
        <w:t>Užívání předmětu nájmu, podnájem</w:t>
      </w:r>
    </w:p>
    <w:p w14:paraId="262F6D1F" w14:textId="77777777" w:rsidR="002A355B" w:rsidRPr="000B5301" w:rsidRDefault="002A355B" w:rsidP="009E196C">
      <w:pPr>
        <w:suppressAutoHyphens/>
        <w:jc w:val="both"/>
        <w:rPr>
          <w:rFonts w:cs="Arial"/>
          <w:b/>
          <w:spacing w:val="-3"/>
          <w:sz w:val="22"/>
        </w:rPr>
      </w:pPr>
    </w:p>
    <w:p w14:paraId="047A1302" w14:textId="77777777" w:rsidR="002A355B" w:rsidRPr="000B5301" w:rsidRDefault="002A355B" w:rsidP="009E196C">
      <w:pPr>
        <w:suppressAutoHyphens/>
        <w:jc w:val="both"/>
        <w:rPr>
          <w:rFonts w:cs="Arial"/>
          <w:spacing w:val="-3"/>
          <w:sz w:val="22"/>
        </w:rPr>
      </w:pPr>
      <w:r w:rsidRPr="000B5301">
        <w:rPr>
          <w:rFonts w:cs="Arial"/>
          <w:b/>
          <w:bCs/>
          <w:spacing w:val="-3"/>
          <w:sz w:val="22"/>
        </w:rPr>
        <w:t>VI.1.</w:t>
      </w:r>
      <w:r w:rsidRPr="000B5301">
        <w:rPr>
          <w:rFonts w:cs="Arial"/>
          <w:b/>
          <w:bCs/>
          <w:spacing w:val="-3"/>
          <w:sz w:val="22"/>
        </w:rPr>
        <w:tab/>
      </w:r>
      <w:r w:rsidRPr="000B5301">
        <w:rPr>
          <w:rFonts w:cs="Arial"/>
          <w:spacing w:val="-3"/>
          <w:sz w:val="22"/>
        </w:rPr>
        <w:t>Pronajímatel před</w:t>
      </w:r>
      <w:r>
        <w:rPr>
          <w:rFonts w:cs="Arial"/>
          <w:spacing w:val="-3"/>
          <w:sz w:val="22"/>
        </w:rPr>
        <w:t>al</w:t>
      </w:r>
      <w:r w:rsidRPr="000B5301">
        <w:rPr>
          <w:rFonts w:cs="Arial"/>
          <w:spacing w:val="-3"/>
          <w:sz w:val="22"/>
        </w:rPr>
        <w:t xml:space="preserve"> nájemci předmět nájmu (vitrín</w:t>
      </w:r>
      <w:r>
        <w:rPr>
          <w:rFonts w:cs="Arial"/>
          <w:spacing w:val="-3"/>
          <w:sz w:val="22"/>
        </w:rPr>
        <w:t>y</w:t>
      </w:r>
      <w:r w:rsidRPr="000B5301">
        <w:rPr>
          <w:rFonts w:cs="Arial"/>
          <w:spacing w:val="-3"/>
          <w:sz w:val="22"/>
        </w:rPr>
        <w:t xml:space="preserve">) písemným předávacím protokolem </w:t>
      </w:r>
      <w:r>
        <w:rPr>
          <w:rFonts w:cs="Arial"/>
          <w:spacing w:val="-3"/>
          <w:sz w:val="22"/>
        </w:rPr>
        <w:t xml:space="preserve">dne </w:t>
      </w:r>
      <w:r w:rsidR="00F16322">
        <w:rPr>
          <w:rFonts w:cs="Arial"/>
          <w:spacing w:val="-3"/>
          <w:sz w:val="22"/>
        </w:rPr>
        <w:br/>
      </w:r>
      <w:r>
        <w:rPr>
          <w:rFonts w:cs="Arial"/>
          <w:spacing w:val="-3"/>
          <w:sz w:val="22"/>
        </w:rPr>
        <w:t>31. 5. 2001</w:t>
      </w:r>
      <w:r w:rsidRPr="000B5301">
        <w:rPr>
          <w:rFonts w:cs="Arial"/>
          <w:spacing w:val="-3"/>
          <w:sz w:val="22"/>
        </w:rPr>
        <w:t xml:space="preserve">. </w:t>
      </w:r>
    </w:p>
    <w:p w14:paraId="5A37F7E9" w14:textId="77777777" w:rsidR="002A355B" w:rsidRPr="000B5301" w:rsidRDefault="002A355B" w:rsidP="009E196C">
      <w:pPr>
        <w:suppressAutoHyphens/>
        <w:jc w:val="both"/>
        <w:rPr>
          <w:rFonts w:cs="Arial"/>
          <w:spacing w:val="-3"/>
          <w:sz w:val="22"/>
          <w:szCs w:val="22"/>
        </w:rPr>
      </w:pPr>
    </w:p>
    <w:p w14:paraId="302E8AB9" w14:textId="77777777" w:rsidR="002A355B" w:rsidRPr="000B5301" w:rsidRDefault="002A355B" w:rsidP="009E196C">
      <w:pPr>
        <w:suppressAutoHyphens/>
        <w:jc w:val="both"/>
        <w:rPr>
          <w:rFonts w:cs="Arial"/>
          <w:spacing w:val="-3"/>
          <w:sz w:val="22"/>
        </w:rPr>
      </w:pPr>
      <w:bookmarkStart w:id="1" w:name="_Hlk27061095"/>
      <w:r w:rsidRPr="000B5301">
        <w:rPr>
          <w:rFonts w:cs="Arial"/>
          <w:b/>
          <w:spacing w:val="-3"/>
          <w:sz w:val="22"/>
        </w:rPr>
        <w:t>VI.2.</w:t>
      </w:r>
      <w:r w:rsidRPr="000B5301">
        <w:rPr>
          <w:rFonts w:cs="Arial"/>
          <w:b/>
          <w:spacing w:val="-3"/>
          <w:sz w:val="22"/>
        </w:rPr>
        <w:tab/>
      </w:r>
      <w:r w:rsidRPr="000B5301">
        <w:rPr>
          <w:rFonts w:cs="Arial"/>
          <w:spacing w:val="-3"/>
          <w:sz w:val="22"/>
        </w:rPr>
        <w:t>Nájemce bere na vědomí, že předmětn</w:t>
      </w:r>
      <w:r>
        <w:rPr>
          <w:rFonts w:cs="Arial"/>
          <w:spacing w:val="-3"/>
          <w:sz w:val="22"/>
        </w:rPr>
        <w:t>é</w:t>
      </w:r>
      <w:r w:rsidRPr="000B5301">
        <w:rPr>
          <w:rFonts w:cs="Arial"/>
          <w:spacing w:val="-3"/>
          <w:sz w:val="22"/>
        </w:rPr>
        <w:t xml:space="preserve"> vitrín</w:t>
      </w:r>
      <w:r>
        <w:rPr>
          <w:rFonts w:cs="Arial"/>
          <w:spacing w:val="-3"/>
          <w:sz w:val="22"/>
        </w:rPr>
        <w:t>y</w:t>
      </w:r>
      <w:r w:rsidRPr="000B5301">
        <w:rPr>
          <w:rFonts w:cs="Arial"/>
          <w:spacing w:val="-3"/>
          <w:sz w:val="22"/>
        </w:rPr>
        <w:t xml:space="preserve"> j</w:t>
      </w:r>
      <w:r>
        <w:rPr>
          <w:rFonts w:cs="Arial"/>
          <w:spacing w:val="-3"/>
          <w:sz w:val="22"/>
        </w:rPr>
        <w:t>sou</w:t>
      </w:r>
      <w:r w:rsidRPr="000B5301">
        <w:rPr>
          <w:rFonts w:cs="Arial"/>
          <w:spacing w:val="-3"/>
          <w:sz w:val="22"/>
        </w:rPr>
        <w:t xml:space="preserve"> v objektu, který je památkově chráněn a při veškeré své činnosti tuto skutečnost vždy zohlední.</w:t>
      </w:r>
    </w:p>
    <w:p w14:paraId="048CB653" w14:textId="77777777" w:rsidR="002A355B" w:rsidRPr="000B5301" w:rsidRDefault="002A355B" w:rsidP="009E196C">
      <w:pPr>
        <w:suppressAutoHyphens/>
        <w:jc w:val="both"/>
        <w:rPr>
          <w:rFonts w:cs="Arial"/>
          <w:spacing w:val="-3"/>
          <w:sz w:val="22"/>
        </w:rPr>
      </w:pPr>
    </w:p>
    <w:p w14:paraId="253B3CD6" w14:textId="77777777" w:rsidR="002A355B" w:rsidRPr="000B5301" w:rsidRDefault="002A355B" w:rsidP="009E196C">
      <w:pPr>
        <w:suppressAutoHyphens/>
        <w:jc w:val="both"/>
        <w:rPr>
          <w:rFonts w:cs="Arial"/>
          <w:spacing w:val="-3"/>
          <w:sz w:val="22"/>
        </w:rPr>
      </w:pPr>
      <w:r w:rsidRPr="000B5301">
        <w:rPr>
          <w:rFonts w:cs="Arial"/>
          <w:b/>
          <w:spacing w:val="-3"/>
          <w:sz w:val="22"/>
        </w:rPr>
        <w:t>VI.3.</w:t>
      </w:r>
      <w:r w:rsidRPr="000B5301">
        <w:rPr>
          <w:rFonts w:cs="Arial"/>
          <w:spacing w:val="-3"/>
          <w:sz w:val="22"/>
        </w:rPr>
        <w:tab/>
        <w:t>Bez předchozího písemného souhlasu pronajímatele není nájemce oprávněn umístit na vnější plochy vitrín žádné předměty ani ji jinak zvenku upravovat.</w:t>
      </w:r>
    </w:p>
    <w:p w14:paraId="6C99976F" w14:textId="77777777" w:rsidR="002A355B" w:rsidRPr="000B5301" w:rsidRDefault="002A355B" w:rsidP="009E196C">
      <w:pPr>
        <w:suppressAutoHyphens/>
        <w:jc w:val="both"/>
        <w:rPr>
          <w:rFonts w:cs="Arial"/>
          <w:spacing w:val="-3"/>
          <w:sz w:val="22"/>
        </w:rPr>
      </w:pPr>
    </w:p>
    <w:p w14:paraId="5B537848" w14:textId="77777777" w:rsidR="002A355B" w:rsidRPr="000B5301" w:rsidRDefault="002A355B" w:rsidP="009E196C">
      <w:pPr>
        <w:suppressAutoHyphens/>
        <w:jc w:val="both"/>
        <w:rPr>
          <w:rFonts w:cs="Arial"/>
          <w:spacing w:val="-3"/>
          <w:sz w:val="22"/>
        </w:rPr>
      </w:pPr>
      <w:r w:rsidRPr="000B5301">
        <w:rPr>
          <w:rFonts w:cs="Arial"/>
          <w:b/>
          <w:spacing w:val="-3"/>
          <w:sz w:val="22"/>
        </w:rPr>
        <w:t>VI.4.</w:t>
      </w:r>
      <w:r w:rsidRPr="000B5301">
        <w:rPr>
          <w:rFonts w:cs="Arial"/>
          <w:spacing w:val="-3"/>
          <w:sz w:val="22"/>
        </w:rPr>
        <w:t xml:space="preserve"> </w:t>
      </w:r>
      <w:r w:rsidRPr="000B5301">
        <w:rPr>
          <w:rFonts w:cs="Arial"/>
          <w:spacing w:val="-3"/>
          <w:sz w:val="22"/>
        </w:rPr>
        <w:tab/>
        <w:t>Nájemce bere na vědomí, že jím vnesený movitý majetek do pronajat</w:t>
      </w:r>
      <w:r w:rsidR="00E4715C">
        <w:rPr>
          <w:rFonts w:cs="Arial"/>
          <w:spacing w:val="-3"/>
          <w:sz w:val="22"/>
        </w:rPr>
        <w:t>ých</w:t>
      </w:r>
      <w:r w:rsidRPr="000B5301">
        <w:rPr>
          <w:rFonts w:cs="Arial"/>
          <w:spacing w:val="-3"/>
          <w:sz w:val="22"/>
        </w:rPr>
        <w:t xml:space="preserve"> vitrín není pojištěn. Případné pojištění si nájemce zajišťuje sám.</w:t>
      </w:r>
    </w:p>
    <w:p w14:paraId="2C3A3ED8" w14:textId="77777777" w:rsidR="002A355B" w:rsidRPr="000B5301" w:rsidRDefault="002A355B" w:rsidP="009E196C">
      <w:pPr>
        <w:suppressAutoHyphens/>
        <w:jc w:val="both"/>
        <w:rPr>
          <w:rFonts w:cs="Arial"/>
          <w:spacing w:val="-3"/>
          <w:sz w:val="22"/>
        </w:rPr>
      </w:pPr>
    </w:p>
    <w:p w14:paraId="5189B265" w14:textId="77777777" w:rsidR="002A355B" w:rsidRPr="000B5301" w:rsidRDefault="002A355B" w:rsidP="009E196C">
      <w:pPr>
        <w:pStyle w:val="Zkladntext"/>
        <w:spacing w:after="0"/>
        <w:rPr>
          <w:rFonts w:cs="Arial"/>
          <w:sz w:val="22"/>
        </w:rPr>
      </w:pPr>
      <w:r w:rsidRPr="000B5301">
        <w:rPr>
          <w:rFonts w:cs="Arial"/>
          <w:b/>
          <w:sz w:val="22"/>
        </w:rPr>
        <w:t>VI.5.</w:t>
      </w:r>
      <w:r w:rsidRPr="000B5301">
        <w:rPr>
          <w:rFonts w:cs="Arial"/>
          <w:sz w:val="22"/>
        </w:rPr>
        <w:tab/>
        <w:t xml:space="preserve"> Nájemce nemůže pronajat</w:t>
      </w:r>
      <w:r w:rsidR="00E4715C">
        <w:rPr>
          <w:rFonts w:cs="Arial"/>
          <w:sz w:val="22"/>
        </w:rPr>
        <w:t>é</w:t>
      </w:r>
      <w:r w:rsidRPr="000B5301">
        <w:rPr>
          <w:rFonts w:cs="Arial"/>
          <w:sz w:val="22"/>
        </w:rPr>
        <w:t xml:space="preserve"> vitrín</w:t>
      </w:r>
      <w:r w:rsidR="00E4715C">
        <w:rPr>
          <w:rFonts w:cs="Arial"/>
          <w:sz w:val="22"/>
        </w:rPr>
        <w:t>y</w:t>
      </w:r>
      <w:r w:rsidRPr="000B5301">
        <w:rPr>
          <w:rFonts w:cs="Arial"/>
          <w:sz w:val="22"/>
        </w:rPr>
        <w:t xml:space="preserve"> dát do podnájmu třetí osobě.</w:t>
      </w:r>
    </w:p>
    <w:p w14:paraId="2A8DA2EF" w14:textId="77777777" w:rsidR="002A355B" w:rsidRPr="000B5301" w:rsidRDefault="002A355B" w:rsidP="009E196C">
      <w:pPr>
        <w:suppressAutoHyphens/>
        <w:jc w:val="both"/>
        <w:rPr>
          <w:rFonts w:cs="Arial"/>
          <w:b/>
          <w:bCs/>
          <w:spacing w:val="-3"/>
          <w:sz w:val="22"/>
        </w:rPr>
      </w:pPr>
    </w:p>
    <w:p w14:paraId="16B0874A" w14:textId="77777777" w:rsidR="002A355B" w:rsidRPr="000B5301" w:rsidRDefault="002A355B" w:rsidP="009E196C">
      <w:pPr>
        <w:suppressAutoHyphens/>
        <w:jc w:val="both"/>
        <w:rPr>
          <w:rFonts w:cs="Arial"/>
          <w:spacing w:val="-3"/>
          <w:sz w:val="22"/>
        </w:rPr>
      </w:pPr>
      <w:r w:rsidRPr="000B5301">
        <w:rPr>
          <w:rFonts w:cs="Arial"/>
          <w:b/>
          <w:bCs/>
          <w:spacing w:val="-3"/>
          <w:sz w:val="22"/>
        </w:rPr>
        <w:t>VI.6.</w:t>
      </w:r>
      <w:r w:rsidRPr="000B5301">
        <w:rPr>
          <w:rFonts w:cs="Arial"/>
          <w:b/>
          <w:bCs/>
          <w:spacing w:val="-3"/>
          <w:sz w:val="22"/>
        </w:rPr>
        <w:tab/>
      </w:r>
      <w:r w:rsidRPr="000B5301">
        <w:rPr>
          <w:rFonts w:cs="Arial"/>
          <w:spacing w:val="-3"/>
          <w:sz w:val="22"/>
        </w:rPr>
        <w:t>Nájemce je povinen užívat pronajat</w:t>
      </w:r>
      <w:r w:rsidR="00E4715C">
        <w:rPr>
          <w:rFonts w:cs="Arial"/>
          <w:spacing w:val="-3"/>
          <w:sz w:val="22"/>
        </w:rPr>
        <w:t>é</w:t>
      </w:r>
      <w:r w:rsidRPr="000B5301">
        <w:rPr>
          <w:rFonts w:cs="Arial"/>
          <w:spacing w:val="-3"/>
          <w:sz w:val="22"/>
        </w:rPr>
        <w:t xml:space="preserve"> vitrín</w:t>
      </w:r>
      <w:r w:rsidR="00E4715C">
        <w:rPr>
          <w:rFonts w:cs="Arial"/>
          <w:spacing w:val="-3"/>
          <w:sz w:val="22"/>
        </w:rPr>
        <w:t>y</w:t>
      </w:r>
      <w:r w:rsidRPr="000B5301">
        <w:rPr>
          <w:rFonts w:cs="Arial"/>
          <w:spacing w:val="-3"/>
          <w:sz w:val="22"/>
        </w:rPr>
        <w:t xml:space="preserve"> v souladu s provozním řádem objektu, který mu byl při podpisu této smlouvy předán.</w:t>
      </w:r>
    </w:p>
    <w:p w14:paraId="0D42DAE8" w14:textId="77777777" w:rsidR="002A355B" w:rsidRPr="000B5301" w:rsidRDefault="002A355B" w:rsidP="009E196C">
      <w:pPr>
        <w:suppressAutoHyphens/>
        <w:jc w:val="center"/>
        <w:rPr>
          <w:rFonts w:cs="Arial"/>
          <w:spacing w:val="-3"/>
          <w:sz w:val="22"/>
        </w:rPr>
      </w:pPr>
    </w:p>
    <w:p w14:paraId="58D4B286" w14:textId="77777777" w:rsidR="002A355B" w:rsidRPr="000B5301" w:rsidRDefault="002A355B" w:rsidP="009E196C">
      <w:pPr>
        <w:suppressAutoHyphens/>
        <w:jc w:val="both"/>
        <w:rPr>
          <w:rFonts w:cs="Arial"/>
          <w:b/>
          <w:sz w:val="22"/>
        </w:rPr>
      </w:pPr>
      <w:r w:rsidRPr="000B5301">
        <w:rPr>
          <w:rFonts w:cs="Arial"/>
          <w:b/>
          <w:spacing w:val="-3"/>
          <w:sz w:val="22"/>
        </w:rPr>
        <w:t>VI.7.</w:t>
      </w:r>
      <w:r w:rsidRPr="000B5301">
        <w:rPr>
          <w:rFonts w:cs="Arial"/>
          <w:spacing w:val="-3"/>
          <w:sz w:val="22"/>
        </w:rPr>
        <w:tab/>
        <w:t>Za poškození pronajat</w:t>
      </w:r>
      <w:r w:rsidR="00E4715C">
        <w:rPr>
          <w:rFonts w:cs="Arial"/>
          <w:spacing w:val="-3"/>
          <w:sz w:val="22"/>
        </w:rPr>
        <w:t>ých</w:t>
      </w:r>
      <w:r w:rsidRPr="000B5301">
        <w:rPr>
          <w:rFonts w:cs="Arial"/>
          <w:spacing w:val="-3"/>
          <w:sz w:val="22"/>
        </w:rPr>
        <w:t xml:space="preserve"> vitrín je nájemce povinen uhradit škodu v případě, že jím byla způsobena.</w:t>
      </w:r>
    </w:p>
    <w:bookmarkEnd w:id="1"/>
    <w:p w14:paraId="72D19A04" w14:textId="77777777" w:rsidR="002A355B" w:rsidRPr="000B5301" w:rsidRDefault="002A355B" w:rsidP="009E196C">
      <w:pPr>
        <w:suppressAutoHyphens/>
        <w:jc w:val="center"/>
        <w:rPr>
          <w:rFonts w:cs="Arial"/>
          <w:b/>
          <w:sz w:val="22"/>
        </w:rPr>
      </w:pPr>
    </w:p>
    <w:p w14:paraId="6E0E7566" w14:textId="77777777" w:rsidR="002A355B" w:rsidRPr="000B5301" w:rsidRDefault="002A355B" w:rsidP="009E196C">
      <w:pPr>
        <w:suppressAutoHyphens/>
        <w:jc w:val="center"/>
        <w:rPr>
          <w:rFonts w:cs="Arial"/>
          <w:b/>
          <w:sz w:val="22"/>
        </w:rPr>
      </w:pPr>
      <w:r w:rsidRPr="000B5301">
        <w:rPr>
          <w:rFonts w:cs="Arial"/>
          <w:b/>
          <w:sz w:val="22"/>
        </w:rPr>
        <w:t>VII.</w:t>
      </w:r>
    </w:p>
    <w:p w14:paraId="3BBAC443" w14:textId="77777777" w:rsidR="002A355B" w:rsidRDefault="002A355B" w:rsidP="009E196C">
      <w:pPr>
        <w:suppressAutoHyphens/>
        <w:jc w:val="center"/>
        <w:rPr>
          <w:rFonts w:cs="Arial"/>
          <w:b/>
          <w:sz w:val="22"/>
        </w:rPr>
      </w:pPr>
      <w:r w:rsidRPr="000B5301">
        <w:rPr>
          <w:rFonts w:cs="Arial"/>
          <w:b/>
          <w:sz w:val="22"/>
        </w:rPr>
        <w:lastRenderedPageBreak/>
        <w:t>Skončení nájmu</w:t>
      </w:r>
    </w:p>
    <w:p w14:paraId="07082213" w14:textId="77777777" w:rsidR="00E4715C" w:rsidRPr="000B5301" w:rsidRDefault="00E4715C" w:rsidP="009E196C">
      <w:pPr>
        <w:suppressAutoHyphens/>
        <w:jc w:val="center"/>
        <w:rPr>
          <w:rFonts w:cs="Arial"/>
          <w:b/>
          <w:sz w:val="22"/>
        </w:rPr>
      </w:pPr>
    </w:p>
    <w:p w14:paraId="5E0FDD4F" w14:textId="77777777" w:rsidR="002A355B" w:rsidRPr="000B5301" w:rsidRDefault="002A355B" w:rsidP="009E196C">
      <w:pPr>
        <w:suppressAutoHyphens/>
        <w:jc w:val="both"/>
        <w:rPr>
          <w:rFonts w:cs="Arial"/>
          <w:spacing w:val="-3"/>
          <w:sz w:val="22"/>
        </w:rPr>
      </w:pPr>
      <w:r w:rsidRPr="000B5301">
        <w:rPr>
          <w:rFonts w:cs="Arial"/>
          <w:b/>
          <w:spacing w:val="-3"/>
          <w:sz w:val="22"/>
        </w:rPr>
        <w:t xml:space="preserve">VII.1. </w:t>
      </w:r>
      <w:r w:rsidRPr="000B5301">
        <w:rPr>
          <w:rFonts w:cs="Arial"/>
          <w:spacing w:val="-3"/>
          <w:sz w:val="22"/>
          <w:szCs w:val="22"/>
        </w:rPr>
        <w:t xml:space="preserve">Nájemní vztah skončí ke stejnému dni, kdy skončí nájem pronajatých prostor dle Smlouvy o nájmu </w:t>
      </w:r>
      <w:r w:rsidR="002427C4">
        <w:rPr>
          <w:rFonts w:cs="Arial"/>
          <w:spacing w:val="-3"/>
          <w:sz w:val="22"/>
          <w:szCs w:val="22"/>
        </w:rPr>
        <w:t>nebytových prostor</w:t>
      </w:r>
      <w:r w:rsidRPr="000B5301">
        <w:rPr>
          <w:rFonts w:cs="Arial"/>
          <w:spacing w:val="-3"/>
          <w:sz w:val="22"/>
          <w:szCs w:val="22"/>
        </w:rPr>
        <w:t xml:space="preserve"> ev. č. </w:t>
      </w:r>
      <w:r w:rsidR="002427C4">
        <w:rPr>
          <w:rFonts w:cs="Arial"/>
          <w:spacing w:val="-3"/>
          <w:sz w:val="22"/>
          <w:szCs w:val="22"/>
        </w:rPr>
        <w:t>268/00/01</w:t>
      </w:r>
      <w:r w:rsidRPr="000B5301">
        <w:rPr>
          <w:rFonts w:cs="Arial"/>
          <w:spacing w:val="-3"/>
          <w:sz w:val="22"/>
          <w:szCs w:val="22"/>
        </w:rPr>
        <w:t xml:space="preserve"> uzavřené dne </w:t>
      </w:r>
      <w:r w:rsidR="002427C4">
        <w:rPr>
          <w:rFonts w:cs="Arial"/>
          <w:spacing w:val="-3"/>
          <w:sz w:val="22"/>
          <w:szCs w:val="22"/>
        </w:rPr>
        <w:t>10. 10. 2000</w:t>
      </w:r>
      <w:r w:rsidRPr="000B5301">
        <w:rPr>
          <w:rFonts w:cs="Arial"/>
          <w:spacing w:val="-3"/>
          <w:sz w:val="22"/>
          <w:szCs w:val="22"/>
        </w:rPr>
        <w:t xml:space="preserve"> </w:t>
      </w:r>
      <w:r w:rsidRPr="000B5301">
        <w:rPr>
          <w:rFonts w:cs="Arial"/>
          <w:sz w:val="22"/>
          <w:szCs w:val="22"/>
        </w:rPr>
        <w:t xml:space="preserve">mezi hlavním městem Prahou zastoupeným TRADE CENTRE PRAHA a.s. jako pronajímatelem a </w:t>
      </w:r>
      <w:r w:rsidR="002427C4">
        <w:rPr>
          <w:rFonts w:cs="Arial"/>
          <w:sz w:val="22"/>
          <w:szCs w:val="22"/>
        </w:rPr>
        <w:t>společností MODAD s.r</w:t>
      </w:r>
      <w:r w:rsidR="00F16322">
        <w:rPr>
          <w:rFonts w:cs="Arial"/>
          <w:sz w:val="22"/>
          <w:szCs w:val="22"/>
        </w:rPr>
        <w:t>.</w:t>
      </w:r>
      <w:r w:rsidR="002427C4">
        <w:rPr>
          <w:rFonts w:cs="Arial"/>
          <w:sz w:val="22"/>
          <w:szCs w:val="22"/>
        </w:rPr>
        <w:t>o.</w:t>
      </w:r>
      <w:r w:rsidRPr="000B5301">
        <w:rPr>
          <w:rFonts w:cs="Arial"/>
          <w:sz w:val="22"/>
          <w:szCs w:val="22"/>
        </w:rPr>
        <w:t xml:space="preserve"> jako nájemcem. </w:t>
      </w:r>
    </w:p>
    <w:p w14:paraId="21AA1890" w14:textId="77777777" w:rsidR="002A355B" w:rsidRPr="000B5301" w:rsidRDefault="002A355B" w:rsidP="009E196C">
      <w:pPr>
        <w:suppressAutoHyphens/>
        <w:jc w:val="both"/>
        <w:rPr>
          <w:rFonts w:cs="Arial"/>
          <w:b/>
          <w:iCs/>
          <w:spacing w:val="-3"/>
          <w:sz w:val="22"/>
        </w:rPr>
      </w:pPr>
    </w:p>
    <w:p w14:paraId="157CFF44" w14:textId="77777777" w:rsidR="002A355B" w:rsidRPr="000B5301" w:rsidRDefault="002A355B" w:rsidP="009E196C">
      <w:pPr>
        <w:suppressAutoHyphens/>
        <w:jc w:val="both"/>
        <w:rPr>
          <w:rFonts w:cs="Arial"/>
          <w:b/>
          <w:bCs/>
          <w:iCs/>
          <w:spacing w:val="-3"/>
          <w:sz w:val="22"/>
        </w:rPr>
      </w:pPr>
      <w:r w:rsidRPr="000B5301">
        <w:rPr>
          <w:rFonts w:cs="Arial"/>
          <w:b/>
          <w:iCs/>
          <w:spacing w:val="-3"/>
          <w:sz w:val="22"/>
        </w:rPr>
        <w:t>VII.2.</w:t>
      </w:r>
      <w:r w:rsidRPr="000B5301">
        <w:rPr>
          <w:rFonts w:cs="Arial"/>
          <w:iCs/>
          <w:spacing w:val="-3"/>
          <w:sz w:val="22"/>
        </w:rPr>
        <w:tab/>
        <w:t xml:space="preserve">Pro případ prodlení nájemce s úhradou daňového dokladu dle čl. V. odst. V.2. této smlouvy </w:t>
      </w:r>
      <w:r w:rsidRPr="00E4715C">
        <w:rPr>
          <w:rFonts w:cs="Arial"/>
          <w:iCs/>
          <w:spacing w:val="-3"/>
          <w:sz w:val="22"/>
        </w:rPr>
        <w:t>má pronajímatel právo vypovědět tuto smlouvu v jednoměsíční výpovědní lhůtě, která počne běžet</w:t>
      </w:r>
      <w:r w:rsidRPr="000B5301">
        <w:rPr>
          <w:rFonts w:cs="Arial"/>
          <w:iCs/>
          <w:spacing w:val="-3"/>
          <w:sz w:val="22"/>
        </w:rPr>
        <w:t xml:space="preserve"> prvním dnem měsíce následujícího po dojití písemné výpovědi nájemci. </w:t>
      </w:r>
    </w:p>
    <w:p w14:paraId="77599AF5" w14:textId="77777777" w:rsidR="002A355B" w:rsidRPr="000B5301" w:rsidRDefault="002A355B" w:rsidP="009E196C">
      <w:pPr>
        <w:suppressAutoHyphens/>
        <w:jc w:val="both"/>
        <w:rPr>
          <w:rFonts w:cs="Arial"/>
          <w:b/>
          <w:bCs/>
          <w:iCs/>
          <w:spacing w:val="-3"/>
          <w:sz w:val="22"/>
        </w:rPr>
      </w:pPr>
    </w:p>
    <w:p w14:paraId="439A9F3E" w14:textId="77777777" w:rsidR="002A355B" w:rsidRPr="000B5301" w:rsidRDefault="002A355B" w:rsidP="009E196C">
      <w:pPr>
        <w:suppressAutoHyphens/>
        <w:jc w:val="both"/>
        <w:rPr>
          <w:rFonts w:cs="Arial"/>
          <w:iCs/>
          <w:sz w:val="22"/>
        </w:rPr>
      </w:pPr>
      <w:r w:rsidRPr="000B5301">
        <w:rPr>
          <w:rFonts w:cs="Arial"/>
          <w:b/>
          <w:bCs/>
          <w:iCs/>
          <w:spacing w:val="-3"/>
          <w:sz w:val="22"/>
        </w:rPr>
        <w:t>VII.3.</w:t>
      </w:r>
      <w:r w:rsidRPr="000B5301">
        <w:rPr>
          <w:rFonts w:cs="Arial"/>
          <w:iCs/>
          <w:spacing w:val="-3"/>
          <w:sz w:val="22"/>
        </w:rPr>
        <w:tab/>
      </w:r>
      <w:r w:rsidRPr="000B5301">
        <w:rPr>
          <w:rFonts w:cs="Arial"/>
          <w:iCs/>
          <w:sz w:val="22"/>
        </w:rPr>
        <w:t>Ke dni zániku nájmu je nájemce povinen pronajatou vitrínu vyklidit a odevzdat pronajímateli ve stavu v jakém ji převzal s přihlédnutím k míře běžného opotřebení. O zpětném předání bude vyhotoven písemný protokol.</w:t>
      </w:r>
    </w:p>
    <w:p w14:paraId="1DDBD947" w14:textId="77777777" w:rsidR="002A355B" w:rsidRPr="000B5301" w:rsidRDefault="002A355B" w:rsidP="009E196C">
      <w:pPr>
        <w:suppressAutoHyphens/>
        <w:jc w:val="center"/>
        <w:rPr>
          <w:rFonts w:cs="Arial"/>
          <w:b/>
          <w:caps/>
          <w:sz w:val="22"/>
        </w:rPr>
      </w:pPr>
    </w:p>
    <w:p w14:paraId="162B44C6" w14:textId="77777777" w:rsidR="002A355B" w:rsidRPr="000B5301" w:rsidRDefault="002A355B" w:rsidP="009E196C">
      <w:pPr>
        <w:suppressAutoHyphens/>
        <w:jc w:val="center"/>
        <w:rPr>
          <w:rFonts w:cs="Arial"/>
          <w:b/>
          <w:sz w:val="22"/>
        </w:rPr>
      </w:pPr>
      <w:r w:rsidRPr="000B5301">
        <w:rPr>
          <w:rFonts w:cs="Arial"/>
          <w:b/>
          <w:caps/>
          <w:sz w:val="22"/>
        </w:rPr>
        <w:t>Viii.</w:t>
      </w:r>
    </w:p>
    <w:p w14:paraId="14FA1A74" w14:textId="77777777" w:rsidR="002A355B" w:rsidRPr="000B5301" w:rsidRDefault="002A355B" w:rsidP="009E196C">
      <w:pPr>
        <w:suppressAutoHyphens/>
        <w:jc w:val="center"/>
        <w:rPr>
          <w:rFonts w:cs="Arial"/>
          <w:sz w:val="22"/>
        </w:rPr>
      </w:pPr>
      <w:r w:rsidRPr="000B5301">
        <w:rPr>
          <w:rFonts w:cs="Arial"/>
          <w:b/>
          <w:sz w:val="22"/>
        </w:rPr>
        <w:t>Salvátorská klauzule</w:t>
      </w:r>
    </w:p>
    <w:p w14:paraId="59D5824C" w14:textId="77777777" w:rsidR="002A355B" w:rsidRPr="000B5301" w:rsidRDefault="002A355B" w:rsidP="009E196C">
      <w:pPr>
        <w:suppressAutoHyphens/>
        <w:jc w:val="both"/>
        <w:rPr>
          <w:rFonts w:cs="Arial"/>
          <w:spacing w:val="-3"/>
          <w:sz w:val="22"/>
        </w:rPr>
      </w:pPr>
    </w:p>
    <w:p w14:paraId="6EF47340" w14:textId="77777777" w:rsidR="002A355B" w:rsidRPr="000B5301" w:rsidRDefault="002A355B" w:rsidP="009E196C">
      <w:pPr>
        <w:suppressAutoHyphens/>
        <w:jc w:val="both"/>
        <w:rPr>
          <w:rFonts w:cs="Arial"/>
          <w:b/>
          <w:sz w:val="22"/>
        </w:rPr>
      </w:pPr>
      <w:r w:rsidRPr="000B5301">
        <w:rPr>
          <w:rFonts w:cs="Arial"/>
          <w:spacing w:val="-3"/>
          <w:sz w:val="22"/>
        </w:rPr>
        <w:t xml:space="preserve">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 </w:t>
      </w:r>
    </w:p>
    <w:p w14:paraId="32F64FB1" w14:textId="77777777" w:rsidR="002A355B" w:rsidRPr="000B5301" w:rsidRDefault="002A355B" w:rsidP="009E196C">
      <w:pPr>
        <w:suppressAutoHyphens/>
        <w:jc w:val="center"/>
        <w:rPr>
          <w:rFonts w:cs="Arial"/>
          <w:b/>
          <w:sz w:val="22"/>
        </w:rPr>
      </w:pPr>
    </w:p>
    <w:p w14:paraId="2E5C1371" w14:textId="77777777" w:rsidR="002A355B" w:rsidRPr="000B5301" w:rsidRDefault="002A355B" w:rsidP="009E196C">
      <w:pPr>
        <w:pStyle w:val="Normlnweb"/>
        <w:shd w:val="clear" w:color="auto" w:fill="FFFFFF"/>
        <w:spacing w:before="0" w:beforeAutospacing="0" w:after="0" w:afterAutospacing="0"/>
        <w:jc w:val="center"/>
        <w:textAlignment w:val="baseline"/>
        <w:rPr>
          <w:rFonts w:ascii="Arial" w:hAnsi="Arial" w:cs="Arial"/>
          <w:b/>
          <w:sz w:val="22"/>
          <w:szCs w:val="22"/>
        </w:rPr>
      </w:pPr>
      <w:r w:rsidRPr="000B5301">
        <w:rPr>
          <w:rFonts w:ascii="Arial" w:hAnsi="Arial" w:cs="Arial"/>
          <w:b/>
          <w:sz w:val="22"/>
          <w:szCs w:val="22"/>
        </w:rPr>
        <w:t>IX.</w:t>
      </w:r>
    </w:p>
    <w:p w14:paraId="1D629D3C" w14:textId="77777777" w:rsidR="002A355B" w:rsidRPr="000B5301" w:rsidRDefault="002A355B" w:rsidP="009E196C">
      <w:pPr>
        <w:pStyle w:val="Normlnweb"/>
        <w:shd w:val="clear" w:color="auto" w:fill="FFFFFF"/>
        <w:spacing w:before="0" w:beforeAutospacing="0" w:after="0" w:afterAutospacing="0"/>
        <w:jc w:val="center"/>
        <w:textAlignment w:val="baseline"/>
        <w:rPr>
          <w:rFonts w:ascii="Arial" w:hAnsi="Arial" w:cs="Arial"/>
          <w:b/>
          <w:sz w:val="22"/>
          <w:szCs w:val="22"/>
        </w:rPr>
      </w:pPr>
      <w:r w:rsidRPr="000B5301">
        <w:rPr>
          <w:rFonts w:ascii="Arial" w:hAnsi="Arial" w:cs="Arial"/>
          <w:b/>
          <w:sz w:val="22"/>
          <w:szCs w:val="22"/>
        </w:rPr>
        <w:t>Informace o zpracování osobních údajů</w:t>
      </w:r>
    </w:p>
    <w:p w14:paraId="6B36CFB3" w14:textId="77777777" w:rsidR="002A355B" w:rsidRPr="000B5301" w:rsidRDefault="002A355B" w:rsidP="009E196C">
      <w:pPr>
        <w:pStyle w:val="Normlnweb"/>
        <w:shd w:val="clear" w:color="auto" w:fill="FFFFFF"/>
        <w:spacing w:before="0" w:beforeAutospacing="0" w:after="0" w:afterAutospacing="0"/>
        <w:jc w:val="center"/>
        <w:textAlignment w:val="baseline"/>
        <w:rPr>
          <w:rFonts w:ascii="Arial" w:hAnsi="Arial" w:cs="Arial"/>
          <w:b/>
          <w:sz w:val="22"/>
          <w:szCs w:val="22"/>
        </w:rPr>
      </w:pPr>
    </w:p>
    <w:p w14:paraId="30CAFC1E" w14:textId="77777777" w:rsidR="002A355B" w:rsidRPr="000B5301" w:rsidRDefault="002A355B" w:rsidP="009E196C">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0B5301">
        <w:rPr>
          <w:rFonts w:ascii="Arial" w:hAnsi="Arial" w:cs="Arial"/>
          <w:b/>
          <w:sz w:val="22"/>
          <w:szCs w:val="22"/>
        </w:rPr>
        <w:t>IX.1.</w:t>
      </w:r>
      <w:r w:rsidRPr="000B5301">
        <w:rPr>
          <w:rFonts w:ascii="Arial" w:hAnsi="Arial" w:cs="Arial"/>
          <w:b/>
          <w:sz w:val="22"/>
          <w:szCs w:val="22"/>
        </w:rPr>
        <w:tab/>
      </w:r>
      <w:r w:rsidRPr="000B5301">
        <w:rPr>
          <w:rFonts w:ascii="Arial" w:hAnsi="Arial" w:cs="Arial"/>
          <w:sz w:val="22"/>
          <w:szCs w:val="22"/>
        </w:rPr>
        <w:t>Pronajímatel informuje nájemce o uchovávání osobních údajů, které mu v rámci smluvního vztahu byly poskytnuty, a to všechny nebo některé uvedené níže:</w:t>
      </w:r>
    </w:p>
    <w:p w14:paraId="7636C890"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Jméno, příjmení;</w:t>
      </w:r>
    </w:p>
    <w:p w14:paraId="2EB928F6"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Datum narození;</w:t>
      </w:r>
    </w:p>
    <w:p w14:paraId="10652788"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Číslo občanského průkazu;</w:t>
      </w:r>
    </w:p>
    <w:p w14:paraId="13AA4ECC"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Rodinný stav;</w:t>
      </w:r>
    </w:p>
    <w:p w14:paraId="079D990B"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Adresa;</w:t>
      </w:r>
    </w:p>
    <w:p w14:paraId="4404DF90"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E-mailová adresa;</w:t>
      </w:r>
    </w:p>
    <w:p w14:paraId="0A01635E"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Telefonní číslo;</w:t>
      </w:r>
    </w:p>
    <w:p w14:paraId="724DCEA2"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Bankovní účet;</w:t>
      </w:r>
    </w:p>
    <w:p w14:paraId="2DFD139D"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Identifikační číslo nájemce, jedná-li se o osobní údaj;</w:t>
      </w:r>
    </w:p>
    <w:p w14:paraId="60E64420" w14:textId="77777777" w:rsidR="002A355B" w:rsidRPr="000B5301" w:rsidRDefault="002A355B" w:rsidP="009E196C">
      <w:pPr>
        <w:pStyle w:val="Normlnweb"/>
        <w:numPr>
          <w:ilvl w:val="0"/>
          <w:numId w:val="2"/>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Daňové identifikační číslo,</w:t>
      </w:r>
    </w:p>
    <w:p w14:paraId="7CD07482" w14:textId="77777777" w:rsidR="002A355B" w:rsidRPr="000B5301" w:rsidRDefault="002A355B" w:rsidP="009E196C">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6412AD37" w14:textId="77777777" w:rsidR="002A355B" w:rsidRPr="000B5301" w:rsidRDefault="002A355B" w:rsidP="009E196C">
      <w:pPr>
        <w:pStyle w:val="Normlnweb"/>
        <w:shd w:val="clear" w:color="auto" w:fill="FFFFFF"/>
        <w:spacing w:before="0" w:beforeAutospacing="0" w:after="0" w:afterAutospacing="0"/>
        <w:jc w:val="both"/>
        <w:textAlignment w:val="baseline"/>
        <w:rPr>
          <w:rFonts w:ascii="Arial" w:hAnsi="Arial" w:cs="Arial"/>
          <w:sz w:val="22"/>
          <w:szCs w:val="22"/>
        </w:rPr>
      </w:pPr>
    </w:p>
    <w:p w14:paraId="3B8BF8EA" w14:textId="77777777" w:rsidR="002A355B" w:rsidRPr="000B5301" w:rsidRDefault="002A355B" w:rsidP="009E196C">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b/>
          <w:sz w:val="22"/>
          <w:szCs w:val="22"/>
        </w:rPr>
        <w:t>IX.2.</w:t>
      </w:r>
      <w:r w:rsidRPr="000B5301">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03D8EBFF" w14:textId="77777777" w:rsidR="002A355B" w:rsidRPr="000B5301" w:rsidRDefault="002A355B" w:rsidP="009E196C">
      <w:pPr>
        <w:pStyle w:val="Normlnweb"/>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Výše uvedené zpracování je umožněno na základě</w:t>
      </w:r>
    </w:p>
    <w:p w14:paraId="33E257F3" w14:textId="77777777" w:rsidR="002A355B" w:rsidRPr="000B5301" w:rsidRDefault="002A355B" w:rsidP="009E196C">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čl. 6 odst. 1 písm. b) Nařízení – zpracování nezbytné pro splnění smlouvy, a </w:t>
      </w:r>
    </w:p>
    <w:p w14:paraId="0D54D59B" w14:textId="77777777" w:rsidR="002A355B" w:rsidRPr="000B5301" w:rsidRDefault="002A355B" w:rsidP="009E196C">
      <w:pPr>
        <w:pStyle w:val="Normlnweb"/>
        <w:numPr>
          <w:ilvl w:val="0"/>
          <w:numId w:val="2"/>
        </w:numPr>
        <w:shd w:val="clear" w:color="auto" w:fill="FFFFFF"/>
        <w:spacing w:before="0" w:beforeAutospacing="0" w:after="0" w:afterAutospacing="0"/>
        <w:jc w:val="both"/>
        <w:textAlignment w:val="baseline"/>
        <w:rPr>
          <w:rFonts w:ascii="Arial" w:hAnsi="Arial" w:cs="Arial"/>
          <w:sz w:val="22"/>
          <w:szCs w:val="22"/>
        </w:rPr>
      </w:pPr>
      <w:r w:rsidRPr="000B5301">
        <w:rPr>
          <w:rFonts w:ascii="Arial" w:hAnsi="Arial" w:cs="Arial"/>
          <w:sz w:val="22"/>
          <w:szCs w:val="22"/>
        </w:rPr>
        <w:t xml:space="preserve">čl. 6 odst. 1 písm. f) Nařízení – </w:t>
      </w:r>
      <w:r w:rsidRPr="000B5301">
        <w:rPr>
          <w:rFonts w:ascii="Arial" w:hAnsi="Arial" w:cs="Arial"/>
          <w:sz w:val="22"/>
          <w:szCs w:val="22"/>
          <w:shd w:val="clear" w:color="auto" w:fill="FFFFFF"/>
        </w:rPr>
        <w:t>je-li to nezbytné pro účely oprávněných zájmů správce.</w:t>
      </w:r>
    </w:p>
    <w:p w14:paraId="0A934400" w14:textId="77777777" w:rsidR="002A355B" w:rsidRPr="000B5301" w:rsidRDefault="002A355B" w:rsidP="009E196C">
      <w:pPr>
        <w:pStyle w:val="Normlnweb"/>
        <w:shd w:val="clear" w:color="auto" w:fill="FFFFFF"/>
        <w:spacing w:before="0" w:beforeAutospacing="0" w:after="0" w:afterAutospacing="0"/>
        <w:jc w:val="both"/>
        <w:textAlignment w:val="baseline"/>
        <w:rPr>
          <w:rFonts w:ascii="Arial" w:hAnsi="Arial" w:cs="Arial"/>
          <w:sz w:val="22"/>
          <w:szCs w:val="22"/>
        </w:rPr>
      </w:pPr>
    </w:p>
    <w:p w14:paraId="4EA45950" w14:textId="77777777" w:rsidR="002A355B" w:rsidRPr="000B5301" w:rsidRDefault="002A355B" w:rsidP="009E196C">
      <w:pPr>
        <w:pStyle w:val="Normlnweb"/>
        <w:shd w:val="clear" w:color="auto" w:fill="FFFFFF"/>
        <w:spacing w:before="0" w:beforeAutospacing="0" w:after="0" w:afterAutospacing="0"/>
        <w:ind w:left="-76"/>
        <w:jc w:val="both"/>
        <w:textAlignment w:val="baseline"/>
        <w:rPr>
          <w:rFonts w:ascii="Arial" w:hAnsi="Arial" w:cs="Arial"/>
          <w:sz w:val="22"/>
          <w:szCs w:val="22"/>
        </w:rPr>
      </w:pPr>
      <w:r w:rsidRPr="000B5301">
        <w:rPr>
          <w:rFonts w:ascii="Arial" w:hAnsi="Arial" w:cs="Arial"/>
          <w:b/>
          <w:sz w:val="22"/>
          <w:szCs w:val="22"/>
        </w:rPr>
        <w:t>IX.3.</w:t>
      </w:r>
      <w:r w:rsidRPr="000B5301">
        <w:rPr>
          <w:rFonts w:ascii="Arial" w:hAnsi="Arial" w:cs="Arial"/>
          <w:sz w:val="22"/>
          <w:szCs w:val="22"/>
        </w:rPr>
        <w:tab/>
        <w:t>Pronajímatel prohlašuje, že veškeré osobní údaje jsou důvěrné a nebudou poskytnuty žádné třetí osobě. Výjimku představují zpracovatelé, kterými jsou:</w:t>
      </w:r>
    </w:p>
    <w:p w14:paraId="12033D70"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Poskytovatel informačního systému QI;</w:t>
      </w:r>
    </w:p>
    <w:p w14:paraId="2158B054"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Poskytovatel centrálního datového úložiště;</w:t>
      </w:r>
    </w:p>
    <w:p w14:paraId="62715AA9"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Poskytovatel softwaru MS Office;</w:t>
      </w:r>
    </w:p>
    <w:p w14:paraId="31AFDE8F"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Poskytovatel vyúčtování spotřebovaných služeb.</w:t>
      </w:r>
    </w:p>
    <w:p w14:paraId="42F9F3A2"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lastRenderedPageBreak/>
        <w:t>Případně další poskytovatelé zpracovatelských softwarů, služeb a aplikací, které však v současné době pronajímatel nevyužívá.</w:t>
      </w:r>
    </w:p>
    <w:p w14:paraId="0A0465F9" w14:textId="77777777" w:rsidR="002A355B" w:rsidRPr="000B5301" w:rsidRDefault="002A355B" w:rsidP="009E196C">
      <w:pPr>
        <w:pStyle w:val="Odstavecseseznamem"/>
        <w:ind w:left="1440"/>
        <w:rPr>
          <w:rFonts w:cs="Arial"/>
          <w:sz w:val="22"/>
        </w:rPr>
      </w:pPr>
    </w:p>
    <w:p w14:paraId="65C8A5F2" w14:textId="77777777" w:rsidR="002A355B" w:rsidRPr="000B5301" w:rsidRDefault="002A355B" w:rsidP="009E196C">
      <w:pPr>
        <w:shd w:val="clear" w:color="auto" w:fill="FFFFFF"/>
        <w:ind w:left="-76"/>
        <w:jc w:val="both"/>
        <w:textAlignment w:val="baseline"/>
        <w:rPr>
          <w:rFonts w:cs="Arial"/>
          <w:sz w:val="22"/>
          <w:szCs w:val="22"/>
        </w:rPr>
      </w:pPr>
      <w:r w:rsidRPr="000B5301">
        <w:rPr>
          <w:rFonts w:cs="Arial"/>
          <w:b/>
          <w:sz w:val="22"/>
          <w:szCs w:val="22"/>
        </w:rPr>
        <w:t>IX.4.</w:t>
      </w:r>
      <w:r w:rsidRPr="000B5301">
        <w:rPr>
          <w:rFonts w:cs="Arial"/>
          <w:sz w:val="22"/>
          <w:szCs w:val="22"/>
        </w:rPr>
        <w:tab/>
        <w:t>Nájemce má podle Nařízení právo:</w:t>
      </w:r>
    </w:p>
    <w:p w14:paraId="5D93205C"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požadovat po pronajímateli informaci, jaké osobní údaje zpracovává,</w:t>
      </w:r>
    </w:p>
    <w:p w14:paraId="704D5564"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vyžádat si u pronajímatele přístup k těmto údajům a tyto nechat aktualizovat nebo opravit, popřípadě požadovat omezení zpracování,</w:t>
      </w:r>
    </w:p>
    <w:p w14:paraId="61D1D3B7"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požadovat po pronajímateli výmaz osobních údajů – výmaz pronajímatel provede, pokud tento výmaz není v rozporu s odst. IX.1. tohoto článku a oprávněnými zájmy pronajímatele,</w:t>
      </w:r>
    </w:p>
    <w:p w14:paraId="49B3ED05"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na přenositelnost údajů a právo požadovat kopii zpracovávaných osobních údajů,</w:t>
      </w:r>
    </w:p>
    <w:p w14:paraId="1698B4FB"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na účinnou soudní ochranu, pokud má za to, že jeho práva podle Nařízení byla porušena v důsledku zpracování jeho osobních údajů v rozporu s tímto Nařízením,</w:t>
      </w:r>
    </w:p>
    <w:p w14:paraId="7B63C4B1" w14:textId="77777777" w:rsidR="002A355B" w:rsidRPr="000B5301" w:rsidRDefault="002A355B" w:rsidP="009E196C">
      <w:pPr>
        <w:pStyle w:val="Odstavecseseznamem"/>
        <w:numPr>
          <w:ilvl w:val="0"/>
          <w:numId w:val="2"/>
        </w:numPr>
        <w:contextualSpacing/>
        <w:jc w:val="both"/>
        <w:rPr>
          <w:rFonts w:cs="Arial"/>
          <w:sz w:val="22"/>
        </w:rPr>
      </w:pPr>
      <w:r w:rsidRPr="000B5301">
        <w:rPr>
          <w:rFonts w:cs="Arial"/>
          <w:sz w:val="22"/>
        </w:rPr>
        <w:t>v případě pochybností o dodržování povinností souvisejících se zpracováním osobních údajů obrátit se na pronajímatele nebo na Úřad pro ochranu osobních údajů.</w:t>
      </w:r>
    </w:p>
    <w:p w14:paraId="3D7DAD64" w14:textId="77777777" w:rsidR="002A355B" w:rsidRPr="000B5301" w:rsidRDefault="002A355B" w:rsidP="009E196C">
      <w:pPr>
        <w:suppressAutoHyphens/>
        <w:jc w:val="center"/>
        <w:rPr>
          <w:rFonts w:cs="Arial"/>
          <w:b/>
          <w:sz w:val="22"/>
        </w:rPr>
      </w:pPr>
    </w:p>
    <w:p w14:paraId="1971AF2B" w14:textId="77777777" w:rsidR="002A355B" w:rsidRPr="000B5301" w:rsidRDefault="002A355B" w:rsidP="009E196C">
      <w:pPr>
        <w:suppressAutoHyphens/>
        <w:jc w:val="center"/>
        <w:rPr>
          <w:rFonts w:cs="Arial"/>
          <w:b/>
          <w:sz w:val="22"/>
        </w:rPr>
      </w:pPr>
      <w:r w:rsidRPr="000B5301">
        <w:rPr>
          <w:rFonts w:cs="Arial"/>
          <w:b/>
          <w:sz w:val="22"/>
        </w:rPr>
        <w:t>X.</w:t>
      </w:r>
    </w:p>
    <w:p w14:paraId="3959D64B" w14:textId="77777777" w:rsidR="002A355B" w:rsidRPr="000B5301" w:rsidRDefault="002A355B" w:rsidP="009E196C">
      <w:pPr>
        <w:suppressAutoHyphens/>
        <w:jc w:val="center"/>
        <w:rPr>
          <w:rFonts w:cs="Arial"/>
          <w:b/>
          <w:sz w:val="22"/>
        </w:rPr>
      </w:pPr>
      <w:r w:rsidRPr="000B5301">
        <w:rPr>
          <w:rFonts w:cs="Arial"/>
          <w:b/>
          <w:sz w:val="22"/>
        </w:rPr>
        <w:t>Závěrečná ustanovení</w:t>
      </w:r>
    </w:p>
    <w:p w14:paraId="467ED4A3" w14:textId="77777777" w:rsidR="002A355B" w:rsidRPr="000B5301" w:rsidRDefault="002A355B" w:rsidP="009E196C">
      <w:pPr>
        <w:pStyle w:val="Zkladntext"/>
        <w:spacing w:after="0"/>
        <w:rPr>
          <w:rFonts w:cs="Arial"/>
          <w:b/>
          <w:sz w:val="22"/>
        </w:rPr>
      </w:pPr>
    </w:p>
    <w:p w14:paraId="0AB03F72" w14:textId="77777777" w:rsidR="002A355B" w:rsidRPr="000B5301" w:rsidRDefault="002A355B" w:rsidP="009E196C">
      <w:pPr>
        <w:pStyle w:val="Zkladntext"/>
        <w:spacing w:after="0"/>
        <w:rPr>
          <w:rFonts w:cs="Arial"/>
          <w:sz w:val="22"/>
        </w:rPr>
      </w:pPr>
      <w:r w:rsidRPr="000B5301">
        <w:rPr>
          <w:rFonts w:cs="Arial"/>
          <w:b/>
          <w:sz w:val="22"/>
        </w:rPr>
        <w:t>X.1.</w:t>
      </w:r>
      <w:r w:rsidRPr="000B5301">
        <w:rPr>
          <w:rFonts w:cs="Arial"/>
          <w:sz w:val="22"/>
        </w:rPr>
        <w:t xml:space="preserve"> </w:t>
      </w:r>
      <w:r w:rsidRPr="000B5301">
        <w:rPr>
          <w:rFonts w:cs="Arial"/>
          <w:sz w:val="22"/>
        </w:rPr>
        <w:tab/>
        <w:t>Nedílnou součástí této smlouvy o nájmu jsou tyto přílohy:</w:t>
      </w:r>
    </w:p>
    <w:p w14:paraId="267E9DCE" w14:textId="77777777" w:rsidR="002A355B" w:rsidRPr="000B5301" w:rsidRDefault="002A355B" w:rsidP="009E196C">
      <w:pPr>
        <w:jc w:val="both"/>
        <w:rPr>
          <w:rFonts w:cs="Arial"/>
          <w:spacing w:val="-3"/>
          <w:sz w:val="22"/>
        </w:rPr>
      </w:pPr>
      <w:r w:rsidRPr="000B5301">
        <w:rPr>
          <w:rFonts w:cs="Arial"/>
          <w:spacing w:val="-3"/>
          <w:sz w:val="22"/>
        </w:rPr>
        <w:t>Příloha č. 1 – Situační plánek</w:t>
      </w:r>
    </w:p>
    <w:p w14:paraId="6278B3D0" w14:textId="77777777" w:rsidR="002A355B" w:rsidRPr="000B5301" w:rsidRDefault="002A355B" w:rsidP="009E196C">
      <w:pPr>
        <w:suppressAutoHyphens/>
        <w:jc w:val="both"/>
        <w:rPr>
          <w:rFonts w:cs="Arial"/>
          <w:b/>
          <w:spacing w:val="-3"/>
          <w:sz w:val="22"/>
        </w:rPr>
      </w:pPr>
    </w:p>
    <w:p w14:paraId="4B971372" w14:textId="77777777" w:rsidR="009E196C" w:rsidRDefault="009E196C" w:rsidP="009E196C">
      <w:pPr>
        <w:jc w:val="both"/>
        <w:rPr>
          <w:rFonts w:ascii="Calibri" w:hAnsi="Calibri"/>
          <w:sz w:val="22"/>
          <w:szCs w:val="22"/>
        </w:rPr>
      </w:pPr>
      <w:r>
        <w:rPr>
          <w:b/>
          <w:bCs/>
          <w:sz w:val="22"/>
          <w:szCs w:val="22"/>
        </w:rPr>
        <w:t>X.2.</w:t>
      </w:r>
      <w:r>
        <w:rPr>
          <w:sz w:val="22"/>
          <w:szCs w:val="22"/>
        </w:rPr>
        <w:t xml:space="preserve"> Tato smlouva představuje úplné ujednání smluvních stran. Veškeré změny a doplňky této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14:paraId="7DD1D0EE" w14:textId="77777777" w:rsidR="002A355B" w:rsidRPr="000B5301" w:rsidRDefault="002A355B" w:rsidP="009E196C">
      <w:pPr>
        <w:suppressAutoHyphens/>
        <w:jc w:val="both"/>
        <w:rPr>
          <w:rFonts w:cs="Arial"/>
          <w:spacing w:val="-3"/>
          <w:sz w:val="22"/>
        </w:rPr>
      </w:pPr>
    </w:p>
    <w:p w14:paraId="75493677" w14:textId="77777777" w:rsidR="002A355B" w:rsidRPr="000B5301" w:rsidRDefault="002A355B" w:rsidP="009E196C">
      <w:pPr>
        <w:suppressAutoHyphens/>
        <w:jc w:val="both"/>
        <w:rPr>
          <w:rFonts w:cs="Arial"/>
          <w:spacing w:val="-3"/>
          <w:sz w:val="22"/>
        </w:rPr>
      </w:pPr>
      <w:r w:rsidRPr="000B5301">
        <w:rPr>
          <w:rFonts w:cs="Arial"/>
          <w:b/>
          <w:spacing w:val="-3"/>
          <w:sz w:val="22"/>
        </w:rPr>
        <w:t>X.3.</w:t>
      </w:r>
      <w:r w:rsidRPr="000B5301">
        <w:rPr>
          <w:rFonts w:cs="Arial"/>
          <w:spacing w:val="-3"/>
          <w:sz w:val="22"/>
        </w:rPr>
        <w:tab/>
        <w:t>Skutečnosti neupravené touto smlouvou se řídí příslušnými předpisy, zejména a občanským zákoníkem v platném znění.</w:t>
      </w:r>
    </w:p>
    <w:p w14:paraId="14BB64C0" w14:textId="77777777" w:rsidR="002A355B" w:rsidRPr="000B5301" w:rsidRDefault="002A355B" w:rsidP="009E196C">
      <w:pPr>
        <w:suppressAutoHyphens/>
        <w:jc w:val="both"/>
        <w:rPr>
          <w:rFonts w:cs="Arial"/>
          <w:b/>
          <w:spacing w:val="-3"/>
          <w:sz w:val="22"/>
        </w:rPr>
      </w:pPr>
    </w:p>
    <w:p w14:paraId="7414D46A" w14:textId="77777777" w:rsidR="002A355B" w:rsidRPr="000B5301" w:rsidRDefault="002A355B" w:rsidP="009E196C">
      <w:pPr>
        <w:suppressAutoHyphens/>
        <w:jc w:val="both"/>
        <w:rPr>
          <w:rFonts w:cs="Arial"/>
          <w:spacing w:val="-3"/>
          <w:sz w:val="22"/>
        </w:rPr>
      </w:pPr>
      <w:r w:rsidRPr="000B5301">
        <w:rPr>
          <w:rFonts w:cs="Arial"/>
          <w:b/>
          <w:spacing w:val="-3"/>
          <w:sz w:val="22"/>
        </w:rPr>
        <w:t>X.4.</w:t>
      </w:r>
      <w:r w:rsidRPr="000B5301">
        <w:rPr>
          <w:rFonts w:cs="Arial"/>
          <w:spacing w:val="-3"/>
          <w:sz w:val="22"/>
        </w:rPr>
        <w:tab/>
        <w:t>Smlouva je vyhotovena ve čtyřech stejnopisech, přičemž tři vyhotovení obdrží pronajímatel a jedno nájemce.</w:t>
      </w:r>
    </w:p>
    <w:p w14:paraId="5E25EF53" w14:textId="77777777" w:rsidR="002A355B" w:rsidRPr="000B5301" w:rsidRDefault="002A355B" w:rsidP="009E196C">
      <w:pPr>
        <w:suppressAutoHyphens/>
        <w:jc w:val="both"/>
        <w:rPr>
          <w:rFonts w:cs="Arial"/>
          <w:spacing w:val="-3"/>
          <w:sz w:val="22"/>
        </w:rPr>
      </w:pPr>
    </w:p>
    <w:p w14:paraId="705B3710" w14:textId="77777777" w:rsidR="002A355B" w:rsidRPr="000B5301" w:rsidRDefault="002A355B" w:rsidP="009E196C">
      <w:pPr>
        <w:jc w:val="both"/>
        <w:rPr>
          <w:rFonts w:cs="Arial"/>
          <w:sz w:val="22"/>
          <w:szCs w:val="22"/>
        </w:rPr>
      </w:pPr>
      <w:r w:rsidRPr="000B5301">
        <w:rPr>
          <w:rFonts w:cs="Arial"/>
          <w:b/>
          <w:sz w:val="22"/>
          <w:szCs w:val="22"/>
        </w:rPr>
        <w:t>X.5.</w:t>
      </w:r>
      <w:r w:rsidRPr="000B5301">
        <w:rPr>
          <w:rFonts w:cs="Arial"/>
          <w:sz w:val="22"/>
          <w:szCs w:val="22"/>
        </w:rPr>
        <w:tab/>
        <w:t xml:space="preserve">Tato smlouva nabývá platnosti dnem jejího podpisu oběma smluvními stranami a účinnosti dnem jejího uveřejnění prostřednictvím registru smluv. </w:t>
      </w:r>
    </w:p>
    <w:p w14:paraId="765C60F0" w14:textId="77777777" w:rsidR="002A355B" w:rsidRPr="000B5301" w:rsidRDefault="002A355B" w:rsidP="009E196C">
      <w:pPr>
        <w:suppressAutoHyphens/>
        <w:jc w:val="both"/>
        <w:rPr>
          <w:rFonts w:cs="Arial"/>
          <w:spacing w:val="-3"/>
          <w:sz w:val="22"/>
        </w:rPr>
      </w:pPr>
    </w:p>
    <w:p w14:paraId="50FFC867" w14:textId="77777777" w:rsidR="002A355B" w:rsidRPr="000B5301" w:rsidRDefault="002A355B" w:rsidP="009E196C">
      <w:pPr>
        <w:jc w:val="both"/>
        <w:rPr>
          <w:rFonts w:cs="Arial"/>
          <w:spacing w:val="-3"/>
          <w:sz w:val="22"/>
        </w:rPr>
      </w:pPr>
      <w:r w:rsidRPr="000B5301">
        <w:rPr>
          <w:rFonts w:cs="Arial"/>
          <w:b/>
          <w:bCs/>
          <w:spacing w:val="-3"/>
          <w:sz w:val="22"/>
        </w:rPr>
        <w:t>X.6</w:t>
      </w:r>
      <w:r w:rsidRPr="000B5301">
        <w:rPr>
          <w:rFonts w:cs="Arial"/>
          <w:b/>
          <w:spacing w:val="-3"/>
          <w:sz w:val="22"/>
        </w:rPr>
        <w:t>.</w:t>
      </w:r>
      <w:r w:rsidRPr="000B5301">
        <w:rPr>
          <w:rFonts w:cs="Arial"/>
          <w:spacing w:val="-3"/>
          <w:sz w:val="22"/>
        </w:rPr>
        <w:tab/>
        <w:t xml:space="preserve">Nájemce je povinen oznámit neprodleně pronajímateli jakoukoli změnu identifikačních údajů </w:t>
      </w:r>
      <w:r w:rsidRPr="009E196C">
        <w:rPr>
          <w:rFonts w:cs="Arial"/>
          <w:spacing w:val="-3"/>
          <w:sz w:val="22"/>
        </w:rPr>
        <w:t>uvedených v preambuli smlouvy a jakoukoli změnu údajů uvedených ve výpisu z</w:t>
      </w:r>
      <w:r w:rsidR="009E196C" w:rsidRPr="009E196C">
        <w:rPr>
          <w:rFonts w:cs="Arial"/>
          <w:spacing w:val="-3"/>
          <w:sz w:val="22"/>
        </w:rPr>
        <w:t> </w:t>
      </w:r>
      <w:r w:rsidRPr="009E196C">
        <w:rPr>
          <w:rFonts w:cs="Arial"/>
          <w:spacing w:val="-3"/>
          <w:sz w:val="22"/>
        </w:rPr>
        <w:t>obchodního</w:t>
      </w:r>
      <w:r w:rsidR="009E196C" w:rsidRPr="009E196C">
        <w:rPr>
          <w:rFonts w:cs="Arial"/>
          <w:spacing w:val="-3"/>
          <w:sz w:val="22"/>
        </w:rPr>
        <w:t xml:space="preserve"> </w:t>
      </w:r>
      <w:r w:rsidRPr="009E196C">
        <w:rPr>
          <w:rFonts w:cs="Arial"/>
          <w:spacing w:val="-3"/>
          <w:sz w:val="22"/>
        </w:rPr>
        <w:t>rejstříku.</w:t>
      </w:r>
    </w:p>
    <w:p w14:paraId="7FB802F0" w14:textId="77777777" w:rsidR="002A355B" w:rsidRPr="000B5301" w:rsidRDefault="002A355B" w:rsidP="009E196C">
      <w:pPr>
        <w:pStyle w:val="Zkladntext"/>
        <w:spacing w:after="0"/>
        <w:jc w:val="both"/>
        <w:rPr>
          <w:rFonts w:cs="Arial"/>
          <w:b/>
          <w:sz w:val="22"/>
        </w:rPr>
      </w:pPr>
    </w:p>
    <w:p w14:paraId="5155A420" w14:textId="77777777" w:rsidR="002A355B" w:rsidRPr="000B5301" w:rsidRDefault="002A355B" w:rsidP="009E196C">
      <w:pPr>
        <w:pStyle w:val="Zkladntext"/>
        <w:spacing w:after="0"/>
        <w:jc w:val="both"/>
        <w:rPr>
          <w:rFonts w:cs="Arial"/>
          <w:sz w:val="22"/>
        </w:rPr>
      </w:pPr>
      <w:r w:rsidRPr="000B5301">
        <w:rPr>
          <w:rFonts w:cs="Arial"/>
          <w:b/>
          <w:sz w:val="22"/>
        </w:rPr>
        <w:t>X.</w:t>
      </w:r>
      <w:r>
        <w:rPr>
          <w:rFonts w:cs="Arial"/>
          <w:b/>
          <w:sz w:val="22"/>
        </w:rPr>
        <w:t>7</w:t>
      </w:r>
      <w:r w:rsidRPr="000B5301">
        <w:rPr>
          <w:rFonts w:cs="Arial"/>
          <w:b/>
          <w:sz w:val="22"/>
        </w:rPr>
        <w:t>.</w:t>
      </w:r>
      <w:r w:rsidRPr="000B5301">
        <w:rPr>
          <w:rFonts w:cs="Arial"/>
          <w:sz w:val="22"/>
        </w:rPr>
        <w:tab/>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14:paraId="5D86520A" w14:textId="77777777" w:rsidR="002A355B" w:rsidRPr="000B5301" w:rsidRDefault="002A355B" w:rsidP="009E196C">
      <w:pPr>
        <w:jc w:val="both"/>
        <w:rPr>
          <w:rFonts w:cs="Arial"/>
          <w:b/>
          <w:spacing w:val="-3"/>
          <w:sz w:val="22"/>
        </w:rPr>
      </w:pPr>
    </w:p>
    <w:p w14:paraId="0506317D" w14:textId="77777777" w:rsidR="002A355B" w:rsidRPr="000B5301" w:rsidRDefault="002A355B" w:rsidP="009E196C">
      <w:pPr>
        <w:jc w:val="both"/>
        <w:rPr>
          <w:rFonts w:cs="Arial"/>
          <w:spacing w:val="-3"/>
          <w:sz w:val="22"/>
        </w:rPr>
      </w:pPr>
      <w:r w:rsidRPr="000B5301">
        <w:rPr>
          <w:rFonts w:cs="Arial"/>
          <w:b/>
          <w:spacing w:val="-3"/>
          <w:sz w:val="22"/>
        </w:rPr>
        <w:t>X.</w:t>
      </w:r>
      <w:r>
        <w:rPr>
          <w:rFonts w:cs="Arial"/>
          <w:b/>
          <w:spacing w:val="-3"/>
          <w:sz w:val="22"/>
        </w:rPr>
        <w:t>8</w:t>
      </w:r>
      <w:r w:rsidRPr="000B5301">
        <w:rPr>
          <w:rFonts w:cs="Arial"/>
          <w:b/>
          <w:spacing w:val="-3"/>
          <w:sz w:val="22"/>
        </w:rPr>
        <w:t>.</w:t>
      </w:r>
      <w:r w:rsidRPr="000B5301">
        <w:rPr>
          <w:rFonts w:cs="Arial"/>
          <w:spacing w:val="-3"/>
          <w:sz w:val="22"/>
        </w:rPr>
        <w:t xml:space="preserve"> </w:t>
      </w:r>
      <w:r w:rsidRPr="000B5301">
        <w:rPr>
          <w:rFonts w:cs="Arial"/>
          <w:spacing w:val="-3"/>
          <w:sz w:val="22"/>
        </w:rPr>
        <w:tab/>
        <w:t>Smluvní strany prohlašují, že skutečnosti uvedené v této smlouvě nepovažují za obchodní tajemství ve smyslu § 504 občanského zákoníku a udělují svolení k jejich užití a zveřejnění bez stanovení jakýchkoli dalších podmínek.</w:t>
      </w:r>
    </w:p>
    <w:p w14:paraId="59A53272" w14:textId="77777777" w:rsidR="002A355B" w:rsidRPr="000C6356" w:rsidRDefault="002A355B" w:rsidP="009E196C">
      <w:pPr>
        <w:jc w:val="both"/>
        <w:rPr>
          <w:rFonts w:cs="Arial"/>
          <w:spacing w:val="-3"/>
          <w:sz w:val="22"/>
        </w:rPr>
      </w:pPr>
    </w:p>
    <w:p w14:paraId="318D156F" w14:textId="77777777" w:rsidR="002A355B" w:rsidRPr="000C6356" w:rsidRDefault="002A355B" w:rsidP="009E196C">
      <w:pPr>
        <w:jc w:val="both"/>
        <w:rPr>
          <w:rFonts w:cs="Arial"/>
          <w:sz w:val="22"/>
          <w:szCs w:val="22"/>
        </w:rPr>
      </w:pPr>
      <w:r w:rsidRPr="009E196C">
        <w:rPr>
          <w:rFonts w:cs="Arial"/>
          <w:b/>
          <w:sz w:val="22"/>
          <w:szCs w:val="22"/>
        </w:rPr>
        <w:t xml:space="preserve">X.9. </w:t>
      </w:r>
      <w:r w:rsidRPr="009E196C">
        <w:rPr>
          <w:rFonts w:cs="Arial"/>
          <w:sz w:val="22"/>
          <w:szCs w:val="22"/>
        </w:rPr>
        <w:t>Smluvní strany výslovně sjednávají, že uveřejnění tohoto dodatku v registru smluv dle zákona č. 340/2015 Sb., o zvláštních podmínkách účinnosti některých smluv, uveřejňování těchto smluv a o registru smluv (zákon o registru smluv) zajistí společnost TRADE CENTRE PRAHA a.s.</w:t>
      </w:r>
    </w:p>
    <w:p w14:paraId="0C7C0AE2" w14:textId="77777777" w:rsidR="002A355B" w:rsidRPr="000C6356" w:rsidRDefault="002A355B" w:rsidP="009E196C">
      <w:pPr>
        <w:jc w:val="both"/>
        <w:rPr>
          <w:rFonts w:cs="Arial"/>
          <w:spacing w:val="-3"/>
          <w:sz w:val="22"/>
        </w:rPr>
      </w:pPr>
    </w:p>
    <w:p w14:paraId="0DBA457D" w14:textId="77777777" w:rsidR="002A355B" w:rsidRPr="000B5301" w:rsidRDefault="002A355B" w:rsidP="009E196C">
      <w:pPr>
        <w:jc w:val="both"/>
        <w:rPr>
          <w:rFonts w:cs="Arial"/>
          <w:spacing w:val="-3"/>
          <w:sz w:val="22"/>
        </w:rPr>
      </w:pPr>
      <w:r>
        <w:rPr>
          <w:rFonts w:cs="Arial"/>
          <w:b/>
          <w:spacing w:val="-3"/>
          <w:sz w:val="22"/>
        </w:rPr>
        <w:t>X.10</w:t>
      </w:r>
      <w:r w:rsidRPr="000B5301">
        <w:rPr>
          <w:rFonts w:cs="Arial"/>
          <w:b/>
          <w:spacing w:val="-3"/>
          <w:sz w:val="22"/>
        </w:rPr>
        <w:t>.</w:t>
      </w:r>
      <w:r w:rsidRPr="000B5301">
        <w:rPr>
          <w:rFonts w:cs="Arial"/>
          <w:spacing w:val="-3"/>
          <w:sz w:val="22"/>
        </w:rPr>
        <w:t xml:space="preserve"> </w:t>
      </w:r>
      <w:r w:rsidRPr="000B5301">
        <w:rPr>
          <w:rFonts w:cs="Arial"/>
          <w:spacing w:val="-3"/>
          <w:sz w:val="22"/>
        </w:rPr>
        <w:tab/>
        <w:t>Smluvní strany shodně prohlašují, že tato smlouva je sepsána dle jejich svobodné vůle a jako správnou ji stvrzují svými podpisy.</w:t>
      </w:r>
    </w:p>
    <w:p w14:paraId="3E088787" w14:textId="77777777" w:rsidR="00BD6B12" w:rsidRDefault="00BD6B12" w:rsidP="009E196C">
      <w:pPr>
        <w:jc w:val="center"/>
        <w:rPr>
          <w:b/>
          <w:sz w:val="22"/>
        </w:rPr>
      </w:pPr>
    </w:p>
    <w:p w14:paraId="68442BF1" w14:textId="77777777" w:rsidR="009E196C" w:rsidRDefault="009E196C" w:rsidP="009E196C">
      <w:pPr>
        <w:jc w:val="center"/>
        <w:rPr>
          <w:b/>
          <w:sz w:val="22"/>
        </w:rPr>
      </w:pPr>
    </w:p>
    <w:p w14:paraId="1A56BDF4" w14:textId="77777777" w:rsidR="00EA13D2" w:rsidRDefault="00FB06D1" w:rsidP="009E196C">
      <w:pPr>
        <w:jc w:val="center"/>
        <w:rPr>
          <w:sz w:val="22"/>
        </w:rPr>
      </w:pPr>
      <w:r>
        <w:rPr>
          <w:b/>
          <w:sz w:val="22"/>
        </w:rPr>
        <w:t>B</w:t>
      </w:r>
      <w:r w:rsidR="00EA13D2">
        <w:rPr>
          <w:b/>
          <w:sz w:val="22"/>
        </w:rPr>
        <w:t>.</w:t>
      </w:r>
    </w:p>
    <w:p w14:paraId="0CC207B8" w14:textId="77777777" w:rsidR="00EA13D2" w:rsidRDefault="00EA13D2" w:rsidP="009E196C">
      <w:pPr>
        <w:suppressAutoHyphens/>
        <w:jc w:val="both"/>
        <w:rPr>
          <w:sz w:val="22"/>
        </w:rPr>
      </w:pPr>
    </w:p>
    <w:p w14:paraId="0AAEDBAA" w14:textId="77777777" w:rsidR="00EA13D2" w:rsidRDefault="009E196C" w:rsidP="009E196C">
      <w:pPr>
        <w:suppressAutoHyphens/>
        <w:jc w:val="both"/>
        <w:rPr>
          <w:sz w:val="22"/>
        </w:rPr>
      </w:pPr>
      <w:r>
        <w:rPr>
          <w:b/>
          <w:sz w:val="22"/>
        </w:rPr>
        <w:t>1</w:t>
      </w:r>
      <w:r w:rsidR="00EA13D2" w:rsidRPr="00466E11">
        <w:rPr>
          <w:b/>
          <w:sz w:val="22"/>
        </w:rPr>
        <w:t>.</w:t>
      </w:r>
      <w:r w:rsidR="00C57C1D">
        <w:rPr>
          <w:sz w:val="22"/>
        </w:rPr>
        <w:t xml:space="preserve"> </w:t>
      </w:r>
      <w:r w:rsidR="00EA13D2">
        <w:rPr>
          <w:sz w:val="22"/>
        </w:rPr>
        <w:t xml:space="preserve">Ostatní ustanovení shora uvedené smlouvy </w:t>
      </w:r>
      <w:r w:rsidR="00575CE6">
        <w:rPr>
          <w:sz w:val="22"/>
        </w:rPr>
        <w:t>zůstávají v platnosti beze změny.</w:t>
      </w:r>
    </w:p>
    <w:p w14:paraId="712DB69C" w14:textId="77777777" w:rsidR="00EB0B86" w:rsidRDefault="00EB0B86" w:rsidP="009E196C">
      <w:pPr>
        <w:suppressAutoHyphens/>
        <w:jc w:val="both"/>
        <w:rPr>
          <w:spacing w:val="-3"/>
        </w:rPr>
      </w:pPr>
    </w:p>
    <w:p w14:paraId="01C3852C" w14:textId="77777777" w:rsidR="00EA13D2" w:rsidRDefault="00FB06D1" w:rsidP="009E196C">
      <w:pPr>
        <w:suppressAutoHyphens/>
        <w:jc w:val="both"/>
        <w:rPr>
          <w:sz w:val="22"/>
        </w:rPr>
      </w:pPr>
      <w:r w:rsidRPr="00FB06D1">
        <w:rPr>
          <w:b/>
          <w:sz w:val="22"/>
        </w:rPr>
        <w:t>2</w:t>
      </w:r>
      <w:r w:rsidR="00EA13D2" w:rsidRPr="00FB06D1">
        <w:rPr>
          <w:b/>
          <w:sz w:val="22"/>
        </w:rPr>
        <w:t>.</w:t>
      </w:r>
      <w:r w:rsidR="00C57C1D" w:rsidRPr="00FB06D1">
        <w:rPr>
          <w:b/>
          <w:sz w:val="22"/>
        </w:rPr>
        <w:t xml:space="preserve"> </w:t>
      </w:r>
      <w:r w:rsidR="00EA13D2" w:rsidRPr="00FB06D1">
        <w:rPr>
          <w:sz w:val="22"/>
        </w:rPr>
        <w:t xml:space="preserve">Dodatek se vyhotovuje ve </w:t>
      </w:r>
      <w:r w:rsidR="00440441" w:rsidRPr="00FB06D1">
        <w:rPr>
          <w:sz w:val="22"/>
        </w:rPr>
        <w:t xml:space="preserve">čtyřech </w:t>
      </w:r>
      <w:r w:rsidR="00EA13D2" w:rsidRPr="00FB06D1">
        <w:rPr>
          <w:sz w:val="22"/>
        </w:rPr>
        <w:t>stejnopisech, přičemž tři vyhotovení obdrží pronajímatel</w:t>
      </w:r>
      <w:r w:rsidR="005950B0" w:rsidRPr="00FB06D1">
        <w:rPr>
          <w:sz w:val="22"/>
        </w:rPr>
        <w:t xml:space="preserve"> a jedno </w:t>
      </w:r>
      <w:r w:rsidR="00EA13D2" w:rsidRPr="00FB06D1">
        <w:rPr>
          <w:sz w:val="22"/>
        </w:rPr>
        <w:t>nájemce.</w:t>
      </w:r>
    </w:p>
    <w:p w14:paraId="44D89E42" w14:textId="77777777" w:rsidR="00FB06D1" w:rsidRDefault="00FB06D1" w:rsidP="009E196C">
      <w:pPr>
        <w:jc w:val="both"/>
        <w:rPr>
          <w:rFonts w:cs="Arial"/>
          <w:b/>
          <w:sz w:val="22"/>
          <w:szCs w:val="22"/>
        </w:rPr>
      </w:pPr>
    </w:p>
    <w:p w14:paraId="453C2970" w14:textId="77777777" w:rsidR="00466E11" w:rsidRPr="00DD6D3B" w:rsidRDefault="00FB06D1" w:rsidP="009E196C">
      <w:pPr>
        <w:jc w:val="both"/>
        <w:rPr>
          <w:rFonts w:cs="Arial"/>
          <w:sz w:val="22"/>
          <w:szCs w:val="22"/>
        </w:rPr>
      </w:pPr>
      <w:r>
        <w:rPr>
          <w:rFonts w:cs="Arial"/>
          <w:b/>
          <w:sz w:val="22"/>
          <w:szCs w:val="22"/>
        </w:rPr>
        <w:t>3</w:t>
      </w:r>
      <w:r w:rsidR="00466E11" w:rsidRPr="00DD6D3B">
        <w:rPr>
          <w:rFonts w:cs="Arial"/>
          <w:b/>
          <w:sz w:val="22"/>
          <w:szCs w:val="22"/>
        </w:rPr>
        <w:t>.</w:t>
      </w:r>
      <w:r w:rsidR="00C57C1D">
        <w:rPr>
          <w:rFonts w:cs="Arial"/>
          <w:b/>
          <w:sz w:val="22"/>
          <w:szCs w:val="22"/>
        </w:rPr>
        <w:t xml:space="preserve"> </w:t>
      </w:r>
      <w:r w:rsidR="00466E11">
        <w:rPr>
          <w:rFonts w:cs="Arial"/>
          <w:sz w:val="22"/>
          <w:szCs w:val="22"/>
        </w:rPr>
        <w:t xml:space="preserve">Tento dodatek </w:t>
      </w:r>
      <w:r w:rsidR="00466E11" w:rsidRPr="00DD6D3B">
        <w:rPr>
          <w:rFonts w:cs="Arial"/>
          <w:sz w:val="22"/>
          <w:szCs w:val="22"/>
        </w:rPr>
        <w:t>nabývá platnosti dnem jeho podpisu oběma smluvními stranami a účinnosti dnem jeho uveřejnění prostřednictvím registru smluv.</w:t>
      </w:r>
      <w:r w:rsidR="00466E11">
        <w:rPr>
          <w:rFonts w:cs="Arial"/>
          <w:sz w:val="22"/>
          <w:szCs w:val="22"/>
        </w:rPr>
        <w:t xml:space="preserve"> </w:t>
      </w:r>
    </w:p>
    <w:p w14:paraId="300E87E7" w14:textId="77777777" w:rsidR="003E1C27" w:rsidRDefault="003E1C27" w:rsidP="009E196C">
      <w:pPr>
        <w:suppressAutoHyphens/>
        <w:jc w:val="both"/>
        <w:rPr>
          <w:b/>
          <w:spacing w:val="-3"/>
        </w:rPr>
      </w:pPr>
    </w:p>
    <w:p w14:paraId="38807712" w14:textId="77777777" w:rsidR="00EA13D2" w:rsidRDefault="00FB06D1" w:rsidP="009E196C">
      <w:pPr>
        <w:suppressAutoHyphens/>
        <w:jc w:val="both"/>
        <w:rPr>
          <w:spacing w:val="-3"/>
          <w:sz w:val="22"/>
        </w:rPr>
      </w:pPr>
      <w:r w:rsidRPr="00FB06D1">
        <w:rPr>
          <w:b/>
          <w:spacing w:val="-3"/>
          <w:sz w:val="22"/>
        </w:rPr>
        <w:t>4</w:t>
      </w:r>
      <w:r w:rsidR="00575CE6" w:rsidRPr="00FB06D1">
        <w:rPr>
          <w:b/>
          <w:spacing w:val="-3"/>
          <w:sz w:val="22"/>
        </w:rPr>
        <w:t>.</w:t>
      </w:r>
      <w:r w:rsidR="00C57C1D">
        <w:rPr>
          <w:b/>
          <w:spacing w:val="-3"/>
          <w:sz w:val="22"/>
        </w:rPr>
        <w:t xml:space="preserve"> </w:t>
      </w:r>
      <w:r w:rsidR="00EA13D2">
        <w:rPr>
          <w:spacing w:val="-3"/>
          <w:sz w:val="22"/>
        </w:rPr>
        <w:t>Smluvní strany výslovně souhlasí s tím, aby tento dodatek byl uveden v centrální evidenci smluv</w:t>
      </w:r>
      <w:r w:rsidR="00C25224">
        <w:rPr>
          <w:spacing w:val="-3"/>
          <w:sz w:val="22"/>
        </w:rPr>
        <w:t xml:space="preserve"> </w:t>
      </w:r>
      <w:r w:rsidR="00EA13D2">
        <w:rPr>
          <w:spacing w:val="-3"/>
          <w:sz w:val="22"/>
        </w:rPr>
        <w:t>(CES) vedené hl.</w:t>
      </w:r>
      <w:r w:rsidR="00C25224">
        <w:rPr>
          <w:spacing w:val="-3"/>
          <w:sz w:val="22"/>
        </w:rPr>
        <w:t xml:space="preserve"> </w:t>
      </w:r>
      <w:r w:rsidR="00EA13D2">
        <w:rPr>
          <w:spacing w:val="-3"/>
          <w:sz w:val="22"/>
        </w:rPr>
        <w:t>m.</w:t>
      </w:r>
      <w:r w:rsidR="00C25224">
        <w:rPr>
          <w:spacing w:val="-3"/>
          <w:sz w:val="22"/>
        </w:rPr>
        <w:t xml:space="preserve"> </w:t>
      </w:r>
      <w:r w:rsidR="00EA13D2">
        <w:rPr>
          <w:spacing w:val="-3"/>
          <w:sz w:val="22"/>
        </w:rPr>
        <w:t xml:space="preserve">Prahou, která je veřejně přístupná a která obsahuje údaje </w:t>
      </w:r>
      <w:r w:rsidR="00C25224">
        <w:rPr>
          <w:spacing w:val="-3"/>
          <w:sz w:val="22"/>
        </w:rPr>
        <w:t xml:space="preserve">o smluvních stranách, </w:t>
      </w:r>
      <w:r w:rsidR="00EA13D2">
        <w:rPr>
          <w:spacing w:val="-3"/>
          <w:sz w:val="22"/>
        </w:rPr>
        <w:t>číselné označení tohoto dodatku</w:t>
      </w:r>
      <w:r w:rsidR="00D84892">
        <w:rPr>
          <w:spacing w:val="-3"/>
          <w:sz w:val="22"/>
        </w:rPr>
        <w:t>,</w:t>
      </w:r>
      <w:r w:rsidR="00EA13D2">
        <w:rPr>
          <w:spacing w:val="-3"/>
          <w:sz w:val="22"/>
        </w:rPr>
        <w:t xml:space="preserve"> datum jeho podpisu</w:t>
      </w:r>
      <w:r w:rsidR="00D84892">
        <w:rPr>
          <w:spacing w:val="-3"/>
          <w:sz w:val="22"/>
        </w:rPr>
        <w:t xml:space="preserve"> a text tohoto dodatku</w:t>
      </w:r>
      <w:r w:rsidR="00EA13D2">
        <w:rPr>
          <w:spacing w:val="-3"/>
          <w:sz w:val="22"/>
        </w:rPr>
        <w:t>.</w:t>
      </w:r>
    </w:p>
    <w:p w14:paraId="3364B253" w14:textId="77777777" w:rsidR="00EA13D2" w:rsidRDefault="00EA13D2" w:rsidP="009E196C">
      <w:pPr>
        <w:suppressAutoHyphens/>
        <w:jc w:val="both"/>
        <w:rPr>
          <w:spacing w:val="-3"/>
          <w:sz w:val="22"/>
        </w:rPr>
      </w:pPr>
    </w:p>
    <w:p w14:paraId="3919EA40" w14:textId="77777777" w:rsidR="00EA13D2" w:rsidRPr="00FB06D1" w:rsidRDefault="00FB06D1" w:rsidP="009E196C">
      <w:pPr>
        <w:suppressAutoHyphens/>
        <w:jc w:val="both"/>
        <w:rPr>
          <w:spacing w:val="-3"/>
          <w:sz w:val="22"/>
        </w:rPr>
      </w:pPr>
      <w:r w:rsidRPr="00FB06D1">
        <w:rPr>
          <w:b/>
          <w:spacing w:val="-3"/>
          <w:sz w:val="22"/>
        </w:rPr>
        <w:t>5</w:t>
      </w:r>
      <w:r w:rsidR="00575CE6" w:rsidRPr="00FB06D1">
        <w:rPr>
          <w:b/>
          <w:spacing w:val="-3"/>
          <w:sz w:val="22"/>
        </w:rPr>
        <w:t>.</w:t>
      </w:r>
      <w:r w:rsidR="00C57C1D" w:rsidRPr="00FB06D1">
        <w:rPr>
          <w:b/>
          <w:spacing w:val="-3"/>
          <w:sz w:val="22"/>
        </w:rPr>
        <w:t xml:space="preserve"> </w:t>
      </w:r>
      <w:r w:rsidR="00EA13D2" w:rsidRPr="00FB06D1">
        <w:rPr>
          <w:spacing w:val="-3"/>
          <w:sz w:val="22"/>
        </w:rPr>
        <w:t xml:space="preserve">Smluvní strany prohlašují, že skutečnosti uvedené v tomto dodatku nepovažují za obchodní tajemství </w:t>
      </w:r>
      <w:r w:rsidR="00D84892" w:rsidRPr="00FB06D1">
        <w:rPr>
          <w:spacing w:val="-3"/>
          <w:sz w:val="22"/>
        </w:rPr>
        <w:t xml:space="preserve">ve smyslu § 504 zákona č. 89/2012 Sb., občanský zákoník </w:t>
      </w:r>
      <w:r w:rsidR="00EA13D2" w:rsidRPr="00FB06D1">
        <w:rPr>
          <w:spacing w:val="-3"/>
          <w:sz w:val="22"/>
        </w:rPr>
        <w:t>a udělují svolení k jejich užití a zveřejnění bez stanovení jakýchkoli dalších podmínek.</w:t>
      </w:r>
    </w:p>
    <w:p w14:paraId="323C79C2" w14:textId="77777777" w:rsidR="003E1C27" w:rsidRPr="00FB06D1" w:rsidRDefault="003E1C27" w:rsidP="009E196C">
      <w:pPr>
        <w:suppressAutoHyphens/>
        <w:jc w:val="both"/>
        <w:rPr>
          <w:sz w:val="22"/>
        </w:rPr>
      </w:pPr>
    </w:p>
    <w:p w14:paraId="5517DF84" w14:textId="77777777" w:rsidR="00466E11" w:rsidRPr="00FB06D1" w:rsidRDefault="00FB06D1" w:rsidP="009E196C">
      <w:pPr>
        <w:jc w:val="both"/>
        <w:rPr>
          <w:rFonts w:cs="Arial"/>
          <w:sz w:val="22"/>
          <w:szCs w:val="22"/>
        </w:rPr>
      </w:pPr>
      <w:r w:rsidRPr="00FB06D1">
        <w:rPr>
          <w:rFonts w:cs="Arial"/>
          <w:b/>
          <w:sz w:val="22"/>
          <w:szCs w:val="22"/>
        </w:rPr>
        <w:t>6</w:t>
      </w:r>
      <w:r w:rsidR="00CC2549" w:rsidRPr="00FB06D1">
        <w:rPr>
          <w:rFonts w:cs="Arial"/>
          <w:b/>
          <w:sz w:val="22"/>
          <w:szCs w:val="22"/>
        </w:rPr>
        <w:t>.</w:t>
      </w:r>
      <w:r w:rsidR="00C57C1D" w:rsidRPr="00FB06D1">
        <w:rPr>
          <w:rFonts w:cs="Arial"/>
          <w:b/>
          <w:sz w:val="22"/>
          <w:szCs w:val="22"/>
        </w:rPr>
        <w:t xml:space="preserve"> </w:t>
      </w:r>
      <w:r w:rsidR="00466E11" w:rsidRPr="00FB06D1">
        <w:rPr>
          <w:rFonts w:cs="Arial"/>
          <w:sz w:val="22"/>
          <w:szCs w:val="22"/>
        </w:rPr>
        <w:t xml:space="preserve">Smluvní strany výslovně sjednávají, že uveřejnění tohoto dodatku v registru smluv dle zákona </w:t>
      </w:r>
      <w:r w:rsidRPr="00FB06D1">
        <w:rPr>
          <w:rFonts w:cs="Arial"/>
          <w:sz w:val="22"/>
          <w:szCs w:val="22"/>
        </w:rPr>
        <w:br/>
      </w:r>
      <w:r w:rsidR="00466E11" w:rsidRPr="00FB06D1">
        <w:rPr>
          <w:rFonts w:cs="Arial"/>
          <w:sz w:val="22"/>
          <w:szCs w:val="22"/>
        </w:rPr>
        <w:t xml:space="preserve">č. 340/2015 Sb., o zvláštních podmínkách účinnosti některých smluv, uveřejňování těchto smluv a o registru smluv (zákon o registru smluv) zajistí společnost TRADE CENTRE PRAHA a.s. </w:t>
      </w:r>
    </w:p>
    <w:p w14:paraId="0FE6B534" w14:textId="77777777" w:rsidR="00466E11" w:rsidRPr="00FB06D1" w:rsidRDefault="00466E11" w:rsidP="009E196C">
      <w:pPr>
        <w:suppressAutoHyphens/>
        <w:jc w:val="both"/>
        <w:rPr>
          <w:b/>
          <w:spacing w:val="-3"/>
          <w:sz w:val="22"/>
        </w:rPr>
      </w:pPr>
    </w:p>
    <w:p w14:paraId="20C25519" w14:textId="77777777" w:rsidR="00EA13D2" w:rsidRDefault="00FB06D1" w:rsidP="009E196C">
      <w:pPr>
        <w:suppressAutoHyphens/>
        <w:jc w:val="both"/>
        <w:rPr>
          <w:spacing w:val="-3"/>
          <w:sz w:val="22"/>
        </w:rPr>
      </w:pPr>
      <w:r w:rsidRPr="00FB06D1">
        <w:rPr>
          <w:b/>
          <w:spacing w:val="-3"/>
          <w:sz w:val="22"/>
        </w:rPr>
        <w:t>7</w:t>
      </w:r>
      <w:r w:rsidR="00615343" w:rsidRPr="00FB06D1">
        <w:rPr>
          <w:b/>
          <w:spacing w:val="-3"/>
          <w:sz w:val="22"/>
        </w:rPr>
        <w:t>.</w:t>
      </w:r>
      <w:r w:rsidR="00C57C1D" w:rsidRPr="00FB06D1">
        <w:rPr>
          <w:b/>
          <w:spacing w:val="-3"/>
          <w:sz w:val="22"/>
        </w:rPr>
        <w:t xml:space="preserve"> </w:t>
      </w:r>
      <w:r w:rsidR="00EA13D2" w:rsidRPr="00FB06D1">
        <w:rPr>
          <w:spacing w:val="-3"/>
          <w:sz w:val="22"/>
        </w:rPr>
        <w:t>Smluvní strany shodně prohlašují, že tento dodatek je sepsán dle jejich svobodné vůle a jako</w:t>
      </w:r>
      <w:r w:rsidR="00EA13D2">
        <w:rPr>
          <w:spacing w:val="-3"/>
          <w:sz w:val="22"/>
        </w:rPr>
        <w:t xml:space="preserve"> správný jej stvrzují svými podpisy.</w:t>
      </w:r>
    </w:p>
    <w:p w14:paraId="5A476551" w14:textId="77777777" w:rsidR="00EA13D2" w:rsidRDefault="00EA13D2" w:rsidP="009E196C">
      <w:pPr>
        <w:suppressAutoHyphens/>
        <w:jc w:val="both"/>
        <w:rPr>
          <w:sz w:val="22"/>
        </w:rPr>
      </w:pPr>
    </w:p>
    <w:p w14:paraId="0006A7FA" w14:textId="77777777" w:rsidR="00EA13D2" w:rsidRDefault="00EA13D2" w:rsidP="009E196C">
      <w:pPr>
        <w:suppressAutoHyphens/>
        <w:jc w:val="both"/>
        <w:rPr>
          <w:sz w:val="22"/>
        </w:rPr>
      </w:pPr>
    </w:p>
    <w:p w14:paraId="1A66C33E" w14:textId="77777777" w:rsidR="00CE4433" w:rsidRDefault="00DA6668" w:rsidP="009E196C">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14:paraId="735CD573" w14:textId="77777777" w:rsidR="00CE4433" w:rsidRDefault="00CE4433" w:rsidP="009E196C">
      <w:pPr>
        <w:suppressAutoHyphens/>
        <w:jc w:val="both"/>
        <w:rPr>
          <w:spacing w:val="-3"/>
          <w:sz w:val="22"/>
        </w:rPr>
      </w:pPr>
    </w:p>
    <w:p w14:paraId="4B757F8D" w14:textId="77777777" w:rsidR="00CE4433" w:rsidRDefault="00CE4433" w:rsidP="009E196C">
      <w:pPr>
        <w:suppressAutoHyphens/>
        <w:jc w:val="both"/>
        <w:rPr>
          <w:rFonts w:cs="Arial"/>
          <w:spacing w:val="-3"/>
          <w:sz w:val="22"/>
          <w:szCs w:val="22"/>
        </w:rPr>
      </w:pPr>
    </w:p>
    <w:p w14:paraId="75AB25B4" w14:textId="77777777" w:rsidR="00CE4433" w:rsidRPr="00BE0F2E" w:rsidRDefault="00CE4433" w:rsidP="009E196C">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ne ............................</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Pr="00BE0F2E">
        <w:rPr>
          <w:rFonts w:cs="Arial"/>
          <w:spacing w:val="-3"/>
          <w:sz w:val="22"/>
          <w:szCs w:val="22"/>
        </w:rPr>
        <w:t>V Praze dne .........................</w:t>
      </w:r>
    </w:p>
    <w:p w14:paraId="41D2504B" w14:textId="77777777" w:rsidR="00CE4433" w:rsidRPr="00BE0F2E" w:rsidRDefault="00CE4433" w:rsidP="009E196C">
      <w:pPr>
        <w:suppressAutoHyphens/>
        <w:jc w:val="both"/>
        <w:rPr>
          <w:rFonts w:cs="Arial"/>
          <w:spacing w:val="-3"/>
          <w:sz w:val="22"/>
          <w:szCs w:val="22"/>
        </w:rPr>
      </w:pPr>
    </w:p>
    <w:p w14:paraId="3C5F2849" w14:textId="77777777" w:rsidR="00CE4433" w:rsidRPr="00891457" w:rsidRDefault="00CE4433" w:rsidP="009E196C">
      <w:pPr>
        <w:suppressAutoHyphens/>
        <w:jc w:val="both"/>
        <w:rPr>
          <w:rFonts w:cs="Arial"/>
          <w:spacing w:val="-3"/>
          <w:sz w:val="22"/>
          <w:szCs w:val="22"/>
        </w:rPr>
      </w:pPr>
      <w:r>
        <w:rPr>
          <w:rFonts w:cs="Arial"/>
          <w:spacing w:val="-3"/>
          <w:sz w:val="22"/>
          <w:szCs w:val="22"/>
        </w:rPr>
        <w:t xml:space="preserve">                       </w:t>
      </w:r>
    </w:p>
    <w:p w14:paraId="29994699" w14:textId="77777777" w:rsidR="00CE4433" w:rsidRPr="00891457" w:rsidRDefault="00CE4433" w:rsidP="009E196C">
      <w:pPr>
        <w:suppressAutoHyphens/>
        <w:jc w:val="both"/>
        <w:rPr>
          <w:rFonts w:cs="Arial"/>
          <w:spacing w:val="-3"/>
          <w:sz w:val="22"/>
          <w:szCs w:val="22"/>
        </w:rPr>
      </w:pPr>
    </w:p>
    <w:p w14:paraId="78361965" w14:textId="77777777" w:rsidR="00251E6A" w:rsidRDefault="00251E6A" w:rsidP="009E196C">
      <w:pPr>
        <w:suppressAutoHyphens/>
        <w:jc w:val="both"/>
        <w:rPr>
          <w:rFonts w:cs="Arial"/>
          <w:spacing w:val="-3"/>
          <w:sz w:val="22"/>
          <w:szCs w:val="22"/>
        </w:rPr>
      </w:pPr>
    </w:p>
    <w:p w14:paraId="4E793246" w14:textId="77777777" w:rsidR="000061A6" w:rsidRDefault="000061A6" w:rsidP="009E196C">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14:paraId="1A8A8791" w14:textId="77777777" w:rsidR="000061A6" w:rsidRPr="00891457" w:rsidRDefault="000061A6" w:rsidP="009E196C">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FB06D1">
        <w:rPr>
          <w:rFonts w:cs="Arial"/>
          <w:spacing w:val="-3"/>
          <w:sz w:val="22"/>
        </w:rPr>
        <w:t xml:space="preserve">       </w:t>
      </w:r>
      <w:r w:rsidR="00B65A92">
        <w:rPr>
          <w:rFonts w:cs="Arial"/>
          <w:spacing w:val="-3"/>
          <w:sz w:val="22"/>
        </w:rPr>
        <w:t xml:space="preserve">  Martin Bušek</w:t>
      </w:r>
    </w:p>
    <w:p w14:paraId="4F7F7AE0" w14:textId="77777777" w:rsidR="000061A6" w:rsidRPr="00891457" w:rsidRDefault="000061A6" w:rsidP="009E196C">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Pr="00891457">
        <w:rPr>
          <w:rFonts w:cs="Arial"/>
          <w:spacing w:val="-3"/>
          <w:sz w:val="22"/>
        </w:rPr>
        <w:t xml:space="preserve"> </w:t>
      </w:r>
      <w:r w:rsidR="00FB06D1">
        <w:rPr>
          <w:rFonts w:cs="Arial"/>
          <w:spacing w:val="-3"/>
          <w:sz w:val="22"/>
        </w:rPr>
        <w:t>jednatel společnosti</w:t>
      </w:r>
      <w:r w:rsidRPr="00891457">
        <w:rPr>
          <w:rFonts w:cs="Arial"/>
          <w:spacing w:val="-3"/>
          <w:sz w:val="22"/>
        </w:rPr>
        <w:t xml:space="preserve">                         </w:t>
      </w:r>
    </w:p>
    <w:p w14:paraId="6899BBDD" w14:textId="77777777" w:rsidR="000061A6" w:rsidRDefault="000061A6" w:rsidP="009E196C">
      <w:pPr>
        <w:suppressAutoHyphens/>
        <w:rPr>
          <w:rFonts w:cs="Arial"/>
          <w:spacing w:val="-3"/>
          <w:sz w:val="22"/>
        </w:rPr>
      </w:pPr>
    </w:p>
    <w:p w14:paraId="6CC8FAFA" w14:textId="77777777" w:rsidR="000061A6" w:rsidRDefault="000061A6" w:rsidP="009E196C">
      <w:pPr>
        <w:suppressAutoHyphens/>
        <w:rPr>
          <w:rFonts w:cs="Arial"/>
          <w:spacing w:val="-3"/>
          <w:sz w:val="22"/>
        </w:rPr>
      </w:pPr>
    </w:p>
    <w:p w14:paraId="75514606" w14:textId="77777777" w:rsidR="000061A6" w:rsidRDefault="000061A6" w:rsidP="009E196C">
      <w:pPr>
        <w:suppressAutoHyphens/>
        <w:rPr>
          <w:rFonts w:cs="Arial"/>
          <w:spacing w:val="-3"/>
          <w:sz w:val="22"/>
        </w:rPr>
      </w:pPr>
    </w:p>
    <w:p w14:paraId="49F84219" w14:textId="77777777" w:rsidR="000061A6" w:rsidRDefault="000061A6" w:rsidP="009E196C">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14:paraId="540CA4E7" w14:textId="77777777" w:rsidR="000061A6" w:rsidRPr="00891457" w:rsidRDefault="000061A6" w:rsidP="009E196C">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14:paraId="041F1A5F" w14:textId="77777777" w:rsidR="00251E6A" w:rsidRPr="00DD329F" w:rsidRDefault="00251E6A" w:rsidP="009E196C">
      <w:pPr>
        <w:suppressAutoHyphens/>
        <w:rPr>
          <w:rFonts w:cs="Arial"/>
          <w:spacing w:val="-3"/>
          <w:sz w:val="22"/>
        </w:rPr>
      </w:pPr>
    </w:p>
    <w:p w14:paraId="384369EE" w14:textId="77777777" w:rsidR="00EA13D2" w:rsidRDefault="00EA13D2" w:rsidP="009E196C">
      <w:pPr>
        <w:suppressAutoHyphens/>
        <w:jc w:val="both"/>
        <w:rPr>
          <w:spacing w:val="-3"/>
          <w:sz w:val="22"/>
        </w:rPr>
      </w:pPr>
    </w:p>
    <w:sectPr w:rsidR="00EA13D2" w:rsidSect="00E96130">
      <w:footerReference w:type="default" r:id="rId7"/>
      <w:pgSz w:w="11906" w:h="16838"/>
      <w:pgMar w:top="851" w:right="1134"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EC0D" w14:textId="77777777" w:rsidR="00625DCA" w:rsidRDefault="00625DCA">
      <w:r>
        <w:separator/>
      </w:r>
    </w:p>
  </w:endnote>
  <w:endnote w:type="continuationSeparator" w:id="0">
    <w:p w14:paraId="614A846A" w14:textId="77777777"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956B" w14:textId="77777777"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14:paraId="20EDFD92" w14:textId="77777777"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AAE0" w14:textId="77777777" w:rsidR="00625DCA" w:rsidRDefault="00625DCA">
      <w:r>
        <w:separator/>
      </w:r>
    </w:p>
  </w:footnote>
  <w:footnote w:type="continuationSeparator" w:id="0">
    <w:p w14:paraId="112C030A" w14:textId="77777777"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A6E1495"/>
    <w:multiLevelType w:val="hybridMultilevel"/>
    <w:tmpl w:val="61823F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65C19"/>
    <w:rsid w:val="00074F8F"/>
    <w:rsid w:val="00081B65"/>
    <w:rsid w:val="000A6DC2"/>
    <w:rsid w:val="000B04E8"/>
    <w:rsid w:val="000B4C8A"/>
    <w:rsid w:val="000E24DF"/>
    <w:rsid w:val="00114744"/>
    <w:rsid w:val="00145E3E"/>
    <w:rsid w:val="00196F0B"/>
    <w:rsid w:val="001B4061"/>
    <w:rsid w:val="001C175E"/>
    <w:rsid w:val="001C19DA"/>
    <w:rsid w:val="001C3D24"/>
    <w:rsid w:val="001D2F1F"/>
    <w:rsid w:val="001D706D"/>
    <w:rsid w:val="001E4AE9"/>
    <w:rsid w:val="001F429A"/>
    <w:rsid w:val="00213D2C"/>
    <w:rsid w:val="00225949"/>
    <w:rsid w:val="002427C4"/>
    <w:rsid w:val="00242E8B"/>
    <w:rsid w:val="002442AF"/>
    <w:rsid w:val="00251E6A"/>
    <w:rsid w:val="002565E2"/>
    <w:rsid w:val="0029707C"/>
    <w:rsid w:val="00297FA4"/>
    <w:rsid w:val="002A2C54"/>
    <w:rsid w:val="002A355B"/>
    <w:rsid w:val="002B46CA"/>
    <w:rsid w:val="002B74F7"/>
    <w:rsid w:val="002C07A8"/>
    <w:rsid w:val="002D4D26"/>
    <w:rsid w:val="00301640"/>
    <w:rsid w:val="003136E8"/>
    <w:rsid w:val="00321A66"/>
    <w:rsid w:val="0032214D"/>
    <w:rsid w:val="00322C40"/>
    <w:rsid w:val="00326C12"/>
    <w:rsid w:val="00362251"/>
    <w:rsid w:val="00371A83"/>
    <w:rsid w:val="00374C53"/>
    <w:rsid w:val="00381FA1"/>
    <w:rsid w:val="00387009"/>
    <w:rsid w:val="003C344D"/>
    <w:rsid w:val="003E0DE6"/>
    <w:rsid w:val="003E1C27"/>
    <w:rsid w:val="00404997"/>
    <w:rsid w:val="004218DC"/>
    <w:rsid w:val="00440441"/>
    <w:rsid w:val="00451FA1"/>
    <w:rsid w:val="004633E6"/>
    <w:rsid w:val="00465771"/>
    <w:rsid w:val="00465C2C"/>
    <w:rsid w:val="00466E11"/>
    <w:rsid w:val="00474A0F"/>
    <w:rsid w:val="00486F37"/>
    <w:rsid w:val="004A7FC2"/>
    <w:rsid w:val="004B51C4"/>
    <w:rsid w:val="004D4841"/>
    <w:rsid w:val="004E168E"/>
    <w:rsid w:val="00507175"/>
    <w:rsid w:val="00521D89"/>
    <w:rsid w:val="00533BC7"/>
    <w:rsid w:val="0055324F"/>
    <w:rsid w:val="005659FD"/>
    <w:rsid w:val="00566FE6"/>
    <w:rsid w:val="005670FC"/>
    <w:rsid w:val="00575CE6"/>
    <w:rsid w:val="005804AD"/>
    <w:rsid w:val="005950B0"/>
    <w:rsid w:val="0059788C"/>
    <w:rsid w:val="005A16E2"/>
    <w:rsid w:val="005B1F30"/>
    <w:rsid w:val="005B3957"/>
    <w:rsid w:val="005B3DE3"/>
    <w:rsid w:val="005C48D7"/>
    <w:rsid w:val="005D0E0F"/>
    <w:rsid w:val="005D744F"/>
    <w:rsid w:val="005E0605"/>
    <w:rsid w:val="005F70AD"/>
    <w:rsid w:val="00604FA2"/>
    <w:rsid w:val="00615343"/>
    <w:rsid w:val="00616D99"/>
    <w:rsid w:val="00625DCA"/>
    <w:rsid w:val="00634B22"/>
    <w:rsid w:val="00674175"/>
    <w:rsid w:val="0068414D"/>
    <w:rsid w:val="006958E8"/>
    <w:rsid w:val="006A2767"/>
    <w:rsid w:val="006A5FC9"/>
    <w:rsid w:val="006F6694"/>
    <w:rsid w:val="00701D7B"/>
    <w:rsid w:val="00716800"/>
    <w:rsid w:val="00734550"/>
    <w:rsid w:val="00760BF4"/>
    <w:rsid w:val="007802A1"/>
    <w:rsid w:val="00785475"/>
    <w:rsid w:val="00796D60"/>
    <w:rsid w:val="007A4822"/>
    <w:rsid w:val="007C2764"/>
    <w:rsid w:val="007D0371"/>
    <w:rsid w:val="007D69DF"/>
    <w:rsid w:val="007E22C8"/>
    <w:rsid w:val="00800BB9"/>
    <w:rsid w:val="0080451D"/>
    <w:rsid w:val="00804AEA"/>
    <w:rsid w:val="00870D32"/>
    <w:rsid w:val="008822D3"/>
    <w:rsid w:val="00896983"/>
    <w:rsid w:val="008B508E"/>
    <w:rsid w:val="008B7484"/>
    <w:rsid w:val="008C1848"/>
    <w:rsid w:val="008F7D00"/>
    <w:rsid w:val="009057F2"/>
    <w:rsid w:val="00956A02"/>
    <w:rsid w:val="00957031"/>
    <w:rsid w:val="0096003D"/>
    <w:rsid w:val="00964247"/>
    <w:rsid w:val="00991D25"/>
    <w:rsid w:val="00996D3E"/>
    <w:rsid w:val="009D4A3A"/>
    <w:rsid w:val="009E196C"/>
    <w:rsid w:val="009E28BA"/>
    <w:rsid w:val="009E28D2"/>
    <w:rsid w:val="009F55EE"/>
    <w:rsid w:val="00A27705"/>
    <w:rsid w:val="00A37310"/>
    <w:rsid w:val="00A57DDC"/>
    <w:rsid w:val="00A60652"/>
    <w:rsid w:val="00A639CA"/>
    <w:rsid w:val="00A772AD"/>
    <w:rsid w:val="00A91588"/>
    <w:rsid w:val="00AB6E56"/>
    <w:rsid w:val="00AE346B"/>
    <w:rsid w:val="00AE511D"/>
    <w:rsid w:val="00AF574A"/>
    <w:rsid w:val="00B15AC0"/>
    <w:rsid w:val="00B37996"/>
    <w:rsid w:val="00B6323E"/>
    <w:rsid w:val="00B65A92"/>
    <w:rsid w:val="00B826B6"/>
    <w:rsid w:val="00B844C5"/>
    <w:rsid w:val="00BA4890"/>
    <w:rsid w:val="00BB15A4"/>
    <w:rsid w:val="00BC7567"/>
    <w:rsid w:val="00BD6B12"/>
    <w:rsid w:val="00BE7A64"/>
    <w:rsid w:val="00BF3317"/>
    <w:rsid w:val="00C14D55"/>
    <w:rsid w:val="00C2269B"/>
    <w:rsid w:val="00C25224"/>
    <w:rsid w:val="00C57C1D"/>
    <w:rsid w:val="00C60FA1"/>
    <w:rsid w:val="00C732C3"/>
    <w:rsid w:val="00C73349"/>
    <w:rsid w:val="00C853EB"/>
    <w:rsid w:val="00CA4268"/>
    <w:rsid w:val="00CA6453"/>
    <w:rsid w:val="00CC2549"/>
    <w:rsid w:val="00CC67AD"/>
    <w:rsid w:val="00CD3DEA"/>
    <w:rsid w:val="00CE4433"/>
    <w:rsid w:val="00CE60E7"/>
    <w:rsid w:val="00D0472F"/>
    <w:rsid w:val="00D0626A"/>
    <w:rsid w:val="00D22300"/>
    <w:rsid w:val="00D7085A"/>
    <w:rsid w:val="00D84892"/>
    <w:rsid w:val="00D91ACB"/>
    <w:rsid w:val="00DA6668"/>
    <w:rsid w:val="00DC002C"/>
    <w:rsid w:val="00DC2BE7"/>
    <w:rsid w:val="00DC3012"/>
    <w:rsid w:val="00DD52B4"/>
    <w:rsid w:val="00E4715C"/>
    <w:rsid w:val="00E96130"/>
    <w:rsid w:val="00EA13D2"/>
    <w:rsid w:val="00EA6650"/>
    <w:rsid w:val="00EB0B86"/>
    <w:rsid w:val="00EC7FFB"/>
    <w:rsid w:val="00ED3BB7"/>
    <w:rsid w:val="00EE3DF1"/>
    <w:rsid w:val="00EF09F2"/>
    <w:rsid w:val="00EF1A80"/>
    <w:rsid w:val="00EF366C"/>
    <w:rsid w:val="00F16322"/>
    <w:rsid w:val="00F324D9"/>
    <w:rsid w:val="00F5725A"/>
    <w:rsid w:val="00F9140F"/>
    <w:rsid w:val="00FB06D1"/>
    <w:rsid w:val="00FD0D32"/>
    <w:rsid w:val="00FD1BD5"/>
    <w:rsid w:val="00FE0796"/>
    <w:rsid w:val="00FE3C1E"/>
    <w:rsid w:val="00FF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2C259"/>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rsid w:val="002A355B"/>
    <w:pPr>
      <w:keepNext/>
      <w:suppressAutoHyphens/>
      <w:jc w:val="center"/>
      <w:outlineLvl w:val="0"/>
    </w:pPr>
    <w:rPr>
      <w:b/>
    </w:rPr>
  </w:style>
  <w:style w:type="paragraph" w:styleId="Nadpis2">
    <w:name w:val="heading 2"/>
    <w:basedOn w:val="Normln"/>
    <w:next w:val="Normln"/>
    <w:link w:val="Nadpis2Char"/>
    <w:qFormat/>
    <w:rsid w:val="002A355B"/>
    <w:pPr>
      <w:keepNext/>
      <w:suppressAutoHyphens/>
      <w:jc w:val="center"/>
      <w:outlineLvl w:val="1"/>
    </w:pPr>
    <w:rPr>
      <w:rFonts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semiHidden/>
    <w:unhideWhenUsed/>
    <w:rsid w:val="000B04E8"/>
    <w:pPr>
      <w:spacing w:after="120"/>
    </w:pPr>
  </w:style>
  <w:style w:type="character" w:customStyle="1" w:styleId="ZkladntextChar">
    <w:name w:val="Základní text Char"/>
    <w:link w:val="Zkladntext"/>
    <w:uiPriority w:val="99"/>
    <w:semiHidden/>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iPriority w:val="99"/>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styleId="Nevyeenzmnka">
    <w:name w:val="Unresolved Mention"/>
    <w:basedOn w:val="Standardnpsmoodstavce"/>
    <w:uiPriority w:val="99"/>
    <w:semiHidden/>
    <w:unhideWhenUsed/>
    <w:rsid w:val="002C07A8"/>
    <w:rPr>
      <w:color w:val="605E5C"/>
      <w:shd w:val="clear" w:color="auto" w:fill="E1DFDD"/>
    </w:rPr>
  </w:style>
  <w:style w:type="character" w:customStyle="1" w:styleId="Nadpis1Char">
    <w:name w:val="Nadpis 1 Char"/>
    <w:basedOn w:val="Standardnpsmoodstavce"/>
    <w:link w:val="Nadpis1"/>
    <w:rsid w:val="002A355B"/>
    <w:rPr>
      <w:rFonts w:ascii="Arial" w:hAnsi="Arial"/>
      <w:b/>
      <w:sz w:val="24"/>
    </w:rPr>
  </w:style>
  <w:style w:type="character" w:customStyle="1" w:styleId="Nadpis2Char">
    <w:name w:val="Nadpis 2 Char"/>
    <w:basedOn w:val="Standardnpsmoodstavce"/>
    <w:link w:val="Nadpis2"/>
    <w:rsid w:val="002A355B"/>
    <w:rPr>
      <w:rFonts w:ascii="Arial" w:hAnsi="Arial" w:cs="Arial"/>
      <w:b/>
      <w:sz w:val="22"/>
    </w:rPr>
  </w:style>
  <w:style w:type="paragraph" w:styleId="Textbubliny">
    <w:name w:val="Balloon Text"/>
    <w:basedOn w:val="Normln"/>
    <w:link w:val="TextbublinyChar"/>
    <w:uiPriority w:val="99"/>
    <w:semiHidden/>
    <w:unhideWhenUsed/>
    <w:rsid w:val="008C1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1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 w:id="18550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1737</Words>
  <Characters>10314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6</cp:revision>
  <cp:lastPrinted>2019-12-19T17:38:00Z</cp:lastPrinted>
  <dcterms:created xsi:type="dcterms:W3CDTF">2019-12-05T15:37:00Z</dcterms:created>
  <dcterms:modified xsi:type="dcterms:W3CDTF">2020-01-16T12:09:00Z</dcterms:modified>
</cp:coreProperties>
</file>