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F83CA8" w14:textId="77777777" w:rsidR="00B17868" w:rsidRPr="00A63C28" w:rsidRDefault="00B17868" w:rsidP="00B17868">
      <w:pPr>
        <w:pStyle w:val="Nzev"/>
        <w:spacing w:after="120"/>
        <w:rPr>
          <w:sz w:val="36"/>
        </w:rPr>
      </w:pPr>
      <w:r w:rsidRPr="00A63C28">
        <w:rPr>
          <w:sz w:val="36"/>
        </w:rPr>
        <w:t xml:space="preserve">Darovací smlouva         </w:t>
      </w:r>
    </w:p>
    <w:p w14:paraId="4C3BC815" w14:textId="7F7A09D0" w:rsidR="00B17868" w:rsidRPr="00A63C28" w:rsidRDefault="00515B51" w:rsidP="00B17868">
      <w:pPr>
        <w:pStyle w:val="Nzev"/>
        <w:spacing w:after="120"/>
        <w:rPr>
          <w:sz w:val="24"/>
          <w:szCs w:val="24"/>
        </w:rPr>
      </w:pPr>
      <w:r w:rsidRPr="001B281F">
        <w:rPr>
          <w:rFonts w:cs="Arial"/>
          <w:sz w:val="24"/>
          <w:szCs w:val="24"/>
        </w:rPr>
        <w:t>číslo: D</w:t>
      </w:r>
      <w:r w:rsidR="00471295">
        <w:rPr>
          <w:rFonts w:cs="Arial"/>
          <w:sz w:val="24"/>
          <w:szCs w:val="24"/>
        </w:rPr>
        <w:t>01</w:t>
      </w:r>
      <w:r w:rsidRPr="001B281F">
        <w:rPr>
          <w:rFonts w:cs="Arial"/>
          <w:sz w:val="24"/>
          <w:szCs w:val="24"/>
        </w:rPr>
        <w:t>/20</w:t>
      </w:r>
      <w:r w:rsidR="00471295">
        <w:rPr>
          <w:rFonts w:cs="Arial"/>
          <w:sz w:val="24"/>
          <w:szCs w:val="24"/>
        </w:rPr>
        <w:t>20</w:t>
      </w:r>
      <w:r w:rsidR="00B17868" w:rsidRPr="00A63C28">
        <w:rPr>
          <w:sz w:val="24"/>
          <w:szCs w:val="24"/>
        </w:rPr>
        <w:t xml:space="preserve">           </w:t>
      </w:r>
    </w:p>
    <w:p w14:paraId="2C77994F" w14:textId="77777777" w:rsidR="001E6116" w:rsidRPr="00A63C28" w:rsidRDefault="00B17868" w:rsidP="00B17868">
      <w:pPr>
        <w:spacing w:after="240"/>
        <w:jc w:val="center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uzavřená podle § 628 a násl. občanského zákoníku</w:t>
      </w:r>
    </w:p>
    <w:p w14:paraId="034130B6" w14:textId="136CB681" w:rsidR="00A63C28" w:rsidRPr="00A24820" w:rsidRDefault="005C56B3" w:rsidP="00A63C28">
      <w:pPr>
        <w:tabs>
          <w:tab w:val="left" w:pos="2268"/>
        </w:tabs>
        <w:rPr>
          <w:rFonts w:ascii="Times New Roman" w:hAnsi="Times New Roman"/>
          <w:b/>
          <w:color w:val="000000"/>
        </w:rPr>
      </w:pPr>
      <w:r w:rsidRPr="00683A14">
        <w:rPr>
          <w:rFonts w:ascii="Times" w:hAnsi="Times"/>
          <w:color w:val="000000"/>
        </w:rPr>
        <w:t>Dárce:</w:t>
      </w:r>
      <w:r w:rsidRPr="00683A14">
        <w:rPr>
          <w:rFonts w:ascii="Times" w:hAnsi="Times"/>
          <w:color w:val="000000"/>
        </w:rPr>
        <w:tab/>
      </w:r>
      <w:r w:rsidR="00A24820" w:rsidRPr="00A24820">
        <w:rPr>
          <w:rFonts w:ascii="Times New Roman" w:hAnsi="Times New Roman"/>
          <w:b/>
          <w:color w:val="000000"/>
        </w:rPr>
        <w:t>Šafra &amp; Partneři</w:t>
      </w:r>
      <w:r w:rsidR="00A63C28" w:rsidRPr="00A24820">
        <w:rPr>
          <w:rFonts w:ascii="Times" w:hAnsi="Times"/>
          <w:b/>
          <w:color w:val="000000"/>
        </w:rPr>
        <w:t xml:space="preserve"> s.r.o.</w:t>
      </w:r>
      <w:r w:rsidR="00A24820" w:rsidRPr="00A24820">
        <w:rPr>
          <w:rFonts w:ascii="Times New Roman" w:hAnsi="Times New Roman"/>
          <w:b/>
          <w:color w:val="000000"/>
        </w:rPr>
        <w:t>, advokátní kancelář</w:t>
      </w:r>
    </w:p>
    <w:p w14:paraId="76F674C1" w14:textId="0701229D" w:rsidR="00A63C28" w:rsidRPr="00683A14" w:rsidRDefault="005C56B3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>se sídlem:</w:t>
      </w:r>
      <w:r w:rsidRPr="00683A14">
        <w:rPr>
          <w:rFonts w:ascii="Times" w:hAnsi="Times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Revoluční 1028/8, 110 00 Praha 1</w:t>
      </w:r>
    </w:p>
    <w:p w14:paraId="67EA0A9F" w14:textId="0B229FEE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IČO: </w:t>
      </w:r>
      <w:r w:rsidRPr="00683A14">
        <w:rPr>
          <w:rFonts w:ascii="Times New Roman" w:hAnsi="Times New Roman"/>
          <w:color w:val="000000"/>
        </w:rPr>
        <w:tab/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18A665EF" w14:textId="19337C93" w:rsidR="00A63C28" w:rsidRPr="00683A14" w:rsidRDefault="00A63C28" w:rsidP="00A63C28">
      <w:pPr>
        <w:tabs>
          <w:tab w:val="left" w:pos="2268"/>
        </w:tabs>
        <w:rPr>
          <w:rFonts w:ascii="Times" w:hAnsi="Times"/>
          <w:color w:val="000000"/>
        </w:rPr>
      </w:pPr>
      <w:r w:rsidRPr="00683A14">
        <w:rPr>
          <w:rFonts w:ascii="Times" w:hAnsi="Times"/>
          <w:color w:val="000000"/>
        </w:rPr>
        <w:t xml:space="preserve">DIČ: </w:t>
      </w:r>
      <w:r w:rsidRPr="00683A14">
        <w:rPr>
          <w:rFonts w:ascii="Times New Roman" w:hAnsi="Times New Roman"/>
          <w:color w:val="000000"/>
        </w:rPr>
        <w:tab/>
      </w:r>
      <w:r w:rsidRPr="00683A14">
        <w:rPr>
          <w:rFonts w:ascii="Times" w:hAnsi="Times"/>
          <w:color w:val="000000"/>
        </w:rPr>
        <w:t>CZ</w:t>
      </w:r>
      <w:r w:rsidR="00A24820" w:rsidRPr="00683A14">
        <w:rPr>
          <w:rFonts w:ascii="Times New Roman" w:hAnsi="Times New Roman"/>
          <w:color w:val="000000"/>
        </w:rPr>
        <w:t>24820415</w:t>
      </w:r>
    </w:p>
    <w:p w14:paraId="42A13214" w14:textId="089853AB" w:rsidR="005C56B3" w:rsidRPr="00683A14" w:rsidRDefault="00683A14" w:rsidP="005C56B3">
      <w:pPr>
        <w:tabs>
          <w:tab w:val="left" w:pos="2268"/>
        </w:tabs>
        <w:rPr>
          <w:rFonts w:ascii="Times New Roman" w:hAnsi="Times New Roman"/>
          <w:i/>
          <w:color w:val="000000"/>
        </w:rPr>
      </w:pPr>
      <w:r w:rsidRPr="00683A14">
        <w:rPr>
          <w:rFonts w:ascii="Times New Roman" w:hAnsi="Times New Roman"/>
          <w:i/>
          <w:color w:val="000000"/>
        </w:rPr>
        <w:t>j</w:t>
      </w:r>
      <w:r w:rsidR="00A63C28" w:rsidRPr="00683A14">
        <w:rPr>
          <w:rFonts w:ascii="Times New Roman" w:hAnsi="Times New Roman"/>
          <w:i/>
          <w:color w:val="000000"/>
        </w:rPr>
        <w:t>ednající:</w:t>
      </w:r>
      <w:r w:rsidR="00A63C28" w:rsidRPr="00683A14">
        <w:rPr>
          <w:rFonts w:ascii="Times New Roman" w:hAnsi="Times New Roman"/>
          <w:i/>
          <w:color w:val="000000"/>
        </w:rPr>
        <w:tab/>
        <w:t xml:space="preserve">p. </w:t>
      </w:r>
      <w:r w:rsidR="00A24820" w:rsidRPr="00683A14">
        <w:rPr>
          <w:rFonts w:ascii="Times New Roman" w:hAnsi="Times New Roman"/>
          <w:i/>
          <w:color w:val="000000"/>
        </w:rPr>
        <w:t xml:space="preserve">JUDr. Janem </w:t>
      </w:r>
      <w:proofErr w:type="spellStart"/>
      <w:r w:rsidR="00A24820" w:rsidRPr="00683A14">
        <w:rPr>
          <w:rFonts w:ascii="Times New Roman" w:hAnsi="Times New Roman"/>
          <w:i/>
          <w:color w:val="000000"/>
        </w:rPr>
        <w:t>Šafrou</w:t>
      </w:r>
      <w:proofErr w:type="spellEnd"/>
      <w:r w:rsidR="00A24820" w:rsidRPr="00683A14">
        <w:rPr>
          <w:rFonts w:ascii="Times New Roman" w:hAnsi="Times New Roman"/>
          <w:i/>
          <w:color w:val="000000"/>
        </w:rPr>
        <w:t xml:space="preserve">, </w:t>
      </w:r>
      <w:proofErr w:type="gramStart"/>
      <w:r w:rsidR="00A24820" w:rsidRPr="00683A14">
        <w:rPr>
          <w:rFonts w:ascii="Times New Roman" w:hAnsi="Times New Roman"/>
          <w:i/>
          <w:color w:val="000000"/>
        </w:rPr>
        <w:t>LL.M.</w:t>
      </w:r>
      <w:proofErr w:type="gramEnd"/>
    </w:p>
    <w:p w14:paraId="3D0B0235" w14:textId="77777777" w:rsidR="005C56B3" w:rsidRPr="00A63C28" w:rsidRDefault="005C56B3" w:rsidP="005C56B3">
      <w:pPr>
        <w:spacing w:before="240" w:after="240"/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a</w:t>
      </w:r>
    </w:p>
    <w:p w14:paraId="6A607608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Obdarovaný:</w:t>
      </w:r>
      <w:r w:rsidRPr="00A63C28">
        <w:rPr>
          <w:rFonts w:ascii="Times" w:hAnsi="Times"/>
          <w:color w:val="000000"/>
        </w:rPr>
        <w:tab/>
      </w:r>
      <w:r w:rsidRPr="00A63C28">
        <w:rPr>
          <w:rFonts w:ascii="Times" w:hAnsi="Times"/>
          <w:b/>
          <w:color w:val="000000"/>
        </w:rPr>
        <w:t>Divadlo v Dlouhé, příspěvková organizace</w:t>
      </w:r>
      <w:r w:rsidRPr="00A63C28">
        <w:rPr>
          <w:rFonts w:ascii="Times" w:hAnsi="Times"/>
          <w:b/>
          <w:color w:val="000000"/>
        </w:rPr>
        <w:tab/>
      </w:r>
      <w:r w:rsidRPr="00A63C28">
        <w:rPr>
          <w:rFonts w:ascii="Times" w:hAnsi="Times"/>
          <w:color w:val="000000"/>
        </w:rPr>
        <w:t xml:space="preserve">     </w:t>
      </w:r>
    </w:p>
    <w:p w14:paraId="119CF563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IČO/DIČ:</w:t>
      </w:r>
      <w:r w:rsidRPr="00A63C28">
        <w:rPr>
          <w:rFonts w:ascii="Times" w:hAnsi="Times"/>
          <w:color w:val="000000"/>
        </w:rPr>
        <w:tab/>
        <w:t>00064343 / CZ00064343</w:t>
      </w:r>
      <w:r w:rsidRPr="00A63C28">
        <w:rPr>
          <w:rFonts w:ascii="Times" w:hAnsi="Times"/>
          <w:color w:val="000000"/>
        </w:rPr>
        <w:tab/>
        <w:t xml:space="preserve">     </w:t>
      </w:r>
    </w:p>
    <w:p w14:paraId="4D7EA0B2" w14:textId="77777777" w:rsidR="005C56B3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 xml:space="preserve">se sídlem: </w:t>
      </w:r>
      <w:r w:rsidRPr="00A63C28">
        <w:rPr>
          <w:rFonts w:ascii="Times" w:hAnsi="Times"/>
          <w:color w:val="000000"/>
        </w:rPr>
        <w:tab/>
        <w:t xml:space="preserve">Dlouhá 39, Praha 1     </w:t>
      </w:r>
    </w:p>
    <w:p w14:paraId="0DE79C51" w14:textId="77777777" w:rsidR="005C56B3" w:rsidRPr="00683A14" w:rsidRDefault="005C56B3" w:rsidP="005C56B3">
      <w:pPr>
        <w:tabs>
          <w:tab w:val="left" w:pos="2268"/>
        </w:tabs>
        <w:rPr>
          <w:rFonts w:ascii="Times" w:hAnsi="Times"/>
          <w:i/>
          <w:color w:val="000000"/>
        </w:rPr>
      </w:pPr>
      <w:r w:rsidRPr="00683A14">
        <w:rPr>
          <w:rFonts w:ascii="Times" w:hAnsi="Times"/>
          <w:i/>
          <w:color w:val="000000"/>
        </w:rPr>
        <w:t>zastoupený:</w:t>
      </w:r>
      <w:r w:rsidRPr="00683A14">
        <w:rPr>
          <w:rFonts w:ascii="Times" w:hAnsi="Times"/>
          <w:i/>
          <w:color w:val="000000"/>
        </w:rPr>
        <w:tab/>
        <w:t>Mgr. Danielou Šálkovou, ředitelkou</w:t>
      </w:r>
    </w:p>
    <w:p w14:paraId="09648621" w14:textId="2D90BD02" w:rsidR="001E6116" w:rsidRPr="00A63C28" w:rsidRDefault="005C56B3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color w:val="000000"/>
        </w:rPr>
        <w:t>bankovní spojení:</w:t>
      </w:r>
      <w:r w:rsidRPr="00A63C28">
        <w:rPr>
          <w:rFonts w:ascii="Times" w:hAnsi="Times"/>
          <w:color w:val="000000"/>
        </w:rPr>
        <w:tab/>
        <w:t xml:space="preserve">ČSOB Praha 1, číslo účtu  </w:t>
      </w:r>
      <w:bookmarkStart w:id="0" w:name="_GoBack"/>
      <w:bookmarkEnd w:id="0"/>
    </w:p>
    <w:p w14:paraId="707A4407" w14:textId="77777777" w:rsidR="00564566" w:rsidRPr="00A63C28" w:rsidRDefault="00564566" w:rsidP="005C56B3">
      <w:pPr>
        <w:tabs>
          <w:tab w:val="left" w:pos="2268"/>
        </w:tabs>
        <w:rPr>
          <w:rFonts w:ascii="Times" w:hAnsi="Times"/>
          <w:color w:val="000000"/>
        </w:rPr>
      </w:pPr>
      <w:r w:rsidRPr="00A63C28">
        <w:rPr>
          <w:rFonts w:ascii="Times" w:hAnsi="Times"/>
          <w:szCs w:val="24"/>
        </w:rPr>
        <w:t xml:space="preserve">ID datové schránky: </w:t>
      </w:r>
      <w:r w:rsidRPr="00A63C28">
        <w:rPr>
          <w:rFonts w:ascii="Times" w:hAnsi="Times"/>
          <w:szCs w:val="24"/>
        </w:rPr>
        <w:tab/>
        <w:t>d5983un</w:t>
      </w:r>
    </w:p>
    <w:p w14:paraId="1D90A88C" w14:textId="77777777" w:rsidR="001E6116" w:rsidRPr="00683A14" w:rsidRDefault="001E6116" w:rsidP="00EC3462">
      <w:pPr>
        <w:spacing w:before="240" w:after="240"/>
        <w:rPr>
          <w:rFonts w:ascii="Times" w:hAnsi="Times"/>
          <w:b/>
          <w:color w:val="000000"/>
          <w:szCs w:val="24"/>
        </w:rPr>
      </w:pPr>
      <w:r w:rsidRPr="00A63C28">
        <w:rPr>
          <w:rFonts w:ascii="Times" w:hAnsi="Times"/>
          <w:color w:val="000000"/>
        </w:rPr>
        <w:t xml:space="preserve">uzavírají tuto </w:t>
      </w:r>
      <w:r w:rsidRPr="00A63C28">
        <w:rPr>
          <w:rFonts w:ascii="Times" w:hAnsi="Times"/>
          <w:b/>
          <w:color w:val="000000"/>
        </w:rPr>
        <w:t>darovací smlouvu:</w:t>
      </w:r>
    </w:p>
    <w:p w14:paraId="519EBAD4" w14:textId="77777777" w:rsidR="001E6116" w:rsidRPr="00683A14" w:rsidRDefault="00EC3462" w:rsidP="00683A14">
      <w:pPr>
        <w:jc w:val="center"/>
        <w:rPr>
          <w:rFonts w:ascii="Times" w:hAnsi="Times"/>
          <w:b/>
          <w:color w:val="000000"/>
          <w:szCs w:val="24"/>
        </w:rPr>
      </w:pPr>
      <w:r w:rsidRPr="00683A14">
        <w:rPr>
          <w:rFonts w:ascii="Times" w:hAnsi="Times"/>
          <w:b/>
          <w:color w:val="000000"/>
          <w:szCs w:val="24"/>
        </w:rPr>
        <w:t>I.</w:t>
      </w:r>
    </w:p>
    <w:p w14:paraId="407024EE" w14:textId="77777777" w:rsidR="00683A14" w:rsidRPr="00683A14" w:rsidRDefault="00683A14" w:rsidP="00683A14">
      <w:pPr>
        <w:jc w:val="center"/>
        <w:rPr>
          <w:rFonts w:ascii="Times" w:hAnsi="Times"/>
          <w:b/>
          <w:color w:val="000000"/>
          <w:szCs w:val="24"/>
        </w:rPr>
      </w:pPr>
    </w:p>
    <w:p w14:paraId="0BC0EB86" w14:textId="7037F72D" w:rsidR="00683A14" w:rsidRPr="00683A14" w:rsidRDefault="001E6116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 xml:space="preserve">Předmětem této smlouvy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závazek Dárce, poskytnout Obdarovanému </w:t>
      </w:r>
      <w:r w:rsidRPr="00683A14">
        <w:rPr>
          <w:rFonts w:ascii="Times New Roman" w:hAnsi="Times New Roman"/>
          <w:color w:val="000000"/>
          <w:szCs w:val="24"/>
        </w:rPr>
        <w:t xml:space="preserve">dar ve formě finanční částky ve výši </w:t>
      </w:r>
      <w:r w:rsidR="008701F9" w:rsidRPr="008701F9">
        <w:rPr>
          <w:rFonts w:ascii="Times New Roman" w:hAnsi="Times New Roman"/>
          <w:b/>
          <w:color w:val="000000"/>
          <w:szCs w:val="24"/>
        </w:rPr>
        <w:t>1</w:t>
      </w:r>
      <w:r w:rsidR="00AF04B7">
        <w:rPr>
          <w:rFonts w:ascii="Times New Roman" w:hAnsi="Times New Roman"/>
          <w:b/>
          <w:color w:val="000000"/>
          <w:szCs w:val="24"/>
        </w:rPr>
        <w:t>3</w:t>
      </w:r>
      <w:r w:rsidR="00A24820" w:rsidRPr="00683A14">
        <w:rPr>
          <w:rFonts w:ascii="Times New Roman" w:hAnsi="Times New Roman"/>
          <w:b/>
          <w:color w:val="000000"/>
          <w:szCs w:val="24"/>
        </w:rPr>
        <w:t>0</w:t>
      </w:r>
      <w:r w:rsidR="00A63C28" w:rsidRPr="00683A14">
        <w:rPr>
          <w:rFonts w:ascii="Times New Roman" w:hAnsi="Times New Roman"/>
          <w:b/>
          <w:color w:val="000000"/>
          <w:szCs w:val="24"/>
        </w:rPr>
        <w:t>.000,-</w:t>
      </w:r>
      <w:r w:rsidR="00A74F47" w:rsidRPr="00683A14">
        <w:rPr>
          <w:rFonts w:ascii="Times New Roman" w:hAnsi="Times New Roman"/>
          <w:b/>
          <w:color w:val="000000"/>
          <w:szCs w:val="24"/>
        </w:rPr>
        <w:t xml:space="preserve"> </w:t>
      </w:r>
      <w:r w:rsidRPr="00683A14">
        <w:rPr>
          <w:rFonts w:ascii="Times New Roman" w:hAnsi="Times New Roman"/>
          <w:b/>
          <w:color w:val="000000"/>
          <w:szCs w:val="24"/>
        </w:rPr>
        <w:t>Kč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A74F47" w:rsidRPr="00683A14">
        <w:rPr>
          <w:rFonts w:ascii="Times New Roman" w:hAnsi="Times New Roman"/>
          <w:color w:val="000000"/>
          <w:szCs w:val="24"/>
        </w:rPr>
        <w:t>(</w:t>
      </w:r>
      <w:r w:rsidRPr="00683A14">
        <w:rPr>
          <w:rFonts w:ascii="Times New Roman" w:hAnsi="Times New Roman"/>
          <w:i/>
          <w:szCs w:val="24"/>
        </w:rPr>
        <w:t>slovy</w:t>
      </w:r>
      <w:r w:rsidR="00A74F47" w:rsidRPr="00683A14">
        <w:rPr>
          <w:rFonts w:ascii="Times New Roman" w:hAnsi="Times New Roman"/>
          <w:i/>
          <w:szCs w:val="24"/>
        </w:rPr>
        <w:t>:</w:t>
      </w:r>
      <w:r w:rsidRPr="00683A14">
        <w:rPr>
          <w:rFonts w:ascii="Times New Roman" w:hAnsi="Times New Roman"/>
          <w:i/>
          <w:szCs w:val="24"/>
        </w:rPr>
        <w:t xml:space="preserve"> </w:t>
      </w:r>
      <w:r w:rsidR="008701F9">
        <w:rPr>
          <w:rFonts w:ascii="Times New Roman" w:hAnsi="Times New Roman"/>
          <w:i/>
          <w:szCs w:val="24"/>
        </w:rPr>
        <w:t xml:space="preserve">jedno sto </w:t>
      </w:r>
      <w:r w:rsidR="00AF04B7">
        <w:rPr>
          <w:rFonts w:ascii="Times New Roman" w:hAnsi="Times New Roman"/>
          <w:i/>
          <w:szCs w:val="24"/>
        </w:rPr>
        <w:t>třicet</w:t>
      </w:r>
      <w:r w:rsidR="00A63C28" w:rsidRPr="00683A14">
        <w:rPr>
          <w:rFonts w:ascii="Times New Roman" w:hAnsi="Times New Roman"/>
          <w:i/>
          <w:szCs w:val="24"/>
        </w:rPr>
        <w:t xml:space="preserve"> tisíc</w:t>
      </w:r>
      <w:r w:rsidR="00A74F47" w:rsidRPr="00683A14">
        <w:rPr>
          <w:rFonts w:ascii="Times New Roman" w:hAnsi="Times New Roman"/>
          <w:i/>
          <w:szCs w:val="24"/>
        </w:rPr>
        <w:t xml:space="preserve"> korun českých</w:t>
      </w:r>
      <w:r w:rsidR="00A74F47" w:rsidRPr="00683A14">
        <w:rPr>
          <w:rFonts w:ascii="Times New Roman" w:hAnsi="Times New Roman"/>
          <w:szCs w:val="24"/>
        </w:rPr>
        <w:t>)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683A14" w:rsidRPr="00683A14">
        <w:rPr>
          <w:rFonts w:ascii="Times New Roman" w:hAnsi="Times New Roman"/>
          <w:szCs w:val="24"/>
        </w:rPr>
        <w:t xml:space="preserve">určený na </w:t>
      </w:r>
      <w:r w:rsidR="00683A14" w:rsidRPr="00683A14">
        <w:rPr>
          <w:rFonts w:ascii="Times New Roman" w:hAnsi="Times New Roman"/>
          <w:iCs/>
          <w:szCs w:val="24"/>
        </w:rPr>
        <w:t xml:space="preserve">financování kulturní činnosti obdarovaného. </w:t>
      </w:r>
      <w:r w:rsidR="00683A14" w:rsidRPr="00683A14">
        <w:rPr>
          <w:rFonts w:ascii="Times New Roman" w:hAnsi="Times New Roman"/>
          <w:szCs w:val="24"/>
        </w:rPr>
        <w:t>Dárce prohlašuje, že finanční dar poskytuje Obdarovanému dobrovolně.</w:t>
      </w:r>
    </w:p>
    <w:p w14:paraId="5132B4BC" w14:textId="77777777" w:rsidR="00683A14" w:rsidRPr="00683A14" w:rsidRDefault="00683A14" w:rsidP="00683A14">
      <w:pPr>
        <w:ind w:left="426" w:hanging="426"/>
        <w:jc w:val="both"/>
        <w:rPr>
          <w:rFonts w:ascii="Times New Roman" w:hAnsi="Times New Roman"/>
          <w:color w:val="000000"/>
          <w:szCs w:val="24"/>
        </w:rPr>
      </w:pPr>
    </w:p>
    <w:p w14:paraId="51724B27" w14:textId="26F2C820" w:rsidR="001E6116" w:rsidRPr="00683A14" w:rsidRDefault="00683A14" w:rsidP="00683A14">
      <w:pPr>
        <w:numPr>
          <w:ilvl w:val="0"/>
          <w:numId w:val="4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Dárce poskytne dar nejpozději deset dnů po podepsání smlouvy, a to bezhotovostním převodem částky uvedené v čl. I. této smlouvy na účet obdarovaného č. </w:t>
      </w:r>
      <w:r w:rsidRPr="00683A14">
        <w:rPr>
          <w:rFonts w:ascii="Times New Roman" w:hAnsi="Times New Roman"/>
          <w:b/>
          <w:szCs w:val="24"/>
        </w:rPr>
        <w:t>581709893/0300</w:t>
      </w:r>
      <w:r w:rsidRPr="00683A14">
        <w:rPr>
          <w:rFonts w:ascii="Times New Roman" w:hAnsi="Times New Roman"/>
          <w:szCs w:val="24"/>
        </w:rPr>
        <w:t xml:space="preserve">, variabilní symbol </w:t>
      </w:r>
      <w:r w:rsidRPr="00683A14">
        <w:rPr>
          <w:rFonts w:ascii="Times New Roman" w:hAnsi="Times New Roman"/>
          <w:b/>
          <w:szCs w:val="24"/>
        </w:rPr>
        <w:t>414401</w:t>
      </w:r>
      <w:r w:rsidRPr="00683A14">
        <w:rPr>
          <w:rFonts w:ascii="Times New Roman" w:hAnsi="Times New Roman"/>
          <w:szCs w:val="24"/>
        </w:rPr>
        <w:t>. Dárce s darem nespojuje žádnou protislužbu ze strany obdarovaného.</w:t>
      </w:r>
    </w:p>
    <w:p w14:paraId="4A7B0724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6CCDCDA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8BA05D7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II.</w:t>
      </w:r>
    </w:p>
    <w:p w14:paraId="29459E3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7266448" w14:textId="77777777" w:rsidR="0044420B" w:rsidRDefault="00683A14" w:rsidP="0044420B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</w:t>
      </w:r>
      <w:r w:rsidRPr="00683A14">
        <w:rPr>
          <w:rFonts w:ascii="Times New Roman" w:hAnsi="Times New Roman"/>
          <w:szCs w:val="24"/>
        </w:rPr>
        <w:t>bdarovaný dar přijímá do svého vlastnictví a zavazuje se použít poskytnutou částku výhradně v souladu s touto smlouvou a se svými cíli a posláním, tzn. na podporu kultury,</w:t>
      </w:r>
      <w:r w:rsidRPr="00683A14">
        <w:rPr>
          <w:rFonts w:ascii="Times New Roman" w:hAnsi="Times New Roman"/>
          <w:color w:val="000000"/>
          <w:szCs w:val="24"/>
        </w:rPr>
        <w:t xml:space="preserve"> to vše za podmínek v článku II. této smlouvy (dále jen </w:t>
      </w:r>
      <w:proofErr w:type="gramStart"/>
      <w:r w:rsidRPr="00683A14">
        <w:rPr>
          <w:rFonts w:ascii="Times New Roman" w:hAnsi="Times New Roman"/>
          <w:color w:val="000000"/>
          <w:szCs w:val="24"/>
        </w:rPr>
        <w:t>dar)..</w:t>
      </w:r>
      <w:proofErr w:type="gramEnd"/>
    </w:p>
    <w:p w14:paraId="469A8746" w14:textId="77777777" w:rsidR="0044420B" w:rsidRDefault="0044420B" w:rsidP="0044420B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518A6F54" w14:textId="34E5820A" w:rsidR="00683A14" w:rsidRPr="0044420B" w:rsidRDefault="001B281F" w:rsidP="0044420B">
      <w:pPr>
        <w:numPr>
          <w:ilvl w:val="0"/>
          <w:numId w:val="2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44420B">
        <w:rPr>
          <w:rFonts w:ascii="Times New Roman" w:hAnsi="Times New Roman"/>
          <w:color w:val="000000"/>
          <w:szCs w:val="24"/>
        </w:rPr>
        <w:t xml:space="preserve">Obdarovaný se zavazuje, že dar </w:t>
      </w:r>
      <w:r w:rsidRPr="0044420B">
        <w:rPr>
          <w:rFonts w:ascii="Times New Roman" w:hAnsi="Times New Roman"/>
          <w:szCs w:val="24"/>
        </w:rPr>
        <w:t>podle čl. I této smlouvy bud</w:t>
      </w:r>
      <w:r w:rsidR="0044420B">
        <w:rPr>
          <w:rFonts w:ascii="Times New Roman" w:hAnsi="Times New Roman"/>
          <w:szCs w:val="24"/>
        </w:rPr>
        <w:t>e</w:t>
      </w:r>
      <w:r w:rsidRPr="0044420B">
        <w:rPr>
          <w:rFonts w:ascii="Times New Roman" w:hAnsi="Times New Roman"/>
          <w:szCs w:val="24"/>
        </w:rPr>
        <w:t xml:space="preserve"> použit </w:t>
      </w:r>
      <w:r w:rsidR="0044420B" w:rsidRPr="0044420B">
        <w:rPr>
          <w:rFonts w:ascii="Times New Roman" w:hAnsi="Times New Roman"/>
          <w:b/>
          <w:szCs w:val="24"/>
        </w:rPr>
        <w:t>na realizaci festival</w:t>
      </w:r>
      <w:r w:rsidR="0044420B" w:rsidRPr="0044420B">
        <w:rPr>
          <w:rFonts w:ascii="Times New Roman" w:hAnsi="Times New Roman" w:hint="cs"/>
          <w:b/>
          <w:szCs w:val="24"/>
        </w:rPr>
        <w:t>ů</w:t>
      </w:r>
      <w:r w:rsidR="0044420B" w:rsidRPr="0044420B">
        <w:rPr>
          <w:rFonts w:ascii="Times New Roman" w:hAnsi="Times New Roman"/>
          <w:b/>
          <w:szCs w:val="24"/>
        </w:rPr>
        <w:t xml:space="preserve"> a výrobu a reprízování inscenací Divadla v Dlouhé, v</w:t>
      </w:r>
      <w:r w:rsidR="0044420B" w:rsidRPr="0044420B">
        <w:rPr>
          <w:rFonts w:ascii="Times New Roman" w:hAnsi="Times New Roman" w:hint="cs"/>
          <w:b/>
          <w:szCs w:val="24"/>
        </w:rPr>
        <w:t>č</w:t>
      </w:r>
      <w:r w:rsidR="0044420B" w:rsidRPr="0044420B">
        <w:rPr>
          <w:rFonts w:ascii="Times New Roman" w:hAnsi="Times New Roman"/>
          <w:b/>
          <w:szCs w:val="24"/>
        </w:rPr>
        <w:t>etn</w:t>
      </w:r>
      <w:r w:rsidR="0044420B" w:rsidRPr="0044420B">
        <w:rPr>
          <w:rFonts w:ascii="Times New Roman" w:hAnsi="Times New Roman" w:hint="cs"/>
          <w:b/>
          <w:szCs w:val="24"/>
        </w:rPr>
        <w:t>ě</w:t>
      </w:r>
      <w:r w:rsidR="0044420B" w:rsidRPr="0044420B">
        <w:rPr>
          <w:rFonts w:ascii="Times New Roman" w:hAnsi="Times New Roman"/>
          <w:b/>
          <w:szCs w:val="24"/>
        </w:rPr>
        <w:t xml:space="preserve"> úhrady p</w:t>
      </w:r>
      <w:r w:rsidR="0044420B" w:rsidRPr="0044420B">
        <w:rPr>
          <w:rFonts w:ascii="Times New Roman" w:hAnsi="Times New Roman" w:hint="cs"/>
          <w:b/>
          <w:szCs w:val="24"/>
        </w:rPr>
        <w:t>ř</w:t>
      </w:r>
      <w:r w:rsidR="0044420B" w:rsidRPr="0044420B">
        <w:rPr>
          <w:rFonts w:ascii="Times New Roman" w:hAnsi="Times New Roman" w:hint="eastAsia"/>
          <w:b/>
          <w:szCs w:val="24"/>
        </w:rPr>
        <w:t>í</w:t>
      </w:r>
      <w:r w:rsidR="0044420B" w:rsidRPr="0044420B">
        <w:rPr>
          <w:rFonts w:ascii="Times New Roman" w:hAnsi="Times New Roman"/>
          <w:b/>
          <w:szCs w:val="24"/>
        </w:rPr>
        <w:t>mých i nep</w:t>
      </w:r>
      <w:r w:rsidR="0044420B" w:rsidRPr="0044420B">
        <w:rPr>
          <w:rFonts w:ascii="Times New Roman" w:hAnsi="Times New Roman" w:hint="cs"/>
          <w:b/>
          <w:szCs w:val="24"/>
        </w:rPr>
        <w:t>ř</w:t>
      </w:r>
      <w:r w:rsidR="0044420B" w:rsidRPr="0044420B">
        <w:rPr>
          <w:rFonts w:ascii="Times New Roman" w:hAnsi="Times New Roman" w:hint="eastAsia"/>
          <w:b/>
          <w:szCs w:val="24"/>
        </w:rPr>
        <w:t>í</w:t>
      </w:r>
      <w:r w:rsidR="0044420B" w:rsidRPr="0044420B">
        <w:rPr>
          <w:rFonts w:ascii="Times New Roman" w:hAnsi="Times New Roman"/>
          <w:b/>
          <w:szCs w:val="24"/>
        </w:rPr>
        <w:t>mých náklad</w:t>
      </w:r>
      <w:r w:rsidR="0044420B" w:rsidRPr="0044420B">
        <w:rPr>
          <w:rFonts w:ascii="Times New Roman" w:hAnsi="Times New Roman" w:hint="cs"/>
          <w:b/>
          <w:szCs w:val="24"/>
        </w:rPr>
        <w:t>ů</w:t>
      </w:r>
      <w:r w:rsidR="0044420B" w:rsidRPr="0044420B">
        <w:rPr>
          <w:rFonts w:ascii="Times New Roman" w:hAnsi="Times New Roman"/>
          <w:b/>
          <w:szCs w:val="24"/>
        </w:rPr>
        <w:t xml:space="preserve"> spojených s touto výrobou a </w:t>
      </w:r>
      <w:proofErr w:type="spellStart"/>
      <w:r w:rsidR="0044420B" w:rsidRPr="0044420B">
        <w:rPr>
          <w:rFonts w:ascii="Times New Roman" w:hAnsi="Times New Roman"/>
          <w:b/>
          <w:szCs w:val="24"/>
        </w:rPr>
        <w:t>reprízovaním</w:t>
      </w:r>
      <w:proofErr w:type="spellEnd"/>
      <w:r w:rsidR="0044420B" w:rsidRPr="0044420B">
        <w:rPr>
          <w:rFonts w:ascii="Times New Roman" w:hAnsi="Times New Roman"/>
          <w:b/>
          <w:szCs w:val="24"/>
        </w:rPr>
        <w:t xml:space="preserve"> a to v</w:t>
      </w:r>
      <w:r w:rsidR="0044420B">
        <w:rPr>
          <w:rFonts w:ascii="Times New Roman" w:hAnsi="Times New Roman"/>
          <w:b/>
          <w:szCs w:val="24"/>
        </w:rPr>
        <w:t xml:space="preserve"> roce </w:t>
      </w:r>
      <w:r w:rsidR="0044420B" w:rsidRPr="0044420B">
        <w:rPr>
          <w:rFonts w:ascii="Times New Roman" w:hAnsi="Times New Roman"/>
          <w:b/>
          <w:szCs w:val="24"/>
        </w:rPr>
        <w:t>2020.</w:t>
      </w:r>
    </w:p>
    <w:p w14:paraId="379D9902" w14:textId="77777777" w:rsidR="001E6116" w:rsidRPr="00683A14" w:rsidRDefault="00EC3462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t>III.</w:t>
      </w:r>
    </w:p>
    <w:p w14:paraId="40A38909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57EC26A" w14:textId="11A4701F" w:rsidR="00683A14" w:rsidRPr="00683A14" w:rsidRDefault="001E6116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Obě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strany shodně prohlašují, že</w:t>
      </w:r>
      <w:r w:rsidRPr="00683A14">
        <w:rPr>
          <w:rFonts w:ascii="Times New Roman" w:hAnsi="Times New Roman"/>
          <w:color w:val="000000"/>
          <w:szCs w:val="24"/>
        </w:rPr>
        <w:t xml:space="preserve"> je 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jim </w:t>
      </w:r>
      <w:r w:rsidRPr="00683A14">
        <w:rPr>
          <w:rFonts w:ascii="Times New Roman" w:hAnsi="Times New Roman"/>
          <w:color w:val="000000"/>
          <w:szCs w:val="24"/>
        </w:rPr>
        <w:t xml:space="preserve">známo, že je nutné provést zúčtování tohoto daru </w:t>
      </w:r>
      <w:r w:rsidR="00683A14" w:rsidRPr="00683A14">
        <w:rPr>
          <w:rFonts w:ascii="Times New Roman" w:hAnsi="Times New Roman"/>
          <w:color w:val="000000"/>
          <w:szCs w:val="24"/>
        </w:rPr>
        <w:t>v souladu s</w:t>
      </w:r>
      <w:r w:rsidRPr="00683A14">
        <w:rPr>
          <w:rFonts w:ascii="Times New Roman" w:hAnsi="Times New Roman"/>
          <w:color w:val="000000"/>
          <w:szCs w:val="24"/>
        </w:rPr>
        <w:t xml:space="preserve"> </w:t>
      </w:r>
      <w:r w:rsidR="00583A1C">
        <w:rPr>
          <w:rFonts w:ascii="Times New Roman" w:hAnsi="Times New Roman"/>
          <w:color w:val="000000"/>
          <w:szCs w:val="24"/>
        </w:rPr>
        <w:t>§ 20 odst. 8</w:t>
      </w:r>
      <w:r w:rsidR="00683A14" w:rsidRPr="00683A14">
        <w:rPr>
          <w:rFonts w:ascii="Times New Roman" w:hAnsi="Times New Roman"/>
          <w:color w:val="000000"/>
          <w:szCs w:val="24"/>
        </w:rPr>
        <w:t xml:space="preserve"> zákona č. 586/92 o daních z příjmu </w:t>
      </w:r>
      <w:r w:rsidRPr="00683A14">
        <w:rPr>
          <w:rFonts w:ascii="Times New Roman" w:hAnsi="Times New Roman"/>
          <w:color w:val="000000"/>
          <w:szCs w:val="24"/>
        </w:rPr>
        <w:t>ve znění pozdějších předpisů.</w:t>
      </w:r>
    </w:p>
    <w:p w14:paraId="46DDC501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25ACF86C" w14:textId="77777777" w:rsid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77C3056C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44DB88E3" w14:textId="77777777" w:rsidR="00683A14" w:rsidRPr="00683A14" w:rsidRDefault="00683A14" w:rsidP="00683A14">
      <w:pPr>
        <w:jc w:val="both"/>
        <w:rPr>
          <w:rFonts w:ascii="Times New Roman" w:hAnsi="Times New Roman"/>
          <w:b/>
          <w:color w:val="000000"/>
          <w:szCs w:val="24"/>
        </w:rPr>
      </w:pPr>
    </w:p>
    <w:p w14:paraId="305FDC62" w14:textId="77777777" w:rsidR="001E6116" w:rsidRPr="00683A14" w:rsidRDefault="001E6116" w:rsidP="00683A14">
      <w:pPr>
        <w:jc w:val="center"/>
        <w:rPr>
          <w:rFonts w:ascii="Times New Roman" w:hAnsi="Times New Roman"/>
          <w:b/>
          <w:color w:val="000000"/>
          <w:szCs w:val="24"/>
        </w:rPr>
      </w:pPr>
      <w:r w:rsidRPr="00683A14">
        <w:rPr>
          <w:rFonts w:ascii="Times New Roman" w:hAnsi="Times New Roman"/>
          <w:b/>
          <w:color w:val="000000"/>
          <w:szCs w:val="24"/>
        </w:rPr>
        <w:lastRenderedPageBreak/>
        <w:t>IV.</w:t>
      </w:r>
    </w:p>
    <w:p w14:paraId="2A1C1A09" w14:textId="77777777" w:rsidR="00683A14" w:rsidRPr="00683A14" w:rsidRDefault="00683A14" w:rsidP="00683A14">
      <w:pPr>
        <w:jc w:val="center"/>
        <w:rPr>
          <w:rFonts w:ascii="Times New Roman" w:hAnsi="Times New Roman"/>
          <w:b/>
          <w:color w:val="000000"/>
          <w:szCs w:val="24"/>
        </w:rPr>
      </w:pPr>
    </w:p>
    <w:p w14:paraId="047FFE06" w14:textId="77777777" w:rsidR="00683A14" w:rsidRDefault="001E6116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Tato smlouva se vyhotovuje ve dvou stejnopisech a každá ze smluvních</w:t>
      </w:r>
      <w:r w:rsidR="00683A14">
        <w:rPr>
          <w:rFonts w:ascii="Times New Roman" w:hAnsi="Times New Roman"/>
          <w:color w:val="000000"/>
          <w:szCs w:val="24"/>
        </w:rPr>
        <w:t xml:space="preserve"> stran obdrží jedno vyhotovení.</w:t>
      </w:r>
    </w:p>
    <w:p w14:paraId="7F1B6751" w14:textId="77777777" w:rsidR="00683A14" w:rsidRDefault="00683A14" w:rsidP="00683A14">
      <w:pPr>
        <w:ind w:left="426"/>
        <w:jc w:val="both"/>
        <w:rPr>
          <w:rFonts w:ascii="Times New Roman" w:hAnsi="Times New Roman"/>
          <w:color w:val="000000"/>
          <w:szCs w:val="24"/>
        </w:rPr>
      </w:pPr>
    </w:p>
    <w:p w14:paraId="61128116" w14:textId="029E1E58" w:rsidR="00683A14" w:rsidRDefault="00683A14" w:rsidP="00683A14">
      <w:pPr>
        <w:numPr>
          <w:ilvl w:val="0"/>
          <w:numId w:val="7"/>
        </w:numPr>
        <w:ind w:left="426" w:hanging="426"/>
        <w:jc w:val="both"/>
        <w:rPr>
          <w:rFonts w:ascii="Times New Roman" w:hAnsi="Times New Roman"/>
          <w:color w:val="000000"/>
          <w:szCs w:val="24"/>
        </w:rPr>
      </w:pPr>
      <w:r>
        <w:rPr>
          <w:rFonts w:ascii="Times New Roman" w:hAnsi="Times New Roman"/>
          <w:color w:val="000000"/>
          <w:szCs w:val="24"/>
        </w:rPr>
        <w:t>Tato s</w:t>
      </w:r>
      <w:r w:rsidR="001E6116" w:rsidRPr="00683A14">
        <w:rPr>
          <w:rFonts w:ascii="Times New Roman" w:hAnsi="Times New Roman"/>
          <w:color w:val="000000"/>
          <w:szCs w:val="24"/>
        </w:rPr>
        <w:t xml:space="preserve">mlouva nabývá </w:t>
      </w:r>
      <w:r>
        <w:rPr>
          <w:rFonts w:ascii="Times New Roman" w:hAnsi="Times New Roman"/>
          <w:color w:val="000000"/>
          <w:szCs w:val="24"/>
        </w:rPr>
        <w:t xml:space="preserve">platnosti a </w:t>
      </w:r>
      <w:r w:rsidR="001E6116" w:rsidRPr="00683A14">
        <w:rPr>
          <w:rFonts w:ascii="Times New Roman" w:hAnsi="Times New Roman"/>
          <w:color w:val="000000"/>
          <w:szCs w:val="24"/>
        </w:rPr>
        <w:t>účinnosti dnem podpisu oběma smluvními stranami.</w:t>
      </w:r>
      <w:r>
        <w:rPr>
          <w:rFonts w:ascii="Times New Roman" w:hAnsi="Times New Roman"/>
          <w:color w:val="000000"/>
          <w:szCs w:val="24"/>
        </w:rPr>
        <w:t xml:space="preserve"> Jakékoli její změny, dodatky či doplnění vyžadují písemnou formu.</w:t>
      </w:r>
    </w:p>
    <w:p w14:paraId="1104387E" w14:textId="77777777" w:rsidR="001B281F" w:rsidRDefault="001B281F" w:rsidP="001B281F">
      <w:pPr>
        <w:pStyle w:val="Odstavecseseznamem"/>
        <w:rPr>
          <w:rFonts w:ascii="Times New Roman" w:hAnsi="Times New Roman"/>
          <w:color w:val="000000"/>
          <w:szCs w:val="24"/>
        </w:rPr>
      </w:pPr>
    </w:p>
    <w:p w14:paraId="51464CFC" w14:textId="45CE288B" w:rsidR="001B281F" w:rsidRPr="001B281F" w:rsidRDefault="001B281F" w:rsidP="001B281F">
      <w:pPr>
        <w:numPr>
          <w:ilvl w:val="0"/>
          <w:numId w:val="7"/>
        </w:numPr>
        <w:spacing w:after="60"/>
        <w:ind w:left="426" w:hanging="426"/>
        <w:jc w:val="both"/>
        <w:rPr>
          <w:rFonts w:ascii="Times New Roman" w:hAnsi="Times New Roman"/>
          <w:color w:val="000000"/>
          <w:szCs w:val="24"/>
        </w:rPr>
      </w:pPr>
      <w:r w:rsidRPr="001B281F">
        <w:rPr>
          <w:rFonts w:ascii="Times New Roman" w:hAnsi="Times New Roman"/>
          <w:bCs/>
          <w:color w:val="000000"/>
        </w:rPr>
        <w:t>Smluvní strany souhlasí s tím, že bude tato smlouva na základě zákona 340/2015 Sb. zveřejněna v </w:t>
      </w:r>
      <w:proofErr w:type="spellStart"/>
      <w:r w:rsidRPr="001B281F">
        <w:rPr>
          <w:rFonts w:ascii="Times New Roman" w:hAnsi="Times New Roman"/>
          <w:bCs/>
          <w:color w:val="000000"/>
        </w:rPr>
        <w:t>regitru</w:t>
      </w:r>
      <w:proofErr w:type="spellEnd"/>
      <w:r w:rsidRPr="001B281F">
        <w:rPr>
          <w:rFonts w:ascii="Times New Roman" w:hAnsi="Times New Roman"/>
          <w:bCs/>
          <w:color w:val="000000"/>
        </w:rPr>
        <w:t xml:space="preserve"> smluv, a to včetně případných příloh a dodatků. Smluvní strany se dohodly, že smlouvu zveřejní Divadlo v Dlouhé. </w:t>
      </w:r>
    </w:p>
    <w:p w14:paraId="131F9082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3CF77869" w14:textId="77777777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</w:p>
    <w:p w14:paraId="6F494405" w14:textId="68C35EE3" w:rsidR="00683A14" w:rsidRPr="00683A14" w:rsidRDefault="00683A14" w:rsidP="00683A14">
      <w:pPr>
        <w:jc w:val="both"/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szCs w:val="24"/>
        </w:rPr>
        <w:t>Smluvní strany prohlašují, že si tuto smlouvu přečetly, že smlouva je souhlasným, svobodným a vážným projevem jejich skutečné vůle, že smlouvu neuzavřely v tísni a za nápadně nevýhodných podmínek. Na důkaz svého souhlasu s jejím obsahem k ní připojily své podpisy.</w:t>
      </w:r>
    </w:p>
    <w:p w14:paraId="49E32D63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2B510429" w14:textId="77777777" w:rsidR="00683A14" w:rsidRPr="00683A14" w:rsidRDefault="00683A14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</w:p>
    <w:p w14:paraId="77483ED0" w14:textId="2EA580D5" w:rsidR="00EC3462" w:rsidRPr="00683A14" w:rsidRDefault="001772CB" w:rsidP="00683A14">
      <w:pPr>
        <w:tabs>
          <w:tab w:val="left" w:pos="1701"/>
          <w:tab w:val="left" w:leader="dot" w:pos="2552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>V Praze dne</w:t>
      </w:r>
      <w:r w:rsidR="00515B51">
        <w:rPr>
          <w:rFonts w:ascii="Times New Roman" w:hAnsi="Times New Roman"/>
          <w:color w:val="000000"/>
          <w:szCs w:val="24"/>
        </w:rPr>
        <w:t xml:space="preserve">  </w:t>
      </w:r>
      <w:r w:rsidR="0044420B">
        <w:rPr>
          <w:rFonts w:ascii="Times New Roman" w:hAnsi="Times New Roman"/>
          <w:color w:val="000000"/>
          <w:szCs w:val="24"/>
        </w:rPr>
        <w:t>13</w:t>
      </w:r>
      <w:r w:rsidR="008701F9">
        <w:rPr>
          <w:rFonts w:ascii="Times New Roman" w:hAnsi="Times New Roman"/>
          <w:color w:val="000000"/>
          <w:szCs w:val="24"/>
        </w:rPr>
        <w:t>/01</w:t>
      </w:r>
      <w:r w:rsidR="00E117D0">
        <w:rPr>
          <w:rFonts w:ascii="Times New Roman" w:hAnsi="Times New Roman"/>
          <w:color w:val="000000"/>
          <w:szCs w:val="24"/>
        </w:rPr>
        <w:t>/</w:t>
      </w:r>
      <w:r w:rsidRPr="00683A14">
        <w:rPr>
          <w:rFonts w:ascii="Times New Roman" w:hAnsi="Times New Roman"/>
          <w:color w:val="000000"/>
          <w:szCs w:val="24"/>
        </w:rPr>
        <w:t>20</w:t>
      </w:r>
      <w:r w:rsidR="0044420B">
        <w:rPr>
          <w:rFonts w:ascii="Times New Roman" w:hAnsi="Times New Roman"/>
          <w:color w:val="000000"/>
          <w:szCs w:val="24"/>
        </w:rPr>
        <w:t>20</w:t>
      </w:r>
    </w:p>
    <w:p w14:paraId="299EB25E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482D7CEA" w14:textId="77777777" w:rsidR="00EC3462" w:rsidRPr="00683A14" w:rsidRDefault="00EC3462" w:rsidP="00683A14">
      <w:pPr>
        <w:rPr>
          <w:rFonts w:ascii="Times New Roman" w:hAnsi="Times New Roman"/>
          <w:color w:val="000000"/>
          <w:szCs w:val="24"/>
        </w:rPr>
      </w:pPr>
    </w:p>
    <w:p w14:paraId="20819713" w14:textId="77777777" w:rsidR="00683A14" w:rsidRPr="00683A14" w:rsidRDefault="00683A14" w:rsidP="00683A14">
      <w:pPr>
        <w:rPr>
          <w:rFonts w:ascii="Times New Roman" w:hAnsi="Times New Roman"/>
          <w:color w:val="000000"/>
          <w:szCs w:val="24"/>
        </w:rPr>
      </w:pPr>
    </w:p>
    <w:p w14:paraId="141E02C3" w14:textId="77777777" w:rsidR="00EC3462" w:rsidRPr="00683A14" w:rsidRDefault="00EC3462" w:rsidP="00EC3462">
      <w:pPr>
        <w:tabs>
          <w:tab w:val="left" w:pos="567"/>
          <w:tab w:val="left" w:leader="dot" w:pos="2835"/>
          <w:tab w:val="left" w:pos="5670"/>
          <w:tab w:val="left" w:leader="dot" w:pos="7938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  <w:r w:rsidRPr="00683A14">
        <w:rPr>
          <w:rFonts w:ascii="Times New Roman" w:hAnsi="Times New Roman"/>
          <w:color w:val="000000"/>
          <w:szCs w:val="24"/>
        </w:rPr>
        <w:tab/>
      </w:r>
    </w:p>
    <w:p w14:paraId="5E5CBFF1" w14:textId="77777777" w:rsidR="00EC3462" w:rsidRPr="00683A14" w:rsidRDefault="00EC3462" w:rsidP="001772CB">
      <w:pPr>
        <w:tabs>
          <w:tab w:val="left" w:pos="1418"/>
          <w:tab w:val="left" w:pos="6379"/>
        </w:tabs>
        <w:rPr>
          <w:rFonts w:ascii="Times New Roman" w:hAnsi="Times New Roman"/>
          <w:color w:val="000000"/>
          <w:szCs w:val="24"/>
        </w:rPr>
      </w:pPr>
      <w:r w:rsidRPr="00683A14">
        <w:rPr>
          <w:rFonts w:ascii="Times New Roman" w:hAnsi="Times New Roman"/>
          <w:color w:val="000000"/>
          <w:szCs w:val="24"/>
        </w:rPr>
        <w:tab/>
        <w:t>dárce</w:t>
      </w:r>
      <w:r w:rsidRPr="00683A14">
        <w:rPr>
          <w:rFonts w:ascii="Times New Roman" w:hAnsi="Times New Roman"/>
          <w:color w:val="000000"/>
          <w:szCs w:val="24"/>
        </w:rPr>
        <w:tab/>
        <w:t>obdarovaný</w:t>
      </w:r>
      <w:r w:rsidRPr="00683A14">
        <w:rPr>
          <w:rFonts w:ascii="Times New Roman" w:hAnsi="Times New Roman"/>
          <w:color w:val="000000"/>
          <w:szCs w:val="24"/>
        </w:rPr>
        <w:tab/>
      </w:r>
    </w:p>
    <w:sectPr w:rsidR="00EC3462" w:rsidRPr="00683A14" w:rsidSect="00EC3462">
      <w:pgSz w:w="11906" w:h="16838"/>
      <w:pgMar w:top="993" w:right="1800" w:bottom="851" w:left="180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FE4524" w14:textId="77777777" w:rsidR="000B4D5C" w:rsidRDefault="000B4D5C">
      <w:r>
        <w:separator/>
      </w:r>
    </w:p>
  </w:endnote>
  <w:endnote w:type="continuationSeparator" w:id="0">
    <w:p w14:paraId="4D344718" w14:textId="77777777" w:rsidR="000B4D5C" w:rsidRDefault="000B4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82477C" w14:textId="77777777" w:rsidR="000B4D5C" w:rsidRDefault="000B4D5C">
      <w:r>
        <w:separator/>
      </w:r>
    </w:p>
  </w:footnote>
  <w:footnote w:type="continuationSeparator" w:id="0">
    <w:p w14:paraId="3A35FE17" w14:textId="77777777" w:rsidR="000B4D5C" w:rsidRDefault="000B4D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BE32D7"/>
    <w:multiLevelType w:val="hybridMultilevel"/>
    <w:tmpl w:val="1AFA2A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E43B73"/>
    <w:multiLevelType w:val="hybridMultilevel"/>
    <w:tmpl w:val="18060322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DA4D5A"/>
    <w:multiLevelType w:val="hybridMultilevel"/>
    <w:tmpl w:val="1FEAAEEC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EE76F1"/>
    <w:multiLevelType w:val="hybridMultilevel"/>
    <w:tmpl w:val="910298DC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40676C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CE43FE"/>
    <w:multiLevelType w:val="hybridMultilevel"/>
    <w:tmpl w:val="E68ABE6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704200"/>
    <w:multiLevelType w:val="hybridMultilevel"/>
    <w:tmpl w:val="85AC8874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71F2B29"/>
    <w:multiLevelType w:val="hybridMultilevel"/>
    <w:tmpl w:val="A2EA5FE8"/>
    <w:lvl w:ilvl="0" w:tplc="35C2E668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1A1E16"/>
    <w:multiLevelType w:val="hybridMultilevel"/>
    <w:tmpl w:val="E2A46CDE"/>
    <w:lvl w:ilvl="0" w:tplc="0CEAAB8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3"/>
  </w:num>
  <w:num w:numId="4">
    <w:abstractNumId w:val="2"/>
  </w:num>
  <w:num w:numId="5">
    <w:abstractNumId w:val="6"/>
  </w:num>
  <w:num w:numId="6">
    <w:abstractNumId w:val="8"/>
  </w:num>
  <w:num w:numId="7">
    <w:abstractNumId w:val="1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3C28"/>
    <w:rsid w:val="000071F4"/>
    <w:rsid w:val="000861CC"/>
    <w:rsid w:val="0009761D"/>
    <w:rsid w:val="000B4D5C"/>
    <w:rsid w:val="000E2ACF"/>
    <w:rsid w:val="001067FD"/>
    <w:rsid w:val="001772CB"/>
    <w:rsid w:val="001A4684"/>
    <w:rsid w:val="001B281F"/>
    <w:rsid w:val="001E6116"/>
    <w:rsid w:val="0020721F"/>
    <w:rsid w:val="0022605D"/>
    <w:rsid w:val="00234B38"/>
    <w:rsid w:val="0029071A"/>
    <w:rsid w:val="003467E0"/>
    <w:rsid w:val="003A66A0"/>
    <w:rsid w:val="003F6BA3"/>
    <w:rsid w:val="0040631C"/>
    <w:rsid w:val="0044420B"/>
    <w:rsid w:val="00471295"/>
    <w:rsid w:val="004A3DE9"/>
    <w:rsid w:val="004D3757"/>
    <w:rsid w:val="00515B51"/>
    <w:rsid w:val="00553F54"/>
    <w:rsid w:val="00564566"/>
    <w:rsid w:val="005752BE"/>
    <w:rsid w:val="00583A1C"/>
    <w:rsid w:val="005C56B3"/>
    <w:rsid w:val="005D5978"/>
    <w:rsid w:val="005E2317"/>
    <w:rsid w:val="00655213"/>
    <w:rsid w:val="00683A14"/>
    <w:rsid w:val="006C38B0"/>
    <w:rsid w:val="007A7BBA"/>
    <w:rsid w:val="008701F9"/>
    <w:rsid w:val="00880DAB"/>
    <w:rsid w:val="008A6391"/>
    <w:rsid w:val="009C086E"/>
    <w:rsid w:val="009D16B7"/>
    <w:rsid w:val="00A24820"/>
    <w:rsid w:val="00A63C28"/>
    <w:rsid w:val="00A74F47"/>
    <w:rsid w:val="00A831E0"/>
    <w:rsid w:val="00AA0A1C"/>
    <w:rsid w:val="00AA5075"/>
    <w:rsid w:val="00AD61BB"/>
    <w:rsid w:val="00AF04B7"/>
    <w:rsid w:val="00B10D10"/>
    <w:rsid w:val="00B1663F"/>
    <w:rsid w:val="00B17868"/>
    <w:rsid w:val="00B520CE"/>
    <w:rsid w:val="00B5235E"/>
    <w:rsid w:val="00D26805"/>
    <w:rsid w:val="00D84AC5"/>
    <w:rsid w:val="00DA03EB"/>
    <w:rsid w:val="00DA5635"/>
    <w:rsid w:val="00DF35DA"/>
    <w:rsid w:val="00E117D0"/>
    <w:rsid w:val="00EC3462"/>
    <w:rsid w:val="00F40B53"/>
    <w:rsid w:val="00F41DA8"/>
    <w:rsid w:val="00F83336"/>
    <w:rsid w:val="00F9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62D13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ln">
    <w:name w:val="Normal"/>
    <w:qFormat/>
    <w:rsid w:val="001E6116"/>
    <w:rPr>
      <w:rFonts w:ascii="Geneva" w:eastAsia="Geneva" w:hAnsi="Geneva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E6116"/>
    <w:pPr>
      <w:jc w:val="center"/>
    </w:pPr>
    <w:rPr>
      <w:rFonts w:ascii="Times" w:hAnsi="Times"/>
      <w:b/>
      <w:color w:val="000000"/>
      <w:sz w:val="32"/>
    </w:rPr>
  </w:style>
  <w:style w:type="character" w:customStyle="1" w:styleId="NzevChar">
    <w:name w:val="Název Char"/>
    <w:link w:val="Nzev"/>
    <w:rsid w:val="001E6116"/>
    <w:rPr>
      <w:rFonts w:ascii="Times" w:eastAsia="Geneva" w:hAnsi="Times" w:cs="Times New Roman"/>
      <w:b/>
      <w:color w:val="000000"/>
      <w:sz w:val="32"/>
      <w:szCs w:val="20"/>
      <w:lang w:val="cs-CZ" w:eastAsia="cs-CZ"/>
    </w:rPr>
  </w:style>
  <w:style w:type="paragraph" w:styleId="Zhlav">
    <w:name w:val="header"/>
    <w:basedOn w:val="Normln"/>
    <w:link w:val="ZhlavChar"/>
    <w:uiPriority w:val="99"/>
    <w:rsid w:val="001E6116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Zpat">
    <w:name w:val="footer"/>
    <w:basedOn w:val="Normln"/>
    <w:link w:val="ZpatChar"/>
    <w:rsid w:val="001E6116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1E6116"/>
    <w:rPr>
      <w:rFonts w:ascii="Geneva" w:eastAsia="Geneva" w:hAnsi="Geneva" w:cs="Times New Roman"/>
      <w:szCs w:val="20"/>
      <w:lang w:val="cs-CZ" w:eastAsia="cs-CZ"/>
    </w:rPr>
  </w:style>
  <w:style w:type="paragraph" w:styleId="Odstavecseseznamem">
    <w:name w:val="List Paragraph"/>
    <w:basedOn w:val="Normln"/>
    <w:uiPriority w:val="72"/>
    <w:qFormat/>
    <w:rsid w:val="00683A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7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6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373</Words>
  <Characters>2201</Characters>
  <Application>Microsoft Office Word</Application>
  <DocSecurity>0</DocSecurity>
  <Lines>18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Divadlo v Dlouhé</Company>
  <LinksUpToDate>false</LinksUpToDate>
  <CharactersWithSpaces>2569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Markéta Nachlingerová</dc:creator>
  <cp:lastModifiedBy>Test</cp:lastModifiedBy>
  <cp:revision>6</cp:revision>
  <cp:lastPrinted>2017-01-06T09:01:00Z</cp:lastPrinted>
  <dcterms:created xsi:type="dcterms:W3CDTF">2020-01-08T21:42:00Z</dcterms:created>
  <dcterms:modified xsi:type="dcterms:W3CDTF">2020-01-15T16:29:00Z</dcterms:modified>
</cp:coreProperties>
</file>