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AA" w:rsidRPr="00211A8A" w:rsidRDefault="00644EAA" w:rsidP="00644EAA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>Níže uvedeného dne, měsíce a roku uzavřeli</w:t>
      </w:r>
    </w:p>
    <w:p w:rsidR="00644EAA" w:rsidRPr="00211A8A" w:rsidRDefault="00644EAA" w:rsidP="00644EAA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0C7529" w:rsidRPr="00211A8A" w:rsidRDefault="000C7529" w:rsidP="000C7529">
      <w:pPr>
        <w:pStyle w:val="Zkladntext"/>
        <w:jc w:val="both"/>
        <w:rPr>
          <w:rStyle w:val="Siln"/>
          <w:rFonts w:ascii="Times New Roman" w:eastAsia="Calibri" w:hAnsi="Times New Roman"/>
          <w:sz w:val="24"/>
          <w:szCs w:val="24"/>
          <w:lang w:eastAsia="en-US"/>
        </w:rPr>
      </w:pPr>
      <w:r w:rsidRPr="00211A8A">
        <w:rPr>
          <w:rStyle w:val="Siln"/>
          <w:rFonts w:ascii="Times New Roman" w:eastAsia="Calibri" w:hAnsi="Times New Roman"/>
          <w:sz w:val="24"/>
          <w:szCs w:val="24"/>
          <w:lang w:eastAsia="en-US"/>
        </w:rPr>
        <w:t xml:space="preserve">Spolek </w:t>
      </w:r>
      <w:proofErr w:type="spellStart"/>
      <w:r w:rsidRPr="00211A8A">
        <w:rPr>
          <w:rStyle w:val="Siln"/>
          <w:rFonts w:ascii="Times New Roman" w:eastAsia="Calibri" w:hAnsi="Times New Roman"/>
          <w:sz w:val="24"/>
          <w:szCs w:val="24"/>
          <w:lang w:eastAsia="en-US"/>
        </w:rPr>
        <w:t>Montessori</w:t>
      </w:r>
      <w:proofErr w:type="spellEnd"/>
      <w:r w:rsidRPr="00211A8A">
        <w:rPr>
          <w:rStyle w:val="Siln"/>
          <w:rFonts w:ascii="Times New Roman" w:eastAsia="Calibri" w:hAnsi="Times New Roman"/>
          <w:sz w:val="24"/>
          <w:szCs w:val="24"/>
          <w:lang w:eastAsia="en-US"/>
        </w:rPr>
        <w:t xml:space="preserve"> Jeseník</w:t>
      </w:r>
    </w:p>
    <w:p w:rsidR="000C7529" w:rsidRPr="00211A8A" w:rsidRDefault="000C7529" w:rsidP="000C7529">
      <w:pPr>
        <w:pStyle w:val="Zkladntext"/>
        <w:jc w:val="both"/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</w:pPr>
      <w:r w:rsidRPr="00211A8A"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  <w:t xml:space="preserve">Boženy Němcové 1256/23 </w:t>
      </w:r>
      <w:r w:rsidR="00A86311" w:rsidRPr="00211A8A"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  <w:t xml:space="preserve">79001 </w:t>
      </w:r>
      <w:r w:rsidRPr="00211A8A"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  <w:t xml:space="preserve">Jeseník, </w:t>
      </w:r>
    </w:p>
    <w:p w:rsidR="000C7529" w:rsidRPr="00211A8A" w:rsidRDefault="000C7529" w:rsidP="000C7529">
      <w:pPr>
        <w:pStyle w:val="Zkladntext"/>
        <w:jc w:val="both"/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</w:pPr>
      <w:r w:rsidRPr="00211A8A">
        <w:rPr>
          <w:rStyle w:val="Siln"/>
          <w:rFonts w:ascii="Times New Roman" w:eastAsia="Calibri" w:hAnsi="Times New Roman"/>
          <w:sz w:val="24"/>
          <w:szCs w:val="24"/>
          <w:lang w:eastAsia="en-US"/>
        </w:rPr>
        <w:t>IČ:</w:t>
      </w:r>
      <w:r w:rsidRPr="00211A8A"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  <w:t xml:space="preserve"> 08211019, </w:t>
      </w:r>
    </w:p>
    <w:p w:rsidR="000C7529" w:rsidRPr="00211A8A" w:rsidRDefault="000C7529" w:rsidP="000C7529">
      <w:pPr>
        <w:pStyle w:val="Zkladntext"/>
        <w:jc w:val="both"/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</w:pPr>
      <w:r w:rsidRPr="00211A8A"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  <w:t xml:space="preserve">zastoupený předsedou Kristýnou </w:t>
      </w:r>
      <w:proofErr w:type="spellStart"/>
      <w:r w:rsidRPr="00211A8A"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  <w:t>Hanulíkovou</w:t>
      </w:r>
      <w:proofErr w:type="spellEnd"/>
      <w:r w:rsidR="00A86311" w:rsidRPr="00211A8A"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  <w:t>,</w:t>
      </w:r>
    </w:p>
    <w:p w:rsidR="000C7529" w:rsidRPr="00211A8A" w:rsidRDefault="000C7529" w:rsidP="000C7529">
      <w:pPr>
        <w:pStyle w:val="Zkladntext"/>
        <w:jc w:val="both"/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</w:pPr>
      <w:r w:rsidRPr="00211A8A">
        <w:rPr>
          <w:rStyle w:val="Siln"/>
          <w:rFonts w:ascii="Times New Roman" w:eastAsia="Calibri" w:hAnsi="Times New Roman"/>
          <w:sz w:val="24"/>
          <w:szCs w:val="24"/>
          <w:lang w:eastAsia="en-US"/>
        </w:rPr>
        <w:t>bankovní spojení:</w:t>
      </w:r>
      <w:r w:rsidRPr="00211A8A"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  <w:t xml:space="preserve"> 289676801/0300</w:t>
      </w:r>
    </w:p>
    <w:p w:rsidR="00644EAA" w:rsidRPr="00211A8A" w:rsidRDefault="000C7529" w:rsidP="000C7529">
      <w:pPr>
        <w:pStyle w:val="Zkladntext"/>
        <w:jc w:val="both"/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</w:pPr>
      <w:r w:rsidRPr="00211A8A">
        <w:rPr>
          <w:rStyle w:val="Siln"/>
          <w:rFonts w:ascii="Times New Roman" w:eastAsia="Calibri" w:hAnsi="Times New Roman"/>
          <w:b w:val="0"/>
          <w:sz w:val="24"/>
          <w:szCs w:val="24"/>
          <w:lang w:eastAsia="en-US"/>
        </w:rPr>
        <w:t>na straně jedné (dále jen „spolek“)</w:t>
      </w:r>
    </w:p>
    <w:p w:rsidR="000C7529" w:rsidRPr="00211A8A" w:rsidRDefault="000C7529" w:rsidP="000C7529">
      <w:pPr>
        <w:pStyle w:val="Zkladntext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644EAA" w:rsidRPr="00211A8A" w:rsidRDefault="00644EAA" w:rsidP="00644EAA">
      <w:pPr>
        <w:pStyle w:val="Zkladntext"/>
        <w:jc w:val="both"/>
        <w:rPr>
          <w:rFonts w:ascii="Times New Roman" w:hAnsi="Times New Roman"/>
          <w:iCs/>
          <w:sz w:val="24"/>
          <w:szCs w:val="24"/>
        </w:rPr>
      </w:pPr>
      <w:r w:rsidRPr="00211A8A">
        <w:rPr>
          <w:rFonts w:ascii="Times New Roman" w:hAnsi="Times New Roman"/>
          <w:iCs/>
          <w:sz w:val="24"/>
          <w:szCs w:val="24"/>
        </w:rPr>
        <w:t>a</w:t>
      </w:r>
    </w:p>
    <w:p w:rsidR="00644EAA" w:rsidRPr="00211A8A" w:rsidRDefault="00644EAA" w:rsidP="00644EAA">
      <w:pPr>
        <w:pStyle w:val="Zkladntext"/>
        <w:jc w:val="both"/>
        <w:rPr>
          <w:rFonts w:ascii="Times New Roman" w:hAnsi="Times New Roman"/>
          <w:iCs/>
          <w:sz w:val="24"/>
          <w:szCs w:val="24"/>
        </w:rPr>
      </w:pPr>
    </w:p>
    <w:p w:rsidR="00644EAA" w:rsidRPr="00211A8A" w:rsidRDefault="000C7529" w:rsidP="00644EAA">
      <w:pPr>
        <w:pStyle w:val="Zkladntext"/>
        <w:jc w:val="both"/>
        <w:rPr>
          <w:rFonts w:ascii="Times New Roman" w:hAnsi="Times New Roman"/>
          <w:b/>
          <w:iCs/>
          <w:sz w:val="24"/>
          <w:szCs w:val="24"/>
        </w:rPr>
      </w:pPr>
      <w:r w:rsidRPr="00211A8A">
        <w:rPr>
          <w:rFonts w:ascii="Times New Roman" w:hAnsi="Times New Roman"/>
          <w:b/>
          <w:iCs/>
          <w:sz w:val="24"/>
          <w:szCs w:val="24"/>
        </w:rPr>
        <w:t xml:space="preserve">Základní škola Jeseník, </w:t>
      </w:r>
      <w:proofErr w:type="spellStart"/>
      <w:proofErr w:type="gramStart"/>
      <w:r w:rsidRPr="00211A8A">
        <w:rPr>
          <w:rFonts w:ascii="Times New Roman" w:hAnsi="Times New Roman"/>
          <w:b/>
          <w:iCs/>
          <w:sz w:val="24"/>
          <w:szCs w:val="24"/>
        </w:rPr>
        <w:t>p.o</w:t>
      </w:r>
      <w:proofErr w:type="spellEnd"/>
      <w:r w:rsidRPr="00211A8A">
        <w:rPr>
          <w:rFonts w:ascii="Times New Roman" w:hAnsi="Times New Roman"/>
          <w:b/>
          <w:iCs/>
          <w:sz w:val="24"/>
          <w:szCs w:val="24"/>
        </w:rPr>
        <w:t>.</w:t>
      </w:r>
      <w:proofErr w:type="gramEnd"/>
    </w:p>
    <w:p w:rsidR="000C7529" w:rsidRPr="00211A8A" w:rsidRDefault="000C7529" w:rsidP="000C7529">
      <w:pPr>
        <w:pStyle w:val="Zkladntext"/>
        <w:rPr>
          <w:rFonts w:ascii="Times New Roman" w:hAnsi="Times New Roman"/>
          <w:sz w:val="24"/>
          <w:szCs w:val="24"/>
          <w:shd w:val="clear" w:color="auto" w:fill="FFFFFF"/>
        </w:rPr>
      </w:pPr>
      <w:r w:rsidRPr="00211A8A">
        <w:rPr>
          <w:rFonts w:ascii="Times New Roman" w:hAnsi="Times New Roman"/>
          <w:sz w:val="24"/>
          <w:szCs w:val="24"/>
          <w:shd w:val="clear" w:color="auto" w:fill="FFFFFF"/>
        </w:rPr>
        <w:t>Nábřežní, 28/413, 790 01 Jeseník</w:t>
      </w:r>
      <w:r w:rsidR="00A86311" w:rsidRPr="00211A8A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A86311" w:rsidRPr="00211A8A" w:rsidRDefault="00A86311" w:rsidP="00A86311">
      <w:pPr>
        <w:pStyle w:val="Zkladntext"/>
        <w:rPr>
          <w:rStyle w:val="Siln"/>
          <w:rFonts w:ascii="Times New Roman" w:hAnsi="Times New Roman"/>
          <w:sz w:val="24"/>
          <w:szCs w:val="24"/>
          <w:shd w:val="clear" w:color="auto" w:fill="FFFFFF"/>
        </w:rPr>
      </w:pPr>
      <w:r w:rsidRPr="00211A8A"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IČ:</w:t>
      </w:r>
      <w:r w:rsidRPr="00211A8A">
        <w:rPr>
          <w:rFonts w:ascii="Times New Roman" w:hAnsi="Times New Roman"/>
          <w:sz w:val="24"/>
          <w:szCs w:val="24"/>
          <w:shd w:val="clear" w:color="auto" w:fill="FFFFFF"/>
        </w:rPr>
        <w:t> 70599921,</w:t>
      </w:r>
    </w:p>
    <w:p w:rsidR="00A86311" w:rsidRPr="00211A8A" w:rsidRDefault="00A86311" w:rsidP="000C7529">
      <w:pPr>
        <w:pStyle w:val="Zkladntext"/>
        <w:rPr>
          <w:rFonts w:ascii="Times New Roman" w:hAnsi="Times New Roman"/>
          <w:sz w:val="24"/>
          <w:szCs w:val="24"/>
          <w:shd w:val="clear" w:color="auto" w:fill="FFFFFF"/>
        </w:rPr>
      </w:pPr>
      <w:r w:rsidRPr="00211A8A">
        <w:rPr>
          <w:rFonts w:ascii="Times New Roman" w:hAnsi="Times New Roman"/>
          <w:sz w:val="24"/>
          <w:szCs w:val="24"/>
          <w:shd w:val="clear" w:color="auto" w:fill="FFFFFF"/>
        </w:rPr>
        <w:t>zastoupena ředitelem Mgr. Dominikem Liberdou,</w:t>
      </w:r>
    </w:p>
    <w:p w:rsidR="000C7529" w:rsidRPr="00211A8A" w:rsidRDefault="00A86311" w:rsidP="000C7529">
      <w:pPr>
        <w:pStyle w:val="Zkladntext"/>
        <w:rPr>
          <w:rFonts w:ascii="Times New Roman" w:hAnsi="Times New Roman"/>
          <w:iCs/>
          <w:sz w:val="24"/>
          <w:szCs w:val="24"/>
        </w:rPr>
      </w:pPr>
      <w:r w:rsidRPr="00211A8A"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bankovní spojení:</w:t>
      </w:r>
      <w:r w:rsidRPr="00211A8A">
        <w:rPr>
          <w:rFonts w:ascii="Times New Roman" w:hAnsi="Times New Roman"/>
          <w:sz w:val="24"/>
          <w:szCs w:val="24"/>
          <w:shd w:val="clear" w:color="auto" w:fill="FFFFFF"/>
        </w:rPr>
        <w:t> 168744628/0300</w:t>
      </w:r>
      <w:r w:rsidRPr="00211A8A">
        <w:rPr>
          <w:rFonts w:ascii="Times New Roman" w:hAnsi="Times New Roman"/>
          <w:color w:val="555555"/>
          <w:sz w:val="24"/>
          <w:szCs w:val="24"/>
        </w:rPr>
        <w:br/>
      </w:r>
      <w:r w:rsidRPr="00211A8A">
        <w:rPr>
          <w:rFonts w:ascii="Times New Roman" w:hAnsi="Times New Roman"/>
          <w:iCs/>
          <w:sz w:val="24"/>
          <w:szCs w:val="24"/>
        </w:rPr>
        <w:t>na straně druhé (dále jen „škola“)</w:t>
      </w:r>
    </w:p>
    <w:p w:rsidR="00644EAA" w:rsidRPr="00211A8A" w:rsidRDefault="00644EAA" w:rsidP="00644EAA">
      <w:pPr>
        <w:pStyle w:val="Zkladntext"/>
        <w:jc w:val="both"/>
        <w:rPr>
          <w:rFonts w:ascii="Times New Roman" w:hAnsi="Times New Roman"/>
          <w:iCs/>
          <w:sz w:val="24"/>
          <w:szCs w:val="24"/>
        </w:rPr>
      </w:pPr>
    </w:p>
    <w:p w:rsidR="00644EAA" w:rsidRPr="00211A8A" w:rsidRDefault="00644EAA" w:rsidP="00644EAA">
      <w:pPr>
        <w:pStyle w:val="Zkladntext"/>
        <w:jc w:val="both"/>
        <w:rPr>
          <w:rFonts w:ascii="Times New Roman" w:hAnsi="Times New Roman"/>
          <w:iCs/>
          <w:sz w:val="24"/>
          <w:szCs w:val="24"/>
        </w:rPr>
      </w:pPr>
    </w:p>
    <w:p w:rsidR="00A86311" w:rsidRPr="00211A8A" w:rsidRDefault="00644EAA" w:rsidP="00066715">
      <w:pPr>
        <w:pStyle w:val="Zkladntext"/>
        <w:jc w:val="center"/>
        <w:rPr>
          <w:rFonts w:ascii="Times New Roman" w:hAnsi="Times New Roman"/>
          <w:b/>
          <w:iCs/>
          <w:sz w:val="24"/>
          <w:szCs w:val="24"/>
        </w:rPr>
      </w:pPr>
      <w:r w:rsidRPr="00211A8A">
        <w:rPr>
          <w:rFonts w:ascii="Times New Roman" w:hAnsi="Times New Roman"/>
          <w:iCs/>
          <w:sz w:val="24"/>
          <w:szCs w:val="24"/>
        </w:rPr>
        <w:t>tuto</w:t>
      </w:r>
      <w:r w:rsidR="00555C08" w:rsidRPr="00211A8A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644EAA" w:rsidRPr="00211A8A" w:rsidRDefault="00555C08" w:rsidP="00066715">
      <w:pPr>
        <w:pStyle w:val="Zkladntext"/>
        <w:jc w:val="center"/>
        <w:rPr>
          <w:rFonts w:ascii="Times New Roman" w:hAnsi="Times New Roman"/>
          <w:b/>
          <w:iCs/>
          <w:sz w:val="24"/>
          <w:szCs w:val="24"/>
        </w:rPr>
      </w:pPr>
      <w:r w:rsidRPr="00211A8A">
        <w:rPr>
          <w:rFonts w:ascii="Times New Roman" w:hAnsi="Times New Roman"/>
          <w:b/>
          <w:iCs/>
          <w:sz w:val="24"/>
          <w:szCs w:val="24"/>
        </w:rPr>
        <w:t>Smlouvu</w:t>
      </w:r>
      <w:r w:rsidR="00644EAA" w:rsidRPr="00211A8A">
        <w:rPr>
          <w:rFonts w:ascii="Times New Roman" w:hAnsi="Times New Roman"/>
          <w:b/>
          <w:iCs/>
          <w:sz w:val="24"/>
          <w:szCs w:val="24"/>
        </w:rPr>
        <w:t xml:space="preserve"> o kompenzaci nákladů na </w:t>
      </w:r>
      <w:r w:rsidR="00A86311" w:rsidRPr="00211A8A">
        <w:rPr>
          <w:rFonts w:ascii="Times New Roman" w:hAnsi="Times New Roman"/>
          <w:b/>
          <w:iCs/>
          <w:sz w:val="24"/>
          <w:szCs w:val="24"/>
        </w:rPr>
        <w:t xml:space="preserve">zajištění výuky dle principů pedagogiky Marie </w:t>
      </w:r>
      <w:proofErr w:type="spellStart"/>
      <w:r w:rsidR="00A86311" w:rsidRPr="00211A8A">
        <w:rPr>
          <w:rFonts w:ascii="Times New Roman" w:hAnsi="Times New Roman"/>
          <w:b/>
          <w:iCs/>
          <w:sz w:val="24"/>
          <w:szCs w:val="24"/>
        </w:rPr>
        <w:t>Montessori</w:t>
      </w:r>
      <w:proofErr w:type="spellEnd"/>
    </w:p>
    <w:p w:rsidR="00644EAA" w:rsidRPr="00211A8A" w:rsidRDefault="00644EAA" w:rsidP="00644EAA">
      <w:pPr>
        <w:pStyle w:val="Zkladntext"/>
        <w:jc w:val="both"/>
        <w:rPr>
          <w:rFonts w:ascii="Times New Roman" w:hAnsi="Times New Roman"/>
          <w:iCs/>
          <w:sz w:val="24"/>
          <w:szCs w:val="24"/>
        </w:rPr>
      </w:pPr>
    </w:p>
    <w:p w:rsidR="00644EAA" w:rsidRPr="00211A8A" w:rsidRDefault="00644EAA" w:rsidP="00644EAA">
      <w:pPr>
        <w:pStyle w:val="Zkladntext"/>
        <w:jc w:val="both"/>
        <w:rPr>
          <w:rFonts w:ascii="Times New Roman" w:hAnsi="Times New Roman"/>
          <w:iCs/>
          <w:sz w:val="24"/>
          <w:szCs w:val="24"/>
        </w:rPr>
      </w:pPr>
    </w:p>
    <w:p w:rsidR="00644EAA" w:rsidRPr="00005BAB" w:rsidRDefault="00644EAA" w:rsidP="00644EAA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iCs/>
          <w:sz w:val="24"/>
          <w:szCs w:val="24"/>
        </w:rPr>
        <w:t>Preambule</w:t>
      </w:r>
    </w:p>
    <w:p w:rsidR="00005BAB" w:rsidRPr="00211A8A" w:rsidRDefault="00005BAB" w:rsidP="00005BAB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EF4CE9" w:rsidRPr="00211A8A" w:rsidRDefault="00EF4CE9" w:rsidP="00066715">
      <w:pPr>
        <w:pStyle w:val="Zkladntext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211A8A">
        <w:rPr>
          <w:rFonts w:ascii="Times New Roman" w:hAnsi="Times New Roman"/>
          <w:iCs/>
          <w:sz w:val="24"/>
          <w:szCs w:val="24"/>
        </w:rPr>
        <w:t xml:space="preserve">Základní škola Jeseník se souhlasem zřizovatele (Město Jeseník) připravila koncepci vzdělávání podle principů pedagogiky Marie </w:t>
      </w:r>
      <w:proofErr w:type="spellStart"/>
      <w:r w:rsidRPr="00211A8A">
        <w:rPr>
          <w:rFonts w:ascii="Times New Roman" w:hAnsi="Times New Roman"/>
          <w:iCs/>
          <w:sz w:val="24"/>
          <w:szCs w:val="24"/>
        </w:rPr>
        <w:t>Montessori</w:t>
      </w:r>
      <w:proofErr w:type="spellEnd"/>
      <w:r w:rsidR="00713DD7" w:rsidRPr="00211A8A">
        <w:rPr>
          <w:rFonts w:ascii="Times New Roman" w:hAnsi="Times New Roman"/>
          <w:iCs/>
          <w:sz w:val="24"/>
          <w:szCs w:val="24"/>
        </w:rPr>
        <w:t xml:space="preserve"> (dále jen </w:t>
      </w:r>
      <w:proofErr w:type="spellStart"/>
      <w:r w:rsidR="00713DD7" w:rsidRPr="00211A8A">
        <w:rPr>
          <w:rFonts w:ascii="Times New Roman" w:hAnsi="Times New Roman"/>
          <w:iCs/>
          <w:sz w:val="24"/>
          <w:szCs w:val="24"/>
        </w:rPr>
        <w:t>Montessori</w:t>
      </w:r>
      <w:proofErr w:type="spellEnd"/>
      <w:r w:rsidR="00713DD7" w:rsidRPr="00211A8A">
        <w:rPr>
          <w:rFonts w:ascii="Times New Roman" w:hAnsi="Times New Roman"/>
          <w:iCs/>
          <w:sz w:val="24"/>
          <w:szCs w:val="24"/>
        </w:rPr>
        <w:t xml:space="preserve"> výuka)</w:t>
      </w:r>
      <w:r w:rsidRPr="00211A8A">
        <w:rPr>
          <w:rFonts w:ascii="Times New Roman" w:hAnsi="Times New Roman"/>
          <w:iCs/>
          <w:sz w:val="24"/>
          <w:szCs w:val="24"/>
        </w:rPr>
        <w:t xml:space="preserve">, jejíž realizaci zahájila dnem 1. 9. 2019 ve školním roce 2019/2020 otevřením </w:t>
      </w:r>
      <w:proofErr w:type="gramStart"/>
      <w:r w:rsidRPr="00211A8A">
        <w:rPr>
          <w:rFonts w:ascii="Times New Roman" w:hAnsi="Times New Roman"/>
          <w:iCs/>
          <w:sz w:val="24"/>
          <w:szCs w:val="24"/>
        </w:rPr>
        <w:t>třídy 1.M</w:t>
      </w:r>
      <w:r w:rsidR="00005BAB">
        <w:rPr>
          <w:rFonts w:ascii="Times New Roman" w:hAnsi="Times New Roman"/>
          <w:iCs/>
          <w:sz w:val="24"/>
          <w:szCs w:val="24"/>
        </w:rPr>
        <w:t>,</w:t>
      </w:r>
      <w:r w:rsidR="00045E25" w:rsidRPr="00211A8A">
        <w:rPr>
          <w:rFonts w:ascii="Times New Roman" w:hAnsi="Times New Roman"/>
          <w:iCs/>
          <w:sz w:val="24"/>
          <w:szCs w:val="24"/>
        </w:rPr>
        <w:t xml:space="preserve"> jejímiž</w:t>
      </w:r>
      <w:proofErr w:type="gramEnd"/>
      <w:r w:rsidR="00045E25" w:rsidRPr="00211A8A">
        <w:rPr>
          <w:rFonts w:ascii="Times New Roman" w:hAnsi="Times New Roman"/>
          <w:iCs/>
          <w:sz w:val="24"/>
          <w:szCs w:val="24"/>
        </w:rPr>
        <w:t xml:space="preserve"> žáky jsou členové spo</w:t>
      </w:r>
      <w:r w:rsidR="00005BAB">
        <w:rPr>
          <w:rFonts w:ascii="Times New Roman" w:hAnsi="Times New Roman"/>
          <w:iCs/>
          <w:sz w:val="24"/>
          <w:szCs w:val="24"/>
        </w:rPr>
        <w:t>lku</w:t>
      </w:r>
      <w:r w:rsidRPr="00211A8A">
        <w:rPr>
          <w:rFonts w:ascii="Times New Roman" w:hAnsi="Times New Roman"/>
          <w:iCs/>
          <w:sz w:val="24"/>
          <w:szCs w:val="24"/>
        </w:rPr>
        <w:t xml:space="preserve">. Koncepce počítá s návazností </w:t>
      </w:r>
      <w:proofErr w:type="spellStart"/>
      <w:r w:rsidR="00713DD7" w:rsidRPr="00211A8A">
        <w:rPr>
          <w:rFonts w:ascii="Times New Roman" w:hAnsi="Times New Roman"/>
          <w:iCs/>
          <w:sz w:val="24"/>
          <w:szCs w:val="24"/>
        </w:rPr>
        <w:t>Montessori</w:t>
      </w:r>
      <w:proofErr w:type="spellEnd"/>
      <w:r w:rsidR="00713DD7" w:rsidRPr="00211A8A">
        <w:rPr>
          <w:rFonts w:ascii="Times New Roman" w:hAnsi="Times New Roman"/>
          <w:iCs/>
          <w:sz w:val="24"/>
          <w:szCs w:val="24"/>
        </w:rPr>
        <w:t xml:space="preserve"> výuky </w:t>
      </w:r>
      <w:r w:rsidRPr="00211A8A">
        <w:rPr>
          <w:rFonts w:ascii="Times New Roman" w:hAnsi="Times New Roman"/>
          <w:iCs/>
          <w:sz w:val="24"/>
          <w:szCs w:val="24"/>
        </w:rPr>
        <w:t xml:space="preserve">na 2. stupeň. V souvislosti se zajištěním </w:t>
      </w:r>
      <w:proofErr w:type="spellStart"/>
      <w:r w:rsidR="00713DD7" w:rsidRPr="00211A8A">
        <w:rPr>
          <w:rFonts w:ascii="Times New Roman" w:hAnsi="Times New Roman"/>
          <w:iCs/>
          <w:sz w:val="24"/>
          <w:szCs w:val="24"/>
        </w:rPr>
        <w:t>Montessori</w:t>
      </w:r>
      <w:proofErr w:type="spellEnd"/>
      <w:r w:rsidRPr="00211A8A">
        <w:rPr>
          <w:rFonts w:ascii="Times New Roman" w:hAnsi="Times New Roman"/>
          <w:iCs/>
          <w:sz w:val="24"/>
          <w:szCs w:val="24"/>
        </w:rPr>
        <w:t xml:space="preserve"> výuky se spolek a škola dohodli na ko</w:t>
      </w:r>
      <w:r w:rsidR="00713DD7" w:rsidRPr="00211A8A">
        <w:rPr>
          <w:rFonts w:ascii="Times New Roman" w:hAnsi="Times New Roman"/>
          <w:iCs/>
          <w:sz w:val="24"/>
          <w:szCs w:val="24"/>
        </w:rPr>
        <w:t>m</w:t>
      </w:r>
      <w:r w:rsidRPr="00211A8A">
        <w:rPr>
          <w:rFonts w:ascii="Times New Roman" w:hAnsi="Times New Roman"/>
          <w:iCs/>
          <w:sz w:val="24"/>
          <w:szCs w:val="24"/>
        </w:rPr>
        <w:t xml:space="preserve">penzaci </w:t>
      </w:r>
      <w:r w:rsidR="00713DD7" w:rsidRPr="00211A8A">
        <w:rPr>
          <w:rFonts w:ascii="Times New Roman" w:hAnsi="Times New Roman"/>
          <w:iCs/>
          <w:sz w:val="24"/>
          <w:szCs w:val="24"/>
        </w:rPr>
        <w:t xml:space="preserve">zvýšených nákladů souvisejících s personálním a hmotným zajištěním vzdělávání, aby </w:t>
      </w:r>
      <w:r w:rsidR="00005BAB" w:rsidRPr="00211A8A">
        <w:rPr>
          <w:rFonts w:ascii="Times New Roman" w:hAnsi="Times New Roman"/>
          <w:iCs/>
          <w:sz w:val="24"/>
          <w:szCs w:val="24"/>
        </w:rPr>
        <w:t>ze strany školy</w:t>
      </w:r>
      <w:r w:rsidR="00005BAB" w:rsidRPr="00211A8A">
        <w:rPr>
          <w:rFonts w:ascii="Times New Roman" w:hAnsi="Times New Roman"/>
          <w:iCs/>
          <w:sz w:val="24"/>
          <w:szCs w:val="24"/>
        </w:rPr>
        <w:t xml:space="preserve"> </w:t>
      </w:r>
      <w:r w:rsidR="00713DD7" w:rsidRPr="00211A8A">
        <w:rPr>
          <w:rFonts w:ascii="Times New Roman" w:hAnsi="Times New Roman"/>
          <w:iCs/>
          <w:sz w:val="24"/>
          <w:szCs w:val="24"/>
        </w:rPr>
        <w:t xml:space="preserve">nevznikala nerovnost mezi financováním běžného vzdělávání a </w:t>
      </w:r>
      <w:r w:rsidR="00005BAB">
        <w:rPr>
          <w:rFonts w:ascii="Times New Roman" w:hAnsi="Times New Roman"/>
          <w:iCs/>
          <w:sz w:val="24"/>
          <w:szCs w:val="24"/>
        </w:rPr>
        <w:t xml:space="preserve">financování </w:t>
      </w:r>
      <w:proofErr w:type="spellStart"/>
      <w:r w:rsidR="00713DD7" w:rsidRPr="00211A8A">
        <w:rPr>
          <w:rFonts w:ascii="Times New Roman" w:hAnsi="Times New Roman"/>
          <w:iCs/>
          <w:sz w:val="24"/>
          <w:szCs w:val="24"/>
        </w:rPr>
        <w:t>Montessori</w:t>
      </w:r>
      <w:proofErr w:type="spellEnd"/>
      <w:r w:rsidR="00713DD7" w:rsidRPr="00211A8A">
        <w:rPr>
          <w:rFonts w:ascii="Times New Roman" w:hAnsi="Times New Roman"/>
          <w:iCs/>
          <w:sz w:val="24"/>
          <w:szCs w:val="24"/>
        </w:rPr>
        <w:t xml:space="preserve"> výuky.</w:t>
      </w:r>
    </w:p>
    <w:p w:rsidR="00EF4CE9" w:rsidRPr="00211A8A" w:rsidRDefault="00EF4CE9" w:rsidP="00066715">
      <w:pPr>
        <w:pStyle w:val="Zkladntext"/>
        <w:ind w:left="1080"/>
        <w:jc w:val="both"/>
        <w:rPr>
          <w:rFonts w:ascii="Times New Roman" w:hAnsi="Times New Roman"/>
          <w:iCs/>
          <w:sz w:val="24"/>
          <w:szCs w:val="24"/>
        </w:rPr>
      </w:pPr>
    </w:p>
    <w:p w:rsidR="00066715" w:rsidRDefault="00066715" w:rsidP="00644EAA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>Předmět dohody</w:t>
      </w:r>
    </w:p>
    <w:p w:rsidR="00005BAB" w:rsidRPr="00211A8A" w:rsidRDefault="00005BAB" w:rsidP="00005BAB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066715" w:rsidRPr="00211A8A" w:rsidRDefault="00066715" w:rsidP="00713DD7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DD7" w:rsidRPr="00211A8A">
        <w:rPr>
          <w:rFonts w:ascii="Times New Roman" w:hAnsi="Times New Roman"/>
          <w:sz w:val="24"/>
          <w:szCs w:val="24"/>
        </w:rPr>
        <w:t>spolek</w:t>
      </w:r>
      <w:r w:rsidRPr="00211A8A">
        <w:rPr>
          <w:rFonts w:ascii="Times New Roman" w:hAnsi="Times New Roman"/>
          <w:sz w:val="24"/>
          <w:szCs w:val="24"/>
        </w:rPr>
        <w:t xml:space="preserve"> </w:t>
      </w:r>
      <w:r w:rsidR="00305929" w:rsidRPr="00211A8A">
        <w:rPr>
          <w:rFonts w:ascii="Times New Roman" w:hAnsi="Times New Roman"/>
          <w:sz w:val="24"/>
          <w:szCs w:val="24"/>
        </w:rPr>
        <w:t xml:space="preserve">opakovaně </w:t>
      </w:r>
      <w:r w:rsidRPr="00211A8A">
        <w:rPr>
          <w:rFonts w:ascii="Times New Roman" w:hAnsi="Times New Roman"/>
          <w:sz w:val="24"/>
          <w:szCs w:val="24"/>
        </w:rPr>
        <w:t xml:space="preserve">uhradí </w:t>
      </w:r>
      <w:r w:rsidR="00713DD7" w:rsidRPr="00211A8A">
        <w:rPr>
          <w:rFonts w:ascii="Times New Roman" w:hAnsi="Times New Roman"/>
          <w:sz w:val="24"/>
          <w:szCs w:val="24"/>
        </w:rPr>
        <w:t>škole</w:t>
      </w:r>
      <w:r w:rsidRPr="00211A8A">
        <w:rPr>
          <w:rFonts w:ascii="Times New Roman" w:hAnsi="Times New Roman"/>
          <w:sz w:val="24"/>
          <w:szCs w:val="24"/>
        </w:rPr>
        <w:t xml:space="preserve"> </w:t>
      </w:r>
      <w:r w:rsidR="00305929" w:rsidRPr="00211A8A">
        <w:rPr>
          <w:rFonts w:ascii="Times New Roman" w:hAnsi="Times New Roman"/>
          <w:sz w:val="24"/>
          <w:szCs w:val="24"/>
        </w:rPr>
        <w:t xml:space="preserve">zpětně </w:t>
      </w:r>
      <w:r w:rsidRPr="00211A8A">
        <w:rPr>
          <w:rFonts w:ascii="Times New Roman" w:hAnsi="Times New Roman"/>
          <w:sz w:val="24"/>
          <w:szCs w:val="24"/>
        </w:rPr>
        <w:t xml:space="preserve">částku ve výši </w:t>
      </w:r>
      <w:r w:rsidR="00713DD7" w:rsidRPr="00211A8A">
        <w:rPr>
          <w:rFonts w:ascii="Times New Roman" w:hAnsi="Times New Roman"/>
          <w:sz w:val="24"/>
          <w:szCs w:val="24"/>
        </w:rPr>
        <w:t xml:space="preserve">odpovídající vynaloženým platovým prostředkům na platy asistentů pedagoga a </w:t>
      </w:r>
      <w:r w:rsidR="00BC0A1A" w:rsidRPr="00211A8A">
        <w:rPr>
          <w:rFonts w:ascii="Times New Roman" w:hAnsi="Times New Roman"/>
          <w:sz w:val="24"/>
          <w:szCs w:val="24"/>
        </w:rPr>
        <w:t xml:space="preserve">případných dalších </w:t>
      </w:r>
      <w:r w:rsidR="00305929" w:rsidRPr="00211A8A">
        <w:rPr>
          <w:rFonts w:ascii="Times New Roman" w:hAnsi="Times New Roman"/>
          <w:sz w:val="24"/>
          <w:szCs w:val="24"/>
        </w:rPr>
        <w:t xml:space="preserve">odborných vyučujících </w:t>
      </w:r>
      <w:r w:rsidR="00BC0A1A" w:rsidRPr="00211A8A">
        <w:rPr>
          <w:rFonts w:ascii="Times New Roman" w:hAnsi="Times New Roman"/>
          <w:sz w:val="24"/>
          <w:szCs w:val="24"/>
        </w:rPr>
        <w:t xml:space="preserve">(mimo třídního učitele) </w:t>
      </w:r>
      <w:r w:rsidR="00713DD7" w:rsidRPr="00211A8A">
        <w:rPr>
          <w:rFonts w:ascii="Times New Roman" w:hAnsi="Times New Roman"/>
          <w:sz w:val="24"/>
          <w:szCs w:val="24"/>
        </w:rPr>
        <w:t xml:space="preserve">v třídách </w:t>
      </w:r>
      <w:r w:rsidR="00045E25" w:rsidRPr="00211A8A">
        <w:rPr>
          <w:rFonts w:ascii="Times New Roman" w:hAnsi="Times New Roman"/>
          <w:sz w:val="24"/>
          <w:szCs w:val="24"/>
        </w:rPr>
        <w:t>s </w:t>
      </w:r>
      <w:proofErr w:type="spellStart"/>
      <w:r w:rsidR="00045E25" w:rsidRPr="00211A8A">
        <w:rPr>
          <w:rFonts w:ascii="Times New Roman" w:hAnsi="Times New Roman"/>
          <w:sz w:val="24"/>
          <w:szCs w:val="24"/>
        </w:rPr>
        <w:t>Montessori</w:t>
      </w:r>
      <w:proofErr w:type="spellEnd"/>
      <w:r w:rsidR="00045E25" w:rsidRPr="00211A8A">
        <w:rPr>
          <w:rFonts w:ascii="Times New Roman" w:hAnsi="Times New Roman"/>
          <w:sz w:val="24"/>
          <w:szCs w:val="24"/>
        </w:rPr>
        <w:t xml:space="preserve"> výukou</w:t>
      </w:r>
      <w:r w:rsidR="00305929" w:rsidRPr="00211A8A">
        <w:rPr>
          <w:rFonts w:ascii="Times New Roman" w:hAnsi="Times New Roman"/>
          <w:sz w:val="24"/>
          <w:szCs w:val="24"/>
        </w:rPr>
        <w:t xml:space="preserve">, případně </w:t>
      </w:r>
      <w:r w:rsidR="00713DD7" w:rsidRPr="00211A8A">
        <w:rPr>
          <w:rFonts w:ascii="Times New Roman" w:hAnsi="Times New Roman"/>
          <w:sz w:val="24"/>
          <w:szCs w:val="24"/>
        </w:rPr>
        <w:t>na zakoupení pomůcek a vybavení pro</w:t>
      </w:r>
      <w:r w:rsidR="00305929" w:rsidRPr="00211A8A">
        <w:rPr>
          <w:rFonts w:ascii="Times New Roman" w:hAnsi="Times New Roman"/>
          <w:sz w:val="24"/>
          <w:szCs w:val="24"/>
        </w:rPr>
        <w:t xml:space="preserve"> účely těchto tříd, které musí škola </w:t>
      </w:r>
      <w:r w:rsidRPr="00211A8A">
        <w:rPr>
          <w:rFonts w:ascii="Times New Roman" w:hAnsi="Times New Roman"/>
          <w:sz w:val="24"/>
          <w:szCs w:val="24"/>
        </w:rPr>
        <w:t xml:space="preserve">jakožto </w:t>
      </w:r>
      <w:r w:rsidR="00305929" w:rsidRPr="00211A8A">
        <w:rPr>
          <w:rFonts w:ascii="Times New Roman" w:hAnsi="Times New Roman"/>
          <w:sz w:val="24"/>
          <w:szCs w:val="24"/>
        </w:rPr>
        <w:t>zaměstnavatel a školské zařízení</w:t>
      </w:r>
      <w:r w:rsidR="00045E25" w:rsidRPr="00211A8A">
        <w:rPr>
          <w:rFonts w:ascii="Times New Roman" w:hAnsi="Times New Roman"/>
          <w:sz w:val="24"/>
          <w:szCs w:val="24"/>
        </w:rPr>
        <w:t xml:space="preserve"> jinak</w:t>
      </w:r>
      <w:r w:rsidR="00305929" w:rsidRPr="00211A8A">
        <w:rPr>
          <w:rFonts w:ascii="Times New Roman" w:hAnsi="Times New Roman"/>
          <w:sz w:val="24"/>
          <w:szCs w:val="24"/>
        </w:rPr>
        <w:t xml:space="preserve"> hradit ze</w:t>
      </w:r>
      <w:r w:rsidRPr="00211A8A">
        <w:rPr>
          <w:rFonts w:ascii="Times New Roman" w:hAnsi="Times New Roman"/>
          <w:sz w:val="24"/>
          <w:szCs w:val="24"/>
        </w:rPr>
        <w:t xml:space="preserve"> svých prostř</w:t>
      </w:r>
      <w:r w:rsidR="00305929" w:rsidRPr="00211A8A">
        <w:rPr>
          <w:rFonts w:ascii="Times New Roman" w:hAnsi="Times New Roman"/>
          <w:sz w:val="24"/>
          <w:szCs w:val="24"/>
        </w:rPr>
        <w:t>edků.</w:t>
      </w:r>
    </w:p>
    <w:p w:rsidR="00651BDE" w:rsidRPr="00211A8A" w:rsidRDefault="00651BDE" w:rsidP="00066715">
      <w:pPr>
        <w:pStyle w:val="Zkladntext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1BDE" w:rsidRDefault="00651BDE" w:rsidP="00C72162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 xml:space="preserve">Způsob placení za období od 1. 9. 2019 </w:t>
      </w:r>
      <w:proofErr w:type="gramStart"/>
      <w:r w:rsidRPr="00211A8A">
        <w:rPr>
          <w:rFonts w:ascii="Times New Roman" w:hAnsi="Times New Roman"/>
          <w:sz w:val="24"/>
          <w:szCs w:val="24"/>
        </w:rPr>
        <w:t>do  30</w:t>
      </w:r>
      <w:proofErr w:type="gramEnd"/>
      <w:r w:rsidRPr="00211A8A">
        <w:rPr>
          <w:rFonts w:ascii="Times New Roman" w:hAnsi="Times New Roman"/>
          <w:sz w:val="24"/>
          <w:szCs w:val="24"/>
        </w:rPr>
        <w:t>. 11. 2019</w:t>
      </w:r>
    </w:p>
    <w:p w:rsidR="00005BAB" w:rsidRPr="00211A8A" w:rsidRDefault="00005BAB" w:rsidP="00005BAB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651BDE" w:rsidRPr="00211A8A" w:rsidRDefault="00651BDE" w:rsidP="00005BAB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 xml:space="preserve">Smluvní strany se dohodly, že škola bude hradit ze svého rozpočtu </w:t>
      </w:r>
      <w:r w:rsidR="00045E25" w:rsidRPr="00211A8A">
        <w:rPr>
          <w:rFonts w:ascii="Times New Roman" w:hAnsi="Times New Roman"/>
          <w:sz w:val="24"/>
          <w:szCs w:val="24"/>
        </w:rPr>
        <w:t>veškeré</w:t>
      </w:r>
      <w:r w:rsidRPr="00211A8A">
        <w:rPr>
          <w:rFonts w:ascii="Times New Roman" w:hAnsi="Times New Roman"/>
          <w:sz w:val="24"/>
          <w:szCs w:val="24"/>
        </w:rPr>
        <w:t xml:space="preserve"> náklady </w:t>
      </w:r>
      <w:r w:rsidR="00045E25" w:rsidRPr="00211A8A">
        <w:rPr>
          <w:rFonts w:ascii="Times New Roman" w:hAnsi="Times New Roman"/>
          <w:sz w:val="24"/>
          <w:szCs w:val="24"/>
        </w:rPr>
        <w:t>související s</w:t>
      </w:r>
      <w:r w:rsidRPr="00211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A8A">
        <w:rPr>
          <w:rFonts w:ascii="Times New Roman" w:hAnsi="Times New Roman"/>
          <w:sz w:val="24"/>
          <w:szCs w:val="24"/>
        </w:rPr>
        <w:t>Motessori</w:t>
      </w:r>
      <w:proofErr w:type="spellEnd"/>
      <w:r w:rsidRPr="00211A8A">
        <w:rPr>
          <w:rFonts w:ascii="Times New Roman" w:hAnsi="Times New Roman"/>
          <w:sz w:val="24"/>
          <w:szCs w:val="24"/>
        </w:rPr>
        <w:t xml:space="preserve"> výuk</w:t>
      </w:r>
      <w:r w:rsidR="00045E25" w:rsidRPr="00211A8A">
        <w:rPr>
          <w:rFonts w:ascii="Times New Roman" w:hAnsi="Times New Roman"/>
          <w:sz w:val="24"/>
          <w:szCs w:val="24"/>
        </w:rPr>
        <w:t>o</w:t>
      </w:r>
      <w:r w:rsidRPr="00211A8A">
        <w:rPr>
          <w:rFonts w:ascii="Times New Roman" w:hAnsi="Times New Roman"/>
          <w:sz w:val="24"/>
          <w:szCs w:val="24"/>
        </w:rPr>
        <w:t xml:space="preserve">u. Za období od </w:t>
      </w:r>
      <w:proofErr w:type="gramStart"/>
      <w:r w:rsidRPr="00211A8A">
        <w:rPr>
          <w:rFonts w:ascii="Times New Roman" w:hAnsi="Times New Roman"/>
          <w:sz w:val="24"/>
          <w:szCs w:val="24"/>
        </w:rPr>
        <w:t>1.1.2019</w:t>
      </w:r>
      <w:proofErr w:type="gramEnd"/>
      <w:r w:rsidRPr="00211A8A">
        <w:rPr>
          <w:rFonts w:ascii="Times New Roman" w:hAnsi="Times New Roman"/>
          <w:sz w:val="24"/>
          <w:szCs w:val="24"/>
        </w:rPr>
        <w:t xml:space="preserve"> do 30.11.2019 po celou dobu trvání realizace </w:t>
      </w:r>
      <w:proofErr w:type="spellStart"/>
      <w:r w:rsidRPr="00211A8A">
        <w:rPr>
          <w:rFonts w:ascii="Times New Roman" w:hAnsi="Times New Roman"/>
          <w:sz w:val="24"/>
          <w:szCs w:val="24"/>
        </w:rPr>
        <w:t>Montessori</w:t>
      </w:r>
      <w:proofErr w:type="spellEnd"/>
      <w:r w:rsidRPr="00211A8A">
        <w:rPr>
          <w:rFonts w:ascii="Times New Roman" w:hAnsi="Times New Roman"/>
          <w:sz w:val="24"/>
          <w:szCs w:val="24"/>
        </w:rPr>
        <w:t xml:space="preserve"> výuky a této smlouvy bude do 16. 12. 2019 </w:t>
      </w:r>
      <w:r w:rsidRPr="00211A8A">
        <w:rPr>
          <w:rFonts w:ascii="Times New Roman" w:hAnsi="Times New Roman"/>
          <w:sz w:val="24"/>
          <w:szCs w:val="24"/>
        </w:rPr>
        <w:lastRenderedPageBreak/>
        <w:t>provedeno vyúčtování všech nákladů, které škole vznikly za položky dle čl. II. Spolek se zavazuje, že tyto náklady uhradí škole do 14 dnů od předložení vyúčtování.</w:t>
      </w:r>
      <w:r w:rsidR="00005BAB">
        <w:rPr>
          <w:rFonts w:ascii="Times New Roman" w:hAnsi="Times New Roman"/>
          <w:sz w:val="24"/>
          <w:szCs w:val="24"/>
        </w:rPr>
        <w:t xml:space="preserve"> </w:t>
      </w:r>
    </w:p>
    <w:p w:rsidR="00651BDE" w:rsidRPr="00211A8A" w:rsidRDefault="00651BDE" w:rsidP="00651BDE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C72162" w:rsidRDefault="00C72162" w:rsidP="00C72162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>Způsob placení</w:t>
      </w:r>
      <w:r w:rsidR="00651BDE" w:rsidRPr="00211A8A">
        <w:rPr>
          <w:rFonts w:ascii="Times New Roman" w:hAnsi="Times New Roman"/>
          <w:sz w:val="24"/>
          <w:szCs w:val="24"/>
        </w:rPr>
        <w:t xml:space="preserve"> od 1. 12. 2019</w:t>
      </w:r>
    </w:p>
    <w:p w:rsidR="00005BAB" w:rsidRPr="00211A8A" w:rsidRDefault="00005BAB" w:rsidP="00005BAB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B64E5E" w:rsidRPr="00211A8A" w:rsidRDefault="00B64E5E" w:rsidP="00B64E5E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 xml:space="preserve">Smluvní strany se dohodly, že </w:t>
      </w:r>
      <w:r w:rsidR="00305929" w:rsidRPr="00211A8A">
        <w:rPr>
          <w:rFonts w:ascii="Times New Roman" w:hAnsi="Times New Roman"/>
          <w:sz w:val="24"/>
          <w:szCs w:val="24"/>
        </w:rPr>
        <w:t xml:space="preserve">škola </w:t>
      </w:r>
      <w:r w:rsidRPr="00211A8A">
        <w:rPr>
          <w:rFonts w:ascii="Times New Roman" w:hAnsi="Times New Roman"/>
          <w:sz w:val="24"/>
          <w:szCs w:val="24"/>
        </w:rPr>
        <w:t xml:space="preserve">bude průběžně hradit </w:t>
      </w:r>
      <w:r w:rsidR="00305929" w:rsidRPr="00211A8A">
        <w:rPr>
          <w:rFonts w:ascii="Times New Roman" w:hAnsi="Times New Roman"/>
          <w:sz w:val="24"/>
          <w:szCs w:val="24"/>
        </w:rPr>
        <w:t xml:space="preserve">ze svého rozpočtu související </w:t>
      </w:r>
      <w:r w:rsidR="00045E25" w:rsidRPr="00211A8A">
        <w:rPr>
          <w:rFonts w:ascii="Times New Roman" w:hAnsi="Times New Roman"/>
          <w:sz w:val="24"/>
          <w:szCs w:val="24"/>
        </w:rPr>
        <w:t>s</w:t>
      </w:r>
      <w:r w:rsidR="00305929" w:rsidRPr="00211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929" w:rsidRPr="00211A8A">
        <w:rPr>
          <w:rFonts w:ascii="Times New Roman" w:hAnsi="Times New Roman"/>
          <w:sz w:val="24"/>
          <w:szCs w:val="24"/>
        </w:rPr>
        <w:t>Motessori</w:t>
      </w:r>
      <w:proofErr w:type="spellEnd"/>
      <w:r w:rsidR="00305929" w:rsidRPr="00211A8A">
        <w:rPr>
          <w:rFonts w:ascii="Times New Roman" w:hAnsi="Times New Roman"/>
          <w:sz w:val="24"/>
          <w:szCs w:val="24"/>
        </w:rPr>
        <w:t xml:space="preserve"> výuk</w:t>
      </w:r>
      <w:r w:rsidR="00045E25" w:rsidRPr="00211A8A">
        <w:rPr>
          <w:rFonts w:ascii="Times New Roman" w:hAnsi="Times New Roman"/>
          <w:sz w:val="24"/>
          <w:szCs w:val="24"/>
        </w:rPr>
        <w:t>o</w:t>
      </w:r>
      <w:r w:rsidR="00305929" w:rsidRPr="00211A8A">
        <w:rPr>
          <w:rFonts w:ascii="Times New Roman" w:hAnsi="Times New Roman"/>
          <w:sz w:val="24"/>
          <w:szCs w:val="24"/>
        </w:rPr>
        <w:t>u</w:t>
      </w:r>
      <w:r w:rsidRPr="00211A8A">
        <w:rPr>
          <w:rFonts w:ascii="Times New Roman" w:hAnsi="Times New Roman"/>
          <w:sz w:val="24"/>
          <w:szCs w:val="24"/>
        </w:rPr>
        <w:t xml:space="preserve">. </w:t>
      </w:r>
      <w:r w:rsidR="00305929" w:rsidRPr="00211A8A">
        <w:rPr>
          <w:rFonts w:ascii="Times New Roman" w:hAnsi="Times New Roman"/>
          <w:sz w:val="24"/>
          <w:szCs w:val="24"/>
        </w:rPr>
        <w:t>Od 1.</w:t>
      </w:r>
      <w:r w:rsidR="00211A8A">
        <w:rPr>
          <w:rFonts w:ascii="Times New Roman" w:hAnsi="Times New Roman"/>
          <w:sz w:val="24"/>
          <w:szCs w:val="24"/>
        </w:rPr>
        <w:t xml:space="preserve"> </w:t>
      </w:r>
      <w:r w:rsidR="00305929" w:rsidRPr="00211A8A">
        <w:rPr>
          <w:rFonts w:ascii="Times New Roman" w:hAnsi="Times New Roman"/>
          <w:sz w:val="24"/>
          <w:szCs w:val="24"/>
        </w:rPr>
        <w:t>1.</w:t>
      </w:r>
      <w:r w:rsidR="00211A8A">
        <w:rPr>
          <w:rFonts w:ascii="Times New Roman" w:hAnsi="Times New Roman"/>
          <w:sz w:val="24"/>
          <w:szCs w:val="24"/>
        </w:rPr>
        <w:t xml:space="preserve"> </w:t>
      </w:r>
      <w:r w:rsidR="00305929" w:rsidRPr="00211A8A">
        <w:rPr>
          <w:rFonts w:ascii="Times New Roman" w:hAnsi="Times New Roman"/>
          <w:sz w:val="24"/>
          <w:szCs w:val="24"/>
        </w:rPr>
        <w:t>2020 p</w:t>
      </w:r>
      <w:r w:rsidRPr="00211A8A">
        <w:rPr>
          <w:rFonts w:ascii="Times New Roman" w:hAnsi="Times New Roman"/>
          <w:sz w:val="24"/>
          <w:szCs w:val="24"/>
        </w:rPr>
        <w:t xml:space="preserve">o celou dobu trvání </w:t>
      </w:r>
      <w:r w:rsidR="00305929" w:rsidRPr="00211A8A">
        <w:rPr>
          <w:rFonts w:ascii="Times New Roman" w:hAnsi="Times New Roman"/>
          <w:sz w:val="24"/>
          <w:szCs w:val="24"/>
        </w:rPr>
        <w:t xml:space="preserve">realizace </w:t>
      </w:r>
      <w:proofErr w:type="spellStart"/>
      <w:r w:rsidR="00305929" w:rsidRPr="00211A8A">
        <w:rPr>
          <w:rFonts w:ascii="Times New Roman" w:hAnsi="Times New Roman"/>
          <w:sz w:val="24"/>
          <w:szCs w:val="24"/>
        </w:rPr>
        <w:t>Montessori</w:t>
      </w:r>
      <w:proofErr w:type="spellEnd"/>
      <w:r w:rsidR="00305929" w:rsidRPr="00211A8A">
        <w:rPr>
          <w:rFonts w:ascii="Times New Roman" w:hAnsi="Times New Roman"/>
          <w:sz w:val="24"/>
          <w:szCs w:val="24"/>
        </w:rPr>
        <w:t xml:space="preserve"> výuky </w:t>
      </w:r>
      <w:r w:rsidR="00045E25" w:rsidRPr="00211A8A">
        <w:rPr>
          <w:rFonts w:ascii="Times New Roman" w:hAnsi="Times New Roman"/>
          <w:sz w:val="24"/>
          <w:szCs w:val="24"/>
        </w:rPr>
        <w:t xml:space="preserve">na ZŠ Jeseník </w:t>
      </w:r>
      <w:r w:rsidR="00555C08" w:rsidRPr="00211A8A">
        <w:rPr>
          <w:rFonts w:ascii="Times New Roman" w:hAnsi="Times New Roman"/>
          <w:sz w:val="24"/>
          <w:szCs w:val="24"/>
        </w:rPr>
        <w:t xml:space="preserve">a </w:t>
      </w:r>
      <w:r w:rsidR="00045E25" w:rsidRPr="00211A8A">
        <w:rPr>
          <w:rFonts w:ascii="Times New Roman" w:hAnsi="Times New Roman"/>
          <w:sz w:val="24"/>
          <w:szCs w:val="24"/>
        </w:rPr>
        <w:t xml:space="preserve">po celou dobu trvání </w:t>
      </w:r>
      <w:r w:rsidR="00555C08" w:rsidRPr="00211A8A">
        <w:rPr>
          <w:rFonts w:ascii="Times New Roman" w:hAnsi="Times New Roman"/>
          <w:sz w:val="24"/>
          <w:szCs w:val="24"/>
        </w:rPr>
        <w:t>této smlouvy</w:t>
      </w:r>
      <w:r w:rsidR="00305929" w:rsidRPr="00211A8A">
        <w:rPr>
          <w:rFonts w:ascii="Times New Roman" w:hAnsi="Times New Roman"/>
          <w:sz w:val="24"/>
          <w:szCs w:val="24"/>
        </w:rPr>
        <w:t xml:space="preserve"> bude vždy do 1</w:t>
      </w:r>
      <w:r w:rsidRPr="00211A8A">
        <w:rPr>
          <w:rFonts w:ascii="Times New Roman" w:hAnsi="Times New Roman"/>
          <w:sz w:val="24"/>
          <w:szCs w:val="24"/>
        </w:rPr>
        <w:t xml:space="preserve">0. </w:t>
      </w:r>
      <w:r w:rsidR="00305929" w:rsidRPr="00211A8A">
        <w:rPr>
          <w:rFonts w:ascii="Times New Roman" w:hAnsi="Times New Roman"/>
          <w:sz w:val="24"/>
          <w:szCs w:val="24"/>
        </w:rPr>
        <w:t xml:space="preserve">dne kalendářního měsíce </w:t>
      </w:r>
      <w:r w:rsidRPr="00211A8A">
        <w:rPr>
          <w:rFonts w:ascii="Times New Roman" w:hAnsi="Times New Roman"/>
          <w:sz w:val="24"/>
          <w:szCs w:val="24"/>
        </w:rPr>
        <w:t>provedeno vyúčt</w:t>
      </w:r>
      <w:r w:rsidR="00305929" w:rsidRPr="00211A8A">
        <w:rPr>
          <w:rFonts w:ascii="Times New Roman" w:hAnsi="Times New Roman"/>
          <w:sz w:val="24"/>
          <w:szCs w:val="24"/>
        </w:rPr>
        <w:t xml:space="preserve">ování všech nákladů, které škole vznikly </w:t>
      </w:r>
      <w:r w:rsidRPr="00211A8A">
        <w:rPr>
          <w:rFonts w:ascii="Times New Roman" w:hAnsi="Times New Roman"/>
          <w:sz w:val="24"/>
          <w:szCs w:val="24"/>
        </w:rPr>
        <w:t>za položky dle čl. II</w:t>
      </w:r>
      <w:r w:rsidR="00305929" w:rsidRPr="00211A8A">
        <w:rPr>
          <w:rFonts w:ascii="Times New Roman" w:hAnsi="Times New Roman"/>
          <w:sz w:val="24"/>
          <w:szCs w:val="24"/>
        </w:rPr>
        <w:t xml:space="preserve"> v období předcházejícího kalendářního měsíce</w:t>
      </w:r>
      <w:r w:rsidRPr="00211A8A">
        <w:rPr>
          <w:rFonts w:ascii="Times New Roman" w:hAnsi="Times New Roman"/>
          <w:sz w:val="24"/>
          <w:szCs w:val="24"/>
        </w:rPr>
        <w:t xml:space="preserve">. </w:t>
      </w:r>
      <w:r w:rsidR="00305929" w:rsidRPr="00211A8A">
        <w:rPr>
          <w:rFonts w:ascii="Times New Roman" w:hAnsi="Times New Roman"/>
          <w:sz w:val="24"/>
          <w:szCs w:val="24"/>
        </w:rPr>
        <w:t xml:space="preserve">Spolek </w:t>
      </w:r>
      <w:r w:rsidRPr="00211A8A">
        <w:rPr>
          <w:rFonts w:ascii="Times New Roman" w:hAnsi="Times New Roman"/>
          <w:sz w:val="24"/>
          <w:szCs w:val="24"/>
        </w:rPr>
        <w:t>se zavazuj</w:t>
      </w:r>
      <w:r w:rsidR="00305929" w:rsidRPr="00211A8A">
        <w:rPr>
          <w:rFonts w:ascii="Times New Roman" w:hAnsi="Times New Roman"/>
          <w:sz w:val="24"/>
          <w:szCs w:val="24"/>
        </w:rPr>
        <w:t xml:space="preserve">e, že tyto </w:t>
      </w:r>
      <w:r w:rsidR="00651BDE" w:rsidRPr="00211A8A">
        <w:rPr>
          <w:rFonts w:ascii="Times New Roman" w:hAnsi="Times New Roman"/>
          <w:sz w:val="24"/>
          <w:szCs w:val="24"/>
        </w:rPr>
        <w:t xml:space="preserve">náklady </w:t>
      </w:r>
      <w:r w:rsidR="00305929" w:rsidRPr="00211A8A">
        <w:rPr>
          <w:rFonts w:ascii="Times New Roman" w:hAnsi="Times New Roman"/>
          <w:sz w:val="24"/>
          <w:szCs w:val="24"/>
        </w:rPr>
        <w:t xml:space="preserve">uhradí </w:t>
      </w:r>
      <w:r w:rsidR="00651BDE" w:rsidRPr="00211A8A">
        <w:rPr>
          <w:rFonts w:ascii="Times New Roman" w:hAnsi="Times New Roman"/>
          <w:sz w:val="24"/>
          <w:szCs w:val="24"/>
        </w:rPr>
        <w:t>škole do 14</w:t>
      </w:r>
      <w:r w:rsidRPr="00211A8A">
        <w:rPr>
          <w:rFonts w:ascii="Times New Roman" w:hAnsi="Times New Roman"/>
          <w:sz w:val="24"/>
          <w:szCs w:val="24"/>
        </w:rPr>
        <w:t xml:space="preserve"> dnů od předložení vyúčtování. </w:t>
      </w:r>
    </w:p>
    <w:p w:rsidR="00045E25" w:rsidRPr="00211A8A" w:rsidRDefault="00045E25" w:rsidP="00B64E5E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6111B0" w:rsidRPr="00211A8A" w:rsidRDefault="006111B0" w:rsidP="006111B0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045E25" w:rsidRDefault="00045E25" w:rsidP="00C72162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>Sankce</w:t>
      </w:r>
    </w:p>
    <w:p w:rsidR="00005BAB" w:rsidRPr="00211A8A" w:rsidRDefault="00005BAB" w:rsidP="00005BAB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045E25" w:rsidRPr="00211A8A" w:rsidRDefault="00045E25" w:rsidP="00045E25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>Škola si vyhrazuje nárok na vypovězení této smlouvy při nedodržení splatnosti závazků</w:t>
      </w:r>
      <w:r w:rsidR="00211A8A" w:rsidRPr="00211A8A">
        <w:rPr>
          <w:rFonts w:ascii="Times New Roman" w:hAnsi="Times New Roman"/>
          <w:sz w:val="24"/>
          <w:szCs w:val="24"/>
        </w:rPr>
        <w:t xml:space="preserve"> ze strany spolku. Při nedodržení splatnosti závazků delším než tři měsíce může škola ukončit</w:t>
      </w:r>
      <w:r w:rsidR="00005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BAB">
        <w:rPr>
          <w:rFonts w:ascii="Times New Roman" w:hAnsi="Times New Roman"/>
          <w:sz w:val="24"/>
          <w:szCs w:val="24"/>
        </w:rPr>
        <w:t>Montessori</w:t>
      </w:r>
      <w:proofErr w:type="spellEnd"/>
      <w:r w:rsidR="00005BAB">
        <w:rPr>
          <w:rFonts w:ascii="Times New Roman" w:hAnsi="Times New Roman"/>
          <w:sz w:val="24"/>
          <w:szCs w:val="24"/>
        </w:rPr>
        <w:t xml:space="preserve"> výuku zajišťovanou s</w:t>
      </w:r>
      <w:r w:rsidR="00211A8A" w:rsidRPr="00211A8A">
        <w:rPr>
          <w:rFonts w:ascii="Times New Roman" w:hAnsi="Times New Roman"/>
          <w:sz w:val="24"/>
          <w:szCs w:val="24"/>
        </w:rPr>
        <w:t>polkem od následujícího školního roku.</w:t>
      </w:r>
    </w:p>
    <w:p w:rsidR="00045E25" w:rsidRPr="00211A8A" w:rsidRDefault="00045E25" w:rsidP="00045E25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6111B0" w:rsidRDefault="006111B0" w:rsidP="00C72162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>Závěrečná ujednání</w:t>
      </w:r>
    </w:p>
    <w:p w:rsidR="00005BAB" w:rsidRPr="00211A8A" w:rsidRDefault="00005BAB" w:rsidP="00005BAB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14520C" w:rsidRPr="00211A8A" w:rsidRDefault="0014520C" w:rsidP="0014520C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 xml:space="preserve">Zástupci obou smluvních stran prohlašují, že jsou oprávněni uzavřít tuto smlouvu. </w:t>
      </w:r>
    </w:p>
    <w:p w:rsidR="0014520C" w:rsidRPr="00211A8A" w:rsidRDefault="0014520C" w:rsidP="0014520C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>Jakákoli z</w:t>
      </w:r>
      <w:r w:rsidR="00555C08" w:rsidRPr="00211A8A">
        <w:rPr>
          <w:rFonts w:ascii="Times New Roman" w:hAnsi="Times New Roman"/>
          <w:sz w:val="24"/>
          <w:szCs w:val="24"/>
        </w:rPr>
        <w:t>měna</w:t>
      </w:r>
      <w:r w:rsidRPr="00211A8A">
        <w:rPr>
          <w:rFonts w:ascii="Times New Roman" w:hAnsi="Times New Roman"/>
          <w:sz w:val="24"/>
          <w:szCs w:val="24"/>
        </w:rPr>
        <w:t xml:space="preserve"> smlouvy je možná pouze ve formě číslovaného písemného dodatku na základě dohody obou stran.</w:t>
      </w:r>
    </w:p>
    <w:p w:rsidR="0014520C" w:rsidRPr="00211A8A" w:rsidRDefault="0014520C" w:rsidP="0014520C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 xml:space="preserve">Smlouva se uzavírá ve dvou vyhotoveních, z nichž jedno obdrží </w:t>
      </w:r>
      <w:r w:rsidR="00651BDE" w:rsidRPr="00211A8A">
        <w:rPr>
          <w:rFonts w:ascii="Times New Roman" w:hAnsi="Times New Roman"/>
          <w:sz w:val="24"/>
          <w:szCs w:val="24"/>
        </w:rPr>
        <w:t>škola</w:t>
      </w:r>
      <w:r w:rsidRPr="00211A8A">
        <w:rPr>
          <w:rFonts w:ascii="Times New Roman" w:hAnsi="Times New Roman"/>
          <w:sz w:val="24"/>
          <w:szCs w:val="24"/>
        </w:rPr>
        <w:t xml:space="preserve"> a jedno </w:t>
      </w:r>
      <w:r w:rsidR="00651BDE" w:rsidRPr="00211A8A">
        <w:rPr>
          <w:rFonts w:ascii="Times New Roman" w:hAnsi="Times New Roman"/>
          <w:sz w:val="24"/>
          <w:szCs w:val="24"/>
        </w:rPr>
        <w:t>spolek</w:t>
      </w:r>
      <w:r w:rsidRPr="00211A8A">
        <w:rPr>
          <w:rFonts w:ascii="Times New Roman" w:hAnsi="Times New Roman"/>
          <w:sz w:val="24"/>
          <w:szCs w:val="24"/>
        </w:rPr>
        <w:t>.</w:t>
      </w:r>
    </w:p>
    <w:p w:rsidR="0014520C" w:rsidRPr="00211A8A" w:rsidRDefault="0014520C" w:rsidP="0014520C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11A8A">
        <w:rPr>
          <w:rFonts w:ascii="Times New Roman" w:hAnsi="Times New Roman"/>
          <w:sz w:val="24"/>
          <w:szCs w:val="24"/>
        </w:rPr>
        <w:t>Obě strany svým podpisem stvrzují, že si smlouvu před podpisem přečetly, porozuměly jejímu obsahu, s jejím obsahem souhlasí a je tedy obsahem jejich svobodné vůle.</w:t>
      </w:r>
    </w:p>
    <w:p w:rsidR="0014520C" w:rsidRPr="00211A8A" w:rsidRDefault="0014520C" w:rsidP="0014520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20C" w:rsidRPr="00211A8A" w:rsidRDefault="0014520C" w:rsidP="0014520C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6111B0" w:rsidRPr="00211A8A" w:rsidRDefault="006111B0" w:rsidP="006111B0">
      <w:pPr>
        <w:pStyle w:val="Zkladntext"/>
        <w:ind w:left="1080"/>
        <w:jc w:val="both"/>
        <w:rPr>
          <w:rFonts w:ascii="Times New Roman" w:hAnsi="Times New Roman"/>
          <w:sz w:val="24"/>
          <w:szCs w:val="24"/>
        </w:rPr>
      </w:pPr>
    </w:p>
    <w:p w:rsidR="00045E25" w:rsidRDefault="00211A8A">
      <w:pPr>
        <w:rPr>
          <w:rFonts w:ascii="Times New Roman" w:hAnsi="Times New Roman" w:cs="Times New Roman"/>
          <w:sz w:val="24"/>
          <w:szCs w:val="24"/>
        </w:rPr>
      </w:pPr>
      <w:r w:rsidRPr="00211A8A">
        <w:rPr>
          <w:rFonts w:ascii="Times New Roman" w:hAnsi="Times New Roman" w:cs="Times New Roman"/>
          <w:sz w:val="24"/>
          <w:szCs w:val="24"/>
        </w:rPr>
        <w:t>V Jeseníku dne</w:t>
      </w:r>
      <w:r>
        <w:rPr>
          <w:rFonts w:ascii="Times New Roman" w:hAnsi="Times New Roman" w:cs="Times New Roman"/>
          <w:sz w:val="24"/>
          <w:szCs w:val="24"/>
        </w:rPr>
        <w:t xml:space="preserve"> 15. 12. 2019</w:t>
      </w:r>
    </w:p>
    <w:p w:rsidR="00211A8A" w:rsidRDefault="00211A8A">
      <w:pPr>
        <w:rPr>
          <w:rFonts w:ascii="Times New Roman" w:hAnsi="Times New Roman" w:cs="Times New Roman"/>
          <w:sz w:val="24"/>
          <w:szCs w:val="24"/>
        </w:rPr>
      </w:pPr>
    </w:p>
    <w:p w:rsidR="00005BAB" w:rsidRDefault="00005BAB" w:rsidP="00005BAB">
      <w:pPr>
        <w:spacing w:after="0"/>
        <w:rPr>
          <w:rStyle w:val="Siln"/>
          <w:rFonts w:ascii="Times New Roman" w:eastAsia="Calibri" w:hAnsi="Times New Roman"/>
          <w:b w:val="0"/>
          <w:sz w:val="24"/>
          <w:szCs w:val="24"/>
        </w:rPr>
      </w:pPr>
      <w:r w:rsidRPr="00005BAB">
        <w:rPr>
          <w:rStyle w:val="Siln"/>
          <w:rFonts w:ascii="Times New Roman" w:eastAsia="Calibri" w:hAnsi="Times New Roman"/>
          <w:sz w:val="24"/>
          <w:szCs w:val="24"/>
        </w:rPr>
        <w:t xml:space="preserve">Kristýna </w:t>
      </w:r>
      <w:proofErr w:type="spellStart"/>
      <w:r w:rsidRPr="00005BAB">
        <w:rPr>
          <w:rStyle w:val="Siln"/>
          <w:rFonts w:ascii="Times New Roman" w:eastAsia="Calibri" w:hAnsi="Times New Roman"/>
          <w:sz w:val="24"/>
          <w:szCs w:val="24"/>
        </w:rPr>
        <w:t>Hanulíková</w:t>
      </w:r>
      <w:proofErr w:type="spellEnd"/>
      <w:r>
        <w:rPr>
          <w:rStyle w:val="Siln"/>
          <w:rFonts w:ascii="Times New Roman" w:eastAsia="Calibri" w:hAnsi="Times New Roman"/>
          <w:b w:val="0"/>
          <w:sz w:val="24"/>
          <w:szCs w:val="24"/>
        </w:rPr>
        <w:t xml:space="preserve"> </w:t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 w:rsidRPr="00005BAB">
        <w:rPr>
          <w:rStyle w:val="Siln"/>
          <w:rFonts w:ascii="Times New Roman" w:eastAsia="Calibri" w:hAnsi="Times New Roman"/>
          <w:sz w:val="24"/>
          <w:szCs w:val="24"/>
        </w:rPr>
        <w:t>Mgr. Dominik Liberda</w:t>
      </w:r>
    </w:p>
    <w:p w:rsidR="00005BAB" w:rsidRPr="00211A8A" w:rsidRDefault="00005BAB" w:rsidP="00005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eastAsia="Calibri" w:hAnsi="Times New Roman"/>
          <w:b w:val="0"/>
          <w:sz w:val="24"/>
          <w:szCs w:val="24"/>
        </w:rPr>
        <w:t>předsedkyně spolku</w:t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bookmarkStart w:id="0" w:name="_GoBack"/>
      <w:bookmarkEnd w:id="0"/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Siln"/>
          <w:rFonts w:ascii="Times New Roman" w:eastAsia="Calibri" w:hAnsi="Times New Roman"/>
          <w:b w:val="0"/>
          <w:sz w:val="24"/>
          <w:szCs w:val="24"/>
        </w:rPr>
        <w:tab/>
        <w:t>ředitel školy</w:t>
      </w:r>
    </w:p>
    <w:sectPr w:rsidR="00005BAB" w:rsidRPr="0021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21EE"/>
    <w:multiLevelType w:val="hybridMultilevel"/>
    <w:tmpl w:val="BBC2806C"/>
    <w:lvl w:ilvl="0" w:tplc="A9C6B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EB0607"/>
    <w:multiLevelType w:val="hybridMultilevel"/>
    <w:tmpl w:val="2410F648"/>
    <w:lvl w:ilvl="0" w:tplc="C2E45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A6CC7"/>
    <w:multiLevelType w:val="hybridMultilevel"/>
    <w:tmpl w:val="BE52F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AA"/>
    <w:rsid w:val="00005BAB"/>
    <w:rsid w:val="00045E25"/>
    <w:rsid w:val="00066715"/>
    <w:rsid w:val="000C7529"/>
    <w:rsid w:val="0014520C"/>
    <w:rsid w:val="001C601B"/>
    <w:rsid w:val="00211A8A"/>
    <w:rsid w:val="002B0DFF"/>
    <w:rsid w:val="002B2268"/>
    <w:rsid w:val="00305929"/>
    <w:rsid w:val="00555C08"/>
    <w:rsid w:val="00590518"/>
    <w:rsid w:val="006111B0"/>
    <w:rsid w:val="00625683"/>
    <w:rsid w:val="00644EAA"/>
    <w:rsid w:val="00651BDE"/>
    <w:rsid w:val="00713DD7"/>
    <w:rsid w:val="008961A0"/>
    <w:rsid w:val="0091042E"/>
    <w:rsid w:val="00A86311"/>
    <w:rsid w:val="00B64E5E"/>
    <w:rsid w:val="00BC0A1A"/>
    <w:rsid w:val="00C72162"/>
    <w:rsid w:val="00D243E7"/>
    <w:rsid w:val="00DF2042"/>
    <w:rsid w:val="00E532A0"/>
    <w:rsid w:val="00E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44EAA"/>
    <w:pPr>
      <w:spacing w:after="0" w:line="240" w:lineRule="auto"/>
    </w:pPr>
    <w:rPr>
      <w:rFonts w:ascii="Arial Narrow" w:eastAsia="Times New Roman" w:hAnsi="Arial Narrow" w:cs="Times New Roman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4EAA"/>
    <w:rPr>
      <w:rFonts w:ascii="Arial Narrow" w:eastAsia="Times New Roman" w:hAnsi="Arial Narrow" w:cs="Times New Roman"/>
      <w:sz w:val="1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44EAA"/>
    <w:rPr>
      <w:b/>
      <w:bCs/>
    </w:rPr>
  </w:style>
  <w:style w:type="paragraph" w:styleId="Bezmezer">
    <w:name w:val="No Spacing"/>
    <w:uiPriority w:val="1"/>
    <w:qFormat/>
    <w:rsid w:val="00644EA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11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44EAA"/>
    <w:pPr>
      <w:spacing w:after="0" w:line="240" w:lineRule="auto"/>
    </w:pPr>
    <w:rPr>
      <w:rFonts w:ascii="Arial Narrow" w:eastAsia="Times New Roman" w:hAnsi="Arial Narrow" w:cs="Times New Roman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4EAA"/>
    <w:rPr>
      <w:rFonts w:ascii="Arial Narrow" w:eastAsia="Times New Roman" w:hAnsi="Arial Narrow" w:cs="Times New Roman"/>
      <w:sz w:val="1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44EAA"/>
    <w:rPr>
      <w:b/>
      <w:bCs/>
    </w:rPr>
  </w:style>
  <w:style w:type="paragraph" w:styleId="Bezmezer">
    <w:name w:val="No Spacing"/>
    <w:uiPriority w:val="1"/>
    <w:qFormat/>
    <w:rsid w:val="00644EA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1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55B3-EB44-4604-9484-175A18A2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Exelová Zdeňka</dc:creator>
  <cp:lastModifiedBy>Liberda Dominik</cp:lastModifiedBy>
  <cp:revision>4</cp:revision>
  <cp:lastPrinted>2020-01-14T16:49:00Z</cp:lastPrinted>
  <dcterms:created xsi:type="dcterms:W3CDTF">2019-12-10T13:04:00Z</dcterms:created>
  <dcterms:modified xsi:type="dcterms:W3CDTF">2020-01-14T16:50:00Z</dcterms:modified>
</cp:coreProperties>
</file>