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12262" w:rsidRPr="008776A5" w:rsidRDefault="00912262" w:rsidP="00912262">
      <w:pPr>
        <w:jc w:val="center"/>
        <w:rPr>
          <w:rFonts w:ascii="Arial Narrow" w:hAnsi="Arial Narrow"/>
          <w:b/>
          <w:sz w:val="28"/>
          <w:szCs w:val="22"/>
        </w:rPr>
      </w:pPr>
      <w:bookmarkStart w:id="0" w:name="_GoBack"/>
      <w:bookmarkEnd w:id="0"/>
      <w:r w:rsidRPr="008776A5">
        <w:rPr>
          <w:rFonts w:ascii="Arial Narrow" w:hAnsi="Arial Narrow"/>
          <w:b/>
          <w:sz w:val="28"/>
          <w:szCs w:val="22"/>
        </w:rPr>
        <w:t>SMLOUVA</w:t>
      </w:r>
    </w:p>
    <w:p w:rsidR="00912262" w:rsidRPr="008776A5" w:rsidRDefault="00912262" w:rsidP="00912262">
      <w:pPr>
        <w:jc w:val="center"/>
        <w:rPr>
          <w:rFonts w:ascii="Arial Narrow" w:hAnsi="Arial Narrow"/>
          <w:b/>
          <w:sz w:val="28"/>
          <w:szCs w:val="22"/>
        </w:rPr>
      </w:pPr>
      <w:r w:rsidRPr="008776A5">
        <w:rPr>
          <w:rFonts w:ascii="Arial Narrow" w:hAnsi="Arial Narrow"/>
          <w:b/>
          <w:sz w:val="28"/>
          <w:szCs w:val="22"/>
        </w:rPr>
        <w:t xml:space="preserve"> O KRÁTKODOBÉM PRONÁJMU NEBYTOVÝCH PROSTOR</w:t>
      </w:r>
    </w:p>
    <w:p w:rsidR="00912262" w:rsidRPr="008776A5" w:rsidRDefault="00912262" w:rsidP="00912262">
      <w:pPr>
        <w:rPr>
          <w:rFonts w:ascii="Arial Narrow" w:hAnsi="Arial Narrow"/>
          <w:sz w:val="22"/>
          <w:szCs w:val="22"/>
        </w:rPr>
      </w:pPr>
    </w:p>
    <w:p w:rsidR="00912262" w:rsidRPr="008776A5" w:rsidRDefault="00912262" w:rsidP="00912262">
      <w:pPr>
        <w:rPr>
          <w:rFonts w:ascii="Arial Narrow" w:hAnsi="Arial Narrow"/>
          <w:sz w:val="22"/>
          <w:szCs w:val="22"/>
        </w:rPr>
      </w:pPr>
    </w:p>
    <w:p w:rsidR="00912262" w:rsidRPr="008776A5" w:rsidRDefault="00912262" w:rsidP="00912262">
      <w:pPr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>Pronajímatel:</w:t>
      </w:r>
    </w:p>
    <w:p w:rsidR="00912262" w:rsidRPr="008776A5" w:rsidRDefault="00912262" w:rsidP="00912262">
      <w:pPr>
        <w:rPr>
          <w:rFonts w:ascii="Arial Narrow" w:hAnsi="Arial Narrow"/>
          <w:sz w:val="22"/>
          <w:szCs w:val="22"/>
        </w:rPr>
      </w:pPr>
    </w:p>
    <w:p w:rsidR="00912262" w:rsidRPr="008776A5" w:rsidRDefault="00912262" w:rsidP="00912262">
      <w:pPr>
        <w:rPr>
          <w:rFonts w:ascii="Arial Narrow" w:hAnsi="Arial Narrow"/>
          <w:color w:val="000000"/>
          <w:szCs w:val="22"/>
        </w:rPr>
      </w:pPr>
      <w:r w:rsidRPr="008776A5">
        <w:rPr>
          <w:rFonts w:ascii="Arial Narrow" w:hAnsi="Arial Narrow"/>
          <w:b/>
          <w:color w:val="000000"/>
          <w:szCs w:val="22"/>
        </w:rPr>
        <w:t xml:space="preserve">Společenské centrum </w:t>
      </w:r>
      <w:r>
        <w:rPr>
          <w:rFonts w:ascii="Arial Narrow" w:hAnsi="Arial Narrow"/>
          <w:b/>
          <w:color w:val="000000"/>
          <w:szCs w:val="22"/>
        </w:rPr>
        <w:t xml:space="preserve">Trutnovska </w:t>
      </w:r>
      <w:r w:rsidRPr="008776A5">
        <w:rPr>
          <w:rFonts w:ascii="Arial Narrow" w:hAnsi="Arial Narrow"/>
          <w:b/>
          <w:color w:val="000000"/>
          <w:szCs w:val="22"/>
        </w:rPr>
        <w:t>pro kulturu a volný čas</w:t>
      </w:r>
    </w:p>
    <w:p w:rsidR="00912262" w:rsidRPr="008776A5" w:rsidRDefault="00912262" w:rsidP="00912262">
      <w:pPr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>(dále také „SCT“)</w:t>
      </w:r>
    </w:p>
    <w:p w:rsidR="00912262" w:rsidRPr="008776A5" w:rsidRDefault="00912262" w:rsidP="00912262">
      <w:pPr>
        <w:tabs>
          <w:tab w:val="left" w:pos="1134"/>
        </w:tabs>
        <w:rPr>
          <w:rFonts w:ascii="Arial Narrow" w:hAnsi="Arial Narrow"/>
          <w:sz w:val="22"/>
          <w:szCs w:val="22"/>
        </w:rPr>
      </w:pPr>
      <w:proofErr w:type="gramStart"/>
      <w:r>
        <w:rPr>
          <w:rFonts w:ascii="Arial Narrow" w:hAnsi="Arial Narrow"/>
          <w:sz w:val="22"/>
          <w:szCs w:val="22"/>
        </w:rPr>
        <w:t xml:space="preserve">zastoupené:  </w:t>
      </w:r>
      <w:r>
        <w:rPr>
          <w:rFonts w:ascii="Arial Narrow" w:hAnsi="Arial Narrow"/>
          <w:sz w:val="22"/>
          <w:szCs w:val="22"/>
        </w:rPr>
        <w:tab/>
      </w:r>
      <w:proofErr w:type="gramEnd"/>
      <w:r>
        <w:rPr>
          <w:rFonts w:ascii="Arial Narrow" w:hAnsi="Arial Narrow"/>
          <w:sz w:val="22"/>
          <w:szCs w:val="22"/>
        </w:rPr>
        <w:t>ředitelem Mg</w:t>
      </w:r>
      <w:r w:rsidRPr="008776A5">
        <w:rPr>
          <w:rFonts w:ascii="Arial Narrow" w:hAnsi="Arial Narrow"/>
          <w:sz w:val="22"/>
          <w:szCs w:val="22"/>
        </w:rPr>
        <w:t>A. Liborem Kasíkem</w:t>
      </w:r>
    </w:p>
    <w:p w:rsidR="00912262" w:rsidRPr="008776A5" w:rsidRDefault="00912262" w:rsidP="00912262">
      <w:pPr>
        <w:tabs>
          <w:tab w:val="left" w:pos="113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se </w:t>
      </w:r>
      <w:proofErr w:type="gramStart"/>
      <w:r w:rsidRPr="008776A5">
        <w:rPr>
          <w:rFonts w:ascii="Arial Narrow" w:hAnsi="Arial Narrow"/>
          <w:sz w:val="22"/>
          <w:szCs w:val="22"/>
        </w:rPr>
        <w:t xml:space="preserve">sídlem:   </w:t>
      </w:r>
      <w:proofErr w:type="gramEnd"/>
      <w:r w:rsidRPr="008776A5">
        <w:rPr>
          <w:rFonts w:ascii="Arial Narrow" w:hAnsi="Arial Narrow"/>
          <w:sz w:val="22"/>
          <w:szCs w:val="22"/>
        </w:rPr>
        <w:t xml:space="preserve">  </w:t>
      </w:r>
      <w:r w:rsidRPr="008776A5">
        <w:rPr>
          <w:rFonts w:ascii="Arial Narrow" w:hAnsi="Arial Narrow"/>
          <w:sz w:val="22"/>
          <w:szCs w:val="22"/>
        </w:rPr>
        <w:tab/>
        <w:t>náměstí Republiky 999, 541 01 Trutnov</w:t>
      </w:r>
    </w:p>
    <w:p w:rsidR="00912262" w:rsidRPr="008776A5" w:rsidRDefault="00912262" w:rsidP="00912262">
      <w:pPr>
        <w:tabs>
          <w:tab w:val="left" w:pos="1134"/>
        </w:tabs>
        <w:rPr>
          <w:rFonts w:ascii="Arial Narrow" w:hAnsi="Arial Narrow"/>
          <w:sz w:val="22"/>
          <w:szCs w:val="22"/>
        </w:rPr>
      </w:pPr>
      <w:proofErr w:type="gramStart"/>
      <w:r w:rsidRPr="008776A5">
        <w:rPr>
          <w:rFonts w:ascii="Arial Narrow" w:hAnsi="Arial Narrow"/>
          <w:sz w:val="22"/>
          <w:szCs w:val="22"/>
        </w:rPr>
        <w:t xml:space="preserve">IČ:   </w:t>
      </w:r>
      <w:proofErr w:type="gramEnd"/>
      <w:r w:rsidRPr="008776A5">
        <w:rPr>
          <w:rFonts w:ascii="Arial Narrow" w:hAnsi="Arial Narrow"/>
          <w:sz w:val="22"/>
          <w:szCs w:val="22"/>
        </w:rPr>
        <w:t xml:space="preserve">       </w:t>
      </w:r>
      <w:r w:rsidRPr="008776A5">
        <w:rPr>
          <w:rFonts w:ascii="Arial Narrow" w:hAnsi="Arial Narrow"/>
          <w:sz w:val="22"/>
          <w:szCs w:val="22"/>
        </w:rPr>
        <w:tab/>
        <w:t>72049537</w:t>
      </w:r>
    </w:p>
    <w:p w:rsidR="00912262" w:rsidRPr="008776A5" w:rsidRDefault="00912262" w:rsidP="00912262">
      <w:pPr>
        <w:tabs>
          <w:tab w:val="left" w:pos="113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>DIČ:</w:t>
      </w:r>
      <w:r w:rsidRPr="008776A5">
        <w:rPr>
          <w:rFonts w:ascii="Arial Narrow" w:hAnsi="Arial Narrow"/>
          <w:sz w:val="22"/>
          <w:szCs w:val="22"/>
        </w:rPr>
        <w:tab/>
        <w:t>CZ72049537</w:t>
      </w:r>
    </w:p>
    <w:p w:rsidR="00912262" w:rsidRDefault="00912262" w:rsidP="00912262">
      <w:pPr>
        <w:tabs>
          <w:tab w:val="left" w:pos="1134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kontaktní osoba: Zuzana Jindrová</w:t>
      </w:r>
      <w:r w:rsidRPr="008776A5">
        <w:rPr>
          <w:rFonts w:ascii="Arial Narrow" w:hAnsi="Arial Narrow"/>
          <w:sz w:val="22"/>
          <w:szCs w:val="22"/>
        </w:rPr>
        <w:t xml:space="preserve">, email: </w:t>
      </w:r>
      <w:hyperlink r:id="rId5" w:history="1">
        <w:r w:rsidRPr="00356283">
          <w:rPr>
            <w:rStyle w:val="Hypertextovodkaz"/>
            <w:rFonts w:ascii="Arial Narrow" w:hAnsi="Arial Narrow"/>
            <w:sz w:val="22"/>
            <w:szCs w:val="22"/>
          </w:rPr>
          <w:t>jindrova@uffo.cz</w:t>
        </w:r>
      </w:hyperlink>
      <w:r w:rsidRPr="008776A5">
        <w:rPr>
          <w:rFonts w:ascii="Arial Narrow" w:hAnsi="Arial Narrow"/>
          <w:sz w:val="22"/>
          <w:szCs w:val="22"/>
        </w:rPr>
        <w:t>, tel.: 739</w:t>
      </w:r>
      <w:r>
        <w:rPr>
          <w:rFonts w:ascii="Arial Narrow" w:hAnsi="Arial Narrow"/>
          <w:sz w:val="22"/>
          <w:szCs w:val="22"/>
        </w:rPr>
        <w:t> </w:t>
      </w:r>
      <w:r w:rsidRPr="008776A5">
        <w:rPr>
          <w:rFonts w:ascii="Arial Narrow" w:hAnsi="Arial Narrow"/>
          <w:sz w:val="22"/>
          <w:szCs w:val="22"/>
        </w:rPr>
        <w:t>471</w:t>
      </w:r>
      <w:r>
        <w:rPr>
          <w:rFonts w:ascii="Arial Narrow" w:hAnsi="Arial Narrow"/>
          <w:sz w:val="22"/>
          <w:szCs w:val="22"/>
        </w:rPr>
        <w:t> </w:t>
      </w:r>
      <w:r w:rsidRPr="008776A5">
        <w:rPr>
          <w:rFonts w:ascii="Arial Narrow" w:hAnsi="Arial Narrow"/>
          <w:sz w:val="22"/>
          <w:szCs w:val="22"/>
        </w:rPr>
        <w:t>380</w:t>
      </w:r>
    </w:p>
    <w:p w:rsidR="00912262" w:rsidRDefault="00912262" w:rsidP="00912262">
      <w:pPr>
        <w:tabs>
          <w:tab w:val="left" w:pos="1134"/>
        </w:tabs>
        <w:rPr>
          <w:rFonts w:ascii="Arial Narrow" w:hAnsi="Arial Narrow"/>
          <w:sz w:val="22"/>
          <w:szCs w:val="22"/>
        </w:rPr>
      </w:pPr>
    </w:p>
    <w:p w:rsidR="00912262" w:rsidRPr="008776A5" w:rsidRDefault="00912262" w:rsidP="00912262">
      <w:pPr>
        <w:tabs>
          <w:tab w:val="left" w:pos="113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a </w:t>
      </w:r>
    </w:p>
    <w:p w:rsidR="00912262" w:rsidRPr="008776A5" w:rsidRDefault="00912262" w:rsidP="00912262">
      <w:pPr>
        <w:tabs>
          <w:tab w:val="left" w:pos="1134"/>
        </w:tabs>
        <w:rPr>
          <w:rFonts w:ascii="Arial Narrow" w:hAnsi="Arial Narrow"/>
          <w:sz w:val="22"/>
          <w:szCs w:val="22"/>
        </w:rPr>
      </w:pPr>
    </w:p>
    <w:p w:rsidR="00912262" w:rsidRPr="008776A5" w:rsidRDefault="00912262" w:rsidP="00912262">
      <w:pPr>
        <w:tabs>
          <w:tab w:val="left" w:pos="1134"/>
        </w:tabs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 xml:space="preserve">Nájemce: </w:t>
      </w:r>
    </w:p>
    <w:p w:rsidR="00912262" w:rsidRPr="008776A5" w:rsidRDefault="00912262" w:rsidP="00912262">
      <w:pPr>
        <w:tabs>
          <w:tab w:val="left" w:pos="1134"/>
        </w:tabs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ab/>
        <w:t xml:space="preserve"> </w:t>
      </w:r>
    </w:p>
    <w:p w:rsidR="00912262" w:rsidRPr="00D93CBE" w:rsidRDefault="00912262" w:rsidP="00912262">
      <w:pPr>
        <w:rPr>
          <w:rFonts w:ascii="Arial Narrow" w:hAnsi="Arial Narrow" w:cs="Courier New"/>
          <w:b/>
          <w:sz w:val="22"/>
          <w:szCs w:val="22"/>
        </w:rPr>
      </w:pPr>
      <w:r>
        <w:rPr>
          <w:rFonts w:ascii="Arial Narrow" w:hAnsi="Arial Narrow" w:cs="Courier New"/>
          <w:b/>
          <w:sz w:val="22"/>
          <w:szCs w:val="22"/>
        </w:rPr>
        <w:t>Studio REMA ´93, spol. s.r.o.</w:t>
      </w:r>
      <w:r w:rsidRPr="00D93CBE">
        <w:rPr>
          <w:rFonts w:ascii="Arial Narrow" w:hAnsi="Arial Narrow" w:cs="Courier New"/>
          <w:b/>
          <w:sz w:val="22"/>
          <w:szCs w:val="22"/>
        </w:rPr>
        <w:t xml:space="preserve"> </w:t>
      </w:r>
    </w:p>
    <w:p w:rsidR="00912262" w:rsidRPr="00D93CBE" w:rsidRDefault="00912262" w:rsidP="00912262">
      <w:pPr>
        <w:tabs>
          <w:tab w:val="left" w:pos="1134"/>
        </w:tabs>
        <w:rPr>
          <w:rFonts w:ascii="Arial Narrow" w:hAnsi="Arial Narrow" w:cs="Arial"/>
          <w:sz w:val="22"/>
          <w:szCs w:val="22"/>
        </w:rPr>
      </w:pPr>
      <w:r w:rsidRPr="00D93CBE">
        <w:rPr>
          <w:rFonts w:ascii="Arial Narrow" w:hAnsi="Arial Narrow" w:cs="Arial"/>
          <w:sz w:val="22"/>
          <w:szCs w:val="22"/>
        </w:rPr>
        <w:t>se sídlem:</w:t>
      </w:r>
      <w:r w:rsidRPr="00D93CBE">
        <w:rPr>
          <w:rFonts w:ascii="Arial Narrow" w:hAnsi="Arial Narrow" w:cs="Arial"/>
          <w:sz w:val="22"/>
          <w:szCs w:val="22"/>
        </w:rPr>
        <w:tab/>
      </w:r>
      <w:r>
        <w:rPr>
          <w:rFonts w:ascii="Arial Narrow" w:hAnsi="Arial Narrow" w:cs="Arial"/>
          <w:sz w:val="22"/>
          <w:szCs w:val="22"/>
        </w:rPr>
        <w:t>U Katovny 775</w:t>
      </w:r>
      <w:r w:rsidR="008671B7">
        <w:rPr>
          <w:rFonts w:ascii="Arial Narrow" w:hAnsi="Arial Narrow" w:cs="Arial"/>
          <w:sz w:val="22"/>
          <w:szCs w:val="22"/>
        </w:rPr>
        <w:t>,</w:t>
      </w:r>
      <w:r>
        <w:rPr>
          <w:rFonts w:ascii="Arial Narrow" w:hAnsi="Arial Narrow" w:cs="Arial"/>
          <w:sz w:val="22"/>
          <w:szCs w:val="22"/>
        </w:rPr>
        <w:t xml:space="preserve"> 470 01 Česká Lípa 1</w:t>
      </w:r>
    </w:p>
    <w:p w:rsidR="00912262" w:rsidRDefault="00912262" w:rsidP="00912262">
      <w:pPr>
        <w:tabs>
          <w:tab w:val="left" w:pos="1134"/>
        </w:tabs>
        <w:rPr>
          <w:rFonts w:ascii="Arial Narrow" w:hAnsi="Arial Narrow" w:cs="Arial"/>
          <w:sz w:val="22"/>
          <w:szCs w:val="22"/>
        </w:rPr>
      </w:pPr>
      <w:proofErr w:type="gramStart"/>
      <w:r w:rsidRPr="00D93CBE">
        <w:rPr>
          <w:rFonts w:ascii="Arial Narrow" w:hAnsi="Arial Narrow" w:cs="Arial"/>
          <w:sz w:val="22"/>
          <w:szCs w:val="22"/>
        </w:rPr>
        <w:t xml:space="preserve">IČ:   </w:t>
      </w:r>
      <w:proofErr w:type="gramEnd"/>
      <w:r w:rsidRPr="00D93CBE">
        <w:rPr>
          <w:rFonts w:ascii="Arial Narrow" w:hAnsi="Arial Narrow" w:cs="Arial"/>
          <w:sz w:val="22"/>
          <w:szCs w:val="22"/>
        </w:rPr>
        <w:tab/>
      </w:r>
      <w:r>
        <w:rPr>
          <w:rFonts w:ascii="Arial Narrow" w:hAnsi="Arial Narrow" w:cs="Arial"/>
          <w:sz w:val="22"/>
          <w:szCs w:val="22"/>
        </w:rPr>
        <w:t>48292371</w:t>
      </w:r>
      <w:r w:rsidRPr="00D93CBE">
        <w:rPr>
          <w:rFonts w:ascii="Arial Narrow" w:hAnsi="Arial Narrow" w:cs="Arial"/>
          <w:sz w:val="22"/>
          <w:szCs w:val="22"/>
        </w:rPr>
        <w:t>   </w:t>
      </w:r>
    </w:p>
    <w:p w:rsidR="00912262" w:rsidRPr="00D93CBE" w:rsidRDefault="00912262" w:rsidP="00912262">
      <w:pPr>
        <w:tabs>
          <w:tab w:val="left" w:pos="1134"/>
        </w:tabs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>DIČ:</w:t>
      </w:r>
      <w:r>
        <w:rPr>
          <w:rFonts w:ascii="Arial Narrow" w:hAnsi="Arial Narrow" w:cs="Arial"/>
          <w:sz w:val="22"/>
          <w:szCs w:val="22"/>
        </w:rPr>
        <w:tab/>
        <w:t>CZ48292371</w:t>
      </w:r>
    </w:p>
    <w:p w:rsidR="00912262" w:rsidRPr="00135FF5" w:rsidRDefault="00912262" w:rsidP="00912262">
      <w:pPr>
        <w:pStyle w:val="Normlnweb"/>
        <w:tabs>
          <w:tab w:val="left" w:pos="1134"/>
        </w:tabs>
        <w:spacing w:before="0" w:beforeAutospacing="0" w:after="0" w:afterAutospacing="0"/>
        <w:rPr>
          <w:rFonts w:ascii="Arial Narrow" w:hAnsi="Arial Narrow" w:cs="Arial"/>
          <w:sz w:val="22"/>
          <w:szCs w:val="22"/>
        </w:rPr>
      </w:pPr>
      <w:r w:rsidRPr="00D93CBE">
        <w:rPr>
          <w:rFonts w:ascii="Arial Narrow" w:hAnsi="Arial Narrow" w:cs="Arial"/>
          <w:color w:val="000000"/>
          <w:sz w:val="22"/>
          <w:szCs w:val="22"/>
        </w:rPr>
        <w:t xml:space="preserve">Kontaktní osoba: </w:t>
      </w:r>
      <w:r w:rsidR="00135FF5" w:rsidRPr="00135FF5">
        <w:rPr>
          <w:rFonts w:ascii="Arial Narrow" w:hAnsi="Arial Narrow" w:cs="Arial"/>
          <w:color w:val="000000"/>
          <w:sz w:val="22"/>
          <w:szCs w:val="22"/>
        </w:rPr>
        <w:t>Jan Novák</w:t>
      </w:r>
      <w:r w:rsidRPr="00135FF5">
        <w:rPr>
          <w:rFonts w:ascii="Arial Narrow" w:hAnsi="Arial Narrow" w:cs="Arial"/>
          <w:color w:val="000000"/>
          <w:sz w:val="22"/>
          <w:szCs w:val="22"/>
        </w:rPr>
        <w:t xml:space="preserve">, email: </w:t>
      </w:r>
      <w:r w:rsidR="00135FF5" w:rsidRPr="00135FF5">
        <w:rPr>
          <w:rFonts w:ascii="Arial Narrow" w:hAnsi="Arial Narrow" w:cs="Arial"/>
          <w:color w:val="000000"/>
          <w:sz w:val="22"/>
          <w:szCs w:val="22"/>
        </w:rPr>
        <w:t>novak</w:t>
      </w:r>
      <w:r w:rsidRPr="00135FF5">
        <w:rPr>
          <w:rFonts w:ascii="Arial Narrow" w:hAnsi="Arial Narrow" w:cs="Arial"/>
          <w:color w:val="000000"/>
          <w:sz w:val="22"/>
          <w:szCs w:val="22"/>
        </w:rPr>
        <w:t>@studiorema</w:t>
      </w:r>
      <w:r w:rsidR="00135FF5" w:rsidRPr="00135FF5">
        <w:rPr>
          <w:rFonts w:ascii="Arial Narrow" w:hAnsi="Arial Narrow" w:cs="Arial"/>
          <w:color w:val="000000"/>
          <w:sz w:val="22"/>
          <w:szCs w:val="22"/>
        </w:rPr>
        <w:t>93</w:t>
      </w:r>
      <w:r w:rsidRPr="00135FF5">
        <w:rPr>
          <w:rFonts w:ascii="Arial Narrow" w:hAnsi="Arial Narrow" w:cs="Arial"/>
          <w:color w:val="000000"/>
          <w:sz w:val="22"/>
          <w:szCs w:val="22"/>
        </w:rPr>
        <w:t xml:space="preserve">.cz, </w:t>
      </w:r>
      <w:r w:rsidRPr="00135FF5">
        <w:rPr>
          <w:rFonts w:ascii="Arial Narrow" w:hAnsi="Arial Narrow" w:cs="Arial"/>
          <w:sz w:val="22"/>
          <w:szCs w:val="22"/>
        </w:rPr>
        <w:t xml:space="preserve">tel.: </w:t>
      </w:r>
      <w:r w:rsidR="00135FF5" w:rsidRPr="00135FF5">
        <w:rPr>
          <w:rFonts w:ascii="Arial Narrow" w:hAnsi="Arial Narrow" w:cs="Arial"/>
          <w:sz w:val="22"/>
          <w:szCs w:val="22"/>
        </w:rPr>
        <w:t>725 336 188</w:t>
      </w:r>
    </w:p>
    <w:p w:rsidR="00912262" w:rsidRPr="00135FF5" w:rsidRDefault="00912262" w:rsidP="00912262">
      <w:pPr>
        <w:pStyle w:val="Normlnweb"/>
        <w:tabs>
          <w:tab w:val="left" w:pos="1134"/>
        </w:tabs>
        <w:spacing w:before="0" w:beforeAutospacing="0" w:after="0" w:afterAutospacing="0"/>
        <w:rPr>
          <w:rFonts w:ascii="Arial Narrow" w:hAnsi="Arial Narrow" w:cs="Arial"/>
          <w:sz w:val="22"/>
          <w:szCs w:val="22"/>
        </w:rPr>
      </w:pPr>
    </w:p>
    <w:p w:rsidR="00912262" w:rsidRPr="008776A5" w:rsidRDefault="00912262" w:rsidP="00912262">
      <w:pPr>
        <w:tabs>
          <w:tab w:val="left" w:pos="284"/>
        </w:tabs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>1.</w:t>
      </w:r>
      <w:r>
        <w:rPr>
          <w:rFonts w:ascii="Arial Narrow" w:hAnsi="Arial Narrow"/>
          <w:b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Pronajímatel pronajme nájemci nebytové prostory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17"/>
        <w:gridCol w:w="6645"/>
      </w:tblGrid>
      <w:tr w:rsidR="00912262" w:rsidRPr="00CB5DE3" w:rsidTr="001A24CD">
        <w:trPr>
          <w:cantSplit/>
          <w:trHeight w:val="567"/>
        </w:trPr>
        <w:tc>
          <w:tcPr>
            <w:tcW w:w="2453" w:type="dxa"/>
            <w:vAlign w:val="center"/>
          </w:tcPr>
          <w:p w:rsidR="00912262" w:rsidRPr="00CB5DE3" w:rsidRDefault="00912262" w:rsidP="001A24CD">
            <w:pPr>
              <w:rPr>
                <w:rFonts w:ascii="Arial Narrow" w:hAnsi="Arial Narrow"/>
                <w:b/>
              </w:rPr>
            </w:pPr>
            <w:r w:rsidRPr="00CB5DE3">
              <w:rPr>
                <w:rFonts w:ascii="Arial Narrow" w:hAnsi="Arial Narrow"/>
                <w:b/>
                <w:sz w:val="22"/>
                <w:szCs w:val="22"/>
              </w:rPr>
              <w:t>UFFO</w:t>
            </w:r>
          </w:p>
        </w:tc>
        <w:tc>
          <w:tcPr>
            <w:tcW w:w="6769" w:type="dxa"/>
            <w:vAlign w:val="center"/>
          </w:tcPr>
          <w:p w:rsidR="00912262" w:rsidRPr="00CB5DE3" w:rsidRDefault="00912262" w:rsidP="001A24CD">
            <w:pPr>
              <w:rPr>
                <w:rFonts w:ascii="Arial Narrow" w:hAnsi="Arial Narrow"/>
              </w:rPr>
            </w:pPr>
            <w:r w:rsidRPr="00CB5DE3">
              <w:rPr>
                <w:rFonts w:ascii="Arial Narrow" w:hAnsi="Arial Narrow"/>
                <w:sz w:val="22"/>
                <w:szCs w:val="22"/>
              </w:rPr>
              <w:t>Hlavní sál – přízemí</w:t>
            </w:r>
          </w:p>
        </w:tc>
      </w:tr>
    </w:tbl>
    <w:p w:rsidR="00912262" w:rsidRPr="00CB5DE3" w:rsidRDefault="00912262" w:rsidP="00912262">
      <w:pPr>
        <w:rPr>
          <w:rFonts w:ascii="Arial Narrow" w:hAnsi="Arial Narrow"/>
          <w:sz w:val="22"/>
          <w:szCs w:val="22"/>
        </w:rPr>
      </w:pPr>
    </w:p>
    <w:p w:rsidR="00912262" w:rsidRPr="00CB5DE3" w:rsidRDefault="00912262" w:rsidP="00912262">
      <w:pPr>
        <w:rPr>
          <w:rFonts w:ascii="Arial Narrow" w:hAnsi="Arial Narrow"/>
          <w:sz w:val="22"/>
          <w:szCs w:val="22"/>
        </w:rPr>
      </w:pPr>
      <w:r w:rsidRPr="00CB5DE3">
        <w:rPr>
          <w:rFonts w:ascii="Arial Narrow" w:hAnsi="Arial Narrow"/>
          <w:sz w:val="22"/>
          <w:szCs w:val="22"/>
        </w:rPr>
        <w:t xml:space="preserve">    připravené dle požadavků nájemce pro realizaci akce:</w:t>
      </w:r>
    </w:p>
    <w:tbl>
      <w:tblPr>
        <w:tblW w:w="500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13"/>
        <w:gridCol w:w="522"/>
        <w:gridCol w:w="82"/>
        <w:gridCol w:w="1808"/>
        <w:gridCol w:w="557"/>
        <w:gridCol w:w="1139"/>
        <w:gridCol w:w="716"/>
        <w:gridCol w:w="1830"/>
      </w:tblGrid>
      <w:tr w:rsidR="00912262" w:rsidRPr="00E101BE" w:rsidTr="001A24CD">
        <w:trPr>
          <w:trHeight w:val="567"/>
          <w:jc w:val="center"/>
        </w:trPr>
        <w:tc>
          <w:tcPr>
            <w:tcW w:w="1331" w:type="pct"/>
            <w:vAlign w:val="center"/>
          </w:tcPr>
          <w:p w:rsidR="00912262" w:rsidRPr="00B8747C" w:rsidRDefault="00912262" w:rsidP="001A24CD">
            <w:pPr>
              <w:rPr>
                <w:rFonts w:ascii="Arial Narrow" w:hAnsi="Arial Narrow"/>
                <w:b/>
                <w:bCs/>
              </w:rPr>
            </w:pPr>
            <w:r w:rsidRPr="00B8747C">
              <w:rPr>
                <w:rFonts w:ascii="Arial Narrow" w:hAnsi="Arial Narrow"/>
                <w:b/>
                <w:bCs/>
                <w:sz w:val="22"/>
                <w:szCs w:val="22"/>
              </w:rPr>
              <w:t>Název akce</w:t>
            </w:r>
          </w:p>
        </w:tc>
        <w:tc>
          <w:tcPr>
            <w:tcW w:w="3669" w:type="pct"/>
            <w:gridSpan w:val="7"/>
            <w:vAlign w:val="center"/>
          </w:tcPr>
          <w:p w:rsidR="00912262" w:rsidRPr="00CB5DE3" w:rsidRDefault="00912262" w:rsidP="001A24CD">
            <w:pPr>
              <w:rPr>
                <w:rFonts w:ascii="Arial Narrow" w:hAnsi="Arial Narrow"/>
                <w:b/>
                <w:color w:val="D60093"/>
                <w:sz w:val="28"/>
              </w:rPr>
            </w:pPr>
            <w:r>
              <w:rPr>
                <w:rFonts w:ascii="Arial Narrow" w:hAnsi="Arial Narrow"/>
                <w:b/>
                <w:color w:val="D60093"/>
                <w:sz w:val="28"/>
              </w:rPr>
              <w:t>Ples ABB Trutnov</w:t>
            </w:r>
          </w:p>
        </w:tc>
      </w:tr>
      <w:tr w:rsidR="00912262" w:rsidRPr="00E101BE" w:rsidTr="001A24CD">
        <w:trPr>
          <w:trHeight w:val="567"/>
          <w:jc w:val="center"/>
        </w:trPr>
        <w:tc>
          <w:tcPr>
            <w:tcW w:w="1331" w:type="pct"/>
            <w:vAlign w:val="center"/>
          </w:tcPr>
          <w:p w:rsidR="00912262" w:rsidRPr="00B8747C" w:rsidRDefault="00912262" w:rsidP="001A24CD">
            <w:pPr>
              <w:rPr>
                <w:rFonts w:ascii="Arial Narrow" w:hAnsi="Arial Narrow"/>
                <w:b/>
                <w:bCs/>
              </w:rPr>
            </w:pPr>
            <w:r w:rsidRPr="00B8747C">
              <w:rPr>
                <w:rFonts w:ascii="Arial Narrow" w:hAnsi="Arial Narrow"/>
                <w:b/>
                <w:bCs/>
                <w:sz w:val="22"/>
                <w:szCs w:val="22"/>
              </w:rPr>
              <w:t>Typ akce</w:t>
            </w:r>
          </w:p>
        </w:tc>
        <w:tc>
          <w:tcPr>
            <w:tcW w:w="3669" w:type="pct"/>
            <w:gridSpan w:val="7"/>
            <w:vAlign w:val="center"/>
          </w:tcPr>
          <w:p w:rsidR="00912262" w:rsidRPr="00E101BE" w:rsidRDefault="00912262" w:rsidP="001A24CD">
            <w:pPr>
              <w:rPr>
                <w:rFonts w:ascii="Arial Narrow" w:hAnsi="Arial Narrow"/>
                <w:highlight w:val="yellow"/>
              </w:rPr>
            </w:pPr>
            <w:r w:rsidRPr="00305285">
              <w:rPr>
                <w:rFonts w:ascii="Arial Narrow" w:hAnsi="Arial Narrow"/>
              </w:rPr>
              <w:t xml:space="preserve">Ples </w:t>
            </w:r>
          </w:p>
        </w:tc>
      </w:tr>
      <w:tr w:rsidR="00912262" w:rsidRPr="00E101BE" w:rsidTr="001A24CD">
        <w:trPr>
          <w:trHeight w:val="567"/>
          <w:jc w:val="center"/>
        </w:trPr>
        <w:tc>
          <w:tcPr>
            <w:tcW w:w="1331" w:type="pct"/>
            <w:vAlign w:val="center"/>
          </w:tcPr>
          <w:p w:rsidR="00912262" w:rsidRPr="00B8747C" w:rsidRDefault="00912262" w:rsidP="001A24CD">
            <w:pPr>
              <w:rPr>
                <w:rFonts w:ascii="Arial Narrow" w:hAnsi="Arial Narrow"/>
                <w:b/>
                <w:bCs/>
              </w:rPr>
            </w:pPr>
            <w:r w:rsidRPr="00B8747C">
              <w:rPr>
                <w:rFonts w:ascii="Arial Narrow" w:hAnsi="Arial Narrow"/>
                <w:b/>
                <w:bCs/>
                <w:sz w:val="22"/>
                <w:szCs w:val="22"/>
              </w:rPr>
              <w:t>Datum akce</w:t>
            </w:r>
          </w:p>
        </w:tc>
        <w:tc>
          <w:tcPr>
            <w:tcW w:w="3669" w:type="pct"/>
            <w:gridSpan w:val="7"/>
            <w:vAlign w:val="center"/>
          </w:tcPr>
          <w:p w:rsidR="00912262" w:rsidRPr="00E101BE" w:rsidRDefault="00912262" w:rsidP="001A24CD">
            <w:pPr>
              <w:rPr>
                <w:rFonts w:ascii="Arial Narrow" w:hAnsi="Arial Narrow"/>
                <w:b/>
                <w:color w:val="D60093"/>
                <w:sz w:val="28"/>
                <w:highlight w:val="yellow"/>
              </w:rPr>
            </w:pPr>
            <w:r w:rsidRPr="00CB5DE3">
              <w:rPr>
                <w:rFonts w:ascii="Arial Narrow" w:hAnsi="Arial Narrow"/>
                <w:b/>
                <w:color w:val="D60093"/>
                <w:sz w:val="28"/>
              </w:rPr>
              <w:t>1</w:t>
            </w:r>
            <w:r>
              <w:rPr>
                <w:rFonts w:ascii="Arial Narrow" w:hAnsi="Arial Narrow"/>
                <w:b/>
                <w:color w:val="D60093"/>
                <w:sz w:val="28"/>
              </w:rPr>
              <w:t>8</w:t>
            </w:r>
            <w:r w:rsidRPr="00CB5DE3">
              <w:rPr>
                <w:rFonts w:ascii="Arial Narrow" w:hAnsi="Arial Narrow"/>
                <w:b/>
                <w:color w:val="D60093"/>
                <w:sz w:val="28"/>
              </w:rPr>
              <w:t xml:space="preserve">. 1. 2020 - sobota </w:t>
            </w:r>
          </w:p>
        </w:tc>
      </w:tr>
      <w:tr w:rsidR="00912262" w:rsidRPr="00E101BE" w:rsidTr="001A24CD">
        <w:trPr>
          <w:trHeight w:val="567"/>
          <w:jc w:val="center"/>
        </w:trPr>
        <w:tc>
          <w:tcPr>
            <w:tcW w:w="1331" w:type="pct"/>
            <w:vAlign w:val="center"/>
          </w:tcPr>
          <w:p w:rsidR="00912262" w:rsidRPr="00B8747C" w:rsidRDefault="00912262" w:rsidP="001A24CD">
            <w:pPr>
              <w:rPr>
                <w:rFonts w:ascii="Arial Narrow" w:hAnsi="Arial Narrow"/>
                <w:b/>
                <w:bCs/>
              </w:rPr>
            </w:pPr>
            <w:r w:rsidRPr="00B8747C">
              <w:rPr>
                <w:rFonts w:ascii="Arial Narrow" w:hAnsi="Arial Narrow"/>
                <w:b/>
                <w:bCs/>
                <w:sz w:val="22"/>
                <w:szCs w:val="22"/>
              </w:rPr>
              <w:t>Přístup do prostor SCT</w:t>
            </w:r>
          </w:p>
        </w:tc>
        <w:tc>
          <w:tcPr>
            <w:tcW w:w="3669" w:type="pct"/>
            <w:gridSpan w:val="7"/>
            <w:vAlign w:val="center"/>
          </w:tcPr>
          <w:p w:rsidR="00912262" w:rsidRPr="000C65E3" w:rsidRDefault="00912262" w:rsidP="001A24CD">
            <w:pPr>
              <w:rPr>
                <w:rFonts w:ascii="Arial Narrow" w:hAnsi="Arial Narrow"/>
                <w:highlight w:val="yellow"/>
              </w:rPr>
            </w:pPr>
            <w:r w:rsidRPr="00344BBC">
              <w:rPr>
                <w:rFonts w:ascii="Arial Narrow" w:hAnsi="Arial Narrow"/>
              </w:rPr>
              <w:t>od 1</w:t>
            </w:r>
            <w:r w:rsidR="00344BBC" w:rsidRPr="00344BBC">
              <w:rPr>
                <w:rFonts w:ascii="Arial Narrow" w:hAnsi="Arial Narrow"/>
              </w:rPr>
              <w:t>4</w:t>
            </w:r>
            <w:r w:rsidRPr="00344BBC">
              <w:rPr>
                <w:rFonts w:ascii="Arial Narrow" w:hAnsi="Arial Narrow"/>
              </w:rPr>
              <w:t>:00 hodin</w:t>
            </w:r>
          </w:p>
        </w:tc>
      </w:tr>
      <w:tr w:rsidR="00912262" w:rsidRPr="00E101BE" w:rsidTr="001A24CD">
        <w:trPr>
          <w:trHeight w:val="567"/>
          <w:jc w:val="center"/>
        </w:trPr>
        <w:tc>
          <w:tcPr>
            <w:tcW w:w="1331" w:type="pct"/>
            <w:tcBorders>
              <w:bottom w:val="single" w:sz="4" w:space="0" w:color="auto"/>
            </w:tcBorders>
            <w:vAlign w:val="center"/>
          </w:tcPr>
          <w:p w:rsidR="00912262" w:rsidRPr="00B8747C" w:rsidRDefault="00912262" w:rsidP="001A24CD">
            <w:pPr>
              <w:rPr>
                <w:rFonts w:ascii="Arial Narrow" w:hAnsi="Arial Narrow"/>
                <w:b/>
                <w:bCs/>
              </w:rPr>
            </w:pPr>
            <w:r w:rsidRPr="00B8747C">
              <w:rPr>
                <w:rFonts w:ascii="Arial Narrow" w:hAnsi="Arial Narrow"/>
                <w:b/>
                <w:bCs/>
                <w:sz w:val="22"/>
                <w:szCs w:val="22"/>
              </w:rPr>
              <w:t>Začátek akce</w:t>
            </w:r>
          </w:p>
        </w:tc>
        <w:tc>
          <w:tcPr>
            <w:tcW w:w="1330" w:type="pct"/>
            <w:gridSpan w:val="3"/>
            <w:tcBorders>
              <w:bottom w:val="single" w:sz="4" w:space="0" w:color="auto"/>
            </w:tcBorders>
            <w:vAlign w:val="center"/>
          </w:tcPr>
          <w:p w:rsidR="00912262" w:rsidRPr="00E101BE" w:rsidRDefault="00912262" w:rsidP="001A24CD">
            <w:pPr>
              <w:rPr>
                <w:rFonts w:ascii="Arial Narrow" w:hAnsi="Arial Narrow"/>
                <w:b/>
                <w:sz w:val="28"/>
                <w:highlight w:val="yellow"/>
              </w:rPr>
            </w:pPr>
            <w:r w:rsidRPr="00344BBC">
              <w:rPr>
                <w:rFonts w:ascii="Arial Narrow" w:hAnsi="Arial Narrow"/>
              </w:rPr>
              <w:t>v 19:00 hodin</w:t>
            </w:r>
          </w:p>
        </w:tc>
        <w:tc>
          <w:tcPr>
            <w:tcW w:w="1330" w:type="pct"/>
            <w:gridSpan w:val="3"/>
            <w:vAlign w:val="center"/>
          </w:tcPr>
          <w:p w:rsidR="00912262" w:rsidRPr="00B8747C" w:rsidRDefault="00912262" w:rsidP="001A24CD">
            <w:pPr>
              <w:rPr>
                <w:rFonts w:ascii="Arial Narrow" w:hAnsi="Arial Narrow"/>
                <w:b/>
                <w:bCs/>
              </w:rPr>
            </w:pPr>
            <w:r w:rsidRPr="00B8747C">
              <w:rPr>
                <w:rFonts w:ascii="Arial Narrow" w:hAnsi="Arial Narrow"/>
                <w:b/>
                <w:bCs/>
                <w:sz w:val="22"/>
                <w:szCs w:val="22"/>
              </w:rPr>
              <w:t>Čas ukončení akce</w:t>
            </w:r>
          </w:p>
        </w:tc>
        <w:tc>
          <w:tcPr>
            <w:tcW w:w="1009" w:type="pct"/>
            <w:vAlign w:val="center"/>
          </w:tcPr>
          <w:p w:rsidR="00912262" w:rsidRPr="00E101BE" w:rsidRDefault="00912262" w:rsidP="001A24CD">
            <w:pPr>
              <w:rPr>
                <w:rFonts w:ascii="Arial Narrow" w:hAnsi="Arial Narrow"/>
                <w:b/>
                <w:sz w:val="28"/>
                <w:highlight w:val="yellow"/>
              </w:rPr>
            </w:pPr>
            <w:r w:rsidRPr="00305285">
              <w:rPr>
                <w:rFonts w:ascii="Arial Narrow" w:hAnsi="Arial Narrow"/>
              </w:rPr>
              <w:t>ve 2:00 hodin</w:t>
            </w:r>
          </w:p>
        </w:tc>
      </w:tr>
      <w:tr w:rsidR="00912262" w:rsidRPr="00E101BE" w:rsidTr="001A24CD">
        <w:trPr>
          <w:trHeight w:val="567"/>
          <w:jc w:val="center"/>
        </w:trPr>
        <w:tc>
          <w:tcPr>
            <w:tcW w:w="2661" w:type="pct"/>
            <w:gridSpan w:val="4"/>
            <w:tcBorders>
              <w:left w:val="nil"/>
            </w:tcBorders>
            <w:vAlign w:val="center"/>
          </w:tcPr>
          <w:p w:rsidR="00912262" w:rsidRPr="00E101BE" w:rsidRDefault="00912262" w:rsidP="001A24CD">
            <w:pPr>
              <w:rPr>
                <w:rFonts w:ascii="Arial Narrow" w:hAnsi="Arial Narrow"/>
                <w:highlight w:val="yellow"/>
              </w:rPr>
            </w:pPr>
          </w:p>
        </w:tc>
        <w:tc>
          <w:tcPr>
            <w:tcW w:w="1330" w:type="pct"/>
            <w:gridSpan w:val="3"/>
            <w:vAlign w:val="center"/>
          </w:tcPr>
          <w:p w:rsidR="00912262" w:rsidRPr="00B8747C" w:rsidRDefault="00912262" w:rsidP="001A24CD">
            <w:pPr>
              <w:rPr>
                <w:rFonts w:ascii="Arial Narrow" w:hAnsi="Arial Narrow"/>
                <w:b/>
                <w:bCs/>
                <w:color w:val="000000"/>
              </w:rPr>
            </w:pPr>
            <w:r w:rsidRPr="00B8747C"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  <w:t>Čas vyklizení sálu</w:t>
            </w:r>
          </w:p>
        </w:tc>
        <w:tc>
          <w:tcPr>
            <w:tcW w:w="1009" w:type="pct"/>
            <w:vAlign w:val="center"/>
          </w:tcPr>
          <w:p w:rsidR="00912262" w:rsidRPr="00E101BE" w:rsidRDefault="00912262" w:rsidP="001A24CD">
            <w:pPr>
              <w:rPr>
                <w:rFonts w:ascii="Arial Narrow" w:hAnsi="Arial Narrow"/>
                <w:highlight w:val="yellow"/>
              </w:rPr>
            </w:pPr>
            <w:r w:rsidRPr="00305285">
              <w:rPr>
                <w:rFonts w:ascii="Arial Narrow" w:hAnsi="Arial Narrow"/>
              </w:rPr>
              <w:t>do 3:</w:t>
            </w:r>
            <w:r>
              <w:rPr>
                <w:rFonts w:ascii="Arial Narrow" w:hAnsi="Arial Narrow"/>
              </w:rPr>
              <w:t>0</w:t>
            </w:r>
            <w:r w:rsidRPr="00305285">
              <w:rPr>
                <w:rFonts w:ascii="Arial Narrow" w:hAnsi="Arial Narrow"/>
              </w:rPr>
              <w:t>0 hodin</w:t>
            </w:r>
          </w:p>
        </w:tc>
      </w:tr>
      <w:tr w:rsidR="00912262" w:rsidRPr="00E101BE" w:rsidTr="001A24CD">
        <w:trPr>
          <w:trHeight w:val="567"/>
          <w:jc w:val="center"/>
        </w:trPr>
        <w:tc>
          <w:tcPr>
            <w:tcW w:w="1331" w:type="pct"/>
            <w:vAlign w:val="center"/>
          </w:tcPr>
          <w:p w:rsidR="00912262" w:rsidRPr="00E101BE" w:rsidRDefault="00912262" w:rsidP="001A24CD">
            <w:pPr>
              <w:rPr>
                <w:rFonts w:ascii="Arial Narrow" w:hAnsi="Arial Narrow"/>
                <w:highlight w:val="yellow"/>
              </w:rPr>
            </w:pPr>
            <w:r w:rsidRPr="00B8747C">
              <w:rPr>
                <w:rFonts w:ascii="Arial Narrow" w:hAnsi="Arial Narrow"/>
                <w:b/>
                <w:bCs/>
              </w:rPr>
              <w:t>Uspořádání:</w:t>
            </w:r>
            <w:r w:rsidRPr="00B8747C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305285">
              <w:rPr>
                <w:rFonts w:ascii="Arial Narrow" w:hAnsi="Arial Narrow"/>
                <w:sz w:val="22"/>
                <w:szCs w:val="22"/>
              </w:rPr>
              <w:t>plesové</w:t>
            </w:r>
          </w:p>
        </w:tc>
        <w:tc>
          <w:tcPr>
            <w:tcW w:w="2660" w:type="pct"/>
            <w:gridSpan w:val="6"/>
            <w:vAlign w:val="center"/>
          </w:tcPr>
          <w:p w:rsidR="00912262" w:rsidRPr="00E101BE" w:rsidRDefault="00912262" w:rsidP="001A24CD">
            <w:pPr>
              <w:rPr>
                <w:rFonts w:ascii="Arial Narrow" w:hAnsi="Arial Narrow"/>
                <w:b/>
                <w:color w:val="000000"/>
                <w:sz w:val="22"/>
                <w:szCs w:val="22"/>
                <w:highlight w:val="yellow"/>
              </w:rPr>
            </w:pPr>
            <w:r w:rsidRPr="00B8747C">
              <w:rPr>
                <w:rFonts w:ascii="Arial Narrow" w:hAnsi="Arial Narrow"/>
                <w:b/>
                <w:bCs/>
              </w:rPr>
              <w:t>Kapacita:</w:t>
            </w:r>
            <w:r w:rsidRPr="00B8747C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305285">
              <w:rPr>
                <w:rFonts w:ascii="Arial Narrow" w:hAnsi="Arial Narrow"/>
                <w:sz w:val="22"/>
                <w:szCs w:val="22"/>
              </w:rPr>
              <w:t>424 míst na sezení v přízemí</w:t>
            </w:r>
          </w:p>
        </w:tc>
        <w:tc>
          <w:tcPr>
            <w:tcW w:w="1009" w:type="pct"/>
            <w:vAlign w:val="center"/>
          </w:tcPr>
          <w:p w:rsidR="00912262" w:rsidRPr="00E101BE" w:rsidRDefault="00912262" w:rsidP="001A24CD">
            <w:pPr>
              <w:rPr>
                <w:rFonts w:ascii="Arial Narrow" w:hAnsi="Arial Narrow"/>
                <w:sz w:val="22"/>
                <w:szCs w:val="22"/>
                <w:highlight w:val="yellow"/>
              </w:rPr>
            </w:pPr>
            <w:r w:rsidRPr="00B8747C">
              <w:rPr>
                <w:rFonts w:ascii="Arial Narrow" w:hAnsi="Arial Narrow"/>
                <w:b/>
                <w:bCs/>
                <w:sz w:val="22"/>
                <w:szCs w:val="22"/>
              </w:rPr>
              <w:t>Plánek:</w:t>
            </w:r>
            <w:r w:rsidRPr="00B8747C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305285">
              <w:rPr>
                <w:rFonts w:ascii="Arial Narrow" w:hAnsi="Arial Narrow"/>
                <w:sz w:val="22"/>
                <w:szCs w:val="22"/>
              </w:rPr>
              <w:t>ANO</w:t>
            </w:r>
          </w:p>
        </w:tc>
      </w:tr>
      <w:tr w:rsidR="00912262" w:rsidRPr="00E101BE" w:rsidTr="001A24CD">
        <w:tblPrEx>
          <w:jc w:val="left"/>
        </w:tblPrEx>
        <w:tc>
          <w:tcPr>
            <w:tcW w:w="1664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12262" w:rsidRPr="00E101BE" w:rsidRDefault="00912262" w:rsidP="001A24CD">
            <w:pPr>
              <w:rPr>
                <w:rFonts w:ascii="Arial Narrow" w:hAnsi="Arial Narrow"/>
                <w:highlight w:val="yellow"/>
              </w:rPr>
            </w:pPr>
          </w:p>
        </w:tc>
        <w:tc>
          <w:tcPr>
            <w:tcW w:w="1932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12262" w:rsidRPr="00E101BE" w:rsidRDefault="00912262" w:rsidP="001A24CD">
            <w:pPr>
              <w:rPr>
                <w:rFonts w:ascii="Arial Narrow" w:hAnsi="Arial Narrow"/>
                <w:highlight w:val="yellow"/>
              </w:rPr>
            </w:pPr>
          </w:p>
        </w:tc>
        <w:tc>
          <w:tcPr>
            <w:tcW w:w="1404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12262" w:rsidRPr="00E101BE" w:rsidRDefault="00912262" w:rsidP="001A24CD">
            <w:pPr>
              <w:rPr>
                <w:rFonts w:ascii="Arial Narrow" w:hAnsi="Arial Narrow"/>
                <w:highlight w:val="yellow"/>
              </w:rPr>
            </w:pPr>
          </w:p>
        </w:tc>
      </w:tr>
      <w:tr w:rsidR="00912262" w:rsidRPr="00E101BE" w:rsidTr="00344BBC">
        <w:tblPrEx>
          <w:jc w:val="left"/>
        </w:tblPrEx>
        <w:tc>
          <w:tcPr>
            <w:tcW w:w="1619" w:type="pct"/>
            <w:gridSpan w:val="2"/>
          </w:tcPr>
          <w:p w:rsidR="00912262" w:rsidRPr="00B8747C" w:rsidRDefault="00912262" w:rsidP="001A24CD">
            <w:pPr>
              <w:rPr>
                <w:rFonts w:ascii="Arial Narrow" w:hAnsi="Arial Narrow"/>
                <w:b/>
              </w:rPr>
            </w:pPr>
            <w:r w:rsidRPr="00B8747C">
              <w:rPr>
                <w:rFonts w:ascii="Arial Narrow" w:hAnsi="Arial Narrow"/>
                <w:b/>
                <w:sz w:val="22"/>
                <w:szCs w:val="22"/>
              </w:rPr>
              <w:t>PROVOZNÍ POŽADAVKY</w:t>
            </w:r>
          </w:p>
        </w:tc>
        <w:tc>
          <w:tcPr>
            <w:tcW w:w="1349" w:type="pct"/>
            <w:gridSpan w:val="3"/>
          </w:tcPr>
          <w:p w:rsidR="00912262" w:rsidRPr="00B8747C" w:rsidRDefault="00912262" w:rsidP="001A24CD">
            <w:pPr>
              <w:rPr>
                <w:rFonts w:ascii="Arial Narrow" w:hAnsi="Arial Narrow"/>
              </w:rPr>
            </w:pPr>
            <w:r w:rsidRPr="00B8747C">
              <w:rPr>
                <w:rFonts w:ascii="Arial Narrow" w:hAnsi="Arial Narrow"/>
                <w:sz w:val="22"/>
                <w:szCs w:val="22"/>
              </w:rPr>
              <w:t>Od ………hodin</w:t>
            </w:r>
          </w:p>
        </w:tc>
        <w:tc>
          <w:tcPr>
            <w:tcW w:w="2032" w:type="pct"/>
            <w:gridSpan w:val="3"/>
          </w:tcPr>
          <w:p w:rsidR="00912262" w:rsidRPr="00B8747C" w:rsidRDefault="00912262" w:rsidP="001A24CD">
            <w:pPr>
              <w:rPr>
                <w:rFonts w:ascii="Arial Narrow" w:hAnsi="Arial Narrow"/>
              </w:rPr>
            </w:pPr>
            <w:r w:rsidRPr="00B8747C">
              <w:rPr>
                <w:rFonts w:ascii="Arial Narrow" w:hAnsi="Arial Narrow"/>
                <w:sz w:val="22"/>
                <w:szCs w:val="22"/>
              </w:rPr>
              <w:t>Do………hodin</w:t>
            </w:r>
          </w:p>
        </w:tc>
      </w:tr>
      <w:tr w:rsidR="00912262" w:rsidRPr="00E101BE" w:rsidTr="00344BBC">
        <w:tblPrEx>
          <w:jc w:val="left"/>
        </w:tblPrEx>
        <w:tc>
          <w:tcPr>
            <w:tcW w:w="1619" w:type="pct"/>
            <w:gridSpan w:val="2"/>
          </w:tcPr>
          <w:p w:rsidR="00912262" w:rsidRPr="00B8747C" w:rsidRDefault="00912262" w:rsidP="001A24CD">
            <w:pPr>
              <w:rPr>
                <w:rFonts w:ascii="Arial Narrow" w:hAnsi="Arial Narrow"/>
                <w:sz w:val="22"/>
                <w:szCs w:val="22"/>
              </w:rPr>
            </w:pPr>
            <w:r w:rsidRPr="00B8747C">
              <w:rPr>
                <w:rFonts w:ascii="Arial Narrow" w:hAnsi="Arial Narrow"/>
                <w:sz w:val="22"/>
                <w:szCs w:val="22"/>
              </w:rPr>
              <w:t xml:space="preserve">Šatna pro návštěvníky </w:t>
            </w:r>
            <w:r w:rsidR="007109C3">
              <w:rPr>
                <w:rFonts w:ascii="Arial Narrow" w:hAnsi="Arial Narrow"/>
                <w:sz w:val="22"/>
                <w:szCs w:val="22"/>
              </w:rPr>
              <w:t>(3 šatnáři)</w:t>
            </w:r>
          </w:p>
        </w:tc>
        <w:tc>
          <w:tcPr>
            <w:tcW w:w="1349" w:type="pct"/>
            <w:gridSpan w:val="3"/>
          </w:tcPr>
          <w:p w:rsidR="00912262" w:rsidRPr="00344BBC" w:rsidRDefault="00912262" w:rsidP="001A24CD">
            <w:pPr>
              <w:rPr>
                <w:rFonts w:ascii="Arial Narrow" w:hAnsi="Arial Narrow"/>
              </w:rPr>
            </w:pPr>
            <w:r w:rsidRPr="00344BBC">
              <w:rPr>
                <w:rFonts w:ascii="Arial Narrow" w:hAnsi="Arial Narrow"/>
              </w:rPr>
              <w:t xml:space="preserve">18:00 </w:t>
            </w:r>
          </w:p>
        </w:tc>
        <w:tc>
          <w:tcPr>
            <w:tcW w:w="2032" w:type="pct"/>
            <w:gridSpan w:val="3"/>
          </w:tcPr>
          <w:p w:rsidR="00912262" w:rsidRPr="00344BBC" w:rsidRDefault="00912262" w:rsidP="001A24CD">
            <w:pPr>
              <w:rPr>
                <w:rFonts w:ascii="Arial Narrow" w:hAnsi="Arial Narrow"/>
              </w:rPr>
            </w:pPr>
            <w:r w:rsidRPr="00344BBC">
              <w:rPr>
                <w:rFonts w:ascii="Arial Narrow" w:hAnsi="Arial Narrow"/>
                <w:sz w:val="22"/>
                <w:szCs w:val="22"/>
              </w:rPr>
              <w:t>do odchodu návštěvníků</w:t>
            </w:r>
          </w:p>
        </w:tc>
      </w:tr>
      <w:tr w:rsidR="00912262" w:rsidRPr="00E101BE" w:rsidTr="00344BBC">
        <w:tblPrEx>
          <w:jc w:val="left"/>
        </w:tblPrEx>
        <w:tc>
          <w:tcPr>
            <w:tcW w:w="1619" w:type="pct"/>
            <w:gridSpan w:val="2"/>
          </w:tcPr>
          <w:p w:rsidR="00912262" w:rsidRPr="00B8747C" w:rsidRDefault="00912262" w:rsidP="001A24CD">
            <w:pPr>
              <w:rPr>
                <w:rFonts w:ascii="Arial Narrow" w:hAnsi="Arial Narrow"/>
              </w:rPr>
            </w:pPr>
            <w:r w:rsidRPr="00B8747C">
              <w:rPr>
                <w:rFonts w:ascii="Arial Narrow" w:hAnsi="Arial Narrow"/>
                <w:sz w:val="22"/>
                <w:szCs w:val="22"/>
              </w:rPr>
              <w:t>Požární asistenční služba</w:t>
            </w:r>
          </w:p>
        </w:tc>
        <w:tc>
          <w:tcPr>
            <w:tcW w:w="1349" w:type="pct"/>
            <w:gridSpan w:val="3"/>
          </w:tcPr>
          <w:p w:rsidR="00912262" w:rsidRPr="00344BBC" w:rsidRDefault="00912262" w:rsidP="001A24CD">
            <w:pPr>
              <w:rPr>
                <w:rFonts w:ascii="Arial Narrow" w:hAnsi="Arial Narrow"/>
              </w:rPr>
            </w:pPr>
            <w:r w:rsidRPr="00344BBC">
              <w:rPr>
                <w:rFonts w:ascii="Arial Narrow" w:hAnsi="Arial Narrow"/>
              </w:rPr>
              <w:t>1</w:t>
            </w:r>
            <w:r w:rsidR="008671B7">
              <w:rPr>
                <w:rFonts w:ascii="Arial Narrow" w:hAnsi="Arial Narrow"/>
              </w:rPr>
              <w:t>8</w:t>
            </w:r>
            <w:r w:rsidRPr="00344BBC">
              <w:rPr>
                <w:rFonts w:ascii="Arial Narrow" w:hAnsi="Arial Narrow"/>
              </w:rPr>
              <w:t xml:space="preserve">:00 </w:t>
            </w:r>
          </w:p>
        </w:tc>
        <w:tc>
          <w:tcPr>
            <w:tcW w:w="2032" w:type="pct"/>
            <w:gridSpan w:val="3"/>
          </w:tcPr>
          <w:p w:rsidR="00912262" w:rsidRPr="00344BBC" w:rsidRDefault="00912262" w:rsidP="001A24CD">
            <w:pPr>
              <w:rPr>
                <w:rFonts w:ascii="Arial Narrow" w:hAnsi="Arial Narrow"/>
              </w:rPr>
            </w:pPr>
            <w:r w:rsidRPr="00344BBC">
              <w:rPr>
                <w:rFonts w:ascii="Arial Narrow" w:hAnsi="Arial Narrow"/>
                <w:sz w:val="22"/>
                <w:szCs w:val="22"/>
              </w:rPr>
              <w:t>do odchodu návštěvníků</w:t>
            </w:r>
          </w:p>
        </w:tc>
      </w:tr>
      <w:tr w:rsidR="00912262" w:rsidRPr="00E101BE" w:rsidTr="00344BBC">
        <w:tblPrEx>
          <w:jc w:val="left"/>
        </w:tblPrEx>
        <w:tc>
          <w:tcPr>
            <w:tcW w:w="1619" w:type="pct"/>
            <w:gridSpan w:val="2"/>
          </w:tcPr>
          <w:p w:rsidR="00912262" w:rsidRPr="00B8747C" w:rsidRDefault="00912262" w:rsidP="001A24CD">
            <w:pPr>
              <w:rPr>
                <w:rFonts w:ascii="Arial Narrow" w:hAnsi="Arial Narrow"/>
              </w:rPr>
            </w:pPr>
            <w:r w:rsidRPr="00B8747C">
              <w:rPr>
                <w:rFonts w:ascii="Arial Narrow" w:hAnsi="Arial Narrow"/>
                <w:sz w:val="22"/>
                <w:szCs w:val="22"/>
              </w:rPr>
              <w:t>Technici (zvuk, světla)</w:t>
            </w:r>
          </w:p>
        </w:tc>
        <w:tc>
          <w:tcPr>
            <w:tcW w:w="1349" w:type="pct"/>
            <w:gridSpan w:val="3"/>
            <w:shd w:val="clear" w:color="auto" w:fill="auto"/>
          </w:tcPr>
          <w:p w:rsidR="00912262" w:rsidRPr="00344BBC" w:rsidRDefault="00912262" w:rsidP="001A24CD">
            <w:pPr>
              <w:rPr>
                <w:rFonts w:ascii="Arial Narrow" w:hAnsi="Arial Narrow"/>
              </w:rPr>
            </w:pPr>
            <w:r w:rsidRPr="00344BBC">
              <w:rPr>
                <w:rFonts w:ascii="Arial Narrow" w:hAnsi="Arial Narrow"/>
              </w:rPr>
              <w:t>1</w:t>
            </w:r>
            <w:r w:rsidR="00344BBC">
              <w:rPr>
                <w:rFonts w:ascii="Arial Narrow" w:hAnsi="Arial Narrow"/>
              </w:rPr>
              <w:t>4</w:t>
            </w:r>
            <w:r w:rsidRPr="00344BBC">
              <w:rPr>
                <w:rFonts w:ascii="Arial Narrow" w:hAnsi="Arial Narrow"/>
              </w:rPr>
              <w:t xml:space="preserve">:00 </w:t>
            </w:r>
          </w:p>
        </w:tc>
        <w:tc>
          <w:tcPr>
            <w:tcW w:w="2032" w:type="pct"/>
            <w:gridSpan w:val="3"/>
          </w:tcPr>
          <w:p w:rsidR="00912262" w:rsidRPr="00344BBC" w:rsidRDefault="00912262" w:rsidP="001A24CD">
            <w:pPr>
              <w:rPr>
                <w:rFonts w:ascii="Arial Narrow" w:hAnsi="Arial Narrow"/>
              </w:rPr>
            </w:pPr>
            <w:r w:rsidRPr="00344BBC">
              <w:rPr>
                <w:rFonts w:ascii="Arial Narrow" w:hAnsi="Arial Narrow"/>
                <w:sz w:val="22"/>
                <w:szCs w:val="22"/>
              </w:rPr>
              <w:t>po dobu používání el. zařízení SCT</w:t>
            </w:r>
          </w:p>
        </w:tc>
      </w:tr>
      <w:tr w:rsidR="00912262" w:rsidRPr="00E101BE" w:rsidTr="00344BBC">
        <w:tblPrEx>
          <w:jc w:val="left"/>
        </w:tblPrEx>
        <w:tc>
          <w:tcPr>
            <w:tcW w:w="1619" w:type="pct"/>
            <w:gridSpan w:val="2"/>
          </w:tcPr>
          <w:p w:rsidR="00912262" w:rsidRPr="00B8747C" w:rsidRDefault="00912262" w:rsidP="001A24CD">
            <w:pPr>
              <w:rPr>
                <w:rFonts w:ascii="Arial Narrow" w:hAnsi="Arial Narrow"/>
                <w:sz w:val="22"/>
                <w:szCs w:val="22"/>
              </w:rPr>
            </w:pPr>
            <w:r w:rsidRPr="00B8747C">
              <w:rPr>
                <w:rFonts w:ascii="Arial Narrow" w:hAnsi="Arial Narrow"/>
                <w:sz w:val="22"/>
                <w:szCs w:val="22"/>
              </w:rPr>
              <w:t>Provozní pracovník</w:t>
            </w:r>
          </w:p>
        </w:tc>
        <w:tc>
          <w:tcPr>
            <w:tcW w:w="1349" w:type="pct"/>
            <w:gridSpan w:val="3"/>
            <w:shd w:val="clear" w:color="auto" w:fill="auto"/>
          </w:tcPr>
          <w:p w:rsidR="00912262" w:rsidRPr="00344BBC" w:rsidRDefault="00912262" w:rsidP="001A24CD">
            <w:pPr>
              <w:rPr>
                <w:rFonts w:ascii="Arial Narrow" w:hAnsi="Arial Narrow"/>
              </w:rPr>
            </w:pPr>
            <w:r w:rsidRPr="00344BBC">
              <w:rPr>
                <w:rFonts w:ascii="Arial Narrow" w:hAnsi="Arial Narrow"/>
              </w:rPr>
              <w:t>1</w:t>
            </w:r>
            <w:r w:rsidR="00344BBC">
              <w:rPr>
                <w:rFonts w:ascii="Arial Narrow" w:hAnsi="Arial Narrow"/>
              </w:rPr>
              <w:t>4</w:t>
            </w:r>
            <w:r w:rsidRPr="00344BBC">
              <w:rPr>
                <w:rFonts w:ascii="Arial Narrow" w:hAnsi="Arial Narrow"/>
              </w:rPr>
              <w:t xml:space="preserve">:00 </w:t>
            </w:r>
          </w:p>
        </w:tc>
        <w:tc>
          <w:tcPr>
            <w:tcW w:w="2032" w:type="pct"/>
            <w:gridSpan w:val="3"/>
          </w:tcPr>
          <w:p w:rsidR="00912262" w:rsidRPr="00344BBC" w:rsidRDefault="00912262" w:rsidP="001A24CD">
            <w:pPr>
              <w:rPr>
                <w:rFonts w:ascii="Arial Narrow" w:hAnsi="Arial Narrow"/>
              </w:rPr>
            </w:pPr>
            <w:r w:rsidRPr="00344BBC">
              <w:rPr>
                <w:rFonts w:ascii="Arial Narrow" w:hAnsi="Arial Narrow"/>
              </w:rPr>
              <w:t>do vyklizení sálu</w:t>
            </w:r>
          </w:p>
        </w:tc>
      </w:tr>
      <w:tr w:rsidR="00912262" w:rsidRPr="00E101BE" w:rsidTr="001A24CD">
        <w:tblPrEx>
          <w:jc w:val="left"/>
        </w:tblPrEx>
        <w:tc>
          <w:tcPr>
            <w:tcW w:w="1619" w:type="pct"/>
            <w:gridSpan w:val="2"/>
          </w:tcPr>
          <w:p w:rsidR="00912262" w:rsidRPr="00B8747C" w:rsidRDefault="00912262" w:rsidP="001A24CD">
            <w:pPr>
              <w:rPr>
                <w:rFonts w:ascii="Arial Narrow" w:hAnsi="Arial Narrow"/>
              </w:rPr>
            </w:pPr>
            <w:r w:rsidRPr="00B8747C">
              <w:rPr>
                <w:rFonts w:ascii="Arial Narrow" w:hAnsi="Arial Narrow"/>
                <w:sz w:val="22"/>
                <w:szCs w:val="22"/>
              </w:rPr>
              <w:t xml:space="preserve">Recepce otevřena </w:t>
            </w:r>
          </w:p>
        </w:tc>
        <w:tc>
          <w:tcPr>
            <w:tcW w:w="3381" w:type="pct"/>
            <w:gridSpan w:val="6"/>
            <w:shd w:val="clear" w:color="auto" w:fill="auto"/>
          </w:tcPr>
          <w:p w:rsidR="00912262" w:rsidRPr="00344BBC" w:rsidRDefault="00912262" w:rsidP="001A24CD">
            <w:pPr>
              <w:rPr>
                <w:rFonts w:ascii="Arial Narrow" w:hAnsi="Arial Narrow"/>
              </w:rPr>
            </w:pPr>
            <w:r w:rsidRPr="00344BBC">
              <w:rPr>
                <w:rFonts w:ascii="Arial Narrow" w:hAnsi="Arial Narrow"/>
              </w:rPr>
              <w:t>NE</w:t>
            </w:r>
          </w:p>
        </w:tc>
      </w:tr>
      <w:tr w:rsidR="00912262" w:rsidRPr="00E101BE" w:rsidTr="001A24CD">
        <w:tblPrEx>
          <w:jc w:val="left"/>
        </w:tblPrEx>
        <w:tc>
          <w:tcPr>
            <w:tcW w:w="1619" w:type="pct"/>
            <w:gridSpan w:val="2"/>
          </w:tcPr>
          <w:p w:rsidR="00912262" w:rsidRPr="00B8747C" w:rsidRDefault="00912262" w:rsidP="001A24CD">
            <w:pPr>
              <w:rPr>
                <w:rFonts w:ascii="Arial Narrow" w:hAnsi="Arial Narrow"/>
              </w:rPr>
            </w:pPr>
            <w:r w:rsidRPr="00B8747C">
              <w:rPr>
                <w:rFonts w:ascii="Arial Narrow" w:hAnsi="Arial Narrow"/>
                <w:sz w:val="22"/>
                <w:szCs w:val="22"/>
              </w:rPr>
              <w:t>Uvaděčky (nad rámec pronájmu)</w:t>
            </w:r>
          </w:p>
        </w:tc>
        <w:tc>
          <w:tcPr>
            <w:tcW w:w="3381" w:type="pct"/>
            <w:gridSpan w:val="6"/>
            <w:shd w:val="clear" w:color="auto" w:fill="auto"/>
          </w:tcPr>
          <w:p w:rsidR="00912262" w:rsidRPr="00344BBC" w:rsidRDefault="00912262" w:rsidP="001A24CD">
            <w:pPr>
              <w:rPr>
                <w:rFonts w:ascii="Arial Narrow" w:hAnsi="Arial Narrow"/>
              </w:rPr>
            </w:pPr>
            <w:r w:rsidRPr="00344BBC">
              <w:rPr>
                <w:rFonts w:ascii="Arial Narrow" w:hAnsi="Arial Narrow"/>
              </w:rPr>
              <w:t>NE</w:t>
            </w:r>
          </w:p>
        </w:tc>
      </w:tr>
      <w:tr w:rsidR="00912262" w:rsidRPr="00E101BE" w:rsidTr="00344BBC">
        <w:tblPrEx>
          <w:jc w:val="left"/>
        </w:tblPrEx>
        <w:tc>
          <w:tcPr>
            <w:tcW w:w="1619" w:type="pct"/>
            <w:gridSpan w:val="2"/>
          </w:tcPr>
          <w:p w:rsidR="00912262" w:rsidRPr="00B8747C" w:rsidRDefault="00912262" w:rsidP="001A24CD">
            <w:pPr>
              <w:rPr>
                <w:rFonts w:ascii="Arial Narrow" w:hAnsi="Arial Narrow"/>
                <w:sz w:val="22"/>
                <w:szCs w:val="22"/>
              </w:rPr>
            </w:pPr>
            <w:r w:rsidRPr="00B8747C">
              <w:rPr>
                <w:rFonts w:ascii="Arial Narrow" w:hAnsi="Arial Narrow"/>
                <w:sz w:val="22"/>
                <w:szCs w:val="22"/>
              </w:rPr>
              <w:lastRenderedPageBreak/>
              <w:t>Uklízečka (nad rámec pronájmu)</w:t>
            </w:r>
          </w:p>
        </w:tc>
        <w:tc>
          <w:tcPr>
            <w:tcW w:w="1349" w:type="pct"/>
            <w:gridSpan w:val="3"/>
            <w:shd w:val="clear" w:color="auto" w:fill="auto"/>
          </w:tcPr>
          <w:p w:rsidR="00912262" w:rsidRPr="00344BBC" w:rsidRDefault="00912262" w:rsidP="001A24CD">
            <w:pPr>
              <w:rPr>
                <w:rFonts w:ascii="Arial Narrow" w:hAnsi="Arial Narrow"/>
              </w:rPr>
            </w:pPr>
            <w:r w:rsidRPr="00344BBC">
              <w:rPr>
                <w:rFonts w:ascii="Arial Narrow" w:hAnsi="Arial Narrow"/>
              </w:rPr>
              <w:t>ANO od 1</w:t>
            </w:r>
            <w:r w:rsidR="00344BBC">
              <w:rPr>
                <w:rFonts w:ascii="Arial Narrow" w:hAnsi="Arial Narrow"/>
              </w:rPr>
              <w:t>8</w:t>
            </w:r>
            <w:r w:rsidRPr="00344BBC">
              <w:rPr>
                <w:rFonts w:ascii="Arial Narrow" w:hAnsi="Arial Narrow"/>
              </w:rPr>
              <w:t>:00</w:t>
            </w:r>
          </w:p>
        </w:tc>
        <w:tc>
          <w:tcPr>
            <w:tcW w:w="2032" w:type="pct"/>
            <w:gridSpan w:val="3"/>
          </w:tcPr>
          <w:p w:rsidR="00912262" w:rsidRPr="00344BBC" w:rsidRDefault="00912262" w:rsidP="001A24CD">
            <w:pPr>
              <w:rPr>
                <w:rFonts w:ascii="Arial Narrow" w:hAnsi="Arial Narrow"/>
              </w:rPr>
            </w:pPr>
            <w:r w:rsidRPr="00344BBC">
              <w:rPr>
                <w:rFonts w:ascii="Arial Narrow" w:hAnsi="Arial Narrow"/>
              </w:rPr>
              <w:t>2:00</w:t>
            </w:r>
          </w:p>
        </w:tc>
      </w:tr>
      <w:tr w:rsidR="008671B7" w:rsidRPr="00E101BE" w:rsidTr="008671B7">
        <w:tblPrEx>
          <w:jc w:val="left"/>
        </w:tblPrEx>
        <w:tc>
          <w:tcPr>
            <w:tcW w:w="1619" w:type="pct"/>
            <w:gridSpan w:val="2"/>
          </w:tcPr>
          <w:p w:rsidR="008671B7" w:rsidRPr="00B8747C" w:rsidRDefault="008671B7" w:rsidP="00344BBC">
            <w:pPr>
              <w:rPr>
                <w:rFonts w:ascii="Arial Narrow" w:hAnsi="Arial Narrow"/>
                <w:sz w:val="22"/>
                <w:szCs w:val="22"/>
              </w:rPr>
            </w:pPr>
            <w:r w:rsidRPr="00B8747C">
              <w:rPr>
                <w:rFonts w:ascii="Arial Narrow" w:hAnsi="Arial Narrow"/>
                <w:sz w:val="22"/>
                <w:szCs w:val="22"/>
              </w:rPr>
              <w:t>Kustod na galerii</w:t>
            </w:r>
          </w:p>
        </w:tc>
        <w:tc>
          <w:tcPr>
            <w:tcW w:w="3381" w:type="pct"/>
            <w:gridSpan w:val="6"/>
          </w:tcPr>
          <w:p w:rsidR="008671B7" w:rsidRPr="00344BBC" w:rsidRDefault="008671B7" w:rsidP="008671B7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NE</w:t>
            </w:r>
          </w:p>
        </w:tc>
      </w:tr>
      <w:tr w:rsidR="00912262" w:rsidRPr="00E101BE" w:rsidTr="001A24CD">
        <w:tblPrEx>
          <w:jc w:val="left"/>
        </w:tblPrEx>
        <w:tc>
          <w:tcPr>
            <w:tcW w:w="5000" w:type="pct"/>
            <w:gridSpan w:val="8"/>
          </w:tcPr>
          <w:p w:rsidR="00912262" w:rsidRPr="00B8747C" w:rsidRDefault="00912262" w:rsidP="001A24CD">
            <w:pPr>
              <w:rPr>
                <w:rFonts w:ascii="Arial Narrow" w:hAnsi="Arial Narrow"/>
                <w:b/>
              </w:rPr>
            </w:pPr>
            <w:r w:rsidRPr="00B8747C">
              <w:rPr>
                <w:rFonts w:ascii="Arial Narrow" w:hAnsi="Arial Narrow"/>
                <w:b/>
                <w:sz w:val="22"/>
                <w:szCs w:val="22"/>
              </w:rPr>
              <w:t>TECHNICKÉ POŽADAVKY</w:t>
            </w:r>
          </w:p>
        </w:tc>
      </w:tr>
      <w:tr w:rsidR="00912262" w:rsidRPr="00E101BE" w:rsidTr="00344BBC">
        <w:tblPrEx>
          <w:jc w:val="left"/>
        </w:tblPrEx>
        <w:trPr>
          <w:trHeight w:val="66"/>
        </w:trPr>
        <w:tc>
          <w:tcPr>
            <w:tcW w:w="1664" w:type="pct"/>
            <w:gridSpan w:val="3"/>
          </w:tcPr>
          <w:p w:rsidR="00912262" w:rsidRPr="00B8747C" w:rsidRDefault="00912262" w:rsidP="001A24CD">
            <w:pPr>
              <w:rPr>
                <w:rFonts w:ascii="Arial Narrow" w:hAnsi="Arial Narrow"/>
              </w:rPr>
            </w:pPr>
            <w:r w:rsidRPr="00B8747C">
              <w:rPr>
                <w:rFonts w:ascii="Arial Narrow" w:hAnsi="Arial Narrow"/>
                <w:sz w:val="22"/>
                <w:szCs w:val="22"/>
              </w:rPr>
              <w:t xml:space="preserve">Velikost podia </w:t>
            </w:r>
          </w:p>
        </w:tc>
        <w:tc>
          <w:tcPr>
            <w:tcW w:w="3336" w:type="pct"/>
            <w:gridSpan w:val="5"/>
            <w:shd w:val="clear" w:color="auto" w:fill="auto"/>
          </w:tcPr>
          <w:p w:rsidR="00912262" w:rsidRPr="00912262" w:rsidRDefault="001255F4" w:rsidP="001A24CD">
            <w:pPr>
              <w:rPr>
                <w:rFonts w:ascii="Arial Narrow" w:hAnsi="Arial Narrow"/>
                <w:sz w:val="22"/>
                <w:szCs w:val="22"/>
                <w:highlight w:val="yellow"/>
              </w:rPr>
            </w:pPr>
            <w:r>
              <w:rPr>
                <w:rFonts w:ascii="Arial Narrow" w:hAnsi="Arial Narrow"/>
                <w:sz w:val="22"/>
                <w:szCs w:val="22"/>
              </w:rPr>
              <w:t>Š</w:t>
            </w:r>
            <w:r w:rsidR="00912262" w:rsidRPr="00344BBC">
              <w:rPr>
                <w:rFonts w:ascii="Arial Narrow" w:hAnsi="Arial Narrow"/>
                <w:sz w:val="22"/>
                <w:szCs w:val="22"/>
              </w:rPr>
              <w:t xml:space="preserve">ířka </w:t>
            </w:r>
            <w:r w:rsidR="00344BBC" w:rsidRPr="00344BBC">
              <w:rPr>
                <w:rFonts w:ascii="Arial Narrow" w:hAnsi="Arial Narrow"/>
                <w:sz w:val="22"/>
                <w:szCs w:val="22"/>
              </w:rPr>
              <w:t>10</w:t>
            </w:r>
            <w:r w:rsidR="00912262" w:rsidRPr="00344BBC">
              <w:rPr>
                <w:rFonts w:ascii="Arial Narrow" w:hAnsi="Arial Narrow"/>
                <w:sz w:val="22"/>
                <w:szCs w:val="22"/>
              </w:rPr>
              <w:t xml:space="preserve"> m x hloubka </w:t>
            </w:r>
            <w:r w:rsidR="00344BBC" w:rsidRPr="00344BBC">
              <w:rPr>
                <w:rFonts w:ascii="Arial Narrow" w:hAnsi="Arial Narrow"/>
                <w:sz w:val="22"/>
                <w:szCs w:val="22"/>
              </w:rPr>
              <w:t>7</w:t>
            </w:r>
            <w:r w:rsidR="00912262" w:rsidRPr="00344BBC">
              <w:rPr>
                <w:rFonts w:ascii="Arial Narrow" w:hAnsi="Arial Narrow"/>
                <w:sz w:val="22"/>
                <w:szCs w:val="22"/>
              </w:rPr>
              <w:t xml:space="preserve"> m x výška 0,8 m</w:t>
            </w:r>
            <w:r>
              <w:rPr>
                <w:rFonts w:ascii="Arial Narrow" w:hAnsi="Arial Narrow"/>
                <w:sz w:val="22"/>
                <w:szCs w:val="22"/>
              </w:rPr>
              <w:t>.</w:t>
            </w:r>
          </w:p>
        </w:tc>
      </w:tr>
      <w:tr w:rsidR="00912262" w:rsidRPr="00E101BE" w:rsidTr="00344BBC">
        <w:tblPrEx>
          <w:jc w:val="left"/>
        </w:tblPrEx>
        <w:tc>
          <w:tcPr>
            <w:tcW w:w="1664" w:type="pct"/>
            <w:gridSpan w:val="3"/>
          </w:tcPr>
          <w:p w:rsidR="00912262" w:rsidRPr="00B8747C" w:rsidRDefault="00912262" w:rsidP="001A24CD">
            <w:pPr>
              <w:rPr>
                <w:rFonts w:ascii="Arial Narrow" w:hAnsi="Arial Narrow"/>
              </w:rPr>
            </w:pPr>
            <w:r w:rsidRPr="00B8747C">
              <w:rPr>
                <w:rFonts w:ascii="Arial Narrow" w:hAnsi="Arial Narrow"/>
                <w:sz w:val="22"/>
                <w:szCs w:val="22"/>
              </w:rPr>
              <w:t>Počet šaten pro účinkující</w:t>
            </w:r>
          </w:p>
        </w:tc>
        <w:tc>
          <w:tcPr>
            <w:tcW w:w="3336" w:type="pct"/>
            <w:gridSpan w:val="5"/>
            <w:shd w:val="clear" w:color="auto" w:fill="auto"/>
          </w:tcPr>
          <w:p w:rsidR="00912262" w:rsidRPr="003614B0" w:rsidRDefault="00912262" w:rsidP="001A24CD">
            <w:pPr>
              <w:rPr>
                <w:rFonts w:ascii="Arial Narrow" w:hAnsi="Arial Narrow"/>
              </w:rPr>
            </w:pPr>
            <w:r w:rsidRPr="003614B0">
              <w:rPr>
                <w:rFonts w:ascii="Arial Narrow" w:hAnsi="Arial Narrow"/>
              </w:rPr>
              <w:t>3 šatny v přízemí, 3 šatny v 1. patře</w:t>
            </w:r>
            <w:r w:rsidR="001255F4">
              <w:rPr>
                <w:rFonts w:ascii="Arial Narrow" w:hAnsi="Arial Narrow"/>
              </w:rPr>
              <w:t>.</w:t>
            </w:r>
          </w:p>
        </w:tc>
      </w:tr>
      <w:tr w:rsidR="00912262" w:rsidRPr="00E101BE" w:rsidTr="001A24CD">
        <w:tblPrEx>
          <w:jc w:val="left"/>
        </w:tblPrEx>
        <w:tc>
          <w:tcPr>
            <w:tcW w:w="1664" w:type="pct"/>
            <w:gridSpan w:val="3"/>
          </w:tcPr>
          <w:p w:rsidR="00912262" w:rsidRPr="00B8747C" w:rsidRDefault="00912262" w:rsidP="001A24CD">
            <w:pPr>
              <w:rPr>
                <w:rFonts w:ascii="Arial Narrow" w:hAnsi="Arial Narrow"/>
              </w:rPr>
            </w:pPr>
            <w:r w:rsidRPr="00B8747C">
              <w:rPr>
                <w:rFonts w:ascii="Arial Narrow" w:hAnsi="Arial Narrow"/>
                <w:sz w:val="22"/>
                <w:szCs w:val="22"/>
              </w:rPr>
              <w:t>Čekárna herců</w:t>
            </w:r>
          </w:p>
        </w:tc>
        <w:tc>
          <w:tcPr>
            <w:tcW w:w="3336" w:type="pct"/>
            <w:gridSpan w:val="5"/>
          </w:tcPr>
          <w:p w:rsidR="00912262" w:rsidRPr="000C65E3" w:rsidRDefault="00912262" w:rsidP="001A24CD">
            <w:pPr>
              <w:rPr>
                <w:rFonts w:ascii="Arial Narrow" w:hAnsi="Arial Narrow"/>
                <w:highlight w:val="yellow"/>
              </w:rPr>
            </w:pPr>
            <w:r w:rsidRPr="003614B0">
              <w:rPr>
                <w:rFonts w:ascii="Arial Narrow" w:hAnsi="Arial Narrow"/>
                <w:sz w:val="22"/>
                <w:szCs w:val="22"/>
              </w:rPr>
              <w:t xml:space="preserve">ANO </w:t>
            </w:r>
          </w:p>
        </w:tc>
      </w:tr>
      <w:tr w:rsidR="00912262" w:rsidRPr="00E101BE" w:rsidTr="001A24CD">
        <w:tblPrEx>
          <w:jc w:val="left"/>
        </w:tblPrEx>
        <w:tc>
          <w:tcPr>
            <w:tcW w:w="1664" w:type="pct"/>
            <w:gridSpan w:val="3"/>
          </w:tcPr>
          <w:p w:rsidR="00912262" w:rsidRPr="00B8747C" w:rsidRDefault="00912262" w:rsidP="001A24CD">
            <w:pPr>
              <w:rPr>
                <w:rFonts w:ascii="Arial Narrow" w:hAnsi="Arial Narrow"/>
                <w:sz w:val="22"/>
                <w:szCs w:val="22"/>
              </w:rPr>
            </w:pPr>
            <w:r w:rsidRPr="00B8747C">
              <w:rPr>
                <w:rFonts w:ascii="Arial Narrow" w:hAnsi="Arial Narrow"/>
                <w:sz w:val="22"/>
                <w:szCs w:val="22"/>
              </w:rPr>
              <w:t>Zkušebna</w:t>
            </w:r>
          </w:p>
        </w:tc>
        <w:tc>
          <w:tcPr>
            <w:tcW w:w="3336" w:type="pct"/>
            <w:gridSpan w:val="5"/>
          </w:tcPr>
          <w:p w:rsidR="00912262" w:rsidRPr="008671B7" w:rsidRDefault="00133C5A" w:rsidP="001A24CD">
            <w:pPr>
              <w:rPr>
                <w:rFonts w:ascii="Arial Narrow" w:hAnsi="Arial Narrow"/>
                <w:sz w:val="22"/>
                <w:szCs w:val="22"/>
              </w:rPr>
            </w:pPr>
            <w:r w:rsidRPr="008671B7">
              <w:rPr>
                <w:rFonts w:ascii="Arial Narrow" w:hAnsi="Arial Narrow"/>
                <w:sz w:val="22"/>
                <w:szCs w:val="22"/>
              </w:rPr>
              <w:t xml:space="preserve">ANO, </w:t>
            </w:r>
            <w:r w:rsidR="008671B7" w:rsidRPr="008671B7">
              <w:rPr>
                <w:rFonts w:ascii="Arial Narrow" w:hAnsi="Arial Narrow"/>
                <w:sz w:val="22"/>
                <w:szCs w:val="22"/>
              </w:rPr>
              <w:t>šatna pro orchestr</w:t>
            </w:r>
            <w:r w:rsidR="001255F4">
              <w:rPr>
                <w:rFonts w:ascii="Arial Narrow" w:hAnsi="Arial Narrow"/>
                <w:sz w:val="22"/>
                <w:szCs w:val="22"/>
              </w:rPr>
              <w:t>.</w:t>
            </w:r>
          </w:p>
        </w:tc>
      </w:tr>
      <w:tr w:rsidR="00912262" w:rsidRPr="00E101BE" w:rsidTr="003614B0">
        <w:tblPrEx>
          <w:jc w:val="left"/>
        </w:tblPrEx>
        <w:tc>
          <w:tcPr>
            <w:tcW w:w="1664" w:type="pct"/>
            <w:gridSpan w:val="3"/>
          </w:tcPr>
          <w:p w:rsidR="00912262" w:rsidRPr="00B8747C" w:rsidRDefault="00912262" w:rsidP="001A24CD">
            <w:pPr>
              <w:rPr>
                <w:rFonts w:ascii="Arial Narrow" w:hAnsi="Arial Narrow"/>
              </w:rPr>
            </w:pPr>
            <w:r w:rsidRPr="00B8747C">
              <w:rPr>
                <w:rFonts w:ascii="Arial Narrow" w:hAnsi="Arial Narrow"/>
                <w:sz w:val="22"/>
                <w:szCs w:val="22"/>
              </w:rPr>
              <w:t>Projekce na projekční plátno</w:t>
            </w:r>
          </w:p>
        </w:tc>
        <w:tc>
          <w:tcPr>
            <w:tcW w:w="3336" w:type="pct"/>
            <w:gridSpan w:val="5"/>
            <w:shd w:val="clear" w:color="auto" w:fill="auto"/>
          </w:tcPr>
          <w:p w:rsidR="00912262" w:rsidRPr="000C65E3" w:rsidRDefault="00912262" w:rsidP="001A24CD">
            <w:pPr>
              <w:rPr>
                <w:rFonts w:ascii="Arial Narrow" w:hAnsi="Arial Narrow"/>
                <w:highlight w:val="yellow"/>
              </w:rPr>
            </w:pPr>
            <w:r w:rsidRPr="003614B0">
              <w:rPr>
                <w:rFonts w:ascii="Arial Narrow" w:hAnsi="Arial Narrow"/>
                <w:sz w:val="22"/>
                <w:szCs w:val="22"/>
              </w:rPr>
              <w:t>ANO</w:t>
            </w:r>
          </w:p>
        </w:tc>
      </w:tr>
      <w:tr w:rsidR="00912262" w:rsidRPr="00E101BE" w:rsidTr="001A24CD">
        <w:tblPrEx>
          <w:jc w:val="left"/>
        </w:tblPrEx>
        <w:tc>
          <w:tcPr>
            <w:tcW w:w="1664" w:type="pct"/>
            <w:gridSpan w:val="3"/>
          </w:tcPr>
          <w:p w:rsidR="00912262" w:rsidRPr="00B8747C" w:rsidRDefault="00912262" w:rsidP="001A24CD">
            <w:pPr>
              <w:rPr>
                <w:rFonts w:ascii="Arial Narrow" w:hAnsi="Arial Narrow"/>
                <w:sz w:val="22"/>
                <w:szCs w:val="22"/>
              </w:rPr>
            </w:pPr>
            <w:r w:rsidRPr="00B8747C">
              <w:rPr>
                <w:rFonts w:ascii="Arial Narrow" w:hAnsi="Arial Narrow"/>
                <w:sz w:val="22"/>
                <w:szCs w:val="22"/>
              </w:rPr>
              <w:t>Technika</w:t>
            </w:r>
          </w:p>
        </w:tc>
        <w:tc>
          <w:tcPr>
            <w:tcW w:w="3336" w:type="pct"/>
            <w:gridSpan w:val="5"/>
          </w:tcPr>
          <w:p w:rsidR="00912262" w:rsidRPr="000C65E3" w:rsidRDefault="003614B0" w:rsidP="001A24CD">
            <w:pPr>
              <w:rPr>
                <w:rFonts w:ascii="Arial Narrow" w:hAnsi="Arial Narrow"/>
                <w:sz w:val="22"/>
                <w:szCs w:val="22"/>
                <w:highlight w:val="yellow"/>
              </w:rPr>
            </w:pPr>
            <w:r>
              <w:rPr>
                <w:rFonts w:ascii="Arial Narrow" w:hAnsi="Arial Narrow"/>
                <w:sz w:val="22"/>
                <w:szCs w:val="22"/>
              </w:rPr>
              <w:t>SCT zajistí zvukařskou a světelnou techniku, kterou budou obsluhovat technici SCT, podrobné informace viz technické ridery dodané pořadatelem.</w:t>
            </w:r>
          </w:p>
        </w:tc>
      </w:tr>
      <w:tr w:rsidR="00912262" w:rsidRPr="00E101BE" w:rsidTr="001A24CD">
        <w:tblPrEx>
          <w:jc w:val="left"/>
        </w:tblPrEx>
        <w:trPr>
          <w:trHeight w:val="480"/>
        </w:trPr>
        <w:tc>
          <w:tcPr>
            <w:tcW w:w="1664" w:type="pct"/>
            <w:gridSpan w:val="3"/>
          </w:tcPr>
          <w:p w:rsidR="00912262" w:rsidRPr="00B8747C" w:rsidRDefault="00912262" w:rsidP="001A24CD">
            <w:pPr>
              <w:rPr>
                <w:rFonts w:ascii="Arial Narrow" w:hAnsi="Arial Narrow"/>
                <w:sz w:val="22"/>
                <w:szCs w:val="22"/>
              </w:rPr>
            </w:pPr>
            <w:r w:rsidRPr="00B8747C">
              <w:rPr>
                <w:rFonts w:ascii="Arial Narrow" w:hAnsi="Arial Narrow"/>
                <w:sz w:val="22"/>
                <w:szCs w:val="22"/>
              </w:rPr>
              <w:t>Tombola</w:t>
            </w:r>
          </w:p>
        </w:tc>
        <w:tc>
          <w:tcPr>
            <w:tcW w:w="3336" w:type="pct"/>
            <w:gridSpan w:val="5"/>
            <w:shd w:val="clear" w:color="auto" w:fill="auto"/>
          </w:tcPr>
          <w:p w:rsidR="00912262" w:rsidRPr="003614B0" w:rsidRDefault="00912262" w:rsidP="001A24CD">
            <w:pPr>
              <w:rPr>
                <w:rFonts w:ascii="Arial Narrow" w:hAnsi="Arial Narrow"/>
                <w:sz w:val="22"/>
                <w:szCs w:val="22"/>
              </w:rPr>
            </w:pPr>
            <w:r w:rsidRPr="003614B0">
              <w:rPr>
                <w:rFonts w:ascii="Arial Narrow" w:hAnsi="Arial Narrow"/>
                <w:sz w:val="22"/>
                <w:szCs w:val="22"/>
              </w:rPr>
              <w:t>ANO – SCT připraví 4 stoly s ubrusy a 2 žide do suterénu vlevo od vstupu z garáží.</w:t>
            </w:r>
          </w:p>
        </w:tc>
      </w:tr>
      <w:tr w:rsidR="00912262" w:rsidRPr="008776A5" w:rsidTr="001A24CD">
        <w:tblPrEx>
          <w:jc w:val="left"/>
        </w:tblPrEx>
        <w:tc>
          <w:tcPr>
            <w:tcW w:w="1664" w:type="pct"/>
            <w:gridSpan w:val="3"/>
          </w:tcPr>
          <w:p w:rsidR="00912262" w:rsidRPr="00B8747C" w:rsidRDefault="00912262" w:rsidP="001A24CD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Parkování</w:t>
            </w:r>
          </w:p>
        </w:tc>
        <w:tc>
          <w:tcPr>
            <w:tcW w:w="3336" w:type="pct"/>
            <w:gridSpan w:val="5"/>
          </w:tcPr>
          <w:p w:rsidR="00912262" w:rsidRPr="003614B0" w:rsidRDefault="00912262" w:rsidP="001A24CD">
            <w:pPr>
              <w:rPr>
                <w:rFonts w:ascii="Arial Narrow" w:hAnsi="Arial Narrow"/>
                <w:sz w:val="22"/>
                <w:szCs w:val="22"/>
              </w:rPr>
            </w:pPr>
            <w:r w:rsidRPr="003614B0">
              <w:rPr>
                <w:rFonts w:ascii="Arial Narrow" w:hAnsi="Arial Narrow"/>
                <w:sz w:val="22"/>
                <w:szCs w:val="22"/>
              </w:rPr>
              <w:t>SCT zajistí parkovací karty pro pořadatele, popřípadě zajistí bezplatný vjezd do garáží.</w:t>
            </w:r>
          </w:p>
        </w:tc>
      </w:tr>
      <w:tr w:rsidR="001255F4" w:rsidRPr="008776A5" w:rsidTr="001A24CD">
        <w:tblPrEx>
          <w:jc w:val="left"/>
        </w:tblPrEx>
        <w:tc>
          <w:tcPr>
            <w:tcW w:w="1664" w:type="pct"/>
            <w:gridSpan w:val="3"/>
          </w:tcPr>
          <w:p w:rsidR="001255F4" w:rsidRDefault="001255F4" w:rsidP="001A24CD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Další požadavky</w:t>
            </w:r>
          </w:p>
        </w:tc>
        <w:tc>
          <w:tcPr>
            <w:tcW w:w="3336" w:type="pct"/>
            <w:gridSpan w:val="5"/>
          </w:tcPr>
          <w:p w:rsidR="001255F4" w:rsidRPr="003614B0" w:rsidRDefault="001255F4" w:rsidP="001A24CD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 stůl s ubrusem a jedna židle v prostorách recepce pro prodej výrobků Stacionáře.</w:t>
            </w:r>
          </w:p>
        </w:tc>
      </w:tr>
    </w:tbl>
    <w:p w:rsidR="00912262" w:rsidRPr="00D93CBE" w:rsidRDefault="00912262" w:rsidP="00912262">
      <w:pPr>
        <w:pStyle w:val="Normlnweb"/>
        <w:tabs>
          <w:tab w:val="left" w:pos="1134"/>
        </w:tabs>
        <w:spacing w:before="0" w:beforeAutospacing="0" w:after="0" w:afterAutospacing="0"/>
        <w:rPr>
          <w:rFonts w:ascii="Arial Narrow" w:hAnsi="Arial Narrow" w:cs="Arial"/>
          <w:color w:val="000000"/>
          <w:sz w:val="22"/>
          <w:szCs w:val="22"/>
        </w:rPr>
      </w:pPr>
    </w:p>
    <w:p w:rsidR="00C056A7" w:rsidRPr="008776A5" w:rsidRDefault="00C056A7" w:rsidP="00C056A7">
      <w:pPr>
        <w:tabs>
          <w:tab w:val="left" w:pos="284"/>
        </w:tabs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 xml:space="preserve">2. </w:t>
      </w:r>
      <w:r w:rsidRPr="008776A5">
        <w:rPr>
          <w:rFonts w:ascii="Arial Narrow" w:hAnsi="Arial Narrow"/>
          <w:b/>
          <w:sz w:val="22"/>
          <w:szCs w:val="22"/>
        </w:rPr>
        <w:tab/>
        <w:t>Finanční ujednání</w:t>
      </w:r>
      <w:r>
        <w:rPr>
          <w:rFonts w:ascii="Arial Narrow" w:hAnsi="Arial Narrow"/>
          <w:b/>
          <w:sz w:val="22"/>
          <w:szCs w:val="22"/>
        </w:rPr>
        <w:t xml:space="preserve"> </w:t>
      </w:r>
    </w:p>
    <w:p w:rsidR="00C056A7" w:rsidRPr="008776A5" w:rsidRDefault="00C056A7" w:rsidP="00C056A7">
      <w:pPr>
        <w:tabs>
          <w:tab w:val="left" w:pos="284"/>
        </w:tabs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2.1</w:t>
      </w:r>
      <w:r w:rsidRPr="008776A5">
        <w:rPr>
          <w:rFonts w:ascii="Arial Narrow" w:hAnsi="Arial Narrow"/>
          <w:b/>
          <w:sz w:val="22"/>
          <w:szCs w:val="22"/>
        </w:rPr>
        <w:tab/>
        <w:t>Záloha</w:t>
      </w:r>
      <w:r>
        <w:rPr>
          <w:rFonts w:ascii="Arial Narrow" w:hAnsi="Arial Narrow"/>
          <w:b/>
          <w:sz w:val="22"/>
          <w:szCs w:val="22"/>
        </w:rPr>
        <w:t>:</w:t>
      </w:r>
    </w:p>
    <w:p w:rsidR="00C056A7" w:rsidRPr="008776A5" w:rsidRDefault="00C056A7" w:rsidP="00C056A7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 xml:space="preserve">Pokud se jedná o krátkodobý pronájem sálu za účelem realizace akce typu ples, taneční akce, </w:t>
      </w:r>
    </w:p>
    <w:p w:rsidR="00C056A7" w:rsidRPr="008776A5" w:rsidRDefault="00C056A7" w:rsidP="00C056A7">
      <w:pPr>
        <w:tabs>
          <w:tab w:val="left" w:pos="284"/>
          <w:tab w:val="left" w:pos="709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   </w:t>
      </w:r>
      <w:r w:rsidRPr="008776A5">
        <w:rPr>
          <w:rFonts w:ascii="Arial Narrow" w:hAnsi="Arial Narrow"/>
          <w:sz w:val="22"/>
          <w:szCs w:val="22"/>
        </w:rPr>
        <w:tab/>
        <w:t xml:space="preserve"> </w:t>
      </w:r>
      <w:r w:rsidRPr="008776A5">
        <w:rPr>
          <w:rFonts w:ascii="Arial Narrow" w:hAnsi="Arial Narrow"/>
          <w:sz w:val="22"/>
          <w:szCs w:val="22"/>
        </w:rPr>
        <w:tab/>
        <w:t>popř. koncert, komponovaný pořad a obdobn</w:t>
      </w:r>
      <w:r>
        <w:rPr>
          <w:rFonts w:ascii="Arial Narrow" w:hAnsi="Arial Narrow"/>
          <w:sz w:val="22"/>
          <w:szCs w:val="22"/>
        </w:rPr>
        <w:t>é akce v SCT, uhradí nájemce po</w:t>
      </w:r>
      <w:r w:rsidRPr="008776A5">
        <w:rPr>
          <w:rFonts w:ascii="Arial Narrow" w:hAnsi="Arial Narrow"/>
          <w:sz w:val="22"/>
          <w:szCs w:val="22"/>
        </w:rPr>
        <w:t xml:space="preserve"> podpisu smlouvy o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krátkodobém pronájmu</w:t>
      </w:r>
      <w:r>
        <w:rPr>
          <w:rFonts w:ascii="Arial Narrow" w:hAnsi="Arial Narrow"/>
          <w:sz w:val="22"/>
          <w:szCs w:val="22"/>
        </w:rPr>
        <w:t>, na základě vystavené zálohové faktury,</w:t>
      </w:r>
      <w:r w:rsidRPr="008776A5">
        <w:rPr>
          <w:rFonts w:ascii="Arial Narrow" w:hAnsi="Arial Narrow"/>
          <w:sz w:val="22"/>
          <w:szCs w:val="22"/>
        </w:rPr>
        <w:t xml:space="preserve"> zálohu </w:t>
      </w:r>
      <w:r w:rsidRPr="008776A5">
        <w:rPr>
          <w:rFonts w:ascii="Arial Narrow" w:hAnsi="Arial Narrow"/>
          <w:b/>
          <w:sz w:val="22"/>
          <w:szCs w:val="22"/>
        </w:rPr>
        <w:t>5.000 Kč vč. DPH</w:t>
      </w:r>
      <w:r w:rsidRPr="008776A5">
        <w:rPr>
          <w:rFonts w:ascii="Arial Narrow" w:hAnsi="Arial Narrow"/>
          <w:sz w:val="22"/>
          <w:szCs w:val="22"/>
        </w:rPr>
        <w:t>.</w:t>
      </w:r>
    </w:p>
    <w:p w:rsidR="00C056A7" w:rsidRPr="008776A5" w:rsidRDefault="00C056A7" w:rsidP="00C056A7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A)</w:t>
      </w:r>
      <w:r w:rsidRPr="008776A5">
        <w:rPr>
          <w:rFonts w:ascii="Arial Narrow" w:hAnsi="Arial Narrow"/>
          <w:sz w:val="22"/>
          <w:szCs w:val="22"/>
        </w:rPr>
        <w:t xml:space="preserve"> V případě, že nájemce od smlouvy odstoupí nejpozději 3 měsíce před termínem konání akce, je </w:t>
      </w:r>
    </w:p>
    <w:p w:rsidR="00C056A7" w:rsidRPr="008776A5" w:rsidRDefault="00C056A7" w:rsidP="00C056A7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nájemci záloha vrácena v plné výši.</w:t>
      </w:r>
    </w:p>
    <w:p w:rsidR="00C056A7" w:rsidRPr="008776A5" w:rsidRDefault="00C056A7" w:rsidP="00C056A7">
      <w:pPr>
        <w:tabs>
          <w:tab w:val="left" w:pos="284"/>
          <w:tab w:val="left" w:pos="709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B)</w:t>
      </w:r>
      <w:r w:rsidRPr="008776A5">
        <w:rPr>
          <w:rFonts w:ascii="Arial Narrow" w:hAnsi="Arial Narrow"/>
          <w:sz w:val="22"/>
          <w:szCs w:val="22"/>
        </w:rPr>
        <w:t xml:space="preserve"> V případě, že nájemce od smlouvy odstoupí v době kratší než 3 měsíce před termínem konání akce,</w:t>
      </w:r>
    </w:p>
    <w:p w:rsidR="00C056A7" w:rsidRPr="008776A5" w:rsidRDefault="00C056A7" w:rsidP="00C056A7">
      <w:pPr>
        <w:tabs>
          <w:tab w:val="left" w:pos="284"/>
          <w:tab w:val="left" w:pos="709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             </w:t>
      </w:r>
      <w:r w:rsidRPr="008776A5">
        <w:rPr>
          <w:rFonts w:ascii="Arial Narrow" w:hAnsi="Arial Narrow"/>
          <w:sz w:val="22"/>
          <w:szCs w:val="22"/>
        </w:rPr>
        <w:tab/>
        <w:t>záloha nebude nájemci navrácena a pronajímateli zůstane jako náhrada storno nákladů.</w:t>
      </w:r>
    </w:p>
    <w:p w:rsidR="00C056A7" w:rsidRPr="00CF3E2D" w:rsidRDefault="00C056A7" w:rsidP="00C056A7">
      <w:pPr>
        <w:tabs>
          <w:tab w:val="left" w:pos="284"/>
        </w:tabs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</w:r>
      <w:r w:rsidRPr="00CF3E2D">
        <w:rPr>
          <w:rFonts w:ascii="Arial Narrow" w:hAnsi="Arial Narrow"/>
          <w:b/>
          <w:sz w:val="22"/>
          <w:szCs w:val="22"/>
        </w:rPr>
        <w:t>2.2</w:t>
      </w:r>
      <w:r w:rsidRPr="00CF3E2D">
        <w:rPr>
          <w:rFonts w:ascii="Arial Narrow" w:hAnsi="Arial Narrow"/>
          <w:b/>
          <w:sz w:val="22"/>
          <w:szCs w:val="22"/>
        </w:rPr>
        <w:tab/>
        <w:t>Smluvní pokuta:</w:t>
      </w:r>
    </w:p>
    <w:p w:rsidR="00C056A7" w:rsidRPr="008776A5" w:rsidRDefault="00C056A7" w:rsidP="00C056A7">
      <w:pPr>
        <w:tabs>
          <w:tab w:val="left" w:pos="284"/>
        </w:tabs>
        <w:ind w:left="708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>V případě, že se akce uskuteční, avšak v jejím důsledku bude nutné provést úklid v</w:t>
      </w:r>
      <w:r>
        <w:rPr>
          <w:rFonts w:ascii="Arial Narrow" w:hAnsi="Arial Narrow"/>
          <w:sz w:val="22"/>
          <w:szCs w:val="22"/>
        </w:rPr>
        <w:t>e</w:t>
      </w:r>
      <w:r w:rsidRPr="008776A5">
        <w:rPr>
          <w:rFonts w:ascii="Arial Narrow" w:hAnsi="Arial Narrow"/>
          <w:sz w:val="22"/>
          <w:szCs w:val="22"/>
        </w:rPr>
        <w:t xml:space="preserve"> větší </w:t>
      </w:r>
      <w:r>
        <w:rPr>
          <w:rFonts w:ascii="Arial Narrow" w:hAnsi="Arial Narrow"/>
          <w:sz w:val="22"/>
          <w:szCs w:val="22"/>
        </w:rPr>
        <w:t xml:space="preserve">míře, než je obvyklé </w:t>
      </w:r>
      <w:r w:rsidRPr="008776A5">
        <w:rPr>
          <w:rFonts w:ascii="Arial Narrow" w:hAnsi="Arial Narrow"/>
          <w:sz w:val="22"/>
          <w:szCs w:val="22"/>
        </w:rPr>
        <w:t>(</w:t>
      </w:r>
      <w:r>
        <w:rPr>
          <w:rFonts w:ascii="Arial Narrow" w:hAnsi="Arial Narrow"/>
          <w:sz w:val="22"/>
          <w:szCs w:val="22"/>
        </w:rPr>
        <w:t xml:space="preserve">konfety, </w:t>
      </w:r>
      <w:r w:rsidRPr="008776A5">
        <w:rPr>
          <w:rFonts w:ascii="Arial Narrow" w:hAnsi="Arial Narrow"/>
          <w:sz w:val="22"/>
          <w:szCs w:val="22"/>
        </w:rPr>
        <w:t>dekorace, odložený obalový materiál,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>znečištěné prostory SCT návštěvníky apod.</w:t>
      </w:r>
      <w:r>
        <w:rPr>
          <w:rFonts w:ascii="Arial Narrow" w:hAnsi="Arial Narrow"/>
          <w:sz w:val="22"/>
          <w:szCs w:val="22"/>
        </w:rPr>
        <w:t>.</w:t>
      </w:r>
      <w:r w:rsidRPr="008776A5">
        <w:rPr>
          <w:rFonts w:ascii="Arial Narrow" w:hAnsi="Arial Narrow"/>
          <w:sz w:val="22"/>
          <w:szCs w:val="22"/>
        </w:rPr>
        <w:t xml:space="preserve">) nebo pokud </w:t>
      </w:r>
      <w:r>
        <w:rPr>
          <w:rFonts w:ascii="Arial Narrow" w:hAnsi="Arial Narrow"/>
          <w:sz w:val="22"/>
          <w:szCs w:val="22"/>
        </w:rPr>
        <w:t>nájemce</w:t>
      </w:r>
      <w:r w:rsidRPr="008776A5">
        <w:rPr>
          <w:rFonts w:ascii="Arial Narrow" w:hAnsi="Arial Narrow"/>
          <w:sz w:val="22"/>
          <w:szCs w:val="22"/>
        </w:rPr>
        <w:t xml:space="preserve"> poruší ustanovení smlouvy, které je uvedeno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 xml:space="preserve">v bodě </w:t>
      </w:r>
      <w:r>
        <w:rPr>
          <w:rFonts w:ascii="Arial Narrow" w:hAnsi="Arial Narrow"/>
          <w:sz w:val="22"/>
          <w:szCs w:val="22"/>
        </w:rPr>
        <w:t>3.</w:t>
      </w:r>
      <w:r w:rsidR="007109C3">
        <w:rPr>
          <w:rFonts w:ascii="Arial Narrow" w:hAnsi="Arial Narrow"/>
          <w:sz w:val="22"/>
          <w:szCs w:val="22"/>
        </w:rPr>
        <w:t xml:space="preserve"> a</w:t>
      </w:r>
      <w:r>
        <w:rPr>
          <w:rFonts w:ascii="Arial Narrow" w:hAnsi="Arial Narrow"/>
          <w:sz w:val="22"/>
          <w:szCs w:val="22"/>
        </w:rPr>
        <w:t xml:space="preserve"> 4., </w:t>
      </w:r>
      <w:r w:rsidRPr="008776A5">
        <w:rPr>
          <w:rFonts w:ascii="Arial Narrow" w:hAnsi="Arial Narrow"/>
          <w:sz w:val="22"/>
          <w:szCs w:val="22"/>
        </w:rPr>
        <w:t xml:space="preserve">bude nájemce povinen uhradit smluvní pokutu </w:t>
      </w:r>
      <w:r w:rsidRPr="008776A5">
        <w:rPr>
          <w:rFonts w:ascii="Arial Narrow" w:hAnsi="Arial Narrow"/>
          <w:b/>
          <w:sz w:val="22"/>
          <w:szCs w:val="22"/>
        </w:rPr>
        <w:t xml:space="preserve">5.000 Kč </w:t>
      </w:r>
      <w:r>
        <w:rPr>
          <w:rFonts w:ascii="Arial Narrow" w:hAnsi="Arial Narrow"/>
          <w:b/>
          <w:sz w:val="22"/>
          <w:szCs w:val="22"/>
        </w:rPr>
        <w:t>vč.</w:t>
      </w:r>
      <w:r w:rsidRPr="008776A5">
        <w:rPr>
          <w:rFonts w:ascii="Arial Narrow" w:hAnsi="Arial Narrow"/>
          <w:b/>
          <w:sz w:val="22"/>
          <w:szCs w:val="22"/>
        </w:rPr>
        <w:t xml:space="preserve"> DPH</w:t>
      </w:r>
      <w:r w:rsidRPr="008776A5">
        <w:rPr>
          <w:rFonts w:ascii="Arial Narrow" w:hAnsi="Arial Narrow"/>
          <w:sz w:val="22"/>
          <w:szCs w:val="22"/>
        </w:rPr>
        <w:t>.</w:t>
      </w:r>
      <w:r>
        <w:rPr>
          <w:rFonts w:ascii="Arial Narrow" w:hAnsi="Arial Narrow"/>
          <w:sz w:val="22"/>
          <w:szCs w:val="22"/>
        </w:rPr>
        <w:t xml:space="preserve"> Pronajímatel je oprávněn jednostranně započíst na úhradu této smluvní pokuty pohledávku nájemce z navrácení zálohy dle bodu 2.1 této smlouvy.</w:t>
      </w:r>
    </w:p>
    <w:p w:rsidR="00C056A7" w:rsidRPr="008776A5" w:rsidRDefault="00C056A7" w:rsidP="00C056A7">
      <w:pPr>
        <w:tabs>
          <w:tab w:val="left" w:pos="284"/>
        </w:tabs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    </w:t>
      </w:r>
      <w:r w:rsidRPr="008776A5">
        <w:rPr>
          <w:rFonts w:ascii="Arial Narrow" w:hAnsi="Arial Narrow"/>
          <w:b/>
          <w:sz w:val="22"/>
          <w:szCs w:val="22"/>
        </w:rPr>
        <w:tab/>
        <w:t>2</w:t>
      </w:r>
      <w:r>
        <w:rPr>
          <w:rFonts w:ascii="Arial Narrow" w:hAnsi="Arial Narrow"/>
          <w:b/>
          <w:sz w:val="22"/>
          <w:szCs w:val="22"/>
        </w:rPr>
        <w:t>.3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Výše nájemného</w:t>
      </w:r>
      <w:r>
        <w:rPr>
          <w:rFonts w:ascii="Arial Narrow" w:hAnsi="Arial Narrow"/>
          <w:b/>
          <w:sz w:val="22"/>
          <w:szCs w:val="22"/>
        </w:rPr>
        <w:t>:</w:t>
      </w:r>
    </w:p>
    <w:p w:rsidR="00C056A7" w:rsidRDefault="00C056A7" w:rsidP="00C056A7">
      <w:pPr>
        <w:tabs>
          <w:tab w:val="left" w:pos="284"/>
        </w:tabs>
        <w:ind w:left="708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Výše nájemného a služeb se řídí platným Cenovým </w:t>
      </w:r>
      <w:proofErr w:type="gramStart"/>
      <w:r w:rsidRPr="008776A5">
        <w:rPr>
          <w:rFonts w:ascii="Arial Narrow" w:hAnsi="Arial Narrow"/>
          <w:sz w:val="22"/>
          <w:szCs w:val="22"/>
        </w:rPr>
        <w:t>výměrem - Ceníkem</w:t>
      </w:r>
      <w:proofErr w:type="gramEnd"/>
      <w:r w:rsidRPr="008776A5">
        <w:rPr>
          <w:rFonts w:ascii="Arial Narrow" w:hAnsi="Arial Narrow"/>
          <w:sz w:val="22"/>
          <w:szCs w:val="22"/>
        </w:rPr>
        <w:t xml:space="preserve"> SCT</w:t>
      </w:r>
      <w:r>
        <w:rPr>
          <w:rFonts w:ascii="Arial Narrow" w:hAnsi="Arial Narrow"/>
          <w:sz w:val="22"/>
          <w:szCs w:val="22"/>
        </w:rPr>
        <w:t xml:space="preserve">, jenž je </w:t>
      </w:r>
      <w:r w:rsidRPr="0087196C">
        <w:rPr>
          <w:rFonts w:ascii="Arial Narrow" w:hAnsi="Arial Narrow"/>
          <w:sz w:val="22"/>
          <w:szCs w:val="22"/>
        </w:rPr>
        <w:t>k nahlédnutí v sídle pronajímatele</w:t>
      </w:r>
      <w:r>
        <w:rPr>
          <w:rFonts w:ascii="Arial Narrow" w:hAnsi="Arial Narrow"/>
          <w:sz w:val="22"/>
          <w:szCs w:val="22"/>
        </w:rPr>
        <w:t xml:space="preserve">, nebo ke stažení na webových stránkách </w:t>
      </w:r>
      <w:hyperlink r:id="rId6" w:history="1">
        <w:r w:rsidRPr="00D57ECE">
          <w:rPr>
            <w:rStyle w:val="Hypertextovodkaz"/>
            <w:rFonts w:ascii="Arial Narrow" w:hAnsi="Arial Narrow"/>
            <w:sz w:val="22"/>
            <w:szCs w:val="22"/>
          </w:rPr>
          <w:t>http://uffo.cz/sluzby/pronajem-salu/</w:t>
        </w:r>
      </w:hyperlink>
      <w:r w:rsidRPr="008776A5">
        <w:rPr>
          <w:rFonts w:ascii="Arial Narrow" w:hAnsi="Arial Narrow"/>
          <w:sz w:val="22"/>
          <w:szCs w:val="22"/>
        </w:rPr>
        <w:t>. K částce nájemného se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>připočítává DPH v základní výši.</w:t>
      </w:r>
      <w:r w:rsidRPr="008776A5">
        <w:rPr>
          <w:rFonts w:ascii="Arial Narrow" w:hAnsi="Arial Narrow"/>
          <w:sz w:val="22"/>
          <w:szCs w:val="22"/>
        </w:rPr>
        <w:tab/>
      </w:r>
    </w:p>
    <w:p w:rsidR="00C056A7" w:rsidRPr="008776A5" w:rsidRDefault="00C056A7" w:rsidP="00C056A7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2.</w:t>
      </w:r>
      <w:r>
        <w:rPr>
          <w:rFonts w:ascii="Arial Narrow" w:hAnsi="Arial Narrow"/>
          <w:b/>
          <w:sz w:val="22"/>
          <w:szCs w:val="22"/>
        </w:rPr>
        <w:t>4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Ukončení akce</w:t>
      </w:r>
      <w:r>
        <w:rPr>
          <w:rFonts w:ascii="Arial Narrow" w:hAnsi="Arial Narrow"/>
          <w:b/>
          <w:sz w:val="22"/>
          <w:szCs w:val="22"/>
        </w:rPr>
        <w:t>:</w:t>
      </w:r>
    </w:p>
    <w:p w:rsidR="00C056A7" w:rsidRPr="008776A5" w:rsidRDefault="00C056A7" w:rsidP="00C056A7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</w:r>
      <w:r w:rsidRPr="0087196C">
        <w:rPr>
          <w:rFonts w:ascii="Arial Narrow" w:hAnsi="Arial Narrow"/>
          <w:b/>
          <w:sz w:val="22"/>
          <w:szCs w:val="22"/>
        </w:rPr>
        <w:t>A)</w:t>
      </w:r>
      <w:r w:rsidRPr="0087196C">
        <w:rPr>
          <w:rFonts w:ascii="Arial Narrow" w:hAnsi="Arial Narrow"/>
          <w:sz w:val="22"/>
          <w:szCs w:val="22"/>
        </w:rPr>
        <w:t xml:space="preserve"> Povolení posunutí termínu času ukončení akce nebo vyklizení </w:t>
      </w:r>
      <w:proofErr w:type="gramStart"/>
      <w:r w:rsidRPr="0087196C">
        <w:rPr>
          <w:rFonts w:ascii="Arial Narrow" w:hAnsi="Arial Narrow"/>
          <w:sz w:val="22"/>
          <w:szCs w:val="22"/>
        </w:rPr>
        <w:t>sálu - v</w:t>
      </w:r>
      <w:proofErr w:type="gramEnd"/>
      <w:r w:rsidRPr="0087196C">
        <w:rPr>
          <w:rFonts w:ascii="Arial Narrow" w:hAnsi="Arial Narrow"/>
          <w:sz w:val="22"/>
          <w:szCs w:val="22"/>
        </w:rPr>
        <w:t xml:space="preserve"> takovém případě je nájemce </w:t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 w:rsidRPr="0087196C">
        <w:rPr>
          <w:rFonts w:ascii="Arial Narrow" w:hAnsi="Arial Narrow"/>
          <w:sz w:val="22"/>
          <w:szCs w:val="22"/>
        </w:rPr>
        <w:t>povinen uhradit za každou započatou hodinu prodlouženého trvání akce 10% z celkového nájemnéh</w:t>
      </w:r>
      <w:r>
        <w:rPr>
          <w:rFonts w:ascii="Arial Narrow" w:hAnsi="Arial Narrow"/>
          <w:sz w:val="22"/>
          <w:szCs w:val="22"/>
        </w:rPr>
        <w:t xml:space="preserve">o </w:t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 w:rsidRPr="0087196C">
        <w:rPr>
          <w:rFonts w:ascii="Arial Narrow" w:hAnsi="Arial Narrow"/>
          <w:sz w:val="22"/>
          <w:szCs w:val="22"/>
        </w:rPr>
        <w:t xml:space="preserve">za pronájem prostor a za každou další započatou hodinu užití prostor SCT k vyklizení sálu částku dle </w:t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 w:rsidRPr="0087196C">
        <w:rPr>
          <w:rFonts w:ascii="Arial Narrow" w:hAnsi="Arial Narrow"/>
          <w:sz w:val="22"/>
          <w:szCs w:val="22"/>
        </w:rPr>
        <w:t>hodinové sazby pronájmu uvedenou v Ceníku SCT.</w:t>
      </w:r>
    </w:p>
    <w:p w:rsidR="00C056A7" w:rsidRPr="008776A5" w:rsidRDefault="00C056A7" w:rsidP="00C056A7">
      <w:pPr>
        <w:tabs>
          <w:tab w:val="left" w:pos="284"/>
        </w:tabs>
        <w:ind w:left="708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>B)</w:t>
      </w:r>
      <w:r>
        <w:rPr>
          <w:rFonts w:ascii="Arial Narrow" w:hAnsi="Arial Narrow"/>
          <w:b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>Nepovolení posunutí termínu ukončení akce a vyklizení sálu –</w:t>
      </w:r>
      <w:r>
        <w:rPr>
          <w:rFonts w:ascii="Arial Narrow" w:hAnsi="Arial Narrow"/>
          <w:sz w:val="22"/>
          <w:szCs w:val="22"/>
        </w:rPr>
        <w:t xml:space="preserve"> v</w:t>
      </w:r>
      <w:r w:rsidRPr="0036246F">
        <w:rPr>
          <w:rFonts w:ascii="Arial Narrow" w:hAnsi="Arial Narrow"/>
          <w:sz w:val="22"/>
          <w:szCs w:val="22"/>
        </w:rPr>
        <w:t xml:space="preserve"> případě, že nedojde k vyklizení pronajatého prostoru dle smlouvy, pronajímatel zajistí vyklizení prostor vlastními prostředky na náklady nájemce. Nájemce je povinen uhradit tyto náklady do 14 dnů od doručení faktury pronajímatelem.</w:t>
      </w:r>
    </w:p>
    <w:p w:rsidR="00C056A7" w:rsidRPr="008776A5" w:rsidRDefault="00C056A7" w:rsidP="00C056A7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2.</w:t>
      </w:r>
      <w:r>
        <w:rPr>
          <w:rFonts w:ascii="Arial Narrow" w:hAnsi="Arial Narrow"/>
          <w:b/>
          <w:sz w:val="22"/>
          <w:szCs w:val="22"/>
        </w:rPr>
        <w:t>5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Úhrada:</w:t>
      </w:r>
    </w:p>
    <w:p w:rsidR="00C056A7" w:rsidRPr="00FD7FBD" w:rsidRDefault="00C056A7" w:rsidP="00C056A7">
      <w:pPr>
        <w:tabs>
          <w:tab w:val="left" w:pos="284"/>
        </w:tabs>
        <w:ind w:left="708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Nájemce uhradí pronajímateli nájemné a </w:t>
      </w:r>
      <w:r>
        <w:rPr>
          <w:rFonts w:ascii="Arial Narrow" w:hAnsi="Arial Narrow"/>
          <w:sz w:val="22"/>
          <w:szCs w:val="22"/>
        </w:rPr>
        <w:t xml:space="preserve">úhrady za </w:t>
      </w:r>
      <w:r w:rsidRPr="008776A5">
        <w:rPr>
          <w:rFonts w:ascii="Arial Narrow" w:hAnsi="Arial Narrow"/>
          <w:sz w:val="22"/>
          <w:szCs w:val="22"/>
        </w:rPr>
        <w:t>služby na základě faktury</w:t>
      </w:r>
      <w:r>
        <w:rPr>
          <w:rFonts w:ascii="Arial Narrow" w:hAnsi="Arial Narrow"/>
          <w:sz w:val="22"/>
          <w:szCs w:val="22"/>
        </w:rPr>
        <w:t>, kterou vystaví SCT</w:t>
      </w:r>
      <w:r w:rsidRPr="008776A5"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 xml:space="preserve">do 14 dnů </w:t>
      </w:r>
      <w:r w:rsidRPr="008776A5">
        <w:rPr>
          <w:rFonts w:ascii="Arial Narrow" w:hAnsi="Arial Narrow"/>
          <w:sz w:val="22"/>
          <w:szCs w:val="22"/>
        </w:rPr>
        <w:t>po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>skončení uvedené akce.</w:t>
      </w:r>
    </w:p>
    <w:p w:rsidR="00C056A7" w:rsidRDefault="00C056A7" w:rsidP="00C056A7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2.</w:t>
      </w:r>
      <w:r>
        <w:rPr>
          <w:rFonts w:ascii="Arial Narrow" w:hAnsi="Arial Narrow"/>
          <w:b/>
          <w:sz w:val="22"/>
          <w:szCs w:val="22"/>
        </w:rPr>
        <w:t>6</w:t>
      </w:r>
      <w:r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Výše účtované částky</w:t>
      </w:r>
      <w:r>
        <w:rPr>
          <w:rFonts w:ascii="Arial Narrow" w:hAnsi="Arial Narrow"/>
          <w:b/>
          <w:sz w:val="22"/>
          <w:szCs w:val="22"/>
        </w:rPr>
        <w:t>:</w:t>
      </w:r>
    </w:p>
    <w:p w:rsidR="00C056A7" w:rsidRDefault="00C056A7" w:rsidP="00C056A7">
      <w:pPr>
        <w:tabs>
          <w:tab w:val="left" w:pos="284"/>
        </w:tabs>
        <w:ind w:left="708"/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p</w:t>
      </w:r>
      <w:r w:rsidRPr="008776A5">
        <w:rPr>
          <w:rFonts w:ascii="Arial Narrow" w:hAnsi="Arial Narrow"/>
          <w:sz w:val="22"/>
          <w:szCs w:val="22"/>
        </w:rPr>
        <w:t>ronájem</w:t>
      </w:r>
      <w:r>
        <w:rPr>
          <w:rFonts w:ascii="Arial Narrow" w:hAnsi="Arial Narrow"/>
          <w:sz w:val="22"/>
          <w:szCs w:val="22"/>
        </w:rPr>
        <w:t xml:space="preserve"> hlavního sálu se zázemím</w:t>
      </w:r>
      <w:r w:rsidR="00344BBC">
        <w:rPr>
          <w:rFonts w:ascii="Arial Narrow" w:hAnsi="Arial Narrow"/>
          <w:sz w:val="22"/>
          <w:szCs w:val="22"/>
        </w:rPr>
        <w:t xml:space="preserve"> v</w:t>
      </w:r>
      <w:r w:rsidR="001255F4">
        <w:rPr>
          <w:rFonts w:ascii="Arial Narrow" w:hAnsi="Arial Narrow"/>
          <w:sz w:val="22"/>
          <w:szCs w:val="22"/>
        </w:rPr>
        <w:t xml:space="preserve">četně </w:t>
      </w:r>
      <w:r w:rsidR="00344BBC">
        <w:rPr>
          <w:rFonts w:ascii="Arial Narrow" w:hAnsi="Arial Narrow"/>
          <w:sz w:val="22"/>
          <w:szCs w:val="22"/>
        </w:rPr>
        <w:t>technika a</w:t>
      </w:r>
      <w:r w:rsidRPr="008776A5">
        <w:rPr>
          <w:rFonts w:ascii="Arial Narrow" w:hAnsi="Arial Narrow"/>
          <w:sz w:val="22"/>
          <w:szCs w:val="22"/>
        </w:rPr>
        <w:t xml:space="preserve"> provozního pracovníka</w:t>
      </w:r>
      <w:r>
        <w:rPr>
          <w:rFonts w:ascii="Arial Narrow" w:hAnsi="Arial Narrow"/>
          <w:sz w:val="22"/>
          <w:szCs w:val="22"/>
        </w:rPr>
        <w:t xml:space="preserve">, který zároveň vykonává požární dohled – </w:t>
      </w:r>
      <w:r>
        <w:rPr>
          <w:rFonts w:ascii="Arial Narrow" w:hAnsi="Arial Narrow"/>
          <w:b/>
          <w:sz w:val="22"/>
          <w:szCs w:val="22"/>
        </w:rPr>
        <w:t>50.000</w:t>
      </w:r>
      <w:r w:rsidRPr="00233446">
        <w:rPr>
          <w:rFonts w:ascii="Arial Narrow" w:hAnsi="Arial Narrow"/>
          <w:b/>
          <w:sz w:val="22"/>
          <w:szCs w:val="22"/>
        </w:rPr>
        <w:t xml:space="preserve"> Kč</w:t>
      </w:r>
      <w:r>
        <w:rPr>
          <w:rFonts w:ascii="Arial Narrow" w:hAnsi="Arial Narrow"/>
          <w:sz w:val="22"/>
          <w:szCs w:val="22"/>
        </w:rPr>
        <w:t xml:space="preserve"> </w:t>
      </w:r>
      <w:r w:rsidRPr="009C65A2">
        <w:rPr>
          <w:rFonts w:ascii="Arial Narrow" w:hAnsi="Arial Narrow"/>
          <w:b/>
          <w:sz w:val="22"/>
          <w:szCs w:val="22"/>
        </w:rPr>
        <w:t>+ DPH</w:t>
      </w:r>
    </w:p>
    <w:p w:rsidR="00C056A7" w:rsidRDefault="00C056A7" w:rsidP="00C056A7">
      <w:pPr>
        <w:tabs>
          <w:tab w:val="left" w:pos="284"/>
        </w:tabs>
        <w:ind w:left="708"/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uklízečka – </w:t>
      </w:r>
      <w:r w:rsidRPr="00CA5AC0">
        <w:rPr>
          <w:rFonts w:ascii="Arial Narrow" w:hAnsi="Arial Narrow"/>
          <w:b/>
          <w:bCs/>
          <w:sz w:val="22"/>
          <w:szCs w:val="22"/>
        </w:rPr>
        <w:t>1.100</w:t>
      </w:r>
      <w:r w:rsidRPr="0000122D">
        <w:rPr>
          <w:rFonts w:ascii="Arial Narrow" w:hAnsi="Arial Narrow"/>
          <w:b/>
          <w:sz w:val="22"/>
          <w:szCs w:val="22"/>
        </w:rPr>
        <w:t xml:space="preserve"> Kč + DPH</w:t>
      </w:r>
    </w:p>
    <w:p w:rsidR="006E4D03" w:rsidRPr="006E4D03" w:rsidRDefault="006E4D03" w:rsidP="00C056A7">
      <w:pPr>
        <w:tabs>
          <w:tab w:val="left" w:pos="284"/>
        </w:tabs>
        <w:ind w:left="708"/>
        <w:rPr>
          <w:rFonts w:ascii="Arial Narrow" w:hAnsi="Arial Narrow"/>
          <w:bCs/>
          <w:sz w:val="22"/>
          <w:szCs w:val="22"/>
        </w:rPr>
      </w:pPr>
      <w:r w:rsidRPr="00344BBC">
        <w:rPr>
          <w:rFonts w:ascii="Arial Narrow" w:hAnsi="Arial Narrow"/>
          <w:bCs/>
          <w:sz w:val="22"/>
          <w:szCs w:val="22"/>
        </w:rPr>
        <w:t xml:space="preserve">šatna </w:t>
      </w:r>
      <w:r w:rsidR="00344BBC" w:rsidRPr="00344BBC">
        <w:rPr>
          <w:rFonts w:ascii="Arial Narrow" w:hAnsi="Arial Narrow"/>
          <w:bCs/>
          <w:sz w:val="22"/>
          <w:szCs w:val="22"/>
        </w:rPr>
        <w:t>pro návštěvníky</w:t>
      </w:r>
      <w:r w:rsidRPr="00344BBC">
        <w:rPr>
          <w:rFonts w:ascii="Arial Narrow" w:hAnsi="Arial Narrow"/>
          <w:bCs/>
          <w:sz w:val="22"/>
          <w:szCs w:val="22"/>
        </w:rPr>
        <w:t xml:space="preserve"> – </w:t>
      </w:r>
      <w:r w:rsidRPr="00344BBC">
        <w:rPr>
          <w:rFonts w:ascii="Arial Narrow" w:hAnsi="Arial Narrow"/>
          <w:b/>
          <w:sz w:val="22"/>
          <w:szCs w:val="22"/>
        </w:rPr>
        <w:t>3.400 Kč + DPH</w:t>
      </w:r>
    </w:p>
    <w:p w:rsidR="00C056A7" w:rsidRDefault="00C056A7" w:rsidP="00C056A7">
      <w:pPr>
        <w:tabs>
          <w:tab w:val="left" w:pos="284"/>
        </w:tabs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</w:p>
    <w:p w:rsidR="00344BBC" w:rsidRDefault="00C056A7" w:rsidP="00344BBC">
      <w:pPr>
        <w:tabs>
          <w:tab w:val="left" w:pos="284"/>
        </w:tabs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sz w:val="22"/>
          <w:szCs w:val="22"/>
        </w:rPr>
        <w:lastRenderedPageBreak/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</w:p>
    <w:p w:rsidR="00344BBC" w:rsidRDefault="00344BBC" w:rsidP="00344BBC">
      <w:pPr>
        <w:tabs>
          <w:tab w:val="left" w:pos="284"/>
        </w:tabs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  <w:t xml:space="preserve">rozšíření podia na rozměr 10 x 7 m a 8 ks praktikáblu o rozměru 2 x 1 m - </w:t>
      </w:r>
      <w:r w:rsidRPr="0057255C">
        <w:rPr>
          <w:rFonts w:ascii="Arial Narrow" w:hAnsi="Arial Narrow"/>
          <w:b/>
          <w:sz w:val="22"/>
          <w:szCs w:val="22"/>
        </w:rPr>
        <w:t>9.300 Kč + DPH</w:t>
      </w:r>
    </w:p>
    <w:p w:rsidR="00344BBC" w:rsidRDefault="00344BBC" w:rsidP="00344BBC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ab/>
      </w:r>
      <w:r>
        <w:rPr>
          <w:rFonts w:ascii="Arial Narrow" w:hAnsi="Arial Narrow"/>
          <w:b/>
          <w:sz w:val="22"/>
          <w:szCs w:val="22"/>
        </w:rPr>
        <w:tab/>
      </w:r>
      <w:r w:rsidRPr="0057255C">
        <w:rPr>
          <w:rFonts w:ascii="Arial Narrow" w:hAnsi="Arial Narrow"/>
          <w:sz w:val="22"/>
          <w:szCs w:val="22"/>
        </w:rPr>
        <w:t xml:space="preserve">zapůjčení aparatury a </w:t>
      </w:r>
      <w:r>
        <w:rPr>
          <w:rFonts w:ascii="Arial Narrow" w:hAnsi="Arial Narrow"/>
          <w:sz w:val="22"/>
          <w:szCs w:val="22"/>
        </w:rPr>
        <w:t xml:space="preserve">práce zvukaře - </w:t>
      </w:r>
      <w:r w:rsidRPr="00B958E0">
        <w:rPr>
          <w:rFonts w:ascii="Arial Narrow" w:hAnsi="Arial Narrow"/>
          <w:b/>
          <w:sz w:val="22"/>
          <w:szCs w:val="22"/>
        </w:rPr>
        <w:t xml:space="preserve">13.000 </w:t>
      </w:r>
      <w:r>
        <w:rPr>
          <w:rFonts w:ascii="Arial Narrow" w:hAnsi="Arial Narrow"/>
          <w:b/>
          <w:sz w:val="22"/>
          <w:szCs w:val="22"/>
        </w:rPr>
        <w:t>K</w:t>
      </w:r>
      <w:r w:rsidRPr="00B958E0">
        <w:rPr>
          <w:rFonts w:ascii="Arial Narrow" w:hAnsi="Arial Narrow"/>
          <w:b/>
          <w:sz w:val="22"/>
          <w:szCs w:val="22"/>
        </w:rPr>
        <w:t>č + DPH</w:t>
      </w:r>
    </w:p>
    <w:p w:rsidR="00344BBC" w:rsidRPr="0057255C" w:rsidRDefault="00344BBC" w:rsidP="00344BBC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  <w:t>nadstandartní osvětlení</w:t>
      </w:r>
      <w:r w:rsidRPr="0057255C">
        <w:rPr>
          <w:rFonts w:ascii="Arial Narrow" w:hAnsi="Arial Narrow"/>
          <w:sz w:val="22"/>
          <w:szCs w:val="22"/>
        </w:rPr>
        <w:t xml:space="preserve"> </w:t>
      </w:r>
      <w:r w:rsidRPr="00B958E0">
        <w:rPr>
          <w:rFonts w:ascii="Arial Narrow" w:hAnsi="Arial Narrow"/>
          <w:sz w:val="22"/>
          <w:szCs w:val="22"/>
        </w:rPr>
        <w:t>-</w:t>
      </w:r>
      <w:r w:rsidRPr="00B958E0">
        <w:rPr>
          <w:rFonts w:ascii="Arial Narrow" w:hAnsi="Arial Narrow"/>
          <w:b/>
          <w:sz w:val="22"/>
          <w:szCs w:val="22"/>
        </w:rPr>
        <w:t xml:space="preserve"> 8.600 Kč + DPH</w:t>
      </w:r>
    </w:p>
    <w:p w:rsidR="00C056A7" w:rsidRPr="008776A5" w:rsidRDefault="00C056A7" w:rsidP="00C056A7">
      <w:pPr>
        <w:tabs>
          <w:tab w:val="left" w:pos="284"/>
        </w:tabs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br/>
      </w:r>
      <w:r>
        <w:rPr>
          <w:rFonts w:ascii="Arial Narrow" w:hAnsi="Arial Narrow"/>
          <w:b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ab/>
      </w:r>
      <w:r>
        <w:rPr>
          <w:rFonts w:ascii="Arial Narrow" w:hAnsi="Arial Narrow"/>
          <w:b/>
          <w:sz w:val="22"/>
          <w:szCs w:val="22"/>
        </w:rPr>
        <w:tab/>
      </w:r>
      <w:r>
        <w:rPr>
          <w:rFonts w:ascii="Arial Narrow" w:hAnsi="Arial Narrow"/>
          <w:b/>
          <w:sz w:val="22"/>
          <w:szCs w:val="22"/>
        </w:rPr>
        <w:tab/>
      </w:r>
      <w:r>
        <w:rPr>
          <w:rFonts w:ascii="Arial Narrow" w:hAnsi="Arial Narrow"/>
          <w:b/>
          <w:sz w:val="22"/>
          <w:szCs w:val="22"/>
        </w:rPr>
        <w:tab/>
      </w:r>
      <w:r>
        <w:rPr>
          <w:rFonts w:ascii="Arial Narrow" w:hAnsi="Arial Narrow"/>
          <w:b/>
          <w:sz w:val="22"/>
          <w:szCs w:val="22"/>
        </w:rPr>
        <w:tab/>
      </w:r>
      <w:r w:rsidRPr="003614B0">
        <w:rPr>
          <w:rFonts w:ascii="Arial Narrow" w:hAnsi="Arial Narrow"/>
          <w:b/>
          <w:sz w:val="22"/>
          <w:szCs w:val="22"/>
        </w:rPr>
        <w:t xml:space="preserve">CELKEM: </w:t>
      </w:r>
      <w:r w:rsidR="003614B0" w:rsidRPr="003614B0">
        <w:rPr>
          <w:rFonts w:ascii="Arial Narrow" w:hAnsi="Arial Narrow"/>
          <w:b/>
          <w:sz w:val="22"/>
          <w:szCs w:val="22"/>
        </w:rPr>
        <w:t>85.400</w:t>
      </w:r>
      <w:r w:rsidRPr="003614B0">
        <w:rPr>
          <w:rFonts w:ascii="Arial Narrow" w:hAnsi="Arial Narrow"/>
          <w:b/>
          <w:sz w:val="22"/>
          <w:szCs w:val="22"/>
        </w:rPr>
        <w:t xml:space="preserve"> Kč + DPH</w:t>
      </w:r>
    </w:p>
    <w:p w:rsidR="00C056A7" w:rsidRPr="008776A5" w:rsidRDefault="00C056A7" w:rsidP="00C056A7">
      <w:pPr>
        <w:tabs>
          <w:tab w:val="left" w:pos="284"/>
        </w:tabs>
        <w:rPr>
          <w:rFonts w:ascii="Arial Narrow" w:hAnsi="Arial Narrow"/>
          <w:sz w:val="22"/>
          <w:szCs w:val="22"/>
        </w:rPr>
      </w:pPr>
    </w:p>
    <w:p w:rsidR="00C056A7" w:rsidRPr="007135BD" w:rsidRDefault="00C056A7" w:rsidP="00C056A7">
      <w:pPr>
        <w:ind w:left="708"/>
        <w:jc w:val="both"/>
        <w:rPr>
          <w:rFonts w:ascii="Arial Narrow" w:hAnsi="Arial Narrow"/>
          <w:i/>
          <w:iCs/>
          <w:sz w:val="22"/>
          <w:szCs w:val="22"/>
        </w:rPr>
      </w:pPr>
      <w:r w:rsidRPr="007135BD">
        <w:rPr>
          <w:rFonts w:ascii="Arial Narrow" w:hAnsi="Arial Narrow"/>
          <w:i/>
          <w:iCs/>
          <w:sz w:val="22"/>
          <w:szCs w:val="22"/>
        </w:rPr>
        <w:t xml:space="preserve">V případě, že si nájemce objedná další služby (ozvučení nad rámec pronájmu, osvětlení nad rámec pronájmu apod.), zavazuje se uhradit tyto služby na základě faktury SCT (dle Cenového výměru SCT). </w:t>
      </w:r>
    </w:p>
    <w:p w:rsidR="00C056A7" w:rsidRPr="008776A5" w:rsidRDefault="00C056A7" w:rsidP="00C056A7">
      <w:pPr>
        <w:jc w:val="both"/>
        <w:rPr>
          <w:rFonts w:ascii="Arial Narrow" w:hAnsi="Arial Narrow"/>
          <w:sz w:val="22"/>
          <w:szCs w:val="22"/>
        </w:rPr>
      </w:pPr>
    </w:p>
    <w:p w:rsidR="00C056A7" w:rsidRDefault="00C056A7" w:rsidP="00C056A7">
      <w:pPr>
        <w:tabs>
          <w:tab w:val="left" w:pos="284"/>
          <w:tab w:val="left" w:pos="993"/>
        </w:tabs>
        <w:rPr>
          <w:rFonts w:ascii="Arial Narrow" w:hAnsi="Arial Narrow"/>
          <w:b/>
          <w:sz w:val="22"/>
          <w:szCs w:val="22"/>
        </w:rPr>
      </w:pPr>
      <w:bookmarkStart w:id="1" w:name="_Hlk18050365"/>
      <w:r w:rsidRPr="008776A5">
        <w:rPr>
          <w:rFonts w:ascii="Arial Narrow" w:hAnsi="Arial Narrow"/>
          <w:b/>
          <w:sz w:val="22"/>
          <w:szCs w:val="22"/>
        </w:rPr>
        <w:t xml:space="preserve">3. </w:t>
      </w:r>
      <w:r w:rsidRPr="008776A5">
        <w:rPr>
          <w:rFonts w:ascii="Arial Narrow" w:hAnsi="Arial Narrow"/>
          <w:b/>
          <w:sz w:val="22"/>
          <w:szCs w:val="22"/>
        </w:rPr>
        <w:tab/>
      </w:r>
      <w:r>
        <w:rPr>
          <w:rFonts w:ascii="Arial Narrow" w:hAnsi="Arial Narrow"/>
          <w:b/>
          <w:sz w:val="22"/>
          <w:szCs w:val="22"/>
        </w:rPr>
        <w:t>Povinnosti n</w:t>
      </w:r>
      <w:r w:rsidRPr="008776A5">
        <w:rPr>
          <w:rFonts w:ascii="Arial Narrow" w:hAnsi="Arial Narrow"/>
          <w:b/>
          <w:sz w:val="22"/>
          <w:szCs w:val="22"/>
        </w:rPr>
        <w:t>ájemce</w:t>
      </w:r>
    </w:p>
    <w:p w:rsidR="00C056A7" w:rsidRPr="00F61395" w:rsidRDefault="00C056A7" w:rsidP="00C056A7">
      <w:pPr>
        <w:tabs>
          <w:tab w:val="left" w:pos="284"/>
          <w:tab w:val="left" w:pos="709"/>
        </w:tabs>
        <w:ind w:left="705" w:hanging="705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3.1</w:t>
      </w:r>
      <w:r>
        <w:rPr>
          <w:rFonts w:ascii="Arial Narrow" w:hAnsi="Arial Narrow"/>
          <w:b/>
          <w:sz w:val="22"/>
          <w:szCs w:val="22"/>
        </w:rPr>
        <w:t xml:space="preserve"> </w:t>
      </w:r>
      <w:r>
        <w:rPr>
          <w:rFonts w:ascii="Arial Narrow" w:hAnsi="Arial Narrow"/>
          <w:b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>Nájemce je povinen určit hlavního pořadatele</w:t>
      </w:r>
      <w:r>
        <w:rPr>
          <w:rFonts w:ascii="Arial Narrow" w:hAnsi="Arial Narrow"/>
          <w:sz w:val="22"/>
          <w:szCs w:val="22"/>
        </w:rPr>
        <w:t xml:space="preserve"> akce</w:t>
      </w:r>
      <w:r w:rsidRPr="008776A5">
        <w:rPr>
          <w:rFonts w:ascii="Arial Narrow" w:hAnsi="Arial Narrow"/>
          <w:sz w:val="22"/>
          <w:szCs w:val="22"/>
        </w:rPr>
        <w:t xml:space="preserve"> staršího 18 let</w:t>
      </w:r>
      <w:r>
        <w:rPr>
          <w:rFonts w:ascii="Arial Narrow" w:hAnsi="Arial Narrow"/>
          <w:sz w:val="22"/>
          <w:szCs w:val="22"/>
        </w:rPr>
        <w:t>, který je způsobilý k vykonávání dané činnosti.</w:t>
      </w:r>
    </w:p>
    <w:p w:rsidR="00C056A7" w:rsidRPr="008776A5" w:rsidRDefault="00C056A7" w:rsidP="00C056A7">
      <w:pPr>
        <w:tabs>
          <w:tab w:val="left" w:pos="284"/>
          <w:tab w:val="left" w:pos="709"/>
        </w:tabs>
        <w:rPr>
          <w:rFonts w:ascii="Arial Narrow" w:hAnsi="Arial Narrow"/>
          <w:color w:val="000000"/>
          <w:sz w:val="22"/>
          <w:szCs w:val="22"/>
        </w:rPr>
      </w:pPr>
      <w:r w:rsidRPr="008776A5">
        <w:rPr>
          <w:rFonts w:ascii="Arial Narrow" w:hAnsi="Arial Narrow"/>
          <w:color w:val="000000"/>
          <w:sz w:val="22"/>
          <w:szCs w:val="22"/>
        </w:rPr>
        <w:tab/>
      </w:r>
      <w:r w:rsidRPr="00D9373E">
        <w:rPr>
          <w:rFonts w:ascii="Arial Narrow" w:hAnsi="Arial Narrow"/>
          <w:b/>
          <w:color w:val="000000"/>
          <w:sz w:val="22"/>
          <w:szCs w:val="22"/>
        </w:rPr>
        <w:t>3.2</w:t>
      </w:r>
      <w:r w:rsidRPr="00D9373E">
        <w:rPr>
          <w:rFonts w:ascii="Arial Narrow" w:hAnsi="Arial Narrow"/>
          <w:color w:val="000000"/>
          <w:sz w:val="22"/>
          <w:szCs w:val="22"/>
        </w:rPr>
        <w:tab/>
        <w:t xml:space="preserve">Nájemce se zavazuje, že škodu, která byla na majetku SCT způsobena v době sjednaného pronájmu </w:t>
      </w:r>
      <w:r w:rsidRPr="00D9373E">
        <w:rPr>
          <w:rFonts w:ascii="Arial Narrow" w:hAnsi="Arial Narrow"/>
          <w:color w:val="000000"/>
          <w:sz w:val="22"/>
          <w:szCs w:val="22"/>
        </w:rPr>
        <w:tab/>
      </w:r>
      <w:r w:rsidRPr="00D9373E">
        <w:rPr>
          <w:rFonts w:ascii="Arial Narrow" w:hAnsi="Arial Narrow"/>
          <w:color w:val="000000"/>
          <w:sz w:val="22"/>
          <w:szCs w:val="22"/>
        </w:rPr>
        <w:tab/>
        <w:t xml:space="preserve">jím, nebo návštěvníky jím uskutečněné akce, nebo osobami, které pro něho akci zajišťovaly, nahradí </w:t>
      </w:r>
      <w:r w:rsidRPr="00D9373E">
        <w:rPr>
          <w:rFonts w:ascii="Arial Narrow" w:hAnsi="Arial Narrow"/>
          <w:color w:val="000000"/>
          <w:sz w:val="22"/>
          <w:szCs w:val="22"/>
        </w:rPr>
        <w:tab/>
      </w:r>
      <w:r w:rsidRPr="00D9373E">
        <w:rPr>
          <w:rFonts w:ascii="Arial Narrow" w:hAnsi="Arial Narrow"/>
          <w:color w:val="000000"/>
          <w:sz w:val="22"/>
          <w:szCs w:val="22"/>
        </w:rPr>
        <w:tab/>
        <w:t>v plném rozsahu v souladu s ustanoveními občanského zákoníku</w:t>
      </w:r>
      <w:r>
        <w:rPr>
          <w:rFonts w:ascii="Arial Narrow" w:hAnsi="Arial Narrow"/>
          <w:color w:val="000000"/>
          <w:sz w:val="22"/>
          <w:szCs w:val="22"/>
        </w:rPr>
        <w:t xml:space="preserve"> nejpozději do 3 měsíců od data </w:t>
      </w:r>
      <w:r>
        <w:rPr>
          <w:rFonts w:ascii="Arial Narrow" w:hAnsi="Arial Narrow"/>
          <w:color w:val="000000"/>
          <w:sz w:val="22"/>
          <w:szCs w:val="22"/>
        </w:rPr>
        <w:tab/>
      </w:r>
      <w:r>
        <w:rPr>
          <w:rFonts w:ascii="Arial Narrow" w:hAnsi="Arial Narrow"/>
          <w:color w:val="000000"/>
          <w:sz w:val="22"/>
          <w:szCs w:val="22"/>
        </w:rPr>
        <w:tab/>
        <w:t>vzniku škody</w:t>
      </w:r>
      <w:r w:rsidRPr="00D9373E">
        <w:rPr>
          <w:rFonts w:ascii="Arial Narrow" w:hAnsi="Arial Narrow"/>
          <w:color w:val="000000"/>
          <w:sz w:val="22"/>
          <w:szCs w:val="22"/>
        </w:rPr>
        <w:t>.</w:t>
      </w:r>
    </w:p>
    <w:p w:rsidR="00C056A7" w:rsidRPr="008776A5" w:rsidRDefault="00C056A7" w:rsidP="00C056A7">
      <w:pPr>
        <w:tabs>
          <w:tab w:val="left" w:pos="284"/>
          <w:tab w:val="left" w:pos="709"/>
        </w:tabs>
        <w:rPr>
          <w:rFonts w:ascii="Arial Narrow" w:hAnsi="Arial Narrow"/>
          <w:color w:val="000000"/>
          <w:sz w:val="22"/>
          <w:szCs w:val="22"/>
        </w:rPr>
      </w:pPr>
      <w:r w:rsidRPr="008776A5">
        <w:rPr>
          <w:rFonts w:ascii="Arial Narrow" w:hAnsi="Arial Narrow"/>
          <w:color w:val="000000"/>
          <w:sz w:val="22"/>
          <w:szCs w:val="22"/>
        </w:rPr>
        <w:tab/>
      </w:r>
      <w:r w:rsidRPr="008776A5">
        <w:rPr>
          <w:rFonts w:ascii="Arial Narrow" w:hAnsi="Arial Narrow"/>
          <w:b/>
          <w:color w:val="000000"/>
          <w:sz w:val="22"/>
          <w:szCs w:val="22"/>
        </w:rPr>
        <w:t>3.3</w:t>
      </w:r>
      <w:r w:rsidRPr="008776A5">
        <w:rPr>
          <w:rFonts w:ascii="Arial Narrow" w:hAnsi="Arial Narrow"/>
          <w:color w:val="000000"/>
          <w:sz w:val="22"/>
          <w:szCs w:val="22"/>
        </w:rPr>
        <w:t xml:space="preserve"> </w:t>
      </w:r>
      <w:r w:rsidRPr="008776A5">
        <w:rPr>
          <w:rFonts w:ascii="Arial Narrow" w:hAnsi="Arial Narrow"/>
          <w:color w:val="000000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>Nájemce se zavazuje, že zajistí nepřekročení kapacity míst, která je stanovena touto smlouvou. Při</w:t>
      </w:r>
    </w:p>
    <w:p w:rsidR="00C056A7" w:rsidRPr="008776A5" w:rsidRDefault="00C056A7" w:rsidP="00C056A7">
      <w:pPr>
        <w:tabs>
          <w:tab w:val="left" w:pos="284"/>
          <w:tab w:val="left" w:pos="709"/>
        </w:tabs>
        <w:rPr>
          <w:rFonts w:ascii="Arial Narrow" w:hAnsi="Arial Narrow"/>
          <w:color w:val="000000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 xml:space="preserve">nedodržení tohoto závazku ponese nájemce případné sankce ze strany kontrolních orgánů veřejné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správy.</w:t>
      </w:r>
    </w:p>
    <w:p w:rsidR="00C056A7" w:rsidRPr="008776A5" w:rsidRDefault="00C056A7" w:rsidP="00C056A7">
      <w:pPr>
        <w:tabs>
          <w:tab w:val="left" w:pos="284"/>
          <w:tab w:val="left" w:pos="709"/>
        </w:tabs>
        <w:ind w:left="705" w:hanging="705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3.4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  <w:t>Z provozních důvodů je nutné, aby nájemce zajistil pořadate</w:t>
      </w:r>
      <w:r>
        <w:rPr>
          <w:rFonts w:ascii="Arial Narrow" w:hAnsi="Arial Narrow"/>
          <w:sz w:val="22"/>
          <w:szCs w:val="22"/>
        </w:rPr>
        <w:t>lskou službu, a to v </w:t>
      </w:r>
      <w:r w:rsidRPr="008776A5">
        <w:rPr>
          <w:rFonts w:ascii="Arial Narrow" w:hAnsi="Arial Narrow"/>
          <w:sz w:val="22"/>
          <w:szCs w:val="22"/>
        </w:rPr>
        <w:t>minimáln</w:t>
      </w:r>
      <w:r>
        <w:rPr>
          <w:rFonts w:ascii="Arial Narrow" w:hAnsi="Arial Narrow"/>
          <w:sz w:val="22"/>
          <w:szCs w:val="22"/>
        </w:rPr>
        <w:t>ím počtu</w:t>
      </w:r>
      <w:r w:rsidRPr="008776A5">
        <w:rPr>
          <w:rFonts w:ascii="Arial Narrow" w:hAnsi="Arial Narrow"/>
          <w:sz w:val="22"/>
          <w:szCs w:val="22"/>
        </w:rPr>
        <w:t xml:space="preserve"> 4 osob</w:t>
      </w:r>
      <w:r>
        <w:rPr>
          <w:rFonts w:ascii="Arial Narrow" w:hAnsi="Arial Narrow"/>
          <w:sz w:val="22"/>
          <w:szCs w:val="22"/>
        </w:rPr>
        <w:t>,</w:t>
      </w:r>
      <w:r w:rsidRPr="008776A5">
        <w:rPr>
          <w:rFonts w:ascii="Arial Narrow" w:hAnsi="Arial Narrow"/>
          <w:sz w:val="22"/>
          <w:szCs w:val="22"/>
        </w:rPr>
        <w:t xml:space="preserve"> s nástupem </w:t>
      </w:r>
      <w:r>
        <w:rPr>
          <w:rFonts w:ascii="Arial Narrow" w:hAnsi="Arial Narrow"/>
          <w:sz w:val="22"/>
          <w:szCs w:val="22"/>
        </w:rPr>
        <w:t xml:space="preserve">nejdéle </w:t>
      </w:r>
      <w:r w:rsidRPr="008776A5">
        <w:rPr>
          <w:rFonts w:ascii="Arial Narrow" w:hAnsi="Arial Narrow"/>
          <w:sz w:val="22"/>
          <w:szCs w:val="22"/>
        </w:rPr>
        <w:t>1 hodinu před otevřením sálu pro návštěvníky.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>Pořadatel</w:t>
      </w:r>
      <w:r>
        <w:rPr>
          <w:rFonts w:ascii="Arial Narrow" w:hAnsi="Arial Narrow"/>
          <w:sz w:val="22"/>
          <w:szCs w:val="22"/>
        </w:rPr>
        <w:t>é</w:t>
      </w:r>
      <w:r w:rsidRPr="008776A5"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 xml:space="preserve">musí být </w:t>
      </w:r>
      <w:r w:rsidRPr="008776A5">
        <w:rPr>
          <w:rFonts w:ascii="Arial Narrow" w:hAnsi="Arial Narrow"/>
          <w:sz w:val="22"/>
          <w:szCs w:val="22"/>
        </w:rPr>
        <w:t xml:space="preserve">po celou dobu </w:t>
      </w:r>
      <w:r>
        <w:rPr>
          <w:rFonts w:ascii="Arial Narrow" w:hAnsi="Arial Narrow"/>
          <w:sz w:val="22"/>
          <w:szCs w:val="22"/>
        </w:rPr>
        <w:t xml:space="preserve">akce </w:t>
      </w:r>
      <w:r w:rsidRPr="008776A5">
        <w:rPr>
          <w:rFonts w:ascii="Arial Narrow" w:hAnsi="Arial Narrow"/>
          <w:sz w:val="22"/>
          <w:szCs w:val="22"/>
        </w:rPr>
        <w:t>řádně označen</w:t>
      </w:r>
      <w:r>
        <w:rPr>
          <w:rFonts w:ascii="Arial Narrow" w:hAnsi="Arial Narrow"/>
          <w:sz w:val="22"/>
          <w:szCs w:val="22"/>
        </w:rPr>
        <w:t xml:space="preserve">í. Na každém patře pronajatého prostoru musí být vždy minimálně jeden člen pořadatelské služby, obzvláště pak v prostoru šaten pro návštěvníky, pakliže je součástí nájmu. </w:t>
      </w:r>
      <w:r w:rsidRPr="008776A5">
        <w:rPr>
          <w:rFonts w:ascii="Arial Narrow" w:hAnsi="Arial Narrow"/>
          <w:sz w:val="22"/>
          <w:szCs w:val="22"/>
        </w:rPr>
        <w:t>Osoby vykonávající tuto službu musejí být starší 18 let</w:t>
      </w:r>
      <w:r>
        <w:rPr>
          <w:rFonts w:ascii="Arial Narrow" w:hAnsi="Arial Narrow"/>
          <w:sz w:val="22"/>
          <w:szCs w:val="22"/>
        </w:rPr>
        <w:t xml:space="preserve"> a musí být dostatečně způsobilí k vykonávání dané činnosti, </w:t>
      </w:r>
      <w:r w:rsidRPr="008776A5">
        <w:rPr>
          <w:rFonts w:ascii="Arial Narrow" w:hAnsi="Arial Narrow"/>
          <w:sz w:val="22"/>
          <w:szCs w:val="22"/>
        </w:rPr>
        <w:t xml:space="preserve">po celou dobu akce </w:t>
      </w:r>
      <w:r>
        <w:rPr>
          <w:rFonts w:ascii="Arial Narrow" w:hAnsi="Arial Narrow"/>
          <w:sz w:val="22"/>
          <w:szCs w:val="22"/>
        </w:rPr>
        <w:t xml:space="preserve">nesmí </w:t>
      </w:r>
      <w:r w:rsidRPr="008776A5">
        <w:rPr>
          <w:rFonts w:ascii="Arial Narrow" w:hAnsi="Arial Narrow"/>
          <w:sz w:val="22"/>
          <w:szCs w:val="22"/>
        </w:rPr>
        <w:t>požívat alkoholické nápoje a musejí své pořadatelské povinnosti plnit řádně</w:t>
      </w:r>
      <w:r>
        <w:rPr>
          <w:rFonts w:ascii="Arial Narrow" w:hAnsi="Arial Narrow"/>
          <w:sz w:val="22"/>
          <w:szCs w:val="22"/>
        </w:rPr>
        <w:t>, a to až do odchodu posledních návštěvníků</w:t>
      </w:r>
      <w:r w:rsidRPr="008776A5">
        <w:rPr>
          <w:rFonts w:ascii="Arial Narrow" w:hAnsi="Arial Narrow"/>
          <w:sz w:val="22"/>
          <w:szCs w:val="22"/>
        </w:rPr>
        <w:t>.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 xml:space="preserve">Pořadatelská služba </w:t>
      </w:r>
      <w:r>
        <w:rPr>
          <w:rFonts w:ascii="Arial Narrow" w:hAnsi="Arial Narrow"/>
          <w:sz w:val="22"/>
          <w:szCs w:val="22"/>
        </w:rPr>
        <w:t>dohlíží na zachování pořádku obvyklého pro danou akci, aby se dodržovala všechna nařízení SCT a aby nikdo neoprávněný nevstupoval do prostoru, který je určen pouze zaměstnancům SCT.</w:t>
      </w:r>
      <w:r w:rsidRPr="008776A5">
        <w:rPr>
          <w:rFonts w:ascii="Arial Narrow" w:hAnsi="Arial Narrow"/>
          <w:sz w:val="22"/>
          <w:szCs w:val="22"/>
        </w:rPr>
        <w:t xml:space="preserve"> </w:t>
      </w:r>
    </w:p>
    <w:p w:rsidR="00C056A7" w:rsidRPr="008776A5" w:rsidRDefault="00C056A7" w:rsidP="00C056A7">
      <w:pPr>
        <w:tabs>
          <w:tab w:val="left" w:pos="284"/>
          <w:tab w:val="left" w:pos="709"/>
        </w:tabs>
        <w:ind w:left="705" w:hanging="705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3.5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  <w:t>Nájemce prostřednictvím pořadatelské služby odpovídá</w:t>
      </w:r>
      <w:r>
        <w:rPr>
          <w:rFonts w:ascii="Arial Narrow" w:hAnsi="Arial Narrow"/>
          <w:sz w:val="22"/>
          <w:szCs w:val="22"/>
        </w:rPr>
        <w:t xml:space="preserve"> za dodržení </w:t>
      </w:r>
      <w:r w:rsidRPr="008776A5">
        <w:rPr>
          <w:rFonts w:ascii="Arial Narrow" w:hAnsi="Arial Narrow"/>
          <w:sz w:val="22"/>
          <w:szCs w:val="22"/>
        </w:rPr>
        <w:t>vyklizení prostor SCT v</w:t>
      </w:r>
      <w:r>
        <w:rPr>
          <w:rFonts w:ascii="Arial Narrow" w:hAnsi="Arial Narrow"/>
          <w:sz w:val="22"/>
          <w:szCs w:val="22"/>
        </w:rPr>
        <w:t>e</w:t>
      </w:r>
      <w:r w:rsidRPr="008776A5">
        <w:rPr>
          <w:rFonts w:ascii="Arial Narrow" w:hAnsi="Arial Narrow"/>
          <w:sz w:val="22"/>
          <w:szCs w:val="22"/>
        </w:rPr>
        <w:t xml:space="preserve"> sjednaném čase</w:t>
      </w:r>
      <w:r>
        <w:rPr>
          <w:rFonts w:ascii="Arial Narrow" w:hAnsi="Arial Narrow"/>
          <w:sz w:val="22"/>
          <w:szCs w:val="22"/>
        </w:rPr>
        <w:t xml:space="preserve"> a</w:t>
      </w:r>
      <w:r w:rsidRPr="008776A5">
        <w:rPr>
          <w:rFonts w:ascii="Arial Narrow" w:hAnsi="Arial Narrow"/>
          <w:sz w:val="22"/>
          <w:szCs w:val="22"/>
        </w:rPr>
        <w:t xml:space="preserve"> za zachování pořádku obvyklého pro obdobné akce. Dojde-li k jeho narušení a k obnovení nepostačí síly pořadatelské služby, je povin</w:t>
      </w:r>
      <w:r>
        <w:rPr>
          <w:rFonts w:ascii="Arial Narrow" w:hAnsi="Arial Narrow"/>
          <w:sz w:val="22"/>
          <w:szCs w:val="22"/>
        </w:rPr>
        <w:t>en</w:t>
      </w:r>
      <w:r w:rsidRPr="008776A5">
        <w:rPr>
          <w:rFonts w:ascii="Arial Narrow" w:hAnsi="Arial Narrow"/>
          <w:sz w:val="22"/>
          <w:szCs w:val="22"/>
        </w:rPr>
        <w:t xml:space="preserve"> požádat o zásah </w:t>
      </w:r>
      <w:r>
        <w:rPr>
          <w:rFonts w:ascii="Arial Narrow" w:hAnsi="Arial Narrow"/>
          <w:sz w:val="22"/>
          <w:szCs w:val="22"/>
        </w:rPr>
        <w:t>m</w:t>
      </w:r>
      <w:r w:rsidRPr="008776A5">
        <w:rPr>
          <w:rFonts w:ascii="Arial Narrow" w:hAnsi="Arial Narrow"/>
          <w:sz w:val="22"/>
          <w:szCs w:val="22"/>
        </w:rPr>
        <w:t>ěstskou policii nebo Policii ČR. Pokud nájemce poruší ustanovení o pořadatelích,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>má pronajímatel právo okamžitě ukončit akci.</w:t>
      </w:r>
    </w:p>
    <w:p w:rsidR="00C056A7" w:rsidRPr="008776A5" w:rsidRDefault="00C056A7" w:rsidP="00C056A7">
      <w:pPr>
        <w:tabs>
          <w:tab w:val="left" w:pos="284"/>
          <w:tab w:val="left" w:pos="709"/>
        </w:tabs>
        <w:ind w:left="709" w:hanging="990"/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3.6</w:t>
      </w:r>
      <w:r w:rsidRPr="008776A5">
        <w:rPr>
          <w:rFonts w:ascii="Arial Narrow" w:hAnsi="Arial Narrow"/>
          <w:sz w:val="22"/>
          <w:szCs w:val="22"/>
        </w:rPr>
        <w:tab/>
        <w:t>Nájemce byl seznámen s tím, že prostory Inforecepce UFFO se nesmějí používat. Za toto ustanov</w:t>
      </w:r>
      <w:r>
        <w:rPr>
          <w:rFonts w:ascii="Arial Narrow" w:hAnsi="Arial Narrow"/>
          <w:sz w:val="22"/>
          <w:szCs w:val="22"/>
        </w:rPr>
        <w:t>e</w:t>
      </w:r>
      <w:r w:rsidRPr="008776A5">
        <w:rPr>
          <w:rFonts w:ascii="Arial Narrow" w:hAnsi="Arial Narrow"/>
          <w:sz w:val="22"/>
          <w:szCs w:val="22"/>
        </w:rPr>
        <w:t>ní odpovídá pořadatelská služba nájemce.</w:t>
      </w:r>
    </w:p>
    <w:p w:rsidR="00C056A7" w:rsidRPr="008776A5" w:rsidRDefault="00C056A7" w:rsidP="00C056A7">
      <w:pPr>
        <w:tabs>
          <w:tab w:val="left" w:pos="284"/>
          <w:tab w:val="left" w:pos="709"/>
        </w:tabs>
        <w:ind w:left="709" w:hanging="990"/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3.7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  <w:t>Nájemce se zavazuj</w:t>
      </w:r>
      <w:r>
        <w:rPr>
          <w:rFonts w:ascii="Arial Narrow" w:hAnsi="Arial Narrow"/>
          <w:sz w:val="22"/>
          <w:szCs w:val="22"/>
        </w:rPr>
        <w:t xml:space="preserve">e, že bude </w:t>
      </w:r>
      <w:r w:rsidRPr="008776A5">
        <w:rPr>
          <w:rFonts w:ascii="Arial Narrow" w:hAnsi="Arial Narrow"/>
          <w:sz w:val="22"/>
          <w:szCs w:val="22"/>
        </w:rPr>
        <w:t>respektov</w:t>
      </w:r>
      <w:r>
        <w:rPr>
          <w:rFonts w:ascii="Arial Narrow" w:hAnsi="Arial Narrow"/>
          <w:sz w:val="22"/>
          <w:szCs w:val="22"/>
        </w:rPr>
        <w:t>án</w:t>
      </w:r>
      <w:r w:rsidRPr="008776A5">
        <w:rPr>
          <w:rFonts w:ascii="Arial Narrow" w:hAnsi="Arial Narrow"/>
          <w:sz w:val="22"/>
          <w:szCs w:val="22"/>
        </w:rPr>
        <w:t xml:space="preserve"> a dodržov</w:t>
      </w:r>
      <w:r>
        <w:rPr>
          <w:rFonts w:ascii="Arial Narrow" w:hAnsi="Arial Narrow"/>
          <w:sz w:val="22"/>
          <w:szCs w:val="22"/>
        </w:rPr>
        <w:t>án</w:t>
      </w:r>
      <w:r w:rsidRPr="008776A5">
        <w:rPr>
          <w:rFonts w:ascii="Arial Narrow" w:hAnsi="Arial Narrow"/>
          <w:sz w:val="22"/>
          <w:szCs w:val="22"/>
        </w:rPr>
        <w:t xml:space="preserve"> provozní řád a požární řád objektu SCT</w:t>
      </w:r>
      <w:r>
        <w:rPr>
          <w:rFonts w:ascii="Arial Narrow" w:hAnsi="Arial Narrow"/>
          <w:sz w:val="22"/>
          <w:szCs w:val="22"/>
        </w:rPr>
        <w:t>,</w:t>
      </w:r>
      <w:r w:rsidRPr="008776A5">
        <w:rPr>
          <w:rFonts w:ascii="Arial Narrow" w:hAnsi="Arial Narrow"/>
          <w:sz w:val="22"/>
          <w:szCs w:val="22"/>
        </w:rPr>
        <w:t xml:space="preserve"> se kterými byl seznámen, předpisy o BOZP včetně zákazu kouření</w:t>
      </w:r>
      <w:r>
        <w:rPr>
          <w:rFonts w:ascii="Arial Narrow" w:hAnsi="Arial Narrow"/>
          <w:sz w:val="22"/>
          <w:szCs w:val="22"/>
        </w:rPr>
        <w:t>. K</w:t>
      </w:r>
      <w:r w:rsidRPr="008776A5">
        <w:rPr>
          <w:rFonts w:ascii="Arial Narrow" w:hAnsi="Arial Narrow"/>
          <w:sz w:val="22"/>
          <w:szCs w:val="22"/>
        </w:rPr>
        <w:t>ouření není v objektech SCT povoleno vůbec, nebo pouze na vyhrazených místech. Nájemce je povinen seznámit požární hlídku s </w:t>
      </w:r>
      <w:r>
        <w:rPr>
          <w:rFonts w:ascii="Arial Narrow" w:hAnsi="Arial Narrow"/>
          <w:sz w:val="22"/>
          <w:szCs w:val="22"/>
        </w:rPr>
        <w:t>PO</w:t>
      </w:r>
      <w:r w:rsidRPr="008776A5">
        <w:rPr>
          <w:rFonts w:ascii="Arial Narrow" w:hAnsi="Arial Narrow"/>
          <w:sz w:val="22"/>
          <w:szCs w:val="22"/>
        </w:rPr>
        <w:t xml:space="preserve"> – viz příloha smlouvy. </w:t>
      </w:r>
    </w:p>
    <w:p w:rsidR="00C056A7" w:rsidRPr="008776A5" w:rsidRDefault="00C056A7" w:rsidP="00C056A7">
      <w:pPr>
        <w:tabs>
          <w:tab w:val="left" w:pos="284"/>
          <w:tab w:val="left" w:pos="709"/>
        </w:tabs>
        <w:ind w:left="426" w:hanging="426"/>
        <w:jc w:val="both"/>
        <w:rPr>
          <w:rFonts w:ascii="Arial Narrow" w:hAnsi="Arial Narrow"/>
          <w:b/>
          <w:color w:val="000000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3.8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color w:val="000000"/>
          <w:sz w:val="22"/>
          <w:szCs w:val="22"/>
        </w:rPr>
        <w:t>Nájemce je povinen uposlechnout pokynů provozního zaměstnance SCT.</w:t>
      </w:r>
    </w:p>
    <w:p w:rsidR="00C056A7" w:rsidRDefault="00C056A7" w:rsidP="00C056A7">
      <w:pPr>
        <w:tabs>
          <w:tab w:val="left" w:pos="284"/>
          <w:tab w:val="left" w:pos="709"/>
        </w:tabs>
        <w:ind w:left="426" w:hanging="426"/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3.9</w:t>
      </w:r>
      <w:r w:rsidRPr="008776A5">
        <w:rPr>
          <w:rFonts w:ascii="Arial Narrow" w:hAnsi="Arial Narrow"/>
          <w:sz w:val="22"/>
          <w:szCs w:val="22"/>
        </w:rPr>
        <w:tab/>
        <w:t xml:space="preserve">Pokud nájemce užívá prostory SCT pro konání akce, při které je užito děl, jejichž provedení podléhá </w:t>
      </w:r>
      <w:r w:rsidRPr="008776A5">
        <w:rPr>
          <w:rFonts w:ascii="Arial Narrow" w:hAnsi="Arial Narrow"/>
          <w:sz w:val="22"/>
          <w:szCs w:val="22"/>
        </w:rPr>
        <w:tab/>
        <w:t xml:space="preserve">autorským právům k dílům hudebním, literárním či divadelním, filmovým a dalším, je povinností </w:t>
      </w:r>
      <w:r w:rsidRPr="008776A5">
        <w:rPr>
          <w:rFonts w:ascii="Arial Narrow" w:hAnsi="Arial Narrow"/>
          <w:sz w:val="22"/>
          <w:szCs w:val="22"/>
        </w:rPr>
        <w:tab/>
        <w:t xml:space="preserve">nájemce zaslat Žádost o svolení k užití děl příslušnému správci autorských práv a uhradit stanovené </w:t>
      </w:r>
      <w:r w:rsidRPr="008776A5">
        <w:rPr>
          <w:rFonts w:ascii="Arial Narrow" w:hAnsi="Arial Narrow"/>
          <w:sz w:val="22"/>
          <w:szCs w:val="22"/>
        </w:rPr>
        <w:tab/>
        <w:t>poplatky (OSA, Intergram, Dilia apod.).</w:t>
      </w:r>
    </w:p>
    <w:bookmarkEnd w:id="1"/>
    <w:p w:rsidR="00C056A7" w:rsidRPr="008776A5" w:rsidRDefault="00C056A7" w:rsidP="00C056A7">
      <w:pPr>
        <w:tabs>
          <w:tab w:val="left" w:pos="284"/>
          <w:tab w:val="left" w:pos="709"/>
        </w:tabs>
        <w:ind w:left="426" w:hanging="426"/>
        <w:jc w:val="both"/>
        <w:rPr>
          <w:rFonts w:ascii="Arial Narrow" w:hAnsi="Arial Narrow"/>
          <w:sz w:val="22"/>
          <w:szCs w:val="22"/>
        </w:rPr>
      </w:pPr>
    </w:p>
    <w:p w:rsidR="00C056A7" w:rsidRPr="008776A5" w:rsidRDefault="00C056A7" w:rsidP="00C056A7">
      <w:pPr>
        <w:tabs>
          <w:tab w:val="left" w:pos="284"/>
          <w:tab w:val="left" w:pos="709"/>
        </w:tabs>
        <w:ind w:left="426" w:hanging="426"/>
        <w:jc w:val="both"/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>4</w:t>
      </w:r>
      <w:r w:rsidRPr="008776A5">
        <w:rPr>
          <w:rFonts w:ascii="Arial Narrow" w:hAnsi="Arial Narrow"/>
          <w:sz w:val="22"/>
          <w:szCs w:val="22"/>
        </w:rPr>
        <w:t>.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Povinnosti Hlavního pořadatele akce</w:t>
      </w:r>
    </w:p>
    <w:p w:rsidR="00C056A7" w:rsidRPr="008776A5" w:rsidRDefault="00C056A7" w:rsidP="00C056A7">
      <w:pPr>
        <w:tabs>
          <w:tab w:val="left" w:pos="284"/>
          <w:tab w:val="left" w:pos="993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>Jméno h</w:t>
      </w:r>
      <w:r w:rsidRPr="008776A5">
        <w:rPr>
          <w:rFonts w:ascii="Arial Narrow" w:hAnsi="Arial Narrow"/>
          <w:sz w:val="22"/>
          <w:szCs w:val="22"/>
        </w:rPr>
        <w:t>lavní</w:t>
      </w:r>
      <w:r>
        <w:rPr>
          <w:rFonts w:ascii="Arial Narrow" w:hAnsi="Arial Narrow"/>
          <w:sz w:val="22"/>
          <w:szCs w:val="22"/>
        </w:rPr>
        <w:t>ho</w:t>
      </w:r>
      <w:r w:rsidRPr="008776A5">
        <w:rPr>
          <w:rFonts w:ascii="Arial Narrow" w:hAnsi="Arial Narrow"/>
          <w:sz w:val="22"/>
          <w:szCs w:val="22"/>
        </w:rPr>
        <w:t xml:space="preserve"> pořadate</w:t>
      </w:r>
      <w:r>
        <w:rPr>
          <w:rFonts w:ascii="Arial Narrow" w:hAnsi="Arial Narrow"/>
          <w:sz w:val="22"/>
          <w:szCs w:val="22"/>
        </w:rPr>
        <w:t>le</w:t>
      </w:r>
      <w:r w:rsidRPr="008776A5">
        <w:rPr>
          <w:rFonts w:ascii="Arial Narrow" w:hAnsi="Arial Narrow"/>
          <w:sz w:val="22"/>
          <w:szCs w:val="22"/>
        </w:rPr>
        <w:t xml:space="preserve"> akce –</w:t>
      </w:r>
      <w:r>
        <w:rPr>
          <w:rFonts w:ascii="Arial Narrow" w:hAnsi="Arial Narrow"/>
          <w:color w:val="FF0000"/>
          <w:sz w:val="22"/>
          <w:szCs w:val="22"/>
        </w:rPr>
        <w:t xml:space="preserve"> </w:t>
      </w:r>
      <w:r w:rsidR="008671B7">
        <w:rPr>
          <w:rFonts w:ascii="Arial Narrow" w:hAnsi="Arial Narrow"/>
          <w:b/>
          <w:bCs/>
          <w:sz w:val="22"/>
          <w:szCs w:val="22"/>
        </w:rPr>
        <w:t>Jan Novák</w:t>
      </w:r>
    </w:p>
    <w:p w:rsidR="00C056A7" w:rsidRPr="008776A5" w:rsidRDefault="00C056A7" w:rsidP="00C056A7">
      <w:pPr>
        <w:tabs>
          <w:tab w:val="left" w:pos="284"/>
          <w:tab w:val="left" w:pos="709"/>
        </w:tabs>
        <w:ind w:left="709" w:hanging="709"/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4.1</w:t>
      </w:r>
      <w:r w:rsidRPr="008776A5">
        <w:rPr>
          <w:rFonts w:ascii="Arial Narrow" w:hAnsi="Arial Narrow"/>
          <w:sz w:val="22"/>
          <w:szCs w:val="22"/>
        </w:rPr>
        <w:tab/>
        <w:t>Hlavní pořadatel nesmí po celou dobu akce požívat alkoholické nápoje a musí své povinnosti plnit řádně až do odchodu všech návštěvníků. Po celou tuto dobu se musí zdržovat v</w:t>
      </w:r>
      <w:r>
        <w:rPr>
          <w:rFonts w:ascii="Arial Narrow" w:hAnsi="Arial Narrow"/>
          <w:sz w:val="22"/>
          <w:szCs w:val="22"/>
        </w:rPr>
        <w:t> </w:t>
      </w:r>
      <w:r w:rsidRPr="008776A5">
        <w:rPr>
          <w:rFonts w:ascii="Arial Narrow" w:hAnsi="Arial Narrow"/>
          <w:sz w:val="22"/>
          <w:szCs w:val="22"/>
        </w:rPr>
        <w:t>prostorách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>SCT.</w:t>
      </w:r>
    </w:p>
    <w:p w:rsidR="00C056A7" w:rsidRPr="008776A5" w:rsidRDefault="00C056A7" w:rsidP="00C056A7">
      <w:pPr>
        <w:tabs>
          <w:tab w:val="left" w:pos="284"/>
          <w:tab w:val="left" w:pos="709"/>
        </w:tabs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4.2</w:t>
      </w:r>
      <w:r w:rsidRPr="008776A5">
        <w:rPr>
          <w:rFonts w:ascii="Arial Narrow" w:hAnsi="Arial Narrow"/>
          <w:sz w:val="22"/>
          <w:szCs w:val="22"/>
        </w:rPr>
        <w:tab/>
        <w:t>Hlavní pořadatel převezme před zahájením akce od pověřeného pracovníka SCT pronajaté</w:t>
      </w:r>
    </w:p>
    <w:p w:rsidR="00C056A7" w:rsidRPr="008776A5" w:rsidRDefault="00C056A7" w:rsidP="00C056A7">
      <w:pPr>
        <w:tabs>
          <w:tab w:val="left" w:pos="284"/>
          <w:tab w:val="left" w:pos="709"/>
        </w:tabs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prostory. Stav prostor a čas převzetí je zaznamenán do provozní knihy.</w:t>
      </w:r>
    </w:p>
    <w:p w:rsidR="00C056A7" w:rsidRPr="008776A5" w:rsidRDefault="00C056A7" w:rsidP="00C056A7">
      <w:pPr>
        <w:tabs>
          <w:tab w:val="left" w:pos="284"/>
          <w:tab w:val="left" w:pos="709"/>
        </w:tabs>
        <w:ind w:left="426" w:hanging="426"/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4.3</w:t>
      </w:r>
      <w:r w:rsidRPr="008776A5">
        <w:rPr>
          <w:rFonts w:ascii="Arial Narrow" w:hAnsi="Arial Narrow"/>
          <w:sz w:val="22"/>
          <w:szCs w:val="22"/>
        </w:rPr>
        <w:tab/>
        <w:t>Po ukončení akce předává hlavní pořadatel prostory pověřenému pracovníkovi SCT. O předání</w:t>
      </w:r>
    </w:p>
    <w:p w:rsidR="00C056A7" w:rsidRPr="008776A5" w:rsidRDefault="00C056A7" w:rsidP="00C056A7">
      <w:pPr>
        <w:tabs>
          <w:tab w:val="left" w:pos="284"/>
          <w:tab w:val="left" w:pos="709"/>
        </w:tabs>
        <w:ind w:left="426" w:hanging="426"/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musí být proveden zápis do provozní knihy, kam je zaznamenán čas ukončení akce, čas převzetí</w:t>
      </w:r>
    </w:p>
    <w:p w:rsidR="00C056A7" w:rsidRPr="008776A5" w:rsidRDefault="00C056A7" w:rsidP="00C056A7">
      <w:pPr>
        <w:tabs>
          <w:tab w:val="left" w:pos="284"/>
          <w:tab w:val="left" w:pos="709"/>
        </w:tabs>
        <w:ind w:left="426" w:hanging="426"/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prostor od nájemce a stav prostor po akci včetně zápisu o případných škodách na majetku SCT</w:t>
      </w:r>
    </w:p>
    <w:p w:rsidR="00C056A7" w:rsidRPr="008776A5" w:rsidRDefault="00C056A7" w:rsidP="00C056A7">
      <w:pPr>
        <w:tabs>
          <w:tab w:val="left" w:pos="284"/>
          <w:tab w:val="left" w:pos="709"/>
        </w:tabs>
        <w:ind w:left="426" w:hanging="426"/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způsobených při akci nájemcem nebo návštěvníky jím uskutečněné akce. Hlavní pořadatel je</w:t>
      </w:r>
    </w:p>
    <w:p w:rsidR="00C056A7" w:rsidRPr="008776A5" w:rsidRDefault="00C056A7" w:rsidP="00C056A7">
      <w:pPr>
        <w:tabs>
          <w:tab w:val="left" w:pos="284"/>
          <w:tab w:val="left" w:pos="709"/>
        </w:tabs>
        <w:ind w:left="426" w:hanging="426"/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lastRenderedPageBreak/>
        <w:tab/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povinen tento záznam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 xml:space="preserve">potvrdit svým podpisem. Pokud nesouhlasí s uvedenými údaji, musí své </w:t>
      </w:r>
    </w:p>
    <w:p w:rsidR="00C056A7" w:rsidRPr="008776A5" w:rsidRDefault="00C056A7" w:rsidP="00C056A7">
      <w:pPr>
        <w:tabs>
          <w:tab w:val="left" w:pos="284"/>
          <w:tab w:val="left" w:pos="709"/>
        </w:tabs>
        <w:ind w:left="426" w:hanging="426"/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vyjádření napsat okamžitě do provozní knihy. Na pozdější námitky nebude brán zřetel.</w:t>
      </w:r>
    </w:p>
    <w:p w:rsidR="00C056A7" w:rsidRPr="008776A5" w:rsidRDefault="00C056A7" w:rsidP="00C056A7">
      <w:pPr>
        <w:tabs>
          <w:tab w:val="left" w:pos="284"/>
          <w:tab w:val="left" w:pos="709"/>
        </w:tabs>
        <w:ind w:left="426" w:hanging="426"/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4.4</w:t>
      </w:r>
      <w:r w:rsidRPr="008776A5">
        <w:rPr>
          <w:rFonts w:ascii="Arial Narrow" w:hAnsi="Arial Narrow"/>
          <w:sz w:val="22"/>
          <w:szCs w:val="22"/>
        </w:rPr>
        <w:tab/>
        <w:t>Hlavní pořadatel ručí za pořadatelskou službu a za požární hlídku.</w:t>
      </w:r>
    </w:p>
    <w:p w:rsidR="007109C3" w:rsidRDefault="00C056A7" w:rsidP="00C056A7">
      <w:pPr>
        <w:tabs>
          <w:tab w:val="left" w:pos="284"/>
          <w:tab w:val="left" w:pos="709"/>
        </w:tabs>
        <w:ind w:left="709" w:hanging="705"/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4.5</w:t>
      </w:r>
      <w:r>
        <w:rPr>
          <w:rFonts w:ascii="Arial Narrow" w:hAnsi="Arial Narrow"/>
          <w:b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 xml:space="preserve">Při akcích, kdy je využíván sál s kapacitou nad 200 osob, je vždy nutná přítomnost </w:t>
      </w:r>
      <w:r>
        <w:rPr>
          <w:rFonts w:ascii="Arial Narrow" w:hAnsi="Arial Narrow"/>
          <w:sz w:val="22"/>
          <w:szCs w:val="22"/>
        </w:rPr>
        <w:t>jedné osoby jako</w:t>
      </w:r>
      <w:r w:rsidRPr="008776A5">
        <w:rPr>
          <w:rFonts w:ascii="Arial Narrow" w:hAnsi="Arial Narrow"/>
          <w:sz w:val="22"/>
          <w:szCs w:val="22"/>
        </w:rPr>
        <w:t xml:space="preserve"> požární hlídky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>(a vždy nad každých 200 osob musí být určen další člen požární hlídky). Velitelem hlídky je zaměstnanec SCT, který se kontaktuje s hlavním pořadatelem před zahájením akce. Hlavní pořadatel je povinen nahlásit a představit veliteli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 xml:space="preserve">hlídky </w:t>
      </w:r>
      <w:r>
        <w:rPr>
          <w:rFonts w:ascii="Arial Narrow" w:hAnsi="Arial Narrow"/>
          <w:sz w:val="22"/>
          <w:szCs w:val="22"/>
        </w:rPr>
        <w:t>nejméně</w:t>
      </w:r>
      <w:r w:rsidRPr="008776A5">
        <w:rPr>
          <w:rFonts w:ascii="Arial Narrow" w:hAnsi="Arial Narrow"/>
          <w:sz w:val="22"/>
          <w:szCs w:val="22"/>
        </w:rPr>
        <w:t xml:space="preserve"> další jednu </w:t>
      </w:r>
      <w:r>
        <w:rPr>
          <w:rFonts w:ascii="Arial Narrow" w:hAnsi="Arial Narrow"/>
          <w:sz w:val="22"/>
          <w:szCs w:val="22"/>
        </w:rPr>
        <w:t xml:space="preserve">způsobilou </w:t>
      </w:r>
      <w:r w:rsidRPr="008776A5">
        <w:rPr>
          <w:rFonts w:ascii="Arial Narrow" w:hAnsi="Arial Narrow"/>
          <w:sz w:val="22"/>
          <w:szCs w:val="22"/>
        </w:rPr>
        <w:t>osobu starší 18 let, která bude členem požární hlídky po celou dobu akce. Tato osoba nesmí po celou dobu akce požívat alkoholické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 xml:space="preserve">nápoje a musí své povinnosti plnit řádně až do odchodu všech návštěvníků. Po celou tuto dobu se musí zdržovat </w:t>
      </w:r>
      <w:r>
        <w:rPr>
          <w:rFonts w:ascii="Arial Narrow" w:hAnsi="Arial Narrow"/>
          <w:sz w:val="22"/>
          <w:szCs w:val="22"/>
        </w:rPr>
        <w:t xml:space="preserve">v </w:t>
      </w:r>
      <w:r w:rsidRPr="008776A5">
        <w:rPr>
          <w:rFonts w:ascii="Arial Narrow" w:hAnsi="Arial Narrow"/>
          <w:sz w:val="22"/>
          <w:szCs w:val="22"/>
        </w:rPr>
        <w:t xml:space="preserve">prostorách SCT. </w:t>
      </w:r>
    </w:p>
    <w:p w:rsidR="007109C3" w:rsidRDefault="007109C3" w:rsidP="00C056A7">
      <w:pPr>
        <w:tabs>
          <w:tab w:val="left" w:pos="284"/>
          <w:tab w:val="left" w:pos="709"/>
        </w:tabs>
        <w:ind w:left="709" w:hanging="705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4.</w:t>
      </w:r>
      <w:r>
        <w:rPr>
          <w:rFonts w:ascii="Arial Narrow" w:hAnsi="Arial Narrow"/>
          <w:b/>
          <w:sz w:val="22"/>
          <w:szCs w:val="22"/>
        </w:rPr>
        <w:t>6</w:t>
      </w:r>
      <w:r>
        <w:rPr>
          <w:rFonts w:ascii="Arial Narrow" w:hAnsi="Arial Narrow"/>
          <w:b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>Hlavní pořadatel a pořadatelská služba zodpovídají za to, aby si návštěvníci plesu nenosili vlastní potraviny a nápoje, bez ohledu na to, zda alkoholické či nikoliv.</w:t>
      </w:r>
    </w:p>
    <w:p w:rsidR="00C056A7" w:rsidRPr="008776A5" w:rsidRDefault="00C056A7" w:rsidP="00C056A7">
      <w:pPr>
        <w:tabs>
          <w:tab w:val="left" w:pos="284"/>
          <w:tab w:val="left" w:pos="709"/>
        </w:tabs>
        <w:ind w:left="709" w:hanging="705"/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</w:t>
      </w:r>
    </w:p>
    <w:p w:rsidR="00C056A7" w:rsidRPr="008776A5" w:rsidRDefault="00C056A7" w:rsidP="00C056A7">
      <w:pPr>
        <w:tabs>
          <w:tab w:val="left" w:pos="284"/>
          <w:tab w:val="left" w:pos="993"/>
        </w:tabs>
        <w:ind w:left="426" w:hanging="426"/>
        <w:jc w:val="both"/>
        <w:rPr>
          <w:rFonts w:ascii="Arial Narrow" w:hAnsi="Arial Narrow"/>
          <w:sz w:val="22"/>
          <w:szCs w:val="22"/>
        </w:rPr>
      </w:pPr>
    </w:p>
    <w:p w:rsidR="00C056A7" w:rsidRDefault="00C056A7" w:rsidP="00C056A7">
      <w:pPr>
        <w:tabs>
          <w:tab w:val="left" w:pos="284"/>
        </w:tabs>
        <w:jc w:val="both"/>
        <w:rPr>
          <w:rFonts w:ascii="Arial Narrow" w:hAnsi="Arial Narrow"/>
          <w:sz w:val="22"/>
          <w:szCs w:val="22"/>
        </w:rPr>
      </w:pPr>
      <w:r w:rsidRPr="00CA0E09">
        <w:rPr>
          <w:rFonts w:ascii="Arial Narrow" w:hAnsi="Arial Narrow"/>
          <w:b/>
          <w:sz w:val="22"/>
          <w:szCs w:val="22"/>
        </w:rPr>
        <w:t>5.</w:t>
      </w:r>
      <w:r w:rsidRPr="008776A5">
        <w:rPr>
          <w:rFonts w:ascii="Arial Narrow" w:hAnsi="Arial Narrow"/>
          <w:sz w:val="22"/>
          <w:szCs w:val="22"/>
        </w:rPr>
        <w:tab/>
        <w:t xml:space="preserve">Veškeré občerstvení v prostorách Uffo zajišťuje výhradně </w:t>
      </w:r>
      <w:r>
        <w:rPr>
          <w:rFonts w:ascii="Arial Narrow" w:hAnsi="Arial Narrow"/>
          <w:sz w:val="22"/>
          <w:szCs w:val="22"/>
        </w:rPr>
        <w:t>Caffé Uffo</w:t>
      </w:r>
      <w:r w:rsidRPr="008776A5">
        <w:rPr>
          <w:rFonts w:ascii="Arial Narrow" w:hAnsi="Arial Narrow"/>
          <w:sz w:val="22"/>
          <w:szCs w:val="22"/>
        </w:rPr>
        <w:t>. Provozovatel:</w:t>
      </w:r>
      <w:r>
        <w:rPr>
          <w:rFonts w:ascii="Arial Narrow" w:hAnsi="Arial Narrow"/>
          <w:sz w:val="22"/>
          <w:szCs w:val="22"/>
        </w:rPr>
        <w:t xml:space="preserve"> Společenské centrum </w:t>
      </w:r>
    </w:p>
    <w:p w:rsidR="00C056A7" w:rsidRDefault="00C056A7" w:rsidP="00C056A7">
      <w:pPr>
        <w:tabs>
          <w:tab w:val="left" w:pos="284"/>
        </w:tabs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ab/>
        <w:t>Trutnovska pro kulturu a volný čas</w:t>
      </w:r>
      <w:r w:rsidRPr="008776A5">
        <w:rPr>
          <w:rFonts w:ascii="Arial Narrow" w:hAnsi="Arial Narrow"/>
          <w:sz w:val="22"/>
          <w:szCs w:val="22"/>
        </w:rPr>
        <w:t>,</w:t>
      </w:r>
      <w:r>
        <w:rPr>
          <w:rFonts w:ascii="Arial Narrow" w:hAnsi="Arial Narrow"/>
          <w:sz w:val="22"/>
          <w:szCs w:val="22"/>
        </w:rPr>
        <w:t xml:space="preserve"> náměstí Republiky 999, </w:t>
      </w:r>
      <w:r w:rsidRPr="008776A5">
        <w:rPr>
          <w:rFonts w:ascii="Arial Narrow" w:hAnsi="Arial Narrow"/>
          <w:sz w:val="22"/>
          <w:szCs w:val="22"/>
        </w:rPr>
        <w:t>541 01 Trutnov.</w:t>
      </w:r>
    </w:p>
    <w:p w:rsidR="00C056A7" w:rsidRPr="008776A5" w:rsidRDefault="00C056A7" w:rsidP="00C056A7">
      <w:pPr>
        <w:tabs>
          <w:tab w:val="left" w:pos="284"/>
        </w:tabs>
        <w:jc w:val="both"/>
        <w:rPr>
          <w:rFonts w:ascii="Arial Narrow" w:hAnsi="Arial Narrow"/>
          <w:sz w:val="22"/>
          <w:szCs w:val="22"/>
        </w:rPr>
      </w:pPr>
    </w:p>
    <w:p w:rsidR="00C056A7" w:rsidRPr="008776A5" w:rsidRDefault="00C056A7" w:rsidP="00C056A7">
      <w:pPr>
        <w:tabs>
          <w:tab w:val="left" w:pos="284"/>
        </w:tabs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>6.</w:t>
      </w:r>
      <w:r w:rsidRPr="008776A5">
        <w:rPr>
          <w:rFonts w:ascii="Arial Narrow" w:hAnsi="Arial Narrow"/>
          <w:sz w:val="22"/>
          <w:szCs w:val="22"/>
        </w:rPr>
        <w:tab/>
        <w:t xml:space="preserve">Přítomnost technika SCT je vždy nutná, pokud bude při akci použito jakékoliv elektrické zařízení jeviště nebo </w:t>
      </w:r>
    </w:p>
    <w:p w:rsidR="00C056A7" w:rsidRPr="008776A5" w:rsidRDefault="00C056A7" w:rsidP="00C056A7">
      <w:pPr>
        <w:tabs>
          <w:tab w:val="left" w:pos="284"/>
        </w:tabs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   </w:t>
      </w:r>
      <w:r w:rsidRPr="008776A5">
        <w:rPr>
          <w:rFonts w:ascii="Arial Narrow" w:hAnsi="Arial Narrow"/>
          <w:sz w:val="22"/>
          <w:szCs w:val="22"/>
        </w:rPr>
        <w:tab/>
        <w:t>technické kabiny.</w:t>
      </w:r>
    </w:p>
    <w:p w:rsidR="00C056A7" w:rsidRPr="008776A5" w:rsidRDefault="00C056A7" w:rsidP="00C056A7">
      <w:pPr>
        <w:tabs>
          <w:tab w:val="left" w:pos="284"/>
        </w:tabs>
        <w:jc w:val="both"/>
        <w:rPr>
          <w:rFonts w:ascii="Arial Narrow" w:hAnsi="Arial Narrow"/>
          <w:sz w:val="22"/>
          <w:szCs w:val="22"/>
        </w:rPr>
      </w:pPr>
    </w:p>
    <w:p w:rsidR="00C056A7" w:rsidRPr="008776A5" w:rsidRDefault="00C056A7" w:rsidP="00C056A7">
      <w:pPr>
        <w:tabs>
          <w:tab w:val="left" w:pos="284"/>
        </w:tabs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>7.</w:t>
      </w:r>
      <w:r w:rsidRPr="008776A5">
        <w:rPr>
          <w:rFonts w:ascii="Arial Narrow" w:hAnsi="Arial Narrow"/>
          <w:sz w:val="22"/>
          <w:szCs w:val="22"/>
        </w:rPr>
        <w:tab/>
        <w:t>Šatna pro návštěvníky akce je pronajímána pouze se šatnáři SCT. Odpovědnost za škodu na zde odložených</w:t>
      </w:r>
    </w:p>
    <w:p w:rsidR="00C056A7" w:rsidRDefault="00C056A7" w:rsidP="00C056A7">
      <w:pPr>
        <w:tabs>
          <w:tab w:val="left" w:pos="284"/>
        </w:tabs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  <w:t>věcech nese SCT</w:t>
      </w:r>
      <w:r>
        <w:rPr>
          <w:rFonts w:ascii="Arial Narrow" w:hAnsi="Arial Narrow"/>
          <w:sz w:val="22"/>
          <w:szCs w:val="22"/>
        </w:rPr>
        <w:t>,</w:t>
      </w:r>
      <w:r w:rsidRPr="008776A5">
        <w:rPr>
          <w:rFonts w:ascii="Arial Narrow" w:hAnsi="Arial Narrow"/>
          <w:sz w:val="22"/>
          <w:szCs w:val="22"/>
        </w:rPr>
        <w:t xml:space="preserve"> a to v souladu s ustanoveními občanského zákoníku § 2945.</w:t>
      </w:r>
    </w:p>
    <w:p w:rsidR="00C056A7" w:rsidRDefault="00C056A7" w:rsidP="00C056A7">
      <w:pPr>
        <w:tabs>
          <w:tab w:val="left" w:pos="284"/>
        </w:tabs>
        <w:jc w:val="both"/>
        <w:rPr>
          <w:rFonts w:ascii="Arial Narrow" w:hAnsi="Arial Narrow"/>
          <w:sz w:val="22"/>
          <w:szCs w:val="22"/>
        </w:rPr>
      </w:pPr>
    </w:p>
    <w:p w:rsidR="00C056A7" w:rsidRPr="008776A5" w:rsidRDefault="00C056A7" w:rsidP="00C056A7">
      <w:pPr>
        <w:tabs>
          <w:tab w:val="left" w:pos="284"/>
        </w:tabs>
        <w:jc w:val="both"/>
        <w:rPr>
          <w:rFonts w:ascii="Arial Narrow" w:hAnsi="Arial Narrow"/>
          <w:sz w:val="22"/>
          <w:szCs w:val="22"/>
        </w:rPr>
      </w:pPr>
    </w:p>
    <w:p w:rsidR="00C056A7" w:rsidRPr="008776A5" w:rsidRDefault="007109C3" w:rsidP="00C056A7">
      <w:pPr>
        <w:tabs>
          <w:tab w:val="left" w:pos="284"/>
        </w:tabs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8</w:t>
      </w:r>
      <w:r w:rsidR="00C056A7" w:rsidRPr="008776A5">
        <w:rPr>
          <w:rFonts w:ascii="Arial Narrow" w:hAnsi="Arial Narrow"/>
          <w:b/>
          <w:sz w:val="22"/>
          <w:szCs w:val="22"/>
        </w:rPr>
        <w:t>.</w:t>
      </w:r>
      <w:r w:rsidR="00C056A7" w:rsidRPr="008776A5">
        <w:rPr>
          <w:rFonts w:ascii="Arial Narrow" w:hAnsi="Arial Narrow"/>
          <w:b/>
          <w:sz w:val="22"/>
          <w:szCs w:val="22"/>
        </w:rPr>
        <w:tab/>
        <w:t>Závěrečná ujednání</w:t>
      </w:r>
    </w:p>
    <w:p w:rsidR="00C056A7" w:rsidRPr="008776A5" w:rsidRDefault="00C056A7" w:rsidP="00C056A7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="007109C3">
        <w:rPr>
          <w:rFonts w:ascii="Arial Narrow" w:hAnsi="Arial Narrow"/>
          <w:b/>
          <w:sz w:val="22"/>
          <w:szCs w:val="22"/>
        </w:rPr>
        <w:t>8</w:t>
      </w:r>
      <w:r w:rsidRPr="00F61395">
        <w:rPr>
          <w:rFonts w:ascii="Arial Narrow" w:hAnsi="Arial Narrow"/>
          <w:b/>
          <w:sz w:val="22"/>
          <w:szCs w:val="22"/>
        </w:rPr>
        <w:t>.1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  <w:t xml:space="preserve">Pokud v této smlouvě není stanoveno jinak, řídí se právní vztahy z ní vyplývající občanským   </w:t>
      </w:r>
    </w:p>
    <w:p w:rsidR="00C056A7" w:rsidRPr="008776A5" w:rsidRDefault="00C056A7" w:rsidP="00C056A7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  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zákoníkem.</w:t>
      </w:r>
    </w:p>
    <w:p w:rsidR="00C056A7" w:rsidRPr="008776A5" w:rsidRDefault="00C056A7" w:rsidP="00C056A7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="007109C3">
        <w:rPr>
          <w:rFonts w:ascii="Arial Narrow" w:hAnsi="Arial Narrow"/>
          <w:b/>
          <w:sz w:val="22"/>
          <w:szCs w:val="22"/>
        </w:rPr>
        <w:t>8</w:t>
      </w:r>
      <w:r w:rsidRPr="00F61395">
        <w:rPr>
          <w:rFonts w:ascii="Arial Narrow" w:hAnsi="Arial Narrow"/>
          <w:b/>
          <w:sz w:val="22"/>
          <w:szCs w:val="22"/>
        </w:rPr>
        <w:t>.2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  <w:t xml:space="preserve">V případě změny obecně platných předpisů, která by měla vliv na obsah některých ustanovení této </w:t>
      </w:r>
    </w:p>
    <w:p w:rsidR="00C056A7" w:rsidRPr="008776A5" w:rsidRDefault="00C056A7" w:rsidP="00C056A7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  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smlouvy, zavazují se smluvní strany provést příslušné změny či úpravy smlouvy.</w:t>
      </w:r>
    </w:p>
    <w:p w:rsidR="00C056A7" w:rsidRPr="008776A5" w:rsidRDefault="00C056A7" w:rsidP="00C056A7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="007109C3">
        <w:rPr>
          <w:rFonts w:ascii="Arial Narrow" w:hAnsi="Arial Narrow"/>
          <w:b/>
          <w:sz w:val="22"/>
          <w:szCs w:val="22"/>
        </w:rPr>
        <w:t>8</w:t>
      </w:r>
      <w:r w:rsidRPr="00F61395">
        <w:rPr>
          <w:rFonts w:ascii="Arial Narrow" w:hAnsi="Arial Narrow"/>
          <w:b/>
          <w:sz w:val="22"/>
          <w:szCs w:val="22"/>
        </w:rPr>
        <w:t>.3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  <w:t xml:space="preserve">Smluvní strany se zavazují řešit všechny náležitosti vyplývající z této smlouvy i případně vzniklé </w:t>
      </w:r>
    </w:p>
    <w:p w:rsidR="00C056A7" w:rsidRPr="008776A5" w:rsidRDefault="00C056A7" w:rsidP="00C056A7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  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nesrovnalosti v duchu vzájemné spolupráce.</w:t>
      </w:r>
    </w:p>
    <w:p w:rsidR="00C056A7" w:rsidRPr="008776A5" w:rsidRDefault="00C056A7" w:rsidP="00C056A7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="007109C3">
        <w:rPr>
          <w:rFonts w:ascii="Arial Narrow" w:hAnsi="Arial Narrow"/>
          <w:b/>
          <w:sz w:val="22"/>
          <w:szCs w:val="22"/>
        </w:rPr>
        <w:t>8</w:t>
      </w:r>
      <w:r w:rsidRPr="00F61395">
        <w:rPr>
          <w:rFonts w:ascii="Arial Narrow" w:hAnsi="Arial Narrow"/>
          <w:b/>
          <w:sz w:val="22"/>
          <w:szCs w:val="22"/>
        </w:rPr>
        <w:t>.4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  <w:t>Smlouvu je možno měnit či doplňovat jen písemnými dodatky se souhlasem obou smluvních stran.</w:t>
      </w:r>
    </w:p>
    <w:p w:rsidR="00C056A7" w:rsidRPr="008776A5" w:rsidRDefault="00C056A7" w:rsidP="00C056A7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="007109C3">
        <w:rPr>
          <w:rFonts w:ascii="Arial Narrow" w:hAnsi="Arial Narrow"/>
          <w:b/>
          <w:sz w:val="22"/>
          <w:szCs w:val="22"/>
        </w:rPr>
        <w:t>8</w:t>
      </w:r>
      <w:r w:rsidRPr="00F61395">
        <w:rPr>
          <w:rFonts w:ascii="Arial Narrow" w:hAnsi="Arial Narrow"/>
          <w:b/>
          <w:sz w:val="22"/>
          <w:szCs w:val="22"/>
        </w:rPr>
        <w:t>.5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  <w:t xml:space="preserve">Tato smlouva nabývá platnosti a účinnosti dnem jejího podpisu oběma smluvními stranami. Smlouva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 xml:space="preserve">může být okamžitě zrušena jednou ze smluvních stran pouze v případě, že druhá smluvní strana </w:t>
      </w:r>
    </w:p>
    <w:p w:rsidR="00C056A7" w:rsidRPr="008776A5" w:rsidRDefault="00C056A7" w:rsidP="00C056A7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 xml:space="preserve">porušila hrubým způsobem ujednání této smlouvy, nebo v případě, že se na zrušení smlouvy obě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smluvní strany vzájemně dohodnou.</w:t>
      </w:r>
    </w:p>
    <w:p w:rsidR="00C056A7" w:rsidRPr="008776A5" w:rsidRDefault="00C056A7" w:rsidP="00C056A7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="007109C3">
        <w:rPr>
          <w:rFonts w:ascii="Arial Narrow" w:hAnsi="Arial Narrow"/>
          <w:b/>
          <w:sz w:val="22"/>
          <w:szCs w:val="22"/>
        </w:rPr>
        <w:t>8.</w:t>
      </w:r>
      <w:r w:rsidRPr="00F61395">
        <w:rPr>
          <w:rFonts w:ascii="Arial Narrow" w:hAnsi="Arial Narrow"/>
          <w:b/>
          <w:sz w:val="22"/>
          <w:szCs w:val="22"/>
        </w:rPr>
        <w:t>6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  <w:t xml:space="preserve">V případě, že by byla akce znemožněna v důsledku nepředvídatelné a neodvratitelné události, ležící </w:t>
      </w:r>
    </w:p>
    <w:p w:rsidR="00C056A7" w:rsidRPr="008776A5" w:rsidRDefault="00C056A7" w:rsidP="00C056A7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  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 xml:space="preserve">mimo smluvní strany (např. přírodní katastrofa, epidemie, úřední zákaz apod.), mají obě smluvní </w:t>
      </w:r>
    </w:p>
    <w:p w:rsidR="00C056A7" w:rsidRPr="008776A5" w:rsidRDefault="00C056A7" w:rsidP="00C056A7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  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strany právo od smlouvy odstoupit bez nároku na finanční úhradu škody.</w:t>
      </w:r>
    </w:p>
    <w:p w:rsidR="00C056A7" w:rsidRDefault="00C056A7" w:rsidP="00C056A7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="007109C3">
        <w:rPr>
          <w:rFonts w:ascii="Arial Narrow" w:hAnsi="Arial Narrow"/>
          <w:b/>
          <w:sz w:val="22"/>
          <w:szCs w:val="22"/>
        </w:rPr>
        <w:t>8</w:t>
      </w:r>
      <w:r w:rsidRPr="00F61395">
        <w:rPr>
          <w:rFonts w:ascii="Arial Narrow" w:hAnsi="Arial Narrow"/>
          <w:b/>
          <w:sz w:val="22"/>
          <w:szCs w:val="22"/>
        </w:rPr>
        <w:t>.</w:t>
      </w:r>
      <w:r>
        <w:rPr>
          <w:rFonts w:ascii="Arial Narrow" w:hAnsi="Arial Narrow"/>
          <w:b/>
          <w:sz w:val="22"/>
          <w:szCs w:val="22"/>
        </w:rPr>
        <w:t>7</w:t>
      </w:r>
      <w:r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 xml:space="preserve">Tato smlouva je sepsána ve třech vyhotoveních, z nichž jedno obdrží nájemce a zbývající dvě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pronajímatel. Smlouva nabývá platnosti dnem podpisu oběma smluvními stranami.</w:t>
      </w:r>
    </w:p>
    <w:p w:rsidR="00C056A7" w:rsidRDefault="00C056A7" w:rsidP="00C056A7">
      <w:pPr>
        <w:tabs>
          <w:tab w:val="left" w:pos="284"/>
        </w:tabs>
        <w:ind w:left="705" w:hanging="705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ab/>
      </w:r>
      <w:r w:rsidR="007109C3">
        <w:rPr>
          <w:rFonts w:ascii="Arial Narrow" w:hAnsi="Arial Narrow"/>
          <w:b/>
          <w:sz w:val="22"/>
          <w:szCs w:val="22"/>
        </w:rPr>
        <w:t>8</w:t>
      </w:r>
      <w:r w:rsidRPr="00E96AA1">
        <w:rPr>
          <w:rFonts w:ascii="Arial Narrow" w:hAnsi="Arial Narrow"/>
          <w:b/>
          <w:sz w:val="22"/>
          <w:szCs w:val="22"/>
        </w:rPr>
        <w:t>.</w:t>
      </w:r>
      <w:r>
        <w:rPr>
          <w:rFonts w:ascii="Arial Narrow" w:hAnsi="Arial Narrow"/>
          <w:b/>
          <w:sz w:val="22"/>
          <w:szCs w:val="22"/>
        </w:rPr>
        <w:t>8</w:t>
      </w:r>
      <w:r>
        <w:rPr>
          <w:rFonts w:ascii="Arial Narrow" w:hAnsi="Arial Narrow"/>
          <w:sz w:val="22"/>
          <w:szCs w:val="22"/>
        </w:rPr>
        <w:tab/>
        <w:t>Tato smlouva obsahuje čtyři přílohy – 1. Rozsah služeb v ceně pronájmu, 2. Požární evakuační plán, 3. Požární poplachová směrnice, 4. Plánek sálu</w:t>
      </w:r>
      <w:r w:rsidR="00E809E1">
        <w:rPr>
          <w:rFonts w:ascii="Arial Narrow" w:hAnsi="Arial Narrow"/>
          <w:sz w:val="22"/>
          <w:szCs w:val="22"/>
        </w:rPr>
        <w:t>.</w:t>
      </w:r>
    </w:p>
    <w:p w:rsidR="00C056A7" w:rsidRDefault="00C056A7" w:rsidP="00C056A7">
      <w:pPr>
        <w:rPr>
          <w:rFonts w:ascii="Arial Narrow" w:hAnsi="Arial Narrow"/>
          <w:sz w:val="22"/>
          <w:szCs w:val="22"/>
        </w:rPr>
      </w:pPr>
    </w:p>
    <w:p w:rsidR="00C056A7" w:rsidRDefault="00C056A7" w:rsidP="00C056A7">
      <w:p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V Trutnově, dne: </w:t>
      </w:r>
    </w:p>
    <w:p w:rsidR="00C056A7" w:rsidRDefault="00C056A7" w:rsidP="00C056A7">
      <w:pPr>
        <w:rPr>
          <w:rFonts w:ascii="Arial Narrow" w:hAnsi="Arial Narrow"/>
          <w:sz w:val="22"/>
          <w:szCs w:val="22"/>
        </w:rPr>
      </w:pPr>
    </w:p>
    <w:p w:rsidR="00C056A7" w:rsidRDefault="00C056A7" w:rsidP="00C056A7">
      <w:pPr>
        <w:rPr>
          <w:rFonts w:ascii="Arial Narrow" w:hAnsi="Arial Narrow"/>
          <w:sz w:val="22"/>
          <w:szCs w:val="22"/>
        </w:rPr>
      </w:pPr>
    </w:p>
    <w:p w:rsidR="00C056A7" w:rsidRDefault="00C056A7" w:rsidP="00C056A7">
      <w:pPr>
        <w:rPr>
          <w:rFonts w:ascii="Arial Narrow" w:hAnsi="Arial Narrow"/>
          <w:sz w:val="22"/>
          <w:szCs w:val="22"/>
        </w:rPr>
      </w:pPr>
    </w:p>
    <w:p w:rsidR="006E4D03" w:rsidRDefault="006E4D03" w:rsidP="00C056A7">
      <w:pPr>
        <w:rPr>
          <w:rFonts w:ascii="Arial Narrow" w:hAnsi="Arial Narrow"/>
          <w:sz w:val="22"/>
          <w:szCs w:val="22"/>
        </w:rPr>
      </w:pPr>
    </w:p>
    <w:p w:rsidR="00C056A7" w:rsidRDefault="00C056A7" w:rsidP="00C056A7">
      <w:pPr>
        <w:rPr>
          <w:rFonts w:ascii="Arial Narrow" w:hAnsi="Arial Narrow"/>
          <w:sz w:val="22"/>
          <w:szCs w:val="22"/>
        </w:rPr>
      </w:pPr>
    </w:p>
    <w:p w:rsidR="00C056A7" w:rsidRDefault="00C056A7" w:rsidP="00C056A7">
      <w:pPr>
        <w:rPr>
          <w:rFonts w:ascii="Arial Narrow" w:hAnsi="Arial Narrow"/>
          <w:sz w:val="22"/>
          <w:szCs w:val="22"/>
        </w:rPr>
      </w:pPr>
    </w:p>
    <w:p w:rsidR="00C056A7" w:rsidRPr="008776A5" w:rsidRDefault="00C056A7" w:rsidP="00C056A7">
      <w:pPr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>……………………………………………</w:t>
      </w:r>
      <w:r>
        <w:rPr>
          <w:rFonts w:ascii="Arial Narrow" w:hAnsi="Arial Narrow"/>
          <w:sz w:val="22"/>
          <w:szCs w:val="22"/>
        </w:rPr>
        <w:t>……</w:t>
      </w:r>
      <w:r w:rsidRPr="008776A5">
        <w:rPr>
          <w:rFonts w:ascii="Arial Narrow" w:hAnsi="Arial Narrow"/>
          <w:sz w:val="22"/>
          <w:szCs w:val="22"/>
        </w:rPr>
        <w:t xml:space="preserve">                                     ………………………………………………</w:t>
      </w:r>
      <w:r>
        <w:rPr>
          <w:rFonts w:ascii="Arial Narrow" w:hAnsi="Arial Narrow"/>
          <w:sz w:val="22"/>
          <w:szCs w:val="22"/>
        </w:rPr>
        <w:t>……</w:t>
      </w:r>
      <w:r w:rsidRPr="008776A5">
        <w:rPr>
          <w:rFonts w:ascii="Arial Narrow" w:hAnsi="Arial Narrow"/>
          <w:sz w:val="22"/>
          <w:szCs w:val="22"/>
        </w:rPr>
        <w:t xml:space="preserve">       </w:t>
      </w:r>
    </w:p>
    <w:p w:rsidR="00912262" w:rsidRPr="008776A5" w:rsidRDefault="00C056A7" w:rsidP="00C056A7">
      <w:pPr>
        <w:tabs>
          <w:tab w:val="left" w:pos="1134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>za pronajímatele</w:t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  <w:t>za nájemce</w:t>
      </w:r>
    </w:p>
    <w:p w:rsidR="00C056A7" w:rsidRDefault="00C056A7"/>
    <w:p w:rsidR="00133C5A" w:rsidRDefault="00133C5A" w:rsidP="00C056A7">
      <w:pPr>
        <w:pStyle w:val="Odstavecseseznamem"/>
        <w:spacing w:after="0"/>
        <w:jc w:val="center"/>
        <w:rPr>
          <w:b/>
          <w:sz w:val="28"/>
        </w:rPr>
      </w:pPr>
    </w:p>
    <w:p w:rsidR="00C056A7" w:rsidRPr="00F60F95" w:rsidRDefault="00C056A7" w:rsidP="00C056A7">
      <w:pPr>
        <w:pStyle w:val="Odstavecseseznamem"/>
        <w:spacing w:after="0"/>
        <w:jc w:val="center"/>
        <w:rPr>
          <w:b/>
          <w:sz w:val="28"/>
        </w:rPr>
      </w:pPr>
      <w:r w:rsidRPr="00F60F95">
        <w:rPr>
          <w:b/>
          <w:sz w:val="28"/>
        </w:rPr>
        <w:lastRenderedPageBreak/>
        <w:t xml:space="preserve">Rozsah </w:t>
      </w:r>
      <w:r>
        <w:rPr>
          <w:b/>
          <w:sz w:val="28"/>
        </w:rPr>
        <w:t xml:space="preserve">technických </w:t>
      </w:r>
      <w:r w:rsidRPr="00F60F95">
        <w:rPr>
          <w:b/>
          <w:sz w:val="28"/>
        </w:rPr>
        <w:t>služeb v ceně pronájmu sálu</w:t>
      </w:r>
    </w:p>
    <w:p w:rsidR="00C056A7" w:rsidRDefault="00C056A7" w:rsidP="00C056A7">
      <w:pPr>
        <w:rPr>
          <w:b/>
          <w:i/>
          <w:color w:val="C00000"/>
        </w:rPr>
      </w:pPr>
    </w:p>
    <w:p w:rsidR="00C056A7" w:rsidRPr="008A58CE" w:rsidRDefault="00C056A7" w:rsidP="00C056A7">
      <w:pPr>
        <w:jc w:val="center"/>
        <w:rPr>
          <w:b/>
        </w:rPr>
      </w:pPr>
      <w:r w:rsidRPr="008A58CE">
        <w:rPr>
          <w:b/>
        </w:rPr>
        <w:t>ZVUK</w:t>
      </w:r>
      <w:r>
        <w:rPr>
          <w:b/>
        </w:rPr>
        <w:t>:</w:t>
      </w:r>
    </w:p>
    <w:p w:rsidR="00C056A7" w:rsidRPr="008A58CE" w:rsidRDefault="00C056A7" w:rsidP="00C056A7">
      <w:pPr>
        <w:rPr>
          <w:b/>
        </w:rPr>
      </w:pPr>
      <w:r w:rsidRPr="008A58CE">
        <w:rPr>
          <w:b/>
        </w:rPr>
        <w:t>C</w:t>
      </w:r>
      <w:r w:rsidRPr="00F60F95">
        <w:rPr>
          <w:b/>
        </w:rPr>
        <w:t>eny pronájmu sálu zahrnují:</w:t>
      </w:r>
    </w:p>
    <w:p w:rsidR="00C056A7" w:rsidRPr="008A58CE" w:rsidRDefault="00C056A7" w:rsidP="00C056A7">
      <w:pPr>
        <w:pStyle w:val="Odstavecseseznamem"/>
        <w:numPr>
          <w:ilvl w:val="0"/>
          <w:numId w:val="1"/>
        </w:numPr>
      </w:pPr>
      <w:r w:rsidRPr="008A58CE">
        <w:t xml:space="preserve">ozvučení bezdrátových mikrofonů, jednotlivých nástrojů, hudby z mediálních přehrávačů </w:t>
      </w:r>
    </w:p>
    <w:p w:rsidR="00C056A7" w:rsidRPr="008A58CE" w:rsidRDefault="00C056A7" w:rsidP="00C056A7">
      <w:pPr>
        <w:pStyle w:val="Odstavecseseznamem"/>
        <w:numPr>
          <w:ilvl w:val="0"/>
          <w:numId w:val="1"/>
        </w:numPr>
      </w:pPr>
      <w:r w:rsidRPr="008A58CE">
        <w:t>základní úpravy zvukových nahrávek</w:t>
      </w:r>
    </w:p>
    <w:p w:rsidR="00C056A7" w:rsidRPr="008A58CE" w:rsidRDefault="00C056A7" w:rsidP="00C056A7">
      <w:pPr>
        <w:pStyle w:val="Odstavecseseznamem"/>
        <w:numPr>
          <w:ilvl w:val="0"/>
          <w:numId w:val="1"/>
        </w:numPr>
      </w:pPr>
      <w:r w:rsidRPr="008A58CE">
        <w:t>odposlechový systém adekvátní k povaze akce</w:t>
      </w:r>
    </w:p>
    <w:p w:rsidR="00C056A7" w:rsidRDefault="00C056A7" w:rsidP="00C056A7">
      <w:pPr>
        <w:rPr>
          <w:b/>
        </w:rPr>
      </w:pPr>
      <w:r w:rsidRPr="00F60F95">
        <w:rPr>
          <w:b/>
        </w:rPr>
        <w:t xml:space="preserve">Ceny pronájmu sálu </w:t>
      </w:r>
      <w:r w:rsidRPr="00F60F95">
        <w:rPr>
          <w:b/>
          <w:color w:val="FF0000"/>
          <w:sz w:val="28"/>
        </w:rPr>
        <w:t>ne</w:t>
      </w:r>
      <w:r w:rsidRPr="00F60F95">
        <w:rPr>
          <w:b/>
        </w:rPr>
        <w:t>zahrnují:</w:t>
      </w:r>
    </w:p>
    <w:p w:rsidR="00C056A7" w:rsidRDefault="00C056A7" w:rsidP="00C056A7">
      <w:pPr>
        <w:pStyle w:val="Odstavecseseznamem"/>
        <w:numPr>
          <w:ilvl w:val="0"/>
          <w:numId w:val="2"/>
        </w:numPr>
        <w:spacing w:after="0"/>
      </w:pPr>
      <w:r w:rsidRPr="008A58CE">
        <w:t>ozvučení hudebních skupin, komplikované ozvučení prostoru, složitější střihové a masteringové práce, nahrávání, použití menších mobilních aparátů apod.</w:t>
      </w:r>
    </w:p>
    <w:p w:rsidR="00C056A7" w:rsidRPr="008A58CE" w:rsidRDefault="00C056A7" w:rsidP="00C056A7">
      <w:pPr>
        <w:pStyle w:val="Odstavecseseznamem"/>
        <w:spacing w:after="0"/>
      </w:pPr>
    </w:p>
    <w:p w:rsidR="00C056A7" w:rsidRDefault="00C056A7" w:rsidP="00C056A7">
      <w:pPr>
        <w:jc w:val="center"/>
        <w:rPr>
          <w:b/>
        </w:rPr>
      </w:pPr>
      <w:r w:rsidRPr="008A58CE">
        <w:rPr>
          <w:b/>
        </w:rPr>
        <w:t>SVĚTLA</w:t>
      </w:r>
      <w:r>
        <w:rPr>
          <w:b/>
        </w:rPr>
        <w:t>:</w:t>
      </w:r>
    </w:p>
    <w:p w:rsidR="00C056A7" w:rsidRPr="008A58CE" w:rsidRDefault="00C056A7" w:rsidP="00C056A7">
      <w:pPr>
        <w:rPr>
          <w:b/>
        </w:rPr>
      </w:pPr>
      <w:r w:rsidRPr="008A58CE">
        <w:rPr>
          <w:b/>
        </w:rPr>
        <w:t>C</w:t>
      </w:r>
      <w:r w:rsidRPr="00F60F95">
        <w:rPr>
          <w:b/>
        </w:rPr>
        <w:t>eny pronájmu sálu zahrnují:</w:t>
      </w:r>
    </w:p>
    <w:p w:rsidR="00C056A7" w:rsidRPr="008A58CE" w:rsidRDefault="00C056A7" w:rsidP="00C056A7">
      <w:pPr>
        <w:pStyle w:val="Odstavecseseznamem"/>
        <w:numPr>
          <w:ilvl w:val="0"/>
          <w:numId w:val="2"/>
        </w:numPr>
      </w:pPr>
      <w:r w:rsidRPr="008A58CE">
        <w:t>scénické nasvícení prostoru adekvátní k charakteru akce</w:t>
      </w:r>
    </w:p>
    <w:p w:rsidR="00C056A7" w:rsidRPr="008A58CE" w:rsidRDefault="00C056A7" w:rsidP="00C056A7">
      <w:pPr>
        <w:pStyle w:val="Odstavecseseznamem"/>
        <w:numPr>
          <w:ilvl w:val="0"/>
          <w:numId w:val="2"/>
        </w:numPr>
      </w:pPr>
      <w:r w:rsidRPr="008A58CE">
        <w:t>změny světelných nálad v průběhu akce dle požadavků objednatele</w:t>
      </w:r>
    </w:p>
    <w:p w:rsidR="00C056A7" w:rsidRPr="008A58CE" w:rsidRDefault="00C056A7" w:rsidP="00C056A7">
      <w:pPr>
        <w:pStyle w:val="Odstavecseseznamem"/>
        <w:numPr>
          <w:ilvl w:val="0"/>
          <w:numId w:val="2"/>
        </w:numPr>
      </w:pPr>
      <w:r w:rsidRPr="008A58CE">
        <w:t>použití sledovacích reflektorů (follow spotů) - nutno hlásit předem</w:t>
      </w:r>
    </w:p>
    <w:p w:rsidR="00C056A7" w:rsidRPr="008A58CE" w:rsidRDefault="00C056A7" w:rsidP="00C056A7">
      <w:pPr>
        <w:rPr>
          <w:b/>
        </w:rPr>
      </w:pPr>
      <w:r w:rsidRPr="008A58CE">
        <w:rPr>
          <w:b/>
        </w:rPr>
        <w:t xml:space="preserve">Ceny pronájmu sálu </w:t>
      </w:r>
      <w:r w:rsidRPr="008A58CE">
        <w:rPr>
          <w:b/>
          <w:color w:val="FF0000"/>
          <w:sz w:val="28"/>
        </w:rPr>
        <w:t>ne</w:t>
      </w:r>
      <w:r w:rsidRPr="008A58CE">
        <w:rPr>
          <w:b/>
        </w:rPr>
        <w:t>zahrnují:</w:t>
      </w:r>
    </w:p>
    <w:p w:rsidR="00C056A7" w:rsidRDefault="00C056A7" w:rsidP="00C056A7">
      <w:pPr>
        <w:pStyle w:val="Odstavecseseznamem"/>
        <w:numPr>
          <w:ilvl w:val="0"/>
          <w:numId w:val="3"/>
        </w:numPr>
        <w:spacing w:after="0"/>
      </w:pPr>
      <w:r>
        <w:t>složité nasvícení prostoru</w:t>
      </w:r>
    </w:p>
    <w:p w:rsidR="00C056A7" w:rsidRDefault="00C056A7" w:rsidP="00C056A7">
      <w:pPr>
        <w:pStyle w:val="Odstavecseseznamem"/>
        <w:numPr>
          <w:ilvl w:val="0"/>
          <w:numId w:val="3"/>
        </w:numPr>
        <w:spacing w:after="0"/>
      </w:pPr>
      <w:r w:rsidRPr="008A58CE">
        <w:t xml:space="preserve">použití dalších světel, které nejsou v inventáři SCT apod. </w:t>
      </w:r>
    </w:p>
    <w:p w:rsidR="00C056A7" w:rsidRDefault="00C056A7" w:rsidP="00C056A7">
      <w:pPr>
        <w:pStyle w:val="Odstavecseseznamem"/>
        <w:numPr>
          <w:ilvl w:val="0"/>
          <w:numId w:val="3"/>
        </w:numPr>
        <w:spacing w:after="0"/>
      </w:pPr>
      <w:r w:rsidRPr="008A58CE">
        <w:t>užití mlho</w:t>
      </w:r>
      <w:r>
        <w:t xml:space="preserve"> stroje</w:t>
      </w:r>
    </w:p>
    <w:p w:rsidR="00C056A7" w:rsidRPr="008A58CE" w:rsidRDefault="00C056A7" w:rsidP="00C056A7">
      <w:pPr>
        <w:pStyle w:val="Odstavecseseznamem"/>
        <w:spacing w:after="0"/>
      </w:pPr>
    </w:p>
    <w:p w:rsidR="00C056A7" w:rsidRDefault="00C056A7" w:rsidP="00C056A7">
      <w:pPr>
        <w:jc w:val="center"/>
        <w:rPr>
          <w:b/>
        </w:rPr>
      </w:pPr>
      <w:r w:rsidRPr="008A58CE">
        <w:rPr>
          <w:b/>
        </w:rPr>
        <w:t>VIDEO</w:t>
      </w:r>
      <w:r>
        <w:rPr>
          <w:b/>
        </w:rPr>
        <w:t>:</w:t>
      </w:r>
    </w:p>
    <w:p w:rsidR="00C056A7" w:rsidRDefault="00C056A7" w:rsidP="00C056A7">
      <w:pPr>
        <w:rPr>
          <w:b/>
        </w:rPr>
      </w:pPr>
      <w:r w:rsidRPr="008A58CE">
        <w:rPr>
          <w:b/>
        </w:rPr>
        <w:t>C</w:t>
      </w:r>
      <w:r w:rsidRPr="00F60F95">
        <w:rPr>
          <w:b/>
        </w:rPr>
        <w:t>eny pronájmu sálu zahrnují:</w:t>
      </w:r>
    </w:p>
    <w:p w:rsidR="00C056A7" w:rsidRDefault="00C056A7" w:rsidP="00C056A7">
      <w:pPr>
        <w:pStyle w:val="Odstavecseseznamem"/>
        <w:numPr>
          <w:ilvl w:val="0"/>
          <w:numId w:val="4"/>
        </w:numPr>
        <w:spacing w:before="240" w:after="0"/>
      </w:pPr>
      <w:r w:rsidRPr="008A58CE">
        <w:t>projekce na plátno 6x4m či malé stativové</w:t>
      </w:r>
      <w:r>
        <w:t xml:space="preserve"> 150x150 cm</w:t>
      </w:r>
      <w:r w:rsidR="00133C5A">
        <w:t xml:space="preserve"> o</w:t>
      </w:r>
      <w:r w:rsidRPr="008A58CE">
        <w:t>dbavení přinesených videí, prezentací, fotografií a jejich základní úpravy nutné pro správné zobrazení</w:t>
      </w:r>
    </w:p>
    <w:p w:rsidR="00C056A7" w:rsidRPr="00AE6CF1" w:rsidRDefault="00C056A7" w:rsidP="00C056A7">
      <w:pPr>
        <w:spacing w:before="240"/>
      </w:pPr>
      <w:r w:rsidRPr="00E45227">
        <w:rPr>
          <w:b/>
        </w:rPr>
        <w:t xml:space="preserve">Ceny pronájmu sálu </w:t>
      </w:r>
      <w:r w:rsidRPr="00E45227">
        <w:rPr>
          <w:b/>
          <w:color w:val="FF0000"/>
          <w:sz w:val="28"/>
        </w:rPr>
        <w:t>ne</w:t>
      </w:r>
      <w:r w:rsidRPr="00E45227">
        <w:rPr>
          <w:b/>
        </w:rPr>
        <w:t>zahrnují:</w:t>
      </w:r>
    </w:p>
    <w:p w:rsidR="00C056A7" w:rsidRDefault="00C056A7" w:rsidP="00C056A7">
      <w:pPr>
        <w:pStyle w:val="Odstavecseseznamem"/>
        <w:numPr>
          <w:ilvl w:val="0"/>
          <w:numId w:val="5"/>
        </w:numPr>
      </w:pPr>
      <w:r w:rsidRPr="008A58CE">
        <w:t xml:space="preserve">použití dalších </w:t>
      </w:r>
      <w:r>
        <w:t>promítacích pláten a projektorů</w:t>
      </w:r>
    </w:p>
    <w:p w:rsidR="00C056A7" w:rsidRDefault="00C056A7" w:rsidP="00C056A7">
      <w:pPr>
        <w:pStyle w:val="Odstavecseseznamem"/>
        <w:numPr>
          <w:ilvl w:val="0"/>
          <w:numId w:val="5"/>
        </w:numPr>
      </w:pPr>
      <w:r w:rsidRPr="008A58CE">
        <w:t>stř</w:t>
      </w:r>
      <w:r>
        <w:t>i</w:t>
      </w:r>
      <w:r w:rsidRPr="008A58CE">
        <w:t>hové práce, formátování videa apod.</w:t>
      </w:r>
    </w:p>
    <w:p w:rsidR="00C056A7" w:rsidRPr="00F60F95" w:rsidRDefault="00C056A7" w:rsidP="00C056A7">
      <w:pPr>
        <w:jc w:val="center"/>
        <w:rPr>
          <w:b/>
        </w:rPr>
      </w:pPr>
      <w:r w:rsidRPr="00F60F95">
        <w:rPr>
          <w:b/>
        </w:rPr>
        <w:t>PODIUM</w:t>
      </w:r>
      <w:r>
        <w:rPr>
          <w:b/>
        </w:rPr>
        <w:t>:</w:t>
      </w:r>
    </w:p>
    <w:p w:rsidR="00C056A7" w:rsidRPr="008A58CE" w:rsidRDefault="00C056A7" w:rsidP="00C056A7">
      <w:pPr>
        <w:rPr>
          <w:b/>
        </w:rPr>
      </w:pPr>
      <w:r w:rsidRPr="008A58CE">
        <w:rPr>
          <w:b/>
        </w:rPr>
        <w:t>Ceny pronájmu sálu zahrnují:</w:t>
      </w:r>
    </w:p>
    <w:p w:rsidR="00C056A7" w:rsidRPr="00906E81" w:rsidRDefault="00C056A7" w:rsidP="00C056A7">
      <w:pPr>
        <w:pStyle w:val="Odstavecseseznamem"/>
        <w:numPr>
          <w:ilvl w:val="0"/>
          <w:numId w:val="1"/>
        </w:numPr>
        <w:spacing w:after="0"/>
        <w:rPr>
          <w:b/>
          <w:sz w:val="24"/>
        </w:rPr>
      </w:pPr>
      <w:r w:rsidRPr="008A58CE">
        <w:t>plesové podium o rozměrech 6x4</w:t>
      </w:r>
      <w:r>
        <w:t xml:space="preserve"> </w:t>
      </w:r>
      <w:r w:rsidRPr="008A58CE">
        <w:t>m a výšce 0</w:t>
      </w:r>
      <w:r>
        <w:t xml:space="preserve">,8 </w:t>
      </w:r>
      <w:r w:rsidRPr="008A58CE">
        <w:t xml:space="preserve">m s černým zakrytím </w:t>
      </w:r>
    </w:p>
    <w:p w:rsidR="00C056A7" w:rsidRPr="008A58CE" w:rsidRDefault="00C056A7" w:rsidP="00C056A7">
      <w:pPr>
        <w:pStyle w:val="Odstavecseseznamem"/>
        <w:spacing w:after="0"/>
        <w:rPr>
          <w:b/>
          <w:sz w:val="24"/>
        </w:rPr>
      </w:pPr>
    </w:p>
    <w:p w:rsidR="00C056A7" w:rsidRPr="008A58CE" w:rsidRDefault="00C056A7" w:rsidP="00C056A7">
      <w:pPr>
        <w:rPr>
          <w:b/>
        </w:rPr>
      </w:pPr>
      <w:r w:rsidRPr="008A58CE">
        <w:rPr>
          <w:b/>
        </w:rPr>
        <w:t xml:space="preserve">Ceny pronájmu sálu </w:t>
      </w:r>
      <w:r w:rsidRPr="008A58CE">
        <w:rPr>
          <w:b/>
          <w:color w:val="FF0000"/>
          <w:sz w:val="28"/>
        </w:rPr>
        <w:t>ne</w:t>
      </w:r>
      <w:r w:rsidRPr="008A58CE">
        <w:rPr>
          <w:b/>
        </w:rPr>
        <w:t>zahrnují:</w:t>
      </w:r>
    </w:p>
    <w:p w:rsidR="00C056A7" w:rsidRPr="008A58CE" w:rsidRDefault="00C056A7" w:rsidP="00C056A7">
      <w:pPr>
        <w:pStyle w:val="Odstavecseseznamem"/>
        <w:numPr>
          <w:ilvl w:val="0"/>
          <w:numId w:val="1"/>
        </w:numPr>
        <w:spacing w:after="0"/>
        <w:rPr>
          <w:sz w:val="24"/>
        </w:rPr>
      </w:pPr>
      <w:r w:rsidRPr="008A58CE">
        <w:t>stavbu většího podia, atypického podia apod.</w:t>
      </w:r>
    </w:p>
    <w:p w:rsidR="00C056A7" w:rsidRDefault="00C056A7" w:rsidP="00C056A7">
      <w:pPr>
        <w:rPr>
          <w:rFonts w:ascii="Arial Narrow" w:hAnsi="Arial Narrow"/>
          <w:b/>
          <w:sz w:val="22"/>
          <w:szCs w:val="22"/>
        </w:rPr>
      </w:pPr>
    </w:p>
    <w:p w:rsidR="00C056A7" w:rsidRPr="008776A5" w:rsidRDefault="00C056A7" w:rsidP="00C056A7">
      <w:pPr>
        <w:rPr>
          <w:rFonts w:ascii="Arial Narrow" w:hAnsi="Arial Narrow"/>
          <w:sz w:val="22"/>
          <w:szCs w:val="22"/>
        </w:rPr>
      </w:pPr>
    </w:p>
    <w:p w:rsidR="00C056A7" w:rsidRDefault="00C056A7" w:rsidP="00C056A7">
      <w:pPr>
        <w:rPr>
          <w:rFonts w:ascii="Arial Narrow" w:hAnsi="Arial Narrow"/>
          <w:sz w:val="22"/>
          <w:szCs w:val="22"/>
        </w:rPr>
      </w:pPr>
    </w:p>
    <w:p w:rsidR="00C056A7" w:rsidRPr="008776A5" w:rsidRDefault="00C056A7" w:rsidP="00C056A7">
      <w:pPr>
        <w:rPr>
          <w:rFonts w:ascii="Arial Narrow" w:hAnsi="Arial Narrow"/>
          <w:sz w:val="22"/>
          <w:szCs w:val="22"/>
        </w:rPr>
      </w:pPr>
    </w:p>
    <w:p w:rsidR="00C056A7" w:rsidRDefault="00C056A7" w:rsidP="00C056A7">
      <w:pPr>
        <w:rPr>
          <w:b/>
          <w:bCs/>
        </w:rPr>
      </w:pPr>
    </w:p>
    <w:p w:rsidR="00C056A7" w:rsidRDefault="00C056A7" w:rsidP="00C056A7">
      <w:pPr>
        <w:rPr>
          <w:b/>
          <w:bCs/>
        </w:rPr>
      </w:pPr>
    </w:p>
    <w:p w:rsidR="00C056A7" w:rsidRDefault="00C056A7" w:rsidP="00C056A7">
      <w:pPr>
        <w:rPr>
          <w:b/>
          <w:bCs/>
        </w:rPr>
      </w:pPr>
    </w:p>
    <w:p w:rsidR="00C056A7" w:rsidRDefault="00C056A7" w:rsidP="00C056A7">
      <w:pPr>
        <w:rPr>
          <w:b/>
          <w:bCs/>
        </w:rPr>
      </w:pPr>
    </w:p>
    <w:p w:rsidR="00C056A7" w:rsidRDefault="00C056A7" w:rsidP="00C056A7">
      <w:pPr>
        <w:rPr>
          <w:b/>
          <w:bCs/>
        </w:rPr>
      </w:pPr>
      <w:r>
        <w:rPr>
          <w:rFonts w:ascii="Arial Narrow" w:hAnsi="Arial Narrow"/>
          <w:noProof/>
          <w:sz w:val="22"/>
          <w:szCs w:val="22"/>
        </w:rPr>
        <w:lastRenderedPageBreak/>
        <w:drawing>
          <wp:anchor distT="0" distB="0" distL="114300" distR="114300" simplePos="0" relativeHeight="251661312" behindDoc="1" locked="0" layoutInCell="1" allowOverlap="1" wp14:anchorId="266F38A4" wp14:editId="13DCA0DB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5760720" cy="8145780"/>
            <wp:effectExtent l="0" t="0" r="0" b="7620"/>
            <wp:wrapTight wrapText="bothSides">
              <wp:wrapPolygon edited="0">
                <wp:start x="0" y="0"/>
                <wp:lineTo x="0" y="21570"/>
                <wp:lineTo x="21500" y="21570"/>
                <wp:lineTo x="21500" y="0"/>
                <wp:lineTo x="0" y="0"/>
              </wp:wrapPolygon>
            </wp:wrapTight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056A7" w:rsidRDefault="00C056A7" w:rsidP="00C056A7">
      <w:pPr>
        <w:rPr>
          <w:b/>
          <w:bCs/>
        </w:rPr>
      </w:pPr>
    </w:p>
    <w:p w:rsidR="00C056A7" w:rsidRDefault="00C056A7" w:rsidP="00C056A7">
      <w:pPr>
        <w:rPr>
          <w:b/>
          <w:bCs/>
        </w:rPr>
      </w:pPr>
    </w:p>
    <w:p w:rsidR="00C056A7" w:rsidRDefault="00C056A7" w:rsidP="00C056A7">
      <w:pPr>
        <w:rPr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1213AAA8" wp14:editId="1786B23F">
            <wp:simplePos x="0" y="0"/>
            <wp:positionH relativeFrom="margin">
              <wp:posOffset>-9525</wp:posOffset>
            </wp:positionH>
            <wp:positionV relativeFrom="paragraph">
              <wp:posOffset>0</wp:posOffset>
            </wp:positionV>
            <wp:extent cx="5760720" cy="8147685"/>
            <wp:effectExtent l="0" t="0" r="0" b="5715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056A7" w:rsidRDefault="00C056A7" w:rsidP="00C056A7">
      <w:pPr>
        <w:rPr>
          <w:b/>
          <w:bCs/>
        </w:rPr>
      </w:pPr>
    </w:p>
    <w:p w:rsidR="00C056A7" w:rsidRDefault="00C056A7" w:rsidP="00C056A7">
      <w:pPr>
        <w:rPr>
          <w:b/>
          <w:bCs/>
        </w:rPr>
      </w:pPr>
    </w:p>
    <w:p w:rsidR="00C056A7" w:rsidRDefault="00C056A7" w:rsidP="00C056A7">
      <w:pPr>
        <w:rPr>
          <w:b/>
          <w:bCs/>
        </w:rPr>
      </w:pPr>
    </w:p>
    <w:p w:rsidR="00C056A7" w:rsidRDefault="00C056A7" w:rsidP="00C056A7">
      <w:pPr>
        <w:rPr>
          <w:b/>
          <w:bCs/>
        </w:rPr>
      </w:pPr>
    </w:p>
    <w:p w:rsidR="00C056A7" w:rsidRDefault="00C056A7" w:rsidP="00C056A7">
      <w:pPr>
        <w:rPr>
          <w:b/>
          <w:bCs/>
        </w:rPr>
      </w:pPr>
    </w:p>
    <w:p w:rsidR="00C056A7" w:rsidRDefault="00C056A7" w:rsidP="00C056A7">
      <w:pPr>
        <w:rPr>
          <w:b/>
          <w:bCs/>
        </w:rPr>
      </w:pPr>
    </w:p>
    <w:p w:rsidR="00C056A7" w:rsidRDefault="00C056A7" w:rsidP="00C056A7">
      <w:pPr>
        <w:rPr>
          <w:b/>
          <w:bCs/>
        </w:rPr>
      </w:pPr>
    </w:p>
    <w:p w:rsidR="00C056A7" w:rsidRDefault="00C056A7" w:rsidP="00C056A7">
      <w:pPr>
        <w:rPr>
          <w:b/>
          <w:bCs/>
        </w:rPr>
      </w:pPr>
    </w:p>
    <w:p w:rsidR="00C056A7" w:rsidRDefault="00C056A7" w:rsidP="00C056A7">
      <w:pPr>
        <w:rPr>
          <w:b/>
          <w:bCs/>
        </w:rPr>
      </w:pPr>
    </w:p>
    <w:p w:rsidR="00C056A7" w:rsidRDefault="00C056A7" w:rsidP="00C056A7">
      <w:pPr>
        <w:rPr>
          <w:b/>
          <w:bCs/>
        </w:rPr>
      </w:pPr>
    </w:p>
    <w:p w:rsidR="00C056A7" w:rsidRDefault="00C056A7" w:rsidP="00C056A7">
      <w:pPr>
        <w:rPr>
          <w:b/>
          <w:bCs/>
        </w:rPr>
      </w:pPr>
    </w:p>
    <w:p w:rsidR="00C056A7" w:rsidRDefault="00C056A7" w:rsidP="00C056A7">
      <w:pPr>
        <w:rPr>
          <w:b/>
          <w:bCs/>
        </w:rPr>
      </w:pPr>
    </w:p>
    <w:p w:rsidR="00C056A7" w:rsidRDefault="00C056A7" w:rsidP="00C056A7">
      <w:pPr>
        <w:rPr>
          <w:b/>
          <w:bCs/>
        </w:rPr>
      </w:pPr>
    </w:p>
    <w:p w:rsidR="00C056A7" w:rsidRDefault="00C056A7" w:rsidP="00C056A7">
      <w:pPr>
        <w:rPr>
          <w:b/>
          <w:bCs/>
        </w:rPr>
      </w:pPr>
    </w:p>
    <w:p w:rsidR="00C056A7" w:rsidRDefault="00C056A7" w:rsidP="00C056A7">
      <w:pPr>
        <w:rPr>
          <w:b/>
          <w:bCs/>
        </w:rPr>
      </w:pPr>
    </w:p>
    <w:p w:rsidR="00C056A7" w:rsidRDefault="00C056A7" w:rsidP="00C056A7">
      <w:pPr>
        <w:rPr>
          <w:b/>
          <w:bCs/>
        </w:rPr>
      </w:pPr>
    </w:p>
    <w:p w:rsidR="00C056A7" w:rsidRDefault="00C056A7" w:rsidP="00C056A7">
      <w:pPr>
        <w:rPr>
          <w:b/>
          <w:bCs/>
        </w:rPr>
      </w:pPr>
    </w:p>
    <w:p w:rsidR="00C056A7" w:rsidRDefault="00C056A7" w:rsidP="00C056A7">
      <w:pPr>
        <w:rPr>
          <w:b/>
          <w:bCs/>
        </w:rPr>
      </w:pPr>
    </w:p>
    <w:p w:rsidR="00C056A7" w:rsidRDefault="00C056A7" w:rsidP="00C056A7">
      <w:pPr>
        <w:rPr>
          <w:b/>
          <w:bCs/>
        </w:rPr>
      </w:pPr>
    </w:p>
    <w:p w:rsidR="00C056A7" w:rsidRDefault="00C056A7" w:rsidP="00C056A7">
      <w:pPr>
        <w:rPr>
          <w:b/>
          <w:bCs/>
        </w:rPr>
      </w:pPr>
    </w:p>
    <w:p w:rsidR="00C056A7" w:rsidRDefault="00C056A7" w:rsidP="00C056A7">
      <w:pPr>
        <w:rPr>
          <w:b/>
          <w:bCs/>
        </w:rPr>
      </w:pPr>
    </w:p>
    <w:p w:rsidR="00C056A7" w:rsidRDefault="00C056A7" w:rsidP="00C056A7">
      <w:pPr>
        <w:rPr>
          <w:b/>
          <w:bCs/>
        </w:rPr>
      </w:pPr>
    </w:p>
    <w:p w:rsidR="00C056A7" w:rsidRDefault="00C056A7" w:rsidP="00C056A7">
      <w:pPr>
        <w:rPr>
          <w:b/>
          <w:bCs/>
        </w:rPr>
      </w:pPr>
    </w:p>
    <w:p w:rsidR="00C056A7" w:rsidRDefault="00C056A7" w:rsidP="00C056A7">
      <w:pPr>
        <w:rPr>
          <w:b/>
          <w:bCs/>
        </w:rPr>
      </w:pPr>
    </w:p>
    <w:p w:rsidR="00C056A7" w:rsidRDefault="00C056A7" w:rsidP="00C056A7">
      <w:pPr>
        <w:rPr>
          <w:b/>
          <w:bCs/>
        </w:rPr>
      </w:pPr>
    </w:p>
    <w:p w:rsidR="00C056A7" w:rsidRDefault="00C056A7" w:rsidP="00C056A7">
      <w:pPr>
        <w:rPr>
          <w:b/>
          <w:bCs/>
        </w:rPr>
      </w:pPr>
    </w:p>
    <w:p w:rsidR="00C056A7" w:rsidRDefault="00C056A7" w:rsidP="00C056A7">
      <w:pPr>
        <w:rPr>
          <w:b/>
          <w:bCs/>
        </w:rPr>
      </w:pPr>
    </w:p>
    <w:p w:rsidR="00C056A7" w:rsidRDefault="00C056A7" w:rsidP="00C056A7">
      <w:pPr>
        <w:rPr>
          <w:b/>
          <w:bCs/>
        </w:rPr>
      </w:pPr>
    </w:p>
    <w:p w:rsidR="00C056A7" w:rsidRDefault="00C056A7" w:rsidP="00C056A7">
      <w:pPr>
        <w:rPr>
          <w:b/>
          <w:bCs/>
        </w:rPr>
      </w:pPr>
    </w:p>
    <w:p w:rsidR="00C056A7" w:rsidRDefault="00C056A7" w:rsidP="00C056A7">
      <w:pPr>
        <w:rPr>
          <w:b/>
          <w:bCs/>
        </w:rPr>
      </w:pPr>
    </w:p>
    <w:p w:rsidR="00C056A7" w:rsidRDefault="00C056A7" w:rsidP="00C056A7">
      <w:pPr>
        <w:rPr>
          <w:b/>
          <w:bCs/>
        </w:rPr>
      </w:pPr>
    </w:p>
    <w:p w:rsidR="00C056A7" w:rsidRDefault="00C056A7" w:rsidP="00C056A7">
      <w:pPr>
        <w:rPr>
          <w:b/>
          <w:bCs/>
        </w:rPr>
      </w:pPr>
    </w:p>
    <w:p w:rsidR="00C056A7" w:rsidRDefault="00C056A7" w:rsidP="00C056A7">
      <w:pPr>
        <w:rPr>
          <w:b/>
          <w:bCs/>
        </w:rPr>
      </w:pPr>
    </w:p>
    <w:p w:rsidR="00C056A7" w:rsidRDefault="00C056A7" w:rsidP="00C056A7">
      <w:pPr>
        <w:rPr>
          <w:b/>
          <w:bCs/>
        </w:rPr>
      </w:pPr>
    </w:p>
    <w:p w:rsidR="00C056A7" w:rsidRDefault="00C056A7" w:rsidP="00C056A7">
      <w:pPr>
        <w:rPr>
          <w:b/>
          <w:bCs/>
        </w:rPr>
      </w:pPr>
    </w:p>
    <w:p w:rsidR="00C056A7" w:rsidRDefault="00C056A7" w:rsidP="00C056A7">
      <w:pPr>
        <w:rPr>
          <w:b/>
          <w:bCs/>
        </w:rPr>
      </w:pPr>
    </w:p>
    <w:p w:rsidR="00C056A7" w:rsidRDefault="00C056A7" w:rsidP="00C056A7">
      <w:pPr>
        <w:rPr>
          <w:b/>
          <w:bCs/>
        </w:rPr>
      </w:pPr>
    </w:p>
    <w:p w:rsidR="00C056A7" w:rsidRDefault="00C056A7" w:rsidP="00C056A7">
      <w:pPr>
        <w:rPr>
          <w:b/>
          <w:bCs/>
        </w:rPr>
      </w:pPr>
    </w:p>
    <w:p w:rsidR="00C056A7" w:rsidRDefault="00C056A7" w:rsidP="00C056A7">
      <w:pPr>
        <w:rPr>
          <w:b/>
          <w:bCs/>
        </w:rPr>
      </w:pPr>
    </w:p>
    <w:p w:rsidR="00C056A7" w:rsidRDefault="00C056A7" w:rsidP="00C056A7">
      <w:pPr>
        <w:rPr>
          <w:b/>
          <w:bCs/>
        </w:rPr>
      </w:pPr>
    </w:p>
    <w:p w:rsidR="00C056A7" w:rsidRDefault="00C056A7" w:rsidP="00C056A7">
      <w:pPr>
        <w:rPr>
          <w:b/>
          <w:bCs/>
        </w:rPr>
      </w:pPr>
    </w:p>
    <w:p w:rsidR="00C056A7" w:rsidRDefault="00C056A7" w:rsidP="00C056A7">
      <w:pPr>
        <w:rPr>
          <w:b/>
          <w:bCs/>
        </w:rPr>
      </w:pPr>
    </w:p>
    <w:p w:rsidR="00C056A7" w:rsidRDefault="00C056A7" w:rsidP="00C056A7">
      <w:pPr>
        <w:rPr>
          <w:b/>
          <w:bCs/>
        </w:rPr>
      </w:pPr>
    </w:p>
    <w:p w:rsidR="00C056A7" w:rsidRDefault="00C056A7" w:rsidP="00C056A7">
      <w:pPr>
        <w:rPr>
          <w:b/>
          <w:bCs/>
        </w:rPr>
      </w:pPr>
    </w:p>
    <w:p w:rsidR="00C056A7" w:rsidRDefault="00C056A7" w:rsidP="00C056A7">
      <w:pPr>
        <w:rPr>
          <w:b/>
          <w:bCs/>
        </w:rPr>
      </w:pPr>
    </w:p>
    <w:p w:rsidR="00C056A7" w:rsidRDefault="00C056A7" w:rsidP="00C056A7">
      <w:pPr>
        <w:rPr>
          <w:b/>
          <w:bCs/>
        </w:rPr>
      </w:pPr>
    </w:p>
    <w:p w:rsidR="00C056A7" w:rsidRDefault="00C056A7" w:rsidP="00C056A7">
      <w:pPr>
        <w:rPr>
          <w:b/>
          <w:bCs/>
        </w:rPr>
      </w:pPr>
    </w:p>
    <w:p w:rsidR="00C056A7" w:rsidRPr="003D11E5" w:rsidRDefault="00C056A7" w:rsidP="00C056A7">
      <w:pPr>
        <w:rPr>
          <w:b/>
          <w:bCs/>
        </w:rPr>
      </w:pPr>
    </w:p>
    <w:p w:rsidR="00C056A7" w:rsidRDefault="00C056A7" w:rsidP="00C056A7"/>
    <w:p w:rsidR="00C056A7" w:rsidRDefault="00C056A7" w:rsidP="00C056A7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2570CBBE" wp14:editId="7344FBFB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5760720" cy="8147685"/>
            <wp:effectExtent l="0" t="0" r="0" b="5715"/>
            <wp:wrapTight wrapText="bothSides">
              <wp:wrapPolygon edited="0">
                <wp:start x="0" y="0"/>
                <wp:lineTo x="0" y="21565"/>
                <wp:lineTo x="21500" y="21565"/>
                <wp:lineTo x="21500" y="0"/>
                <wp:lineTo x="0" y="0"/>
              </wp:wrapPolygon>
            </wp:wrapTight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056A7" w:rsidRDefault="00C056A7" w:rsidP="00C056A7"/>
    <w:p w:rsidR="00C056A7" w:rsidRDefault="00C056A7" w:rsidP="00C056A7"/>
    <w:p w:rsidR="00C056A7" w:rsidRDefault="00C056A7" w:rsidP="00C056A7"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3883C2B9" wp14:editId="31D1F479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5760720" cy="8148955"/>
            <wp:effectExtent l="0" t="0" r="0" b="4445"/>
            <wp:wrapTight wrapText="bothSides">
              <wp:wrapPolygon edited="0">
                <wp:start x="0" y="0"/>
                <wp:lineTo x="0" y="21561"/>
                <wp:lineTo x="21500" y="21561"/>
                <wp:lineTo x="21500" y="0"/>
                <wp:lineTo x="0" y="0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056A7" w:rsidRDefault="00C056A7" w:rsidP="00C056A7"/>
    <w:p w:rsidR="00C056A7" w:rsidRDefault="00C056A7" w:rsidP="00C056A7"/>
    <w:p w:rsidR="00C056A7" w:rsidRDefault="00C056A7" w:rsidP="00C056A7"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5E9C8173" wp14:editId="351EFB29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5760720" cy="8147050"/>
            <wp:effectExtent l="0" t="0" r="0" b="6350"/>
            <wp:wrapTight wrapText="bothSides">
              <wp:wrapPolygon edited="0">
                <wp:start x="0" y="0"/>
                <wp:lineTo x="0" y="21566"/>
                <wp:lineTo x="21500" y="21566"/>
                <wp:lineTo x="21500" y="0"/>
                <wp:lineTo x="0" y="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056A7" w:rsidRDefault="00C056A7" w:rsidP="00C056A7"/>
    <w:p w:rsidR="00C056A7" w:rsidRDefault="00C056A7" w:rsidP="00C056A7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00961A55" wp14:editId="197CD877">
            <wp:simplePos x="0" y="0"/>
            <wp:positionH relativeFrom="margin">
              <wp:posOffset>0</wp:posOffset>
            </wp:positionH>
            <wp:positionV relativeFrom="paragraph">
              <wp:posOffset>-8890</wp:posOffset>
            </wp:positionV>
            <wp:extent cx="5760720" cy="8797925"/>
            <wp:effectExtent l="0" t="0" r="0" b="3175"/>
            <wp:wrapTight wrapText="bothSides">
              <wp:wrapPolygon edited="0">
                <wp:start x="0" y="0"/>
                <wp:lineTo x="0" y="21561"/>
                <wp:lineTo x="21500" y="21561"/>
                <wp:lineTo x="21500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97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056A7" w:rsidRDefault="00C056A7" w:rsidP="00C056A7">
      <w:pPr>
        <w:rPr>
          <w:b/>
          <w:bCs/>
        </w:rPr>
      </w:pPr>
      <w:r w:rsidRPr="00390BEF">
        <w:rPr>
          <w:b/>
          <w:bCs/>
        </w:rPr>
        <w:lastRenderedPageBreak/>
        <w:t>Plánek sálu</w:t>
      </w:r>
    </w:p>
    <w:p w:rsidR="00C056A7" w:rsidRDefault="00C056A7" w:rsidP="00C056A7">
      <w:pPr>
        <w:rPr>
          <w:b/>
          <w:bCs/>
        </w:rPr>
      </w:pPr>
    </w:p>
    <w:p w:rsidR="00C056A7" w:rsidRDefault="00C056A7" w:rsidP="00C056A7"/>
    <w:p w:rsidR="00C056A7" w:rsidRDefault="00C056A7" w:rsidP="00C056A7">
      <w:r>
        <w:rPr>
          <w:noProof/>
          <w:lang w:val="en-US" w:eastAsia="en-US"/>
        </w:rPr>
        <w:drawing>
          <wp:anchor distT="0" distB="0" distL="114300" distR="114300" simplePos="0" relativeHeight="251660288" behindDoc="1" locked="0" layoutInCell="1" allowOverlap="1" wp14:anchorId="65891FCD" wp14:editId="5895E741">
            <wp:simplePos x="0" y="0"/>
            <wp:positionH relativeFrom="margin">
              <wp:posOffset>0</wp:posOffset>
            </wp:positionH>
            <wp:positionV relativeFrom="paragraph">
              <wp:posOffset>10795</wp:posOffset>
            </wp:positionV>
            <wp:extent cx="5760720" cy="7327265"/>
            <wp:effectExtent l="0" t="0" r="0" b="6985"/>
            <wp:wrapNone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327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56A7" w:rsidRDefault="00C056A7" w:rsidP="00C056A7"/>
    <w:p w:rsidR="00C056A7" w:rsidRDefault="00C056A7" w:rsidP="00C056A7"/>
    <w:p w:rsidR="00C056A7" w:rsidRDefault="00C056A7" w:rsidP="00C056A7"/>
    <w:p w:rsidR="00C056A7" w:rsidRDefault="00C056A7" w:rsidP="00C056A7"/>
    <w:p w:rsidR="00C056A7" w:rsidRDefault="00C056A7" w:rsidP="00C056A7"/>
    <w:p w:rsidR="00C056A7" w:rsidRDefault="00C056A7" w:rsidP="00C056A7"/>
    <w:p w:rsidR="00C056A7" w:rsidRDefault="00C056A7" w:rsidP="00C056A7"/>
    <w:p w:rsidR="00C056A7" w:rsidRDefault="00C056A7" w:rsidP="00C056A7"/>
    <w:p w:rsidR="00C056A7" w:rsidRDefault="00C056A7" w:rsidP="00C056A7"/>
    <w:p w:rsidR="00C056A7" w:rsidRDefault="00C056A7" w:rsidP="00C056A7"/>
    <w:p w:rsidR="00C056A7" w:rsidRDefault="00C056A7" w:rsidP="00C056A7"/>
    <w:p w:rsidR="00C056A7" w:rsidRDefault="00C056A7" w:rsidP="00C056A7"/>
    <w:p w:rsidR="00C056A7" w:rsidRDefault="00C056A7" w:rsidP="00C056A7"/>
    <w:p w:rsidR="00C056A7" w:rsidRDefault="00C056A7" w:rsidP="00C056A7"/>
    <w:p w:rsidR="00C056A7" w:rsidRDefault="00C056A7" w:rsidP="00C056A7"/>
    <w:p w:rsidR="00C056A7" w:rsidRDefault="00C056A7" w:rsidP="00C056A7"/>
    <w:p w:rsidR="00C056A7" w:rsidRDefault="00C056A7" w:rsidP="00C056A7"/>
    <w:p w:rsidR="00C056A7" w:rsidRDefault="00C056A7" w:rsidP="00C056A7"/>
    <w:p w:rsidR="00C056A7" w:rsidRDefault="00C056A7" w:rsidP="00C056A7"/>
    <w:p w:rsidR="00C056A7" w:rsidRDefault="00C056A7" w:rsidP="00C056A7"/>
    <w:p w:rsidR="00C056A7" w:rsidRDefault="00C056A7" w:rsidP="00C056A7"/>
    <w:p w:rsidR="00C056A7" w:rsidRDefault="00C056A7" w:rsidP="00C056A7"/>
    <w:p w:rsidR="00C056A7" w:rsidRDefault="00C056A7" w:rsidP="00C056A7"/>
    <w:p w:rsidR="00C056A7" w:rsidRDefault="00C056A7" w:rsidP="00C056A7"/>
    <w:p w:rsidR="00C056A7" w:rsidRDefault="00C056A7" w:rsidP="00C056A7"/>
    <w:p w:rsidR="00C056A7" w:rsidRDefault="00C056A7" w:rsidP="00C056A7"/>
    <w:p w:rsidR="00C056A7" w:rsidRDefault="00C056A7" w:rsidP="00C056A7"/>
    <w:p w:rsidR="00C056A7" w:rsidRDefault="00C056A7" w:rsidP="00C056A7"/>
    <w:p w:rsidR="00C056A7" w:rsidRDefault="00C056A7" w:rsidP="00C056A7"/>
    <w:p w:rsidR="00C056A7" w:rsidRDefault="00C056A7" w:rsidP="00C056A7"/>
    <w:p w:rsidR="00C056A7" w:rsidRDefault="00C056A7" w:rsidP="00C056A7"/>
    <w:p w:rsidR="00C056A7" w:rsidRDefault="00C056A7" w:rsidP="00C056A7"/>
    <w:p w:rsidR="00C056A7" w:rsidRDefault="00C056A7" w:rsidP="00C056A7"/>
    <w:p w:rsidR="00C056A7" w:rsidRPr="008776A5" w:rsidRDefault="00C056A7" w:rsidP="00C056A7">
      <w:pPr>
        <w:tabs>
          <w:tab w:val="left" w:pos="284"/>
        </w:tabs>
        <w:rPr>
          <w:rFonts w:ascii="Arial Narrow" w:hAnsi="Arial Narrow"/>
          <w:sz w:val="22"/>
          <w:szCs w:val="22"/>
        </w:rPr>
      </w:pPr>
    </w:p>
    <w:p w:rsidR="00C056A7" w:rsidRPr="008776A5" w:rsidRDefault="00C056A7" w:rsidP="00C056A7">
      <w:pPr>
        <w:tabs>
          <w:tab w:val="left" w:pos="284"/>
        </w:tabs>
        <w:rPr>
          <w:rFonts w:ascii="Arial Narrow" w:hAnsi="Arial Narrow"/>
          <w:sz w:val="22"/>
          <w:szCs w:val="22"/>
        </w:rPr>
      </w:pPr>
    </w:p>
    <w:p w:rsidR="00C056A7" w:rsidRDefault="00C056A7" w:rsidP="00C056A7">
      <w:pPr>
        <w:rPr>
          <w:noProof/>
          <w:lang w:val="en-US" w:eastAsia="en-US"/>
        </w:rPr>
      </w:pPr>
    </w:p>
    <w:p w:rsidR="00C056A7" w:rsidRDefault="00C056A7" w:rsidP="00C056A7">
      <w:pPr>
        <w:rPr>
          <w:noProof/>
          <w:lang w:val="en-US" w:eastAsia="en-US"/>
        </w:rPr>
      </w:pPr>
    </w:p>
    <w:p w:rsidR="00C056A7" w:rsidRDefault="00C056A7" w:rsidP="00C056A7">
      <w:pPr>
        <w:rPr>
          <w:noProof/>
          <w:lang w:val="en-US" w:eastAsia="en-US"/>
        </w:rPr>
      </w:pPr>
    </w:p>
    <w:p w:rsidR="00C056A7" w:rsidRDefault="00C056A7" w:rsidP="00C056A7">
      <w:pPr>
        <w:rPr>
          <w:noProof/>
          <w:lang w:val="en-US" w:eastAsia="en-US"/>
        </w:rPr>
      </w:pPr>
    </w:p>
    <w:p w:rsidR="00C056A7" w:rsidRDefault="00C056A7" w:rsidP="00C056A7">
      <w:pPr>
        <w:rPr>
          <w:noProof/>
          <w:lang w:val="en-US" w:eastAsia="en-US"/>
        </w:rPr>
      </w:pPr>
    </w:p>
    <w:p w:rsidR="00C056A7" w:rsidRDefault="00C056A7" w:rsidP="00C056A7">
      <w:pPr>
        <w:rPr>
          <w:noProof/>
          <w:lang w:val="en-US" w:eastAsia="en-US"/>
        </w:rPr>
      </w:pPr>
    </w:p>
    <w:p w:rsidR="00C056A7" w:rsidRDefault="00C056A7" w:rsidP="00C056A7">
      <w:pPr>
        <w:rPr>
          <w:noProof/>
          <w:lang w:val="en-US" w:eastAsia="en-US"/>
        </w:rPr>
      </w:pPr>
    </w:p>
    <w:p w:rsidR="00C056A7" w:rsidRDefault="00C056A7" w:rsidP="00C056A7">
      <w:pPr>
        <w:rPr>
          <w:noProof/>
          <w:lang w:val="en-US" w:eastAsia="en-US"/>
        </w:rPr>
      </w:pPr>
    </w:p>
    <w:p w:rsidR="00C056A7" w:rsidRDefault="00C056A7" w:rsidP="00C056A7">
      <w:pPr>
        <w:rPr>
          <w:noProof/>
          <w:lang w:val="en-US" w:eastAsia="en-US"/>
        </w:rPr>
      </w:pPr>
    </w:p>
    <w:p w:rsidR="00C056A7" w:rsidRDefault="00C056A7" w:rsidP="00C056A7">
      <w:pPr>
        <w:rPr>
          <w:noProof/>
          <w:lang w:val="en-US" w:eastAsia="en-US"/>
        </w:rPr>
      </w:pPr>
    </w:p>
    <w:p w:rsidR="00C056A7" w:rsidRDefault="00C056A7"/>
    <w:sectPr w:rsidR="00C056A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32114F"/>
    <w:multiLevelType w:val="hybridMultilevel"/>
    <w:tmpl w:val="C1BCFF9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9C5009"/>
    <w:multiLevelType w:val="hybridMultilevel"/>
    <w:tmpl w:val="3EE8990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AF0336"/>
    <w:multiLevelType w:val="hybridMultilevel"/>
    <w:tmpl w:val="60ECC25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E149D2"/>
    <w:multiLevelType w:val="hybridMultilevel"/>
    <w:tmpl w:val="7090BBE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7C66BF1"/>
    <w:multiLevelType w:val="hybridMultilevel"/>
    <w:tmpl w:val="78C80AF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2262"/>
    <w:rsid w:val="000C65E3"/>
    <w:rsid w:val="000D7CAA"/>
    <w:rsid w:val="001255F4"/>
    <w:rsid w:val="00133C5A"/>
    <w:rsid w:val="00135FF5"/>
    <w:rsid w:val="00344BBC"/>
    <w:rsid w:val="003614B0"/>
    <w:rsid w:val="006E4D03"/>
    <w:rsid w:val="007109C3"/>
    <w:rsid w:val="00763069"/>
    <w:rsid w:val="008671B7"/>
    <w:rsid w:val="00912262"/>
    <w:rsid w:val="0097171D"/>
    <w:rsid w:val="00C056A7"/>
    <w:rsid w:val="00E809E1"/>
    <w:rsid w:val="00FF1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56F5E14-D82D-4A8E-9C5E-68B3EB84A3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91226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uiPriority w:val="99"/>
    <w:rsid w:val="00912262"/>
    <w:rPr>
      <w:rFonts w:cs="Times New Roman"/>
      <w:color w:val="0000FF"/>
      <w:u w:val="single"/>
    </w:rPr>
  </w:style>
  <w:style w:type="paragraph" w:styleId="Normlnweb">
    <w:name w:val="Normal (Web)"/>
    <w:basedOn w:val="Normln"/>
    <w:uiPriority w:val="99"/>
    <w:rsid w:val="00912262"/>
    <w:pPr>
      <w:spacing w:before="100" w:beforeAutospacing="1" w:after="100" w:afterAutospacing="1"/>
    </w:pPr>
  </w:style>
  <w:style w:type="paragraph" w:styleId="Odstavecseseznamem">
    <w:name w:val="List Paragraph"/>
    <w:basedOn w:val="Normln"/>
    <w:uiPriority w:val="34"/>
    <w:qFormat/>
    <w:rsid w:val="00C056A7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uffo.cz/sluzby/pronajem-salu/" TargetMode="External"/><Relationship Id="rId11" Type="http://schemas.openxmlformats.org/officeDocument/2006/relationships/image" Target="media/image5.jpeg"/><Relationship Id="rId5" Type="http://schemas.openxmlformats.org/officeDocument/2006/relationships/hyperlink" Target="mailto:jindrova@uffo.cz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1935</Words>
  <Characters>11420</Characters>
  <Application>Microsoft Office Word</Application>
  <DocSecurity>0</DocSecurity>
  <Lines>95</Lines>
  <Paragraphs>26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Zuzana Jindrová</dc:creator>
  <cp:keywords/>
  <dc:description/>
  <cp:lastModifiedBy>Zuzana Jindrová</cp:lastModifiedBy>
  <cp:revision>2</cp:revision>
  <dcterms:created xsi:type="dcterms:W3CDTF">2020-01-15T11:41:00Z</dcterms:created>
  <dcterms:modified xsi:type="dcterms:W3CDTF">2020-01-15T11:41:00Z</dcterms:modified>
</cp:coreProperties>
</file>