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:rsidR="003D3E8C" w:rsidRDefault="00F5773C" w:rsidP="00701A6E">
      <w:pPr>
        <w:pStyle w:val="Bodytext20"/>
        <w:framePr w:w="8592" w:h="916" w:hRule="exact" w:wrap="none" w:vAnchor="page" w:hAnchor="page" w:x="1568" w:y="4380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:rsidR="003D3E8C" w:rsidRDefault="00F5773C" w:rsidP="00701A6E">
      <w:pPr>
        <w:pStyle w:val="Bodytext20"/>
        <w:framePr w:w="8592" w:h="916" w:hRule="exact" w:wrap="none" w:vAnchor="page" w:hAnchor="page" w:x="1568" w:y="4380"/>
        <w:shd w:val="clear" w:color="auto" w:fill="auto"/>
        <w:spacing w:before="0"/>
        <w:ind w:firstLine="0"/>
        <w:rPr>
          <w:color w:val="0070C0"/>
        </w:rPr>
      </w:pPr>
      <w:r>
        <w:t>Název a sídlo organizace:</w:t>
      </w:r>
      <w:r w:rsidR="00FB309D">
        <w:t xml:space="preserve">                                   </w:t>
      </w:r>
      <w:r w:rsidR="00701A6E">
        <w:rPr>
          <w:color w:val="0070C0"/>
        </w:rPr>
        <w:t>Indigo company, z.s.</w:t>
      </w:r>
    </w:p>
    <w:p w:rsidR="00701A6E" w:rsidRPr="00F06A15" w:rsidRDefault="00701A6E" w:rsidP="00701A6E">
      <w:pPr>
        <w:pStyle w:val="Bodytext20"/>
        <w:framePr w:w="8592" w:h="916" w:hRule="exact" w:wrap="none" w:vAnchor="page" w:hAnchor="page" w:x="1568" w:y="4380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      Chotovická 1788/10, Praha 8, 182 00</w:t>
      </w:r>
    </w:p>
    <w:p w:rsidR="003D3E8C" w:rsidRPr="00701A6E" w:rsidRDefault="00F5773C" w:rsidP="00FB309D">
      <w:pPr>
        <w:pStyle w:val="Bodytext20"/>
        <w:framePr w:w="8656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>Odpovědná osoba pro pronájem na akci:</w:t>
      </w:r>
      <w:r w:rsidR="00FB309D">
        <w:t xml:space="preserve">     </w:t>
      </w:r>
      <w:r w:rsidR="00701A6E">
        <w:t xml:space="preserve">      </w:t>
      </w:r>
      <w:r w:rsidR="00701A6E" w:rsidRPr="00701A6E">
        <w:rPr>
          <w:color w:val="0070C0"/>
        </w:rPr>
        <w:t>Lilian Sarah Fischerová</w:t>
      </w:r>
      <w:r w:rsidR="00FB309D" w:rsidRPr="00701A6E">
        <w:rPr>
          <w:color w:val="0070C0"/>
        </w:rPr>
        <w:t xml:space="preserve">      </w:t>
      </w:r>
    </w:p>
    <w:p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>. 2 a naopak zaměstnanci nájemce seznámí eventuelní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Eventuelní svářečské práce smí nájemce provádět pouze se souhlasem pronajímatele objektu.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0D7A0C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>Jan Křehla (tel. 730195 539)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>Vedoucí jevištního provozu HDK Daniel Šrámek (tel. 731 415 883)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>Zuzana MOJDLOVÁ - OZO v BOZP (tel. 732 224 505)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:rsidR="003D3E8C" w:rsidRDefault="00F5773C" w:rsidP="00133D20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  <w:jc w:val="left"/>
      </w:pPr>
      <w:r>
        <w:t>za pronajímatele</w:t>
      </w:r>
      <w:r w:rsidR="00EA1300">
        <w:t xml:space="preserve"> </w:t>
      </w:r>
      <w:r w:rsidR="00133D20">
        <w:t>HDK</w:t>
      </w:r>
      <w:r>
        <w:br/>
      </w:r>
    </w:p>
    <w:p w:rsidR="003D3E8C" w:rsidRDefault="00F5773C" w:rsidP="00133D20">
      <w:pPr>
        <w:pStyle w:val="Bodytext20"/>
        <w:framePr w:wrap="none" w:vAnchor="page" w:hAnchor="page" w:x="6991" w:y="12706"/>
        <w:shd w:val="clear" w:color="auto" w:fill="auto"/>
        <w:spacing w:before="0"/>
        <w:ind w:firstLine="0"/>
        <w:jc w:val="left"/>
      </w:pPr>
      <w:r>
        <w:t>za nájemce objektu HDK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>
        <w:trPr>
          <w:trHeight w:hRule="exact" w:val="39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>
        <w:trPr>
          <w:trHeight w:hRule="exact" w:val="220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>
        <w:trPr>
          <w:trHeight w:hRule="exact" w:val="304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>
        <w:trPr>
          <w:trHeight w:hRule="exact" w:val="327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>
        <w:trPr>
          <w:trHeight w:hRule="exact" w:val="2256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0D7A0C">
      <w:pPr>
        <w:rPr>
          <w:sz w:val="2"/>
          <w:szCs w:val="2"/>
        </w:rPr>
      </w:pPr>
      <w:r>
        <w:lastRenderedPageBreak/>
        <w:pict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:rsidR="003D3E8C" w:rsidRDefault="00F5773C" w:rsidP="00133D20">
      <w:pPr>
        <w:pStyle w:val="Heading10"/>
        <w:framePr w:w="9322" w:h="1786" w:hRule="exact" w:wrap="none" w:vAnchor="page" w:hAnchor="page" w:x="1284" w:y="20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</w:t>
      </w:r>
      <w:r w:rsidR="00133D20">
        <w:t>Ř</w:t>
      </w:r>
      <w:r w:rsidR="00C860FB">
        <w:t>Á</w:t>
      </w:r>
      <w:bookmarkEnd w:id="2"/>
      <w:r w:rsidR="00133D20">
        <w:t>D</w:t>
      </w:r>
    </w:p>
    <w:p w:rsidR="003D3E8C" w:rsidRDefault="00F5773C" w:rsidP="00133D20">
      <w:pPr>
        <w:pStyle w:val="Heading20"/>
        <w:framePr w:w="9322" w:h="1786" w:hRule="exact" w:wrap="none" w:vAnchor="page" w:hAnchor="page" w:x="1284" w:y="20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:rsidR="003D3E8C" w:rsidRDefault="00F5773C" w:rsidP="00133D20">
      <w:pPr>
        <w:pStyle w:val="Heading50"/>
        <w:framePr w:w="9322" w:h="1786" w:hRule="exact" w:wrap="none" w:vAnchor="page" w:hAnchor="page" w:x="1284" w:y="20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>V objektu Hudebního divadla jsou vykonávány činnosti ve velmi široké škále od např. provozu krejčovské dílny, kostymérny, rekvizitárny, vlásenkárny, maskérny, zkoušení představení, vlastní představení, manipulace a používání lehce zápalných látek, používání pyrotechnických a jiných efektů a shromažďování značného počtu osob (až 1800 osob).</w:t>
      </w:r>
    </w:p>
    <w:p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 xml:space="preserve">míst. </w:t>
      </w:r>
      <w:r w:rsidR="00701A6E">
        <w:t>tel.</w:t>
      </w:r>
      <w:bookmarkStart w:id="10" w:name="_GoBack"/>
      <w:bookmarkEnd w:id="10"/>
      <w:r>
        <w:tab/>
        <w:t>853; 349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1" w:name="bookmark11"/>
      <w:r>
        <w:t>Požární hlídka:</w:t>
      </w:r>
      <w:bookmarkEnd w:id="11"/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:rsidR="003D3E8C" w:rsidRDefault="00133D20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 xml:space="preserve">         </w:t>
      </w:r>
      <w:r w:rsidR="00F5773C">
        <w:t>Zpracoval: Milan NOVÁK</w:t>
      </w:r>
    </w:p>
    <w:p w:rsidR="003D3E8C" w:rsidRDefault="00133D20" w:rsidP="00133D20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center"/>
      </w:pPr>
      <w:r>
        <w:t xml:space="preserve">      </w:t>
      </w:r>
      <w:r w:rsidR="00F5773C">
        <w:t>č. osvědčení Z - 558/98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133D20">
        <w:t xml:space="preserve">  </w:t>
      </w:r>
      <w:r>
        <w:t>Jiří BLAŽEK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Technický ředitel HDK</w:t>
      </w:r>
    </w:p>
    <w:p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0C" w:rsidRDefault="000D7A0C">
      <w:r>
        <w:separator/>
      </w:r>
    </w:p>
  </w:endnote>
  <w:endnote w:type="continuationSeparator" w:id="0">
    <w:p w:rsidR="000D7A0C" w:rsidRDefault="000D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0C" w:rsidRDefault="000D7A0C"/>
  </w:footnote>
  <w:footnote w:type="continuationSeparator" w:id="0">
    <w:p w:rsidR="000D7A0C" w:rsidRDefault="000D7A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3E8C"/>
    <w:rsid w:val="000D7A0C"/>
    <w:rsid w:val="00133D20"/>
    <w:rsid w:val="003D3E8C"/>
    <w:rsid w:val="005A09DD"/>
    <w:rsid w:val="00701A6E"/>
    <w:rsid w:val="009B2DC1"/>
    <w:rsid w:val="00A40A40"/>
    <w:rsid w:val="00C860FB"/>
    <w:rsid w:val="00D34B45"/>
    <w:rsid w:val="00EA1300"/>
    <w:rsid w:val="00F06A15"/>
    <w:rsid w:val="00F36402"/>
    <w:rsid w:val="00F5773C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48A7D445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1598</Words>
  <Characters>9433</Characters>
  <Application>Microsoft Office Word</Application>
  <DocSecurity>0</DocSecurity>
  <Lines>78</Lines>
  <Paragraphs>22</Paragraphs>
  <ScaleCrop>false</ScaleCrop>
  <Company>Hudební divadlo Karlín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2019-01-21T12:50:00Z</dcterms:created>
  <dcterms:modified xsi:type="dcterms:W3CDTF">2020-01-15T09:33:00Z</dcterms:modified>
</cp:coreProperties>
</file>