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B50C5E" w:rsidRPr="00D27771" w:rsidRDefault="00B50C5E" w:rsidP="00B50C5E">
      <w:pPr>
        <w:widowControl/>
        <w:tabs>
          <w:tab w:val="left" w:pos="2835"/>
        </w:tabs>
        <w:rPr>
          <w:rFonts w:ascii="Arial" w:hAnsi="Arial" w:cs="Arial"/>
        </w:rPr>
      </w:pPr>
      <w:r>
        <w:rPr>
          <w:rFonts w:ascii="Arial" w:hAnsi="Arial" w:cs="Arial"/>
        </w:rPr>
        <w:t xml:space="preserve">pan </w:t>
      </w:r>
      <w:r w:rsidRPr="00F8217F">
        <w:rPr>
          <w:rFonts w:ascii="Arial" w:hAnsi="Arial" w:cs="Arial"/>
          <w:b/>
        </w:rPr>
        <w:t>Charvát Štěpán</w:t>
      </w:r>
      <w:r>
        <w:rPr>
          <w:rFonts w:ascii="Arial" w:hAnsi="Arial" w:cs="Arial"/>
        </w:rPr>
        <w:t xml:space="preserve">, </w:t>
      </w:r>
      <w:proofErr w:type="spellStart"/>
      <w:proofErr w:type="gramStart"/>
      <w:r w:rsidRPr="00D27771">
        <w:rPr>
          <w:rFonts w:ascii="Arial" w:hAnsi="Arial" w:cs="Arial"/>
        </w:rPr>
        <w:t>r.</w:t>
      </w:r>
      <w:r w:rsidR="00811584">
        <w:rPr>
          <w:rFonts w:ascii="Arial" w:hAnsi="Arial" w:cs="Arial"/>
        </w:rPr>
        <w:t>č</w:t>
      </w:r>
      <w:proofErr w:type="spellEnd"/>
      <w:r w:rsidR="00811584">
        <w:rPr>
          <w:rFonts w:ascii="Arial" w:hAnsi="Arial" w:cs="Arial"/>
        </w:rPr>
        <w:t>.</w:t>
      </w:r>
      <w:proofErr w:type="gramEnd"/>
      <w:r w:rsidR="00811584">
        <w:rPr>
          <w:rFonts w:ascii="Arial" w:hAnsi="Arial" w:cs="Arial"/>
        </w:rPr>
        <w:t xml:space="preserve"> 56xxxx/</w:t>
      </w:r>
      <w:proofErr w:type="spellStart"/>
      <w:r w:rsidR="00811584">
        <w:rPr>
          <w:rFonts w:ascii="Arial" w:hAnsi="Arial" w:cs="Arial"/>
        </w:rPr>
        <w:t>xxxx</w:t>
      </w:r>
      <w:proofErr w:type="spellEnd"/>
      <w:r w:rsidR="00811584">
        <w:rPr>
          <w:rFonts w:ascii="Arial" w:hAnsi="Arial" w:cs="Arial"/>
        </w:rPr>
        <w:t xml:space="preserve">, trvale bytem </w:t>
      </w:r>
      <w:proofErr w:type="spellStart"/>
      <w:r w:rsidR="00811584">
        <w:rPr>
          <w:rFonts w:ascii="Arial" w:hAnsi="Arial" w:cs="Arial"/>
        </w:rPr>
        <w:t>xxxxxxx</w:t>
      </w:r>
      <w:proofErr w:type="spellEnd"/>
      <w:r w:rsidR="00811584">
        <w:rPr>
          <w:rFonts w:ascii="Arial" w:hAnsi="Arial" w:cs="Arial"/>
        </w:rPr>
        <w:t xml:space="preserve"> </w:t>
      </w:r>
      <w:proofErr w:type="spellStart"/>
      <w:r w:rsidR="00811584">
        <w:rPr>
          <w:rFonts w:ascii="Arial" w:hAnsi="Arial" w:cs="Arial"/>
        </w:rPr>
        <w:t>xxxx</w:t>
      </w:r>
      <w:proofErr w:type="spellEnd"/>
      <w:r w:rsidR="00811584">
        <w:rPr>
          <w:rFonts w:ascii="Arial" w:hAnsi="Arial" w:cs="Arial"/>
        </w:rPr>
        <w:t>/x</w:t>
      </w:r>
      <w:r w:rsidRPr="00D27771">
        <w:rPr>
          <w:rFonts w:ascii="Arial" w:hAnsi="Arial" w:cs="Arial"/>
        </w:rPr>
        <w:t>, Praha 10-Strašnice 10000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B50C5E">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B50C5E">
        <w:rPr>
          <w:rFonts w:ascii="Arial" w:hAnsi="Arial" w:cs="Arial"/>
          <w:sz w:val="28"/>
          <w:szCs w:val="28"/>
        </w:rPr>
        <w:t>1PR20/40</w:t>
      </w:r>
    </w:p>
    <w:p w:rsidR="00AD4CDE" w:rsidRPr="00D27771" w:rsidRDefault="00AD4CDE" w:rsidP="00B50C5E">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w:t>
      </w:r>
      <w:r w:rsidR="00B50C5E">
        <w:rPr>
          <w:rFonts w:ascii="Arial" w:hAnsi="Arial" w:cs="Arial"/>
        </w:rPr>
        <w:t>Katastrální pracoviště Semily</w:t>
      </w:r>
      <w:r w:rsidRPr="00835624">
        <w:rPr>
          <w:rFonts w:ascii="Arial" w:hAnsi="Arial" w:cs="Arial"/>
        </w:rPr>
        <w:t xml:space="preserve"> pro katastrální území </w:t>
      </w:r>
      <w:r w:rsidRPr="0068569C">
        <w:rPr>
          <w:rFonts w:ascii="Arial" w:hAnsi="Arial" w:cs="Arial"/>
          <w:b/>
        </w:rPr>
        <w:t>Čistá u Horek</w:t>
      </w:r>
      <w:r w:rsidRPr="00835624">
        <w:rPr>
          <w:rFonts w:ascii="Arial" w:hAnsi="Arial" w:cs="Arial"/>
        </w:rPr>
        <w:t>, obec Čistá u Horek.</w:t>
      </w:r>
    </w:p>
    <w:p w:rsidR="00B50C5E" w:rsidRPr="00835624" w:rsidRDefault="00B50C5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8569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8569C">
        <w:rPr>
          <w:rFonts w:ascii="Arial" w:hAnsi="Arial" w:cs="Arial"/>
          <w:b/>
          <w:sz w:val="18"/>
        </w:rPr>
        <w:t>1905/18</w:t>
      </w:r>
      <w:r w:rsidRPr="0068569C">
        <w:rPr>
          <w:rFonts w:ascii="Arial" w:hAnsi="Arial" w:cs="Arial"/>
          <w:b/>
          <w:sz w:val="18"/>
        </w:rPr>
        <w:tab/>
        <w:t>orná půda</w:t>
      </w:r>
      <w:r w:rsidRPr="0068569C">
        <w:rPr>
          <w:rFonts w:ascii="Arial" w:hAnsi="Arial" w:cs="Arial"/>
          <w:b/>
          <w:sz w:val="18"/>
        </w:rPr>
        <w:tab/>
      </w:r>
      <w:r w:rsidRPr="0068569C">
        <w:rPr>
          <w:rFonts w:ascii="Arial" w:hAnsi="Arial" w:cs="Arial"/>
          <w:b/>
          <w:sz w:val="18"/>
        </w:rPr>
        <w:tab/>
        <w:t>0,00 Kč</w:t>
      </w:r>
      <w:r w:rsidRPr="0068569C">
        <w:rPr>
          <w:rFonts w:ascii="Arial" w:hAnsi="Arial" w:cs="Arial"/>
          <w:b/>
          <w:sz w:val="18"/>
        </w:rPr>
        <w:tab/>
        <w:t>5 999 m2</w:t>
      </w:r>
      <w:r w:rsidRPr="0068569C">
        <w:rPr>
          <w:rFonts w:ascii="Arial" w:hAnsi="Arial" w:cs="Arial"/>
          <w:b/>
          <w:sz w:val="18"/>
        </w:rPr>
        <w:tab/>
        <w:t xml:space="preserve">30 709,00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8569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8569C">
        <w:rPr>
          <w:rFonts w:ascii="Arial" w:hAnsi="Arial" w:cs="Arial"/>
          <w:b/>
          <w:sz w:val="18"/>
        </w:rPr>
        <w:t>1905/19</w:t>
      </w:r>
      <w:r w:rsidRPr="0068569C">
        <w:rPr>
          <w:rFonts w:ascii="Arial" w:hAnsi="Arial" w:cs="Arial"/>
          <w:b/>
          <w:sz w:val="18"/>
        </w:rPr>
        <w:tab/>
        <w:t>orná půda</w:t>
      </w:r>
      <w:r w:rsidRPr="0068569C">
        <w:rPr>
          <w:rFonts w:ascii="Arial" w:hAnsi="Arial" w:cs="Arial"/>
          <w:b/>
          <w:sz w:val="18"/>
        </w:rPr>
        <w:tab/>
      </w:r>
      <w:r w:rsidRPr="0068569C">
        <w:rPr>
          <w:rFonts w:ascii="Arial" w:hAnsi="Arial" w:cs="Arial"/>
          <w:b/>
          <w:sz w:val="18"/>
        </w:rPr>
        <w:tab/>
        <w:t>0,00 Kč</w:t>
      </w:r>
      <w:r w:rsidRPr="0068569C">
        <w:rPr>
          <w:rFonts w:ascii="Arial" w:hAnsi="Arial" w:cs="Arial"/>
          <w:b/>
          <w:sz w:val="18"/>
        </w:rPr>
        <w:tab/>
        <w:t>2 979 m2</w:t>
      </w:r>
      <w:r w:rsidRPr="0068569C">
        <w:rPr>
          <w:rFonts w:ascii="Arial" w:hAnsi="Arial" w:cs="Arial"/>
          <w:b/>
          <w:sz w:val="18"/>
        </w:rPr>
        <w:tab/>
        <w:t xml:space="preserve">21 130,00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B50C5E"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B50C5E">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w:t>
      </w:r>
      <w:r w:rsidR="00B50C5E" w:rsidRPr="00B50C5E">
        <w:rPr>
          <w:rFonts w:ascii="Arial" w:hAnsi="Arial" w:cs="Arial"/>
        </w:rPr>
        <w:t>Semily</w:t>
      </w:r>
      <w:r w:rsidRPr="00B50C5E">
        <w:rPr>
          <w:rFonts w:ascii="Arial" w:hAnsi="Arial" w:cs="Arial"/>
        </w:rPr>
        <w:t xml:space="preserve"> pro katastrální území </w:t>
      </w:r>
      <w:r w:rsidRPr="0068569C">
        <w:rPr>
          <w:rFonts w:ascii="Arial" w:hAnsi="Arial" w:cs="Arial"/>
          <w:b/>
        </w:rPr>
        <w:t>Ktová</w:t>
      </w:r>
      <w:r w:rsidRPr="00B50C5E">
        <w:rPr>
          <w:rFonts w:ascii="Arial" w:hAnsi="Arial" w:cs="Arial"/>
        </w:rPr>
        <w:t>, obec Ktová.</w:t>
      </w:r>
    </w:p>
    <w:p w:rsidR="0068569C" w:rsidRPr="00B50C5E" w:rsidRDefault="0068569C" w:rsidP="00A75281">
      <w:pPr>
        <w:widowControl/>
        <w:tabs>
          <w:tab w:val="left" w:pos="1134"/>
          <w:tab w:val="left" w:pos="3402"/>
          <w:tab w:val="right" w:pos="6237"/>
          <w:tab w:val="right" w:pos="7513"/>
          <w:tab w:val="right" w:pos="9406"/>
        </w:tabs>
        <w:jc w:val="both"/>
        <w:rPr>
          <w:rFonts w:ascii="Arial" w:hAnsi="Arial" w:cs="Arial"/>
        </w:rPr>
      </w:pPr>
    </w:p>
    <w:p w:rsidR="00AD4CDE" w:rsidRPr="00B50C5E" w:rsidRDefault="00AD4CDE" w:rsidP="00A75281">
      <w:pPr>
        <w:widowControl/>
        <w:tabs>
          <w:tab w:val="left" w:pos="1134"/>
          <w:tab w:val="left" w:pos="3402"/>
          <w:tab w:val="right" w:pos="6237"/>
          <w:tab w:val="right" w:pos="7513"/>
          <w:tab w:val="right" w:pos="9406"/>
        </w:tabs>
        <w:jc w:val="both"/>
        <w:rPr>
          <w:rFonts w:ascii="Arial" w:hAnsi="Arial" w:cs="Arial"/>
        </w:rPr>
      </w:pPr>
      <w:r w:rsidRPr="00B50C5E">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8569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8569C">
        <w:rPr>
          <w:rFonts w:ascii="Arial" w:hAnsi="Arial" w:cs="Arial"/>
          <w:b/>
          <w:sz w:val="18"/>
        </w:rPr>
        <w:t>254</w:t>
      </w:r>
      <w:r w:rsidRPr="0068569C">
        <w:rPr>
          <w:rFonts w:ascii="Arial" w:hAnsi="Arial" w:cs="Arial"/>
          <w:b/>
          <w:sz w:val="18"/>
        </w:rPr>
        <w:tab/>
        <w:t>orná půda</w:t>
      </w:r>
      <w:r w:rsidRPr="0068569C">
        <w:rPr>
          <w:rFonts w:ascii="Arial" w:hAnsi="Arial" w:cs="Arial"/>
          <w:b/>
          <w:sz w:val="18"/>
        </w:rPr>
        <w:tab/>
      </w:r>
      <w:r w:rsidRPr="0068569C">
        <w:rPr>
          <w:rFonts w:ascii="Arial" w:hAnsi="Arial" w:cs="Arial"/>
          <w:b/>
          <w:sz w:val="18"/>
        </w:rPr>
        <w:tab/>
        <w:t>0,00 Kč</w:t>
      </w:r>
      <w:r w:rsidRPr="0068569C">
        <w:rPr>
          <w:rFonts w:ascii="Arial" w:hAnsi="Arial" w:cs="Arial"/>
          <w:b/>
          <w:sz w:val="18"/>
        </w:rPr>
        <w:tab/>
        <w:t>3 086 m2</w:t>
      </w:r>
      <w:r w:rsidRPr="0068569C">
        <w:rPr>
          <w:rFonts w:ascii="Arial" w:hAnsi="Arial" w:cs="Arial"/>
          <w:b/>
          <w:sz w:val="18"/>
        </w:rPr>
        <w:tab/>
        <w:t xml:space="preserve">17 436,00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8569C">
        <w:rPr>
          <w:rFonts w:ascii="Arial" w:hAnsi="Arial" w:cs="Arial"/>
          <w:b/>
          <w:sz w:val="18"/>
        </w:rPr>
        <w:t>258</w:t>
      </w:r>
      <w:r w:rsidRPr="0068569C">
        <w:rPr>
          <w:rFonts w:ascii="Arial" w:hAnsi="Arial" w:cs="Arial"/>
          <w:b/>
          <w:sz w:val="18"/>
        </w:rPr>
        <w:tab/>
        <w:t>trvalý travní porost</w:t>
      </w:r>
      <w:r w:rsidRPr="0068569C">
        <w:rPr>
          <w:rFonts w:ascii="Arial" w:hAnsi="Arial" w:cs="Arial"/>
          <w:b/>
          <w:sz w:val="18"/>
        </w:rPr>
        <w:tab/>
      </w:r>
      <w:r w:rsidRPr="0068569C">
        <w:rPr>
          <w:rFonts w:ascii="Arial" w:hAnsi="Arial" w:cs="Arial"/>
          <w:b/>
          <w:sz w:val="18"/>
        </w:rPr>
        <w:tab/>
        <w:t>0,00 Kč</w:t>
      </w:r>
      <w:r w:rsidRPr="0068569C">
        <w:rPr>
          <w:rFonts w:ascii="Arial" w:hAnsi="Arial" w:cs="Arial"/>
          <w:b/>
          <w:sz w:val="18"/>
        </w:rPr>
        <w:tab/>
        <w:t>6 485 m2</w:t>
      </w:r>
      <w:r w:rsidRPr="0068569C">
        <w:rPr>
          <w:rFonts w:ascii="Arial" w:hAnsi="Arial" w:cs="Arial"/>
          <w:b/>
          <w:sz w:val="18"/>
        </w:rPr>
        <w:tab/>
        <w:t xml:space="preserve">32 119,00 Kč </w:t>
      </w:r>
    </w:p>
    <w:p w:rsidR="0068569C" w:rsidRPr="0068569C" w:rsidRDefault="0068569C"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8569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8569C">
        <w:rPr>
          <w:rFonts w:ascii="Arial" w:hAnsi="Arial" w:cs="Arial"/>
          <w:b/>
          <w:sz w:val="18"/>
        </w:rPr>
        <w:t xml:space="preserve">Za smlouvu celkem: </w:t>
      </w:r>
      <w:r w:rsidRPr="0068569C">
        <w:rPr>
          <w:rFonts w:ascii="Arial" w:hAnsi="Arial" w:cs="Arial"/>
          <w:b/>
          <w:sz w:val="18"/>
        </w:rPr>
        <w:tab/>
      </w:r>
      <w:r w:rsidRPr="0068569C">
        <w:rPr>
          <w:rFonts w:ascii="Arial" w:hAnsi="Arial" w:cs="Arial"/>
          <w:b/>
          <w:sz w:val="18"/>
        </w:rPr>
        <w:tab/>
      </w:r>
      <w:r w:rsidRPr="0068569C">
        <w:rPr>
          <w:rFonts w:ascii="Arial" w:hAnsi="Arial" w:cs="Arial"/>
          <w:b/>
          <w:sz w:val="18"/>
        </w:rPr>
        <w:tab/>
        <w:t xml:space="preserve">18 549 m2 </w:t>
      </w:r>
      <w:r w:rsidRPr="0068569C">
        <w:rPr>
          <w:rFonts w:ascii="Arial" w:hAnsi="Arial" w:cs="Arial"/>
          <w:b/>
          <w:sz w:val="18"/>
        </w:rPr>
        <w:tab/>
        <w:t>101 394,00 Kč</w:t>
      </w:r>
    </w:p>
    <w:p w:rsidR="0023045A" w:rsidRDefault="0023045A">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23045A" w:rsidRDefault="0023045A">
      <w:pPr>
        <w:widowControl/>
        <w:tabs>
          <w:tab w:val="left" w:pos="2410"/>
          <w:tab w:val="left" w:pos="6804"/>
          <w:tab w:val="right" w:pos="9412"/>
        </w:tabs>
        <w:jc w:val="both"/>
        <w:rPr>
          <w:rFonts w:ascii="Arial" w:hAnsi="Arial" w:cs="Arial"/>
          <w:i/>
        </w:rPr>
      </w:pPr>
      <w:r w:rsidRPr="0023045A">
        <w:rPr>
          <w:rFonts w:ascii="Arial" w:hAnsi="Arial" w:cs="Arial"/>
          <w:i/>
        </w:rPr>
        <w:t>KÚ</w:t>
      </w:r>
      <w:r w:rsidR="00AD4CDE" w:rsidRPr="0023045A">
        <w:rPr>
          <w:rFonts w:ascii="Arial" w:hAnsi="Arial" w:cs="Arial"/>
          <w:i/>
        </w:rPr>
        <w:t xml:space="preserve"> Čistá u Horek 1905/18 a 1905/19</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Usnesení OS v Jičíně 24D113/2009-400, ze dne 18.6.</w:t>
      </w:r>
      <w:r w:rsidR="00361C59">
        <w:rPr>
          <w:rFonts w:ascii="Arial" w:hAnsi="Arial" w:cs="Arial"/>
        </w:rPr>
        <w:t xml:space="preserve">2013, ve věci dědictví po </w:t>
      </w:r>
      <w:proofErr w:type="spellStart"/>
      <w:r w:rsidR="00361C59">
        <w:rPr>
          <w:rFonts w:ascii="Arial" w:hAnsi="Arial" w:cs="Arial"/>
        </w:rPr>
        <w:t>xxxxxx</w:t>
      </w:r>
      <w:proofErr w:type="spellEnd"/>
      <w:r w:rsidR="00361C59">
        <w:rPr>
          <w:rFonts w:ascii="Arial" w:hAnsi="Arial" w:cs="Arial"/>
        </w:rPr>
        <w:t xml:space="preserve"> </w:t>
      </w:r>
      <w:proofErr w:type="spellStart"/>
      <w:r w:rsidR="00361C59">
        <w:rPr>
          <w:rFonts w:ascii="Arial" w:hAnsi="Arial" w:cs="Arial"/>
        </w:rPr>
        <w:t>xxxxxxxyy</w:t>
      </w:r>
      <w:proofErr w:type="spellEnd"/>
      <w:r w:rsidRPr="00D27771">
        <w:rPr>
          <w:rFonts w:ascii="Arial" w:hAnsi="Arial" w:cs="Arial"/>
        </w:rPr>
        <w:t xml:space="preserve">, veškerý majetek zůstavitelky (mimo jiné i převáděné pozemky 1905/18 a 1905/19,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Čistá u Horek), připadl jako odúmrť České republice - Úřadu pro zastupov</w:t>
      </w:r>
      <w:r w:rsidR="0023045A">
        <w:rPr>
          <w:rFonts w:ascii="Arial" w:hAnsi="Arial" w:cs="Arial"/>
        </w:rPr>
        <w:t>á</w:t>
      </w:r>
      <w:r w:rsidRPr="00D27771">
        <w:rPr>
          <w:rFonts w:ascii="Arial" w:hAnsi="Arial" w:cs="Arial"/>
        </w:rPr>
        <w:t>ní státu ve věcech maj</w:t>
      </w:r>
      <w:r w:rsidR="0023045A">
        <w:rPr>
          <w:rFonts w:ascii="Arial" w:hAnsi="Arial" w:cs="Arial"/>
        </w:rPr>
        <w:t>e</w:t>
      </w:r>
      <w:r w:rsidRPr="00D27771">
        <w:rPr>
          <w:rFonts w:ascii="Arial" w:hAnsi="Arial" w:cs="Arial"/>
        </w:rPr>
        <w:t>tkových</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Zápisu o předání maj</w:t>
      </w:r>
      <w:r w:rsidR="0023045A">
        <w:rPr>
          <w:rFonts w:ascii="Arial" w:hAnsi="Arial" w:cs="Arial"/>
        </w:rPr>
        <w:t>et</w:t>
      </w:r>
      <w:r w:rsidRPr="00D27771">
        <w:rPr>
          <w:rFonts w:ascii="Arial" w:hAnsi="Arial" w:cs="Arial"/>
        </w:rPr>
        <w:t>ku  UZSVM/HSM/1327/2018-HSMM o změně příslušnosti hospodařit s majetkem státu</w:t>
      </w:r>
      <w:r w:rsidR="00D853BA">
        <w:rPr>
          <w:rFonts w:ascii="Arial" w:hAnsi="Arial" w:cs="Arial"/>
        </w:rPr>
        <w:t>,</w:t>
      </w:r>
      <w:r w:rsidRPr="00D27771">
        <w:rPr>
          <w:rFonts w:ascii="Arial" w:hAnsi="Arial" w:cs="Arial"/>
        </w:rPr>
        <w:t xml:space="preserve"> ze dne </w:t>
      </w:r>
      <w:proofErr w:type="gramStart"/>
      <w:r w:rsidRPr="00D27771">
        <w:rPr>
          <w:rFonts w:ascii="Arial" w:hAnsi="Arial" w:cs="Arial"/>
        </w:rPr>
        <w:t>20.6.20</w:t>
      </w:r>
      <w:r w:rsidR="0023045A">
        <w:rPr>
          <w:rFonts w:ascii="Arial" w:hAnsi="Arial" w:cs="Arial"/>
        </w:rPr>
        <w:t>18</w:t>
      </w:r>
      <w:proofErr w:type="gramEnd"/>
      <w:r w:rsidR="0023045A">
        <w:rPr>
          <w:rFonts w:ascii="Arial" w:hAnsi="Arial" w:cs="Arial"/>
        </w:rPr>
        <w:t xml:space="preserve"> - předávající organizace - Úř</w:t>
      </w:r>
      <w:r w:rsidRPr="00D27771">
        <w:rPr>
          <w:rFonts w:ascii="Arial" w:hAnsi="Arial" w:cs="Arial"/>
        </w:rPr>
        <w:t>ad pro zastup</w:t>
      </w:r>
      <w:r w:rsidR="0023045A">
        <w:rPr>
          <w:rFonts w:ascii="Arial" w:hAnsi="Arial" w:cs="Arial"/>
        </w:rPr>
        <w:t>o</w:t>
      </w:r>
      <w:r w:rsidRPr="00D27771">
        <w:rPr>
          <w:rFonts w:ascii="Arial" w:hAnsi="Arial" w:cs="Arial"/>
        </w:rPr>
        <w:t>vání státu ve věcech majetkových, přejímající organizace - Státní pozemkový úřad</w:t>
      </w:r>
    </w:p>
    <w:p w:rsidR="00AD4CDE" w:rsidRPr="00D27771" w:rsidRDefault="00AD4CDE">
      <w:pPr>
        <w:widowControl/>
        <w:tabs>
          <w:tab w:val="left" w:pos="2410"/>
          <w:tab w:val="left" w:pos="6804"/>
          <w:tab w:val="right" w:pos="9412"/>
        </w:tabs>
        <w:jc w:val="both"/>
        <w:rPr>
          <w:rFonts w:ascii="Arial" w:hAnsi="Arial" w:cs="Arial"/>
        </w:rPr>
      </w:pPr>
    </w:p>
    <w:p w:rsidR="00AD4CDE" w:rsidRPr="0023045A" w:rsidRDefault="0023045A">
      <w:pPr>
        <w:widowControl/>
        <w:tabs>
          <w:tab w:val="left" w:pos="2410"/>
          <w:tab w:val="left" w:pos="6804"/>
          <w:tab w:val="right" w:pos="9412"/>
        </w:tabs>
        <w:jc w:val="both"/>
        <w:rPr>
          <w:rFonts w:ascii="Arial" w:hAnsi="Arial" w:cs="Arial"/>
          <w:i/>
        </w:rPr>
      </w:pPr>
      <w:r w:rsidRPr="0023045A">
        <w:rPr>
          <w:rFonts w:ascii="Arial" w:hAnsi="Arial" w:cs="Arial"/>
          <w:i/>
        </w:rPr>
        <w:t>KÚ</w:t>
      </w:r>
      <w:r w:rsidR="00AD4CDE" w:rsidRPr="0023045A">
        <w:rPr>
          <w:rFonts w:ascii="Arial" w:hAnsi="Arial" w:cs="Arial"/>
          <w:i/>
        </w:rPr>
        <w:t xml:space="preserve"> Ktová 254 a 258</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Nabídky bezplatného odevzdání majetku do vlastnictví československého státu</w:t>
      </w:r>
      <w:r w:rsidR="001F26B9">
        <w:rPr>
          <w:rFonts w:ascii="Arial" w:hAnsi="Arial" w:cs="Arial"/>
        </w:rPr>
        <w:t>,</w:t>
      </w:r>
      <w:r w:rsidRPr="00D27771">
        <w:rPr>
          <w:rFonts w:ascii="Arial" w:hAnsi="Arial" w:cs="Arial"/>
        </w:rPr>
        <w:t xml:space="preserve"> ze dne 6.1</w:t>
      </w:r>
      <w:r w:rsidR="007C3062">
        <w:rPr>
          <w:rFonts w:ascii="Arial" w:hAnsi="Arial" w:cs="Arial"/>
        </w:rPr>
        <w:t>0</w:t>
      </w:r>
      <w:r w:rsidR="003F27F4">
        <w:rPr>
          <w:rFonts w:ascii="Arial" w:hAnsi="Arial" w:cs="Arial"/>
        </w:rPr>
        <w:t>.1977 (</w:t>
      </w:r>
      <w:proofErr w:type="spellStart"/>
      <w:r w:rsidR="003F27F4">
        <w:rPr>
          <w:rFonts w:ascii="Arial" w:hAnsi="Arial" w:cs="Arial"/>
        </w:rPr>
        <w:t>xxxxxxxx</w:t>
      </w:r>
      <w:proofErr w:type="spellEnd"/>
      <w:r w:rsidR="003F27F4">
        <w:rPr>
          <w:rFonts w:ascii="Arial" w:hAnsi="Arial" w:cs="Arial"/>
        </w:rPr>
        <w:t xml:space="preserve"> </w:t>
      </w:r>
      <w:proofErr w:type="spellStart"/>
      <w:r w:rsidR="003F27F4">
        <w:rPr>
          <w:rFonts w:ascii="Arial" w:hAnsi="Arial" w:cs="Arial"/>
        </w:rPr>
        <w:t>xxxxxxxxx</w:t>
      </w:r>
      <w:proofErr w:type="spellEnd"/>
      <w:r w:rsidR="003F27F4">
        <w:rPr>
          <w:rFonts w:ascii="Arial" w:hAnsi="Arial" w:cs="Arial"/>
        </w:rPr>
        <w:t xml:space="preserve">, </w:t>
      </w:r>
      <w:proofErr w:type="spellStart"/>
      <w:r w:rsidR="003F27F4">
        <w:rPr>
          <w:rFonts w:ascii="Arial" w:hAnsi="Arial" w:cs="Arial"/>
        </w:rPr>
        <w:t>xxxxxxxx</w:t>
      </w:r>
      <w:proofErr w:type="spellEnd"/>
      <w:r w:rsidR="003F27F4">
        <w:rPr>
          <w:rFonts w:ascii="Arial" w:hAnsi="Arial" w:cs="Arial"/>
        </w:rPr>
        <w:t xml:space="preserve"> </w:t>
      </w:r>
      <w:proofErr w:type="spellStart"/>
      <w:r w:rsidR="003F27F4">
        <w:rPr>
          <w:rFonts w:ascii="Arial" w:hAnsi="Arial" w:cs="Arial"/>
        </w:rPr>
        <w:t>xxxxxxxx</w:t>
      </w:r>
      <w:proofErr w:type="spellEnd"/>
      <w:r w:rsidRPr="00D27771">
        <w:rPr>
          <w:rFonts w:ascii="Arial" w:hAnsi="Arial" w:cs="Arial"/>
        </w:rPr>
        <w:t xml:space="preserve">) a následným přijetím nabídky daru Finančním odborem </w:t>
      </w:r>
      <w:r w:rsidR="007C3062">
        <w:rPr>
          <w:rFonts w:ascii="Arial" w:hAnsi="Arial" w:cs="Arial"/>
        </w:rPr>
        <w:t xml:space="preserve">ONV </w:t>
      </w:r>
      <w:r w:rsidRPr="00D27771">
        <w:rPr>
          <w:rFonts w:ascii="Arial" w:hAnsi="Arial" w:cs="Arial"/>
        </w:rPr>
        <w:t xml:space="preserve">v Semilech </w:t>
      </w:r>
      <w:proofErr w:type="gramStart"/>
      <w:r w:rsidRPr="00D27771">
        <w:rPr>
          <w:rFonts w:ascii="Arial" w:hAnsi="Arial" w:cs="Arial"/>
        </w:rPr>
        <w:t>č.j.</w:t>
      </w:r>
      <w:proofErr w:type="gramEnd"/>
      <w:r w:rsidRPr="00D27771">
        <w:rPr>
          <w:rFonts w:ascii="Arial" w:hAnsi="Arial" w:cs="Arial"/>
        </w:rPr>
        <w:t xml:space="preserve"> Fin Rp-2943/C-1, ze dne 29.12.1977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Čistá u Horek - 1905/18, byla oceněna ve znaleckém</w:t>
      </w:r>
      <w:r w:rsidR="003D4484">
        <w:rPr>
          <w:rFonts w:ascii="Arial" w:hAnsi="Arial" w:cs="Arial"/>
        </w:rPr>
        <w:t xml:space="preserve"> posudku soudního znalce </w:t>
      </w:r>
      <w:proofErr w:type="spellStart"/>
      <w:r w:rsidR="003D4484">
        <w:rPr>
          <w:rFonts w:ascii="Arial" w:hAnsi="Arial" w:cs="Arial"/>
        </w:rPr>
        <w:t>xxxxxxx</w:t>
      </w:r>
      <w:proofErr w:type="spellEnd"/>
      <w:r w:rsidR="003D4484">
        <w:rPr>
          <w:rFonts w:ascii="Arial" w:hAnsi="Arial" w:cs="Arial"/>
        </w:rPr>
        <w:t xml:space="preserve"> </w:t>
      </w:r>
      <w:proofErr w:type="spellStart"/>
      <w:r w:rsidR="003D4484">
        <w:rPr>
          <w:rFonts w:ascii="Arial" w:hAnsi="Arial" w:cs="Arial"/>
        </w:rPr>
        <w:t>xxxxxx</w:t>
      </w:r>
      <w:proofErr w:type="spellEnd"/>
      <w:r w:rsidR="003D4484">
        <w:rPr>
          <w:rFonts w:ascii="Arial" w:hAnsi="Arial" w:cs="Arial"/>
        </w:rPr>
        <w:t xml:space="preserve">, </w:t>
      </w:r>
      <w:proofErr w:type="spellStart"/>
      <w:r w:rsidR="003D4484">
        <w:rPr>
          <w:rFonts w:ascii="Arial" w:hAnsi="Arial" w:cs="Arial"/>
        </w:rPr>
        <w:t>xxxx</w:t>
      </w:r>
      <w:proofErr w:type="spellEnd"/>
      <w:r w:rsidRPr="00D27771">
        <w:rPr>
          <w:rFonts w:ascii="Arial" w:hAnsi="Arial" w:cs="Arial"/>
        </w:rPr>
        <w:t xml:space="preserve">, ze dne 21. 7. 2019, pod </w:t>
      </w:r>
      <w:proofErr w:type="gramStart"/>
      <w:r w:rsidRPr="00D27771">
        <w:rPr>
          <w:rFonts w:ascii="Arial" w:hAnsi="Arial" w:cs="Arial"/>
        </w:rPr>
        <w:t>č.j.</w:t>
      </w:r>
      <w:proofErr w:type="gramEnd"/>
      <w:r w:rsidRPr="00D27771">
        <w:rPr>
          <w:rFonts w:ascii="Arial" w:hAnsi="Arial" w:cs="Arial"/>
        </w:rPr>
        <w:t xml:space="preserve"> 10623-278(10)-2019,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23 707,00 Kč (slovy: </w:t>
      </w:r>
      <w:proofErr w:type="spellStart"/>
      <w:r w:rsidRPr="00D27771">
        <w:rPr>
          <w:rFonts w:ascii="Arial" w:hAnsi="Arial" w:cs="Arial"/>
        </w:rPr>
        <w:t>dvacettřitisícesedmsetsedm</w:t>
      </w:r>
      <w:proofErr w:type="spellEnd"/>
      <w:r w:rsidRPr="00D27771">
        <w:rPr>
          <w:rFonts w:ascii="Arial" w:hAnsi="Arial" w:cs="Arial"/>
        </w:rPr>
        <w:t xml:space="preserve"> korun českých). </w:t>
      </w:r>
    </w:p>
    <w:p w:rsidR="006740A2" w:rsidRPr="00D27771" w:rsidRDefault="006740A2">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Čistá u Horek - 1905/19, byla oceněna ve znaleckém posudku soudního znalce </w:t>
      </w:r>
      <w:proofErr w:type="spellStart"/>
      <w:r w:rsidR="00EF6F23">
        <w:rPr>
          <w:rFonts w:ascii="Arial" w:hAnsi="Arial" w:cs="Arial"/>
        </w:rPr>
        <w:t>xxxxxxx</w:t>
      </w:r>
      <w:proofErr w:type="spellEnd"/>
      <w:r w:rsidR="00EF6F23">
        <w:rPr>
          <w:rFonts w:ascii="Arial" w:hAnsi="Arial" w:cs="Arial"/>
        </w:rPr>
        <w:t xml:space="preserve"> </w:t>
      </w:r>
      <w:proofErr w:type="spellStart"/>
      <w:r w:rsidR="00EF6F23">
        <w:rPr>
          <w:rFonts w:ascii="Arial" w:hAnsi="Arial" w:cs="Arial"/>
        </w:rPr>
        <w:t>xxxxxx</w:t>
      </w:r>
      <w:proofErr w:type="spellEnd"/>
      <w:r w:rsidR="00EF6F23">
        <w:rPr>
          <w:rFonts w:ascii="Arial" w:hAnsi="Arial" w:cs="Arial"/>
        </w:rPr>
        <w:t xml:space="preserve">, </w:t>
      </w:r>
      <w:proofErr w:type="spellStart"/>
      <w:r w:rsidR="00EF6F23">
        <w:rPr>
          <w:rFonts w:ascii="Arial" w:hAnsi="Arial" w:cs="Arial"/>
        </w:rPr>
        <w:t>xxxx</w:t>
      </w:r>
      <w:proofErr w:type="spellEnd"/>
      <w:r w:rsidR="00EF6F23" w:rsidRPr="00D27771">
        <w:rPr>
          <w:rFonts w:ascii="Arial" w:hAnsi="Arial" w:cs="Arial"/>
        </w:rPr>
        <w:t xml:space="preserve">, </w:t>
      </w:r>
      <w:r w:rsidRPr="00D27771">
        <w:rPr>
          <w:rFonts w:ascii="Arial" w:hAnsi="Arial" w:cs="Arial"/>
        </w:rPr>
        <w:t xml:space="preserve">ze dne 21. 7. 2019, pod </w:t>
      </w:r>
      <w:proofErr w:type="gramStart"/>
      <w:r w:rsidRPr="00D27771">
        <w:rPr>
          <w:rFonts w:ascii="Arial" w:hAnsi="Arial" w:cs="Arial"/>
        </w:rPr>
        <w:t>č.j.</w:t>
      </w:r>
      <w:proofErr w:type="gramEnd"/>
      <w:r w:rsidRPr="00D27771">
        <w:rPr>
          <w:rFonts w:ascii="Arial" w:hAnsi="Arial" w:cs="Arial"/>
        </w:rPr>
        <w:t xml:space="preserve"> 10623-278(11)-2019,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16 385,00 Kč (slovy: </w:t>
      </w:r>
      <w:proofErr w:type="spellStart"/>
      <w:r w:rsidRPr="00D27771">
        <w:rPr>
          <w:rFonts w:ascii="Arial" w:hAnsi="Arial" w:cs="Arial"/>
        </w:rPr>
        <w:t>šestnácttisíctřistaosmdesátpět</w:t>
      </w:r>
      <w:proofErr w:type="spellEnd"/>
      <w:r w:rsidRPr="00D27771">
        <w:rPr>
          <w:rFonts w:ascii="Arial" w:hAnsi="Arial" w:cs="Arial"/>
        </w:rPr>
        <w:t xml:space="preserve"> korun českých). </w:t>
      </w:r>
    </w:p>
    <w:p w:rsidR="006740A2" w:rsidRPr="00D27771" w:rsidRDefault="006740A2">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Ktová - 254, byla oceněna ve znaleckém posudku soudního znalce </w:t>
      </w:r>
      <w:proofErr w:type="spellStart"/>
      <w:r w:rsidR="00EF6F23">
        <w:rPr>
          <w:rFonts w:ascii="Arial" w:hAnsi="Arial" w:cs="Arial"/>
        </w:rPr>
        <w:t>xxxxxxx</w:t>
      </w:r>
      <w:proofErr w:type="spellEnd"/>
      <w:r w:rsidR="00EF6F23">
        <w:rPr>
          <w:rFonts w:ascii="Arial" w:hAnsi="Arial" w:cs="Arial"/>
        </w:rPr>
        <w:t xml:space="preserve"> </w:t>
      </w:r>
      <w:proofErr w:type="spellStart"/>
      <w:r w:rsidR="00EF6F23">
        <w:rPr>
          <w:rFonts w:ascii="Arial" w:hAnsi="Arial" w:cs="Arial"/>
        </w:rPr>
        <w:t>xxxxxx</w:t>
      </w:r>
      <w:proofErr w:type="spellEnd"/>
      <w:r w:rsidR="00EF6F23">
        <w:rPr>
          <w:rFonts w:ascii="Arial" w:hAnsi="Arial" w:cs="Arial"/>
        </w:rPr>
        <w:t xml:space="preserve">, </w:t>
      </w:r>
      <w:proofErr w:type="spellStart"/>
      <w:r w:rsidR="00EF6F23">
        <w:rPr>
          <w:rFonts w:ascii="Arial" w:hAnsi="Arial" w:cs="Arial"/>
        </w:rPr>
        <w:t>xxxx</w:t>
      </w:r>
      <w:proofErr w:type="spellEnd"/>
      <w:r w:rsidR="00EF6F23" w:rsidRPr="00D27771">
        <w:rPr>
          <w:rFonts w:ascii="Arial" w:hAnsi="Arial" w:cs="Arial"/>
        </w:rPr>
        <w:t xml:space="preserve">, </w:t>
      </w:r>
      <w:r w:rsidRPr="00D27771">
        <w:rPr>
          <w:rFonts w:ascii="Arial" w:hAnsi="Arial" w:cs="Arial"/>
        </w:rPr>
        <w:t xml:space="preserve">ze dne 27. 6. 2019, pod </w:t>
      </w:r>
      <w:proofErr w:type="gramStart"/>
      <w:r w:rsidRPr="00D27771">
        <w:rPr>
          <w:rFonts w:ascii="Arial" w:hAnsi="Arial" w:cs="Arial"/>
        </w:rPr>
        <w:t>č.j.</w:t>
      </w:r>
      <w:proofErr w:type="gramEnd"/>
      <w:r w:rsidRPr="00D27771">
        <w:rPr>
          <w:rFonts w:ascii="Arial" w:hAnsi="Arial" w:cs="Arial"/>
        </w:rPr>
        <w:t xml:space="preserve"> 10613-268(1)-2019,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17 436,00 Kč (slovy: </w:t>
      </w:r>
      <w:proofErr w:type="spellStart"/>
      <w:r w:rsidRPr="00D27771">
        <w:rPr>
          <w:rFonts w:ascii="Arial" w:hAnsi="Arial" w:cs="Arial"/>
        </w:rPr>
        <w:t>sedmnácttisícčtyřistatřicetšest</w:t>
      </w:r>
      <w:proofErr w:type="spellEnd"/>
      <w:r w:rsidRPr="00D27771">
        <w:rPr>
          <w:rFonts w:ascii="Arial" w:hAnsi="Arial" w:cs="Arial"/>
        </w:rPr>
        <w:t xml:space="preserve"> korun českých). </w:t>
      </w:r>
    </w:p>
    <w:p w:rsidR="006740A2" w:rsidRPr="00D27771" w:rsidRDefault="006740A2">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Ktová - 258, byla oceněna ve znaleckém posudku soudního znalce </w:t>
      </w:r>
      <w:proofErr w:type="spellStart"/>
      <w:r w:rsidR="00EF6F23">
        <w:rPr>
          <w:rFonts w:ascii="Arial" w:hAnsi="Arial" w:cs="Arial"/>
        </w:rPr>
        <w:t>xxxxxxx</w:t>
      </w:r>
      <w:proofErr w:type="spellEnd"/>
      <w:r w:rsidR="00EF6F23">
        <w:rPr>
          <w:rFonts w:ascii="Arial" w:hAnsi="Arial" w:cs="Arial"/>
        </w:rPr>
        <w:t xml:space="preserve"> </w:t>
      </w:r>
      <w:proofErr w:type="spellStart"/>
      <w:r w:rsidR="00EF6F23">
        <w:rPr>
          <w:rFonts w:ascii="Arial" w:hAnsi="Arial" w:cs="Arial"/>
        </w:rPr>
        <w:t>xxxxxx</w:t>
      </w:r>
      <w:proofErr w:type="spellEnd"/>
      <w:r w:rsidR="00EF6F23">
        <w:rPr>
          <w:rFonts w:ascii="Arial" w:hAnsi="Arial" w:cs="Arial"/>
        </w:rPr>
        <w:t xml:space="preserve">, </w:t>
      </w:r>
      <w:proofErr w:type="spellStart"/>
      <w:r w:rsidR="00EF6F23">
        <w:rPr>
          <w:rFonts w:ascii="Arial" w:hAnsi="Arial" w:cs="Arial"/>
        </w:rPr>
        <w:t>xxxx</w:t>
      </w:r>
      <w:proofErr w:type="spellEnd"/>
      <w:r w:rsidRPr="00D27771">
        <w:rPr>
          <w:rFonts w:ascii="Arial" w:hAnsi="Arial" w:cs="Arial"/>
        </w:rPr>
        <w:t xml:space="preserve">, ze dne 27. 6. 2019, pod </w:t>
      </w:r>
      <w:proofErr w:type="gramStart"/>
      <w:r w:rsidRPr="00D27771">
        <w:rPr>
          <w:rFonts w:ascii="Arial" w:hAnsi="Arial" w:cs="Arial"/>
        </w:rPr>
        <w:t>č.j.</w:t>
      </w:r>
      <w:proofErr w:type="gramEnd"/>
      <w:r w:rsidRPr="00D27771">
        <w:rPr>
          <w:rFonts w:ascii="Arial" w:hAnsi="Arial" w:cs="Arial"/>
        </w:rPr>
        <w:t xml:space="preserve"> 10613-268(2)-2019,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32 119,00 Kč (slovy: </w:t>
      </w:r>
      <w:proofErr w:type="spellStart"/>
      <w:r w:rsidRPr="00D27771">
        <w:rPr>
          <w:rFonts w:ascii="Arial" w:hAnsi="Arial" w:cs="Arial"/>
        </w:rPr>
        <w:t>třicetdvatisícejednostodevatenáct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6740A2">
      <w:pPr>
        <w:widowControl/>
        <w:jc w:val="both"/>
        <w:rPr>
          <w:rFonts w:ascii="Arial" w:hAnsi="Arial" w:cs="Arial"/>
        </w:rPr>
      </w:pPr>
      <w:r w:rsidRPr="00D27771">
        <w:rPr>
          <w:rFonts w:ascii="Arial" w:hAnsi="Arial" w:cs="Arial"/>
        </w:rPr>
        <w:t xml:space="preserve"> </w:t>
      </w:r>
    </w:p>
    <w:p w:rsidR="00AD4CDE" w:rsidRPr="00D27771" w:rsidRDefault="00AD4CDE" w:rsidP="006740A2">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6740A2">
        <w:rPr>
          <w:rFonts w:ascii="Arial" w:hAnsi="Arial" w:cs="Arial"/>
          <w:b/>
        </w:rPr>
        <w:t>PÚ 3515/92/1</w:t>
      </w:r>
      <w:r w:rsidRPr="00D27771">
        <w:rPr>
          <w:rFonts w:ascii="Arial" w:hAnsi="Arial" w:cs="Arial"/>
        </w:rPr>
        <w:t xml:space="preserve"> ze dne 30. 10. 2017, kterým oprávněné osobě Ch</w:t>
      </w:r>
      <w:r w:rsidR="009B5DAD">
        <w:rPr>
          <w:rFonts w:ascii="Arial" w:hAnsi="Arial" w:cs="Arial"/>
        </w:rPr>
        <w:t>arvát Štěpán, rodné číslo 56xxxx/</w:t>
      </w:r>
      <w:proofErr w:type="spellStart"/>
      <w:r w:rsidR="009B5DAD">
        <w:rPr>
          <w:rFonts w:ascii="Arial" w:hAnsi="Arial" w:cs="Arial"/>
        </w:rPr>
        <w:t>xxxx</w:t>
      </w:r>
      <w:proofErr w:type="spellEnd"/>
      <w:r w:rsidRPr="00D27771">
        <w:rPr>
          <w:rFonts w:ascii="Arial" w:hAnsi="Arial" w:cs="Arial"/>
        </w:rPr>
        <w:t xml:space="preserve">, nelze vydat pozemky nebo jejich části v katastrálním území Radotín, obce Praha, okresu Praha-město. </w:t>
      </w:r>
    </w:p>
    <w:p w:rsidR="00AD4CDE" w:rsidRPr="00D27771" w:rsidRDefault="00AD4CDE" w:rsidP="006740A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740A2">
      <w:pPr>
        <w:widowControl/>
        <w:jc w:val="both"/>
        <w:rPr>
          <w:rFonts w:ascii="Arial" w:hAnsi="Arial" w:cs="Arial"/>
        </w:rPr>
      </w:pPr>
      <w:r w:rsidRPr="00D27771">
        <w:rPr>
          <w:rFonts w:ascii="Arial" w:hAnsi="Arial" w:cs="Arial"/>
        </w:rPr>
        <w:t xml:space="preserve"> -  znaleckým posudkem znalce </w:t>
      </w:r>
      <w:proofErr w:type="spellStart"/>
      <w:r w:rsidR="009B5DAD">
        <w:rPr>
          <w:rFonts w:ascii="Arial" w:hAnsi="Arial" w:cs="Arial"/>
        </w:rPr>
        <w:t>xxxxxxx</w:t>
      </w:r>
      <w:proofErr w:type="spellEnd"/>
      <w:r w:rsidR="009B5DAD">
        <w:rPr>
          <w:rFonts w:ascii="Arial" w:hAnsi="Arial" w:cs="Arial"/>
        </w:rPr>
        <w:t xml:space="preserve"> </w:t>
      </w:r>
      <w:proofErr w:type="spellStart"/>
      <w:r w:rsidR="009B5DAD">
        <w:rPr>
          <w:rFonts w:ascii="Arial" w:hAnsi="Arial" w:cs="Arial"/>
        </w:rPr>
        <w:t>xxxxxx</w:t>
      </w:r>
      <w:proofErr w:type="spellEnd"/>
      <w:r w:rsidR="009B5DAD">
        <w:rPr>
          <w:rFonts w:ascii="Arial" w:hAnsi="Arial" w:cs="Arial"/>
        </w:rPr>
        <w:t xml:space="preserve">, </w:t>
      </w:r>
      <w:proofErr w:type="spellStart"/>
      <w:r w:rsidR="009B5DAD">
        <w:rPr>
          <w:rFonts w:ascii="Arial" w:hAnsi="Arial" w:cs="Arial"/>
        </w:rPr>
        <w:t>xxxx</w:t>
      </w:r>
      <w:proofErr w:type="spellEnd"/>
      <w:r w:rsidR="009B5DAD" w:rsidRPr="00D27771">
        <w:rPr>
          <w:rFonts w:ascii="Arial" w:hAnsi="Arial" w:cs="Arial"/>
        </w:rPr>
        <w:t>,</w:t>
      </w:r>
      <w:r w:rsidRPr="00D27771">
        <w:rPr>
          <w:rFonts w:ascii="Arial" w:hAnsi="Arial" w:cs="Arial"/>
        </w:rPr>
        <w:t>,</w:t>
      </w:r>
      <w:r w:rsidRPr="00D27771">
        <w:rPr>
          <w:rFonts w:ascii="Arial" w:hAnsi="Arial" w:cs="Arial"/>
        </w:rPr>
        <w:t xml:space="preserve">  č.j.  9999-479-2017, ze dne 20. 12. 2017,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B5DAD">
        <w:rPr>
          <w:rFonts w:ascii="Arial" w:hAnsi="Arial" w:cs="Arial"/>
        </w:rPr>
        <w:t>xxxxxxxxxx</w:t>
      </w:r>
      <w:proofErr w:type="spellEnd"/>
      <w:r w:rsidR="009B5DAD">
        <w:rPr>
          <w:rFonts w:ascii="Arial" w:hAnsi="Arial" w:cs="Arial"/>
        </w:rPr>
        <w:t xml:space="preserve"> Kč (slovy: </w:t>
      </w:r>
      <w:proofErr w:type="spellStart"/>
      <w:r w:rsidR="009B5DAD">
        <w:rPr>
          <w:rFonts w:ascii="Arial" w:hAnsi="Arial" w:cs="Arial"/>
        </w:rPr>
        <w:t>xxxxxxxxxxxx</w:t>
      </w:r>
      <w:r w:rsidR="006740A2">
        <w:rPr>
          <w:rFonts w:ascii="Arial" w:hAnsi="Arial" w:cs="Arial"/>
        </w:rPr>
        <w:t>-</w:t>
      </w:r>
      <w:r w:rsidR="009B5DAD">
        <w:rPr>
          <w:rFonts w:ascii="Arial" w:hAnsi="Arial" w:cs="Arial"/>
        </w:rPr>
        <w:t>xxxxxxxxxxxxxxxxxxxxxxxxxxxxxxxxxxxx</w:t>
      </w:r>
      <w:proofErr w:type="spellEnd"/>
      <w:r w:rsidR="009B5DAD">
        <w:rPr>
          <w:rFonts w:ascii="Arial" w:hAnsi="Arial" w:cs="Arial"/>
        </w:rPr>
        <w:t xml:space="preserve"> korun českých </w:t>
      </w:r>
      <w:proofErr w:type="spellStart"/>
      <w:r w:rsidR="009B5DAD">
        <w:rPr>
          <w:rFonts w:ascii="Arial" w:hAnsi="Arial" w:cs="Arial"/>
        </w:rPr>
        <w:t>xxxxxxx</w:t>
      </w:r>
      <w:proofErr w:type="spellEnd"/>
      <w:r w:rsidRPr="00D27771">
        <w:rPr>
          <w:rFonts w:ascii="Arial" w:hAnsi="Arial" w:cs="Arial"/>
        </w:rPr>
        <w:t xml:space="preserve"> haléřů). </w:t>
      </w:r>
    </w:p>
    <w:p w:rsidR="00AD4CDE" w:rsidRPr="00D27771" w:rsidRDefault="00AD4CDE" w:rsidP="006740A2">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3E191E">
        <w:rPr>
          <w:rFonts w:ascii="Arial" w:hAnsi="Arial" w:cs="Arial"/>
        </w:rPr>
        <w:t xml:space="preserve">Sb.,  provedl </w:t>
      </w:r>
      <w:proofErr w:type="spellStart"/>
      <w:r w:rsidR="003E191E">
        <w:rPr>
          <w:rFonts w:ascii="Arial" w:hAnsi="Arial" w:cs="Arial"/>
        </w:rPr>
        <w:t>xxxxxxxx</w:t>
      </w:r>
      <w:proofErr w:type="spellEnd"/>
      <w:r w:rsidR="003E191E">
        <w:rPr>
          <w:rFonts w:ascii="Arial" w:hAnsi="Arial" w:cs="Arial"/>
        </w:rPr>
        <w:t xml:space="preserve"> </w:t>
      </w:r>
      <w:proofErr w:type="spellStart"/>
      <w:r w:rsidR="003E191E">
        <w:rPr>
          <w:rFonts w:ascii="Arial" w:hAnsi="Arial" w:cs="Arial"/>
        </w:rPr>
        <w:t>xxxxxxxx</w:t>
      </w:r>
      <w:proofErr w:type="spellEnd"/>
      <w:r w:rsidRPr="00D27771">
        <w:rPr>
          <w:rFonts w:ascii="Arial" w:hAnsi="Arial" w:cs="Arial"/>
        </w:rPr>
        <w:t>, dne 7. 2. 2</w:t>
      </w:r>
      <w:r w:rsidR="003E191E">
        <w:rPr>
          <w:rFonts w:ascii="Arial" w:hAnsi="Arial" w:cs="Arial"/>
        </w:rPr>
        <w:t xml:space="preserve">018 , celkovou částkou </w:t>
      </w:r>
      <w:proofErr w:type="spellStart"/>
      <w:r w:rsidR="003E191E">
        <w:rPr>
          <w:rFonts w:ascii="Arial" w:hAnsi="Arial" w:cs="Arial"/>
        </w:rPr>
        <w:t>xxxxxxxxx</w:t>
      </w:r>
      <w:proofErr w:type="spellEnd"/>
      <w:r w:rsidRPr="00D27771">
        <w:rPr>
          <w:rFonts w:ascii="Arial" w:hAnsi="Arial" w:cs="Arial"/>
        </w:rPr>
        <w:t xml:space="preserve"> Kč (slovy: </w:t>
      </w:r>
      <w:proofErr w:type="spellStart"/>
      <w:r w:rsidR="003E191E">
        <w:rPr>
          <w:rFonts w:ascii="Arial" w:hAnsi="Arial" w:cs="Arial"/>
        </w:rPr>
        <w:t>xxxxxxxxxxxxxxxxxxxxxxxxxxx</w:t>
      </w:r>
      <w:proofErr w:type="spellEnd"/>
      <w:r w:rsidR="003E191E">
        <w:rPr>
          <w:rFonts w:ascii="Arial" w:hAnsi="Arial" w:cs="Arial"/>
        </w:rPr>
        <w:t xml:space="preserve"> korun českých </w:t>
      </w:r>
      <w:proofErr w:type="spellStart"/>
      <w:r w:rsidR="003E191E">
        <w:rPr>
          <w:rFonts w:ascii="Arial" w:hAnsi="Arial" w:cs="Arial"/>
        </w:rPr>
        <w:t>xxxxxx</w:t>
      </w:r>
      <w:proofErr w:type="spellEnd"/>
      <w:r w:rsidRPr="00D27771">
        <w:rPr>
          <w:rFonts w:ascii="Arial" w:hAnsi="Arial" w:cs="Arial"/>
        </w:rPr>
        <w:t xml:space="preserve"> haléřů). </w:t>
      </w:r>
    </w:p>
    <w:p w:rsidR="00AD4CDE" w:rsidRPr="00824212" w:rsidRDefault="00AD4CDE" w:rsidP="006740A2">
      <w:pPr>
        <w:widowControl/>
        <w:jc w:val="both"/>
        <w:rPr>
          <w:rFonts w:ascii="Arial" w:hAnsi="Arial" w:cs="Arial"/>
          <w:i/>
        </w:rPr>
      </w:pPr>
    </w:p>
    <w:p w:rsidR="00824212" w:rsidRPr="00824212" w:rsidRDefault="00824212" w:rsidP="00824212">
      <w:pPr>
        <w:widowControl/>
        <w:jc w:val="both"/>
        <w:rPr>
          <w:rFonts w:ascii="Arial" w:hAnsi="Arial" w:cs="Arial"/>
          <w:i/>
        </w:rPr>
      </w:pPr>
      <w:r w:rsidRPr="00824212">
        <w:rPr>
          <w:rFonts w:ascii="Arial" w:hAnsi="Arial" w:cs="Arial"/>
          <w:i/>
          <w:iCs/>
          <w:color w:val="000000"/>
        </w:rPr>
        <w:t xml:space="preserve">Nárok nabyvatele je doložen potvrzením Státního pozemkového úřadu, KPÚ pro Středočeský kraj a hlavní město Praha, ze dne </w:t>
      </w:r>
      <w:proofErr w:type="gramStart"/>
      <w:r w:rsidRPr="00824212">
        <w:rPr>
          <w:rFonts w:ascii="Arial" w:hAnsi="Arial" w:cs="Arial"/>
          <w:i/>
          <w:iCs/>
          <w:color w:val="000000"/>
        </w:rPr>
        <w:t>4.12.2019</w:t>
      </w:r>
      <w:proofErr w:type="gramEnd"/>
      <w:r w:rsidRPr="00824212">
        <w:rPr>
          <w:rFonts w:ascii="Arial" w:hAnsi="Arial" w:cs="Arial"/>
          <w:i/>
          <w:iCs/>
          <w:color w:val="000000"/>
        </w:rPr>
        <w:t xml:space="preserve">, ve výši </w:t>
      </w:r>
      <w:proofErr w:type="spellStart"/>
      <w:r w:rsidR="003E191E">
        <w:rPr>
          <w:rFonts w:ascii="Arial" w:hAnsi="Arial" w:cs="Arial"/>
          <w:i/>
        </w:rPr>
        <w:t>xxxxxxxx</w:t>
      </w:r>
      <w:proofErr w:type="spellEnd"/>
      <w:r w:rsidRPr="00824212">
        <w:rPr>
          <w:rFonts w:ascii="Arial" w:hAnsi="Arial" w:cs="Arial"/>
          <w:i/>
        </w:rPr>
        <w:t xml:space="preserve"> Kč.</w:t>
      </w:r>
    </w:p>
    <w:p w:rsidR="00AD4CDE" w:rsidRPr="00824212" w:rsidRDefault="00AD4CDE" w:rsidP="006740A2">
      <w:pPr>
        <w:widowControl/>
        <w:jc w:val="both"/>
        <w:rPr>
          <w:rFonts w:ascii="Arial" w:hAnsi="Arial" w:cs="Arial"/>
          <w:i/>
        </w:rPr>
      </w:pPr>
      <w:r w:rsidRPr="00824212">
        <w:rPr>
          <w:rFonts w:ascii="Arial" w:hAnsi="Arial" w:cs="Arial"/>
          <w:i/>
        </w:rPr>
        <w:t xml:space="preserve">Z toho bude touto smlouvou vypořádáno 101 394,00 Kč. </w:t>
      </w:r>
    </w:p>
    <w:p w:rsidR="00AD4CDE" w:rsidRPr="00D27771" w:rsidRDefault="00AD4CDE" w:rsidP="006740A2">
      <w:pPr>
        <w:widowControl/>
        <w:jc w:val="both"/>
        <w:rPr>
          <w:rFonts w:ascii="Arial" w:hAnsi="Arial" w:cs="Arial"/>
        </w:rPr>
      </w:pPr>
    </w:p>
    <w:p w:rsidR="00AD4CDE" w:rsidRPr="00D27771" w:rsidRDefault="00AD4CDE" w:rsidP="006740A2">
      <w:pPr>
        <w:widowControl/>
        <w:jc w:val="both"/>
        <w:rPr>
          <w:rFonts w:ascii="Arial" w:hAnsi="Arial" w:cs="Arial"/>
        </w:rPr>
      </w:pPr>
    </w:p>
    <w:p w:rsidR="00AD4CDE" w:rsidRPr="00D27771" w:rsidRDefault="00AD4CDE" w:rsidP="009307D7">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824212">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B7D65" w:rsidRDefault="00AD4CDE">
      <w:pPr>
        <w:widowControl/>
        <w:jc w:val="both"/>
        <w:rPr>
          <w:rFonts w:ascii="Arial" w:hAnsi="Arial" w:cs="Arial"/>
          <w:i/>
        </w:rPr>
      </w:pPr>
      <w:r w:rsidRPr="00DB7D65">
        <w:rPr>
          <w:rFonts w:ascii="Arial" w:hAnsi="Arial" w:cs="Arial"/>
          <w:i/>
        </w:rPr>
        <w:t>Převáděné pozemky KN Čistá u Horek 1905/18 a 1905/19, nejsou zatíženy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w:t>
      </w:r>
      <w:r w:rsidR="00DB7D65">
        <w:rPr>
          <w:rFonts w:ascii="Arial" w:hAnsi="Arial" w:cs="Arial"/>
        </w:rPr>
        <w:t xml:space="preserve">n s tím, že převáděné pozemky </w:t>
      </w:r>
      <w:r w:rsidR="00DB7D65" w:rsidRPr="00DB7D65">
        <w:rPr>
          <w:rFonts w:ascii="Arial" w:hAnsi="Arial" w:cs="Arial"/>
          <w:b/>
        </w:rPr>
        <w:t>KÚ</w:t>
      </w:r>
      <w:r w:rsidRPr="00DB7D65">
        <w:rPr>
          <w:rFonts w:ascii="Arial" w:hAnsi="Arial" w:cs="Arial"/>
          <w:b/>
        </w:rPr>
        <w:t xml:space="preserve"> Ktová  254 </w:t>
      </w:r>
      <w:r w:rsidRPr="00DB7D65">
        <w:rPr>
          <w:rFonts w:ascii="Arial" w:hAnsi="Arial" w:cs="Arial"/>
        </w:rPr>
        <w:t>a</w:t>
      </w:r>
      <w:r w:rsidRPr="00DB7D65">
        <w:rPr>
          <w:rFonts w:ascii="Arial" w:hAnsi="Arial" w:cs="Arial"/>
          <w:b/>
        </w:rPr>
        <w:t xml:space="preserve"> 258</w:t>
      </w:r>
      <w:r w:rsidR="00DB7D65">
        <w:rPr>
          <w:rFonts w:ascii="Arial" w:hAnsi="Arial" w:cs="Arial"/>
        </w:rPr>
        <w:t xml:space="preserve">, jsou pronajaty. </w:t>
      </w:r>
      <w:r w:rsidRPr="00D27771">
        <w:rPr>
          <w:rFonts w:ascii="Arial" w:hAnsi="Arial" w:cs="Arial"/>
        </w:rPr>
        <w:t xml:space="preserve">Užívací vztah k převáděným pozemkům je řešen nájemní smlouvou číslo </w:t>
      </w:r>
      <w:r w:rsidRPr="00DB7D65">
        <w:rPr>
          <w:rFonts w:ascii="Arial" w:hAnsi="Arial" w:cs="Arial"/>
          <w:b/>
        </w:rPr>
        <w:t>6N18/40</w:t>
      </w:r>
      <w:r w:rsidRPr="00D27771">
        <w:rPr>
          <w:rFonts w:ascii="Arial" w:hAnsi="Arial" w:cs="Arial"/>
        </w:rPr>
        <w:t xml:space="preserve">, uzavřenou s </w:t>
      </w:r>
      <w:r w:rsidRPr="00DB7D65">
        <w:rPr>
          <w:rFonts w:ascii="Arial" w:hAnsi="Arial" w:cs="Arial"/>
          <w:b/>
        </w:rPr>
        <w:t>ZEA-LAND, s.r.o</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se na převáděném pozemku </w:t>
      </w:r>
      <w:r w:rsidRPr="00863ECF">
        <w:rPr>
          <w:rFonts w:ascii="Arial" w:hAnsi="Arial" w:cs="Arial"/>
          <w:b/>
        </w:rPr>
        <w:t>KÚ Ktová 254</w:t>
      </w:r>
      <w:r w:rsidRPr="00D27771">
        <w:rPr>
          <w:rFonts w:ascii="Arial" w:hAnsi="Arial" w:cs="Arial"/>
        </w:rPr>
        <w:t xml:space="preserve"> a části převáděného pozemku </w:t>
      </w:r>
      <w:r w:rsidRPr="00863ECF">
        <w:rPr>
          <w:rFonts w:ascii="Arial" w:hAnsi="Arial" w:cs="Arial"/>
          <w:b/>
        </w:rPr>
        <w:t>KÚ Ktová 258</w:t>
      </w:r>
      <w:r w:rsidRPr="00D27771">
        <w:rPr>
          <w:rFonts w:ascii="Arial" w:hAnsi="Arial" w:cs="Arial"/>
        </w:rPr>
        <w:t xml:space="preserve">, nachází stavba vodního díla, konkrétně stavba k vodohospodářským melioracím pozemků - </w:t>
      </w:r>
      <w:r w:rsidRPr="00863ECF">
        <w:rPr>
          <w:rFonts w:ascii="Arial" w:hAnsi="Arial" w:cs="Arial"/>
          <w:b/>
          <w:i/>
        </w:rPr>
        <w:t>podrobné odvodňovací zařízení</w:t>
      </w:r>
      <w:r w:rsidR="00D853BA">
        <w:rPr>
          <w:rFonts w:ascii="Arial" w:hAnsi="Arial" w:cs="Arial"/>
        </w:rPr>
        <w:t xml:space="preserve">. </w:t>
      </w:r>
      <w:r w:rsidRPr="00D27771">
        <w:rPr>
          <w:rFonts w:ascii="Arial" w:hAnsi="Arial" w:cs="Arial"/>
        </w:rPr>
        <w:t>Tato stavba vodního díla je součástí předmětného pozemku a spolu s ním přechází vlastnické právo na kupujícího.</w:t>
      </w:r>
    </w:p>
    <w:p w:rsidR="00AD4CDE" w:rsidRPr="00D27771" w:rsidRDefault="00AD4CDE">
      <w:pPr>
        <w:widowControl/>
        <w:jc w:val="both"/>
        <w:rPr>
          <w:rFonts w:ascii="Arial" w:hAnsi="Arial" w:cs="Arial"/>
        </w:rPr>
      </w:pPr>
      <w:r w:rsidRPr="00D27771">
        <w:rPr>
          <w:rFonts w:ascii="Arial" w:hAnsi="Arial" w:cs="Arial"/>
        </w:rPr>
        <w:t>Nabyvatel, jakožto vlastník vodního díla bere na vědomí povinnosti vlastníka vodního díla, vyplývající z ustanovení §59 zákona č. 254/2001 Sb., o vodá</w:t>
      </w:r>
      <w:r w:rsidR="00DB7D65">
        <w:rPr>
          <w:rFonts w:ascii="Arial" w:hAnsi="Arial" w:cs="Arial"/>
        </w:rPr>
        <w:t>ch a o změně některých zákonů (vodní zákon</w:t>
      </w:r>
      <w:r w:rsidRPr="00D27771">
        <w:rPr>
          <w:rFonts w:ascii="Arial" w:hAnsi="Arial" w:cs="Arial"/>
        </w:rPr>
        <w:t>), ve znění pozdějších předpisů.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w:t>
      </w:r>
      <w:r w:rsidR="00863ECF">
        <w:rPr>
          <w:rFonts w:ascii="Arial" w:hAnsi="Arial" w:cs="Arial"/>
          <w:b/>
        </w:rPr>
        <w:t>KÚ</w:t>
      </w:r>
      <w:r w:rsidRPr="00863ECF">
        <w:rPr>
          <w:rFonts w:ascii="Arial" w:hAnsi="Arial" w:cs="Arial"/>
          <w:b/>
        </w:rPr>
        <w:t xml:space="preserve"> Ktová 254 a 258</w:t>
      </w:r>
      <w:r w:rsidRPr="00D27771">
        <w:rPr>
          <w:rFonts w:ascii="Arial" w:hAnsi="Arial" w:cs="Arial"/>
        </w:rPr>
        <w:t xml:space="preserve"> jsou součástí</w:t>
      </w:r>
      <w:r w:rsidR="00863ECF">
        <w:rPr>
          <w:rFonts w:ascii="Arial" w:hAnsi="Arial" w:cs="Arial"/>
        </w:rPr>
        <w:t xml:space="preserve"> společenstevní honitby </w:t>
      </w:r>
      <w:r w:rsidR="00863ECF" w:rsidRPr="00863ECF">
        <w:rPr>
          <w:rFonts w:ascii="Arial" w:hAnsi="Arial" w:cs="Arial"/>
          <w:b/>
        </w:rPr>
        <w:t>8M08/40</w:t>
      </w:r>
      <w:r w:rsidRPr="00D27771">
        <w:rPr>
          <w:rFonts w:ascii="Arial" w:hAnsi="Arial" w:cs="Arial"/>
        </w:rPr>
        <w:t xml:space="preserve">, jejímž držitelem je </w:t>
      </w:r>
      <w:r w:rsidRPr="00863ECF">
        <w:rPr>
          <w:rFonts w:ascii="Arial" w:hAnsi="Arial" w:cs="Arial"/>
          <w:b/>
        </w:rPr>
        <w:t>Honební společenstvo Troskovice.</w:t>
      </w:r>
      <w:r w:rsidRPr="00D27771">
        <w:rPr>
          <w:rFonts w:ascii="Arial" w:hAnsi="Arial" w:cs="Arial"/>
        </w:rPr>
        <w:t xml:space="preserve"> Převádějící a Honební společenstvo Troskovice</w:t>
      </w:r>
      <w:r w:rsidR="00863ECF">
        <w:rPr>
          <w:rFonts w:ascii="Arial" w:hAnsi="Arial" w:cs="Arial"/>
        </w:rPr>
        <w:t xml:space="preserve"> </w:t>
      </w:r>
      <w:r w:rsidRPr="00D27771">
        <w:rPr>
          <w:rFonts w:ascii="Arial" w:hAnsi="Arial" w:cs="Arial"/>
        </w:rPr>
        <w:t xml:space="preserve">uzavřeli dohodu o přičlenění honebních pozemků  KN Ktová 254 a 258 ze dne </w:t>
      </w:r>
      <w:proofErr w:type="gramStart"/>
      <w:r w:rsidRPr="00D27771">
        <w:rPr>
          <w:rFonts w:ascii="Arial" w:hAnsi="Arial" w:cs="Arial"/>
        </w:rPr>
        <w:t>29.8.2008</w:t>
      </w:r>
      <w:proofErr w:type="gramEnd"/>
      <w:r w:rsidRPr="00D27771">
        <w:rPr>
          <w:rFonts w:ascii="Arial" w:hAnsi="Arial" w:cs="Arial"/>
        </w:rPr>
        <w:t xml:space="preserve">, jejímž předmětem jsou uvedené pozemky přičleněny k společenstevní honitbě 8M08/40.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863ECF" w:rsidRDefault="00AD4CDE" w:rsidP="00863ECF">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w:t>
      </w:r>
      <w:r w:rsidR="00863ECF">
        <w:rPr>
          <w:rFonts w:ascii="Arial" w:hAnsi="Arial" w:cs="Arial"/>
          <w:color w:val="000000"/>
          <w:sz w:val="20"/>
          <w:szCs w:val="20"/>
        </w:rPr>
        <w:t xml:space="preserve">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863EC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863ECF" w:rsidRDefault="00683264" w:rsidP="00863ECF">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85FD0">
        <w:rPr>
          <w:rFonts w:ascii="Arial" w:hAnsi="Arial" w:cs="Arial"/>
          <w:color w:val="000000"/>
          <w:sz w:val="20"/>
          <w:szCs w:val="20"/>
        </w:rPr>
        <w:t>Liberci</w:t>
      </w:r>
      <w:r w:rsidRPr="00D27771">
        <w:rPr>
          <w:rFonts w:ascii="Arial" w:hAnsi="Arial" w:cs="Arial"/>
          <w:color w:val="000000"/>
          <w:sz w:val="20"/>
          <w:szCs w:val="20"/>
        </w:rPr>
        <w:t xml:space="preserve"> dne</w:t>
      </w:r>
      <w:r w:rsidR="00685FD0">
        <w:rPr>
          <w:rFonts w:ascii="Arial" w:hAnsi="Arial" w:cs="Arial"/>
          <w:color w:val="000000"/>
          <w:sz w:val="20"/>
          <w:szCs w:val="20"/>
        </w:rPr>
        <w:t xml:space="preserve"> 15.1.2020</w:t>
      </w:r>
      <w:r w:rsidRPr="00D27771">
        <w:rPr>
          <w:rFonts w:ascii="Arial" w:hAnsi="Arial" w:cs="Arial"/>
          <w:color w:val="000000"/>
          <w:sz w:val="20"/>
          <w:szCs w:val="20"/>
        </w:rPr>
        <w:tab/>
        <w:t xml:space="preserve">V </w:t>
      </w:r>
      <w:r w:rsidR="00685FD0">
        <w:rPr>
          <w:rFonts w:ascii="Arial" w:hAnsi="Arial" w:cs="Arial"/>
          <w:color w:val="000000"/>
          <w:sz w:val="20"/>
          <w:szCs w:val="20"/>
        </w:rPr>
        <w:t>Praze</w:t>
      </w:r>
      <w:r w:rsidRPr="00D27771">
        <w:rPr>
          <w:rFonts w:ascii="Arial" w:hAnsi="Arial" w:cs="Arial"/>
          <w:color w:val="000000"/>
          <w:sz w:val="20"/>
          <w:szCs w:val="20"/>
        </w:rPr>
        <w:t xml:space="preserve"> dne </w:t>
      </w:r>
      <w:r w:rsidR="00685FD0">
        <w:rPr>
          <w:rFonts w:ascii="Arial" w:hAnsi="Arial" w:cs="Arial"/>
          <w:color w:val="000000"/>
          <w:sz w:val="20"/>
          <w:szCs w:val="20"/>
        </w:rPr>
        <w:t>11.1.2020</w:t>
      </w:r>
      <w:bookmarkStart w:id="0" w:name="_GoBack"/>
      <w:bookmarkEnd w:id="0"/>
    </w:p>
    <w:p w:rsidR="00AD4CDE" w:rsidRDefault="00AD4CDE">
      <w:pPr>
        <w:pStyle w:val="adresa"/>
        <w:widowControl/>
        <w:tabs>
          <w:tab w:val="clear" w:pos="3402"/>
          <w:tab w:val="clear" w:pos="6237"/>
        </w:tabs>
        <w:rPr>
          <w:rFonts w:ascii="Arial" w:hAnsi="Arial" w:cs="Arial"/>
          <w:color w:val="000000"/>
          <w:sz w:val="20"/>
          <w:szCs w:val="20"/>
        </w:rPr>
      </w:pPr>
    </w:p>
    <w:p w:rsidR="00863ECF" w:rsidRDefault="00863ECF">
      <w:pPr>
        <w:pStyle w:val="adresa"/>
        <w:widowControl/>
        <w:tabs>
          <w:tab w:val="clear" w:pos="3402"/>
          <w:tab w:val="clear" w:pos="6237"/>
        </w:tabs>
        <w:rPr>
          <w:rFonts w:ascii="Arial" w:hAnsi="Arial" w:cs="Arial"/>
          <w:color w:val="000000"/>
          <w:sz w:val="20"/>
          <w:szCs w:val="20"/>
        </w:rPr>
      </w:pPr>
    </w:p>
    <w:p w:rsidR="00863ECF" w:rsidRPr="00D27771" w:rsidRDefault="00863ECF">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63ECF">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863ECF" w:rsidRPr="00D27771" w:rsidRDefault="00863ECF"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863ECF" w:rsidRPr="00D27771" w:rsidRDefault="00863EC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63ECF">
        <w:rPr>
          <w:rFonts w:ascii="Arial" w:hAnsi="Arial" w:cs="Arial"/>
          <w:color w:val="000000"/>
          <w:sz w:val="20"/>
          <w:szCs w:val="20"/>
        </w:rPr>
        <w:t xml:space="preserve">                </w:t>
      </w:r>
      <w:r w:rsidRPr="00D27771">
        <w:rPr>
          <w:rFonts w:ascii="Arial" w:hAnsi="Arial" w:cs="Arial"/>
          <w:color w:val="000000"/>
          <w:sz w:val="20"/>
          <w:szCs w:val="20"/>
        </w:rPr>
        <w:t xml:space="preserve">Charvát Štěpán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63EC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4A324F" w:rsidRDefault="004A324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863ECF" w:rsidRDefault="00863ECF">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863ECF">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63ECF" w:rsidRDefault="00863ECF">
      <w:pPr>
        <w:widowControl/>
        <w:rPr>
          <w:rFonts w:ascii="Arial" w:hAnsi="Arial" w:cs="Arial"/>
          <w:color w:val="000000"/>
          <w:lang w:val="en-US"/>
        </w:rPr>
      </w:pPr>
    </w:p>
    <w:p w:rsidR="00863ECF" w:rsidRDefault="00863ECF">
      <w:pPr>
        <w:widowControl/>
        <w:rPr>
          <w:rFonts w:ascii="Arial" w:hAnsi="Arial" w:cs="Arial"/>
          <w:color w:val="000000"/>
          <w:lang w:val="en-US"/>
        </w:rPr>
      </w:pPr>
    </w:p>
    <w:p w:rsidR="00863ECF" w:rsidRDefault="00863ECF">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63ECF" w:rsidRPr="00D27771" w:rsidRDefault="00863E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863ECF" w:rsidRPr="00D27771" w:rsidRDefault="00863E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863ECF" w:rsidRDefault="00863E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863ECF" w:rsidRDefault="00863ECF">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863ECF">
        <w:rPr>
          <w:rFonts w:ascii="Arial" w:hAnsi="Arial" w:cs="Arial"/>
          <w:color w:val="000000"/>
          <w:lang w:val="en-US"/>
        </w:rPr>
        <w:t>proved</w:t>
      </w:r>
    </w:p>
    <w:p w:rsidR="00863ECF" w:rsidRPr="00D27771" w:rsidRDefault="00863ECF">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863ECF" w:rsidRPr="00D27771" w:rsidRDefault="00863ECF">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Default="00863ECF">
      <w:pPr>
        <w:widowControl/>
        <w:rPr>
          <w:rFonts w:ascii="Arial" w:hAnsi="Arial" w:cs="Arial"/>
          <w:color w:val="000000"/>
        </w:rPr>
      </w:pPr>
    </w:p>
    <w:p w:rsidR="00863ECF" w:rsidRPr="00D27771" w:rsidRDefault="00863ECF">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34271, 34270, 31372, 26806,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6. 1. 2020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1F26B9"/>
    <w:rsid w:val="00225878"/>
    <w:rsid w:val="0023045A"/>
    <w:rsid w:val="00231BB2"/>
    <w:rsid w:val="002A1AB9"/>
    <w:rsid w:val="002A2A4B"/>
    <w:rsid w:val="002B7458"/>
    <w:rsid w:val="002C7AD6"/>
    <w:rsid w:val="002D163D"/>
    <w:rsid w:val="002E0BC1"/>
    <w:rsid w:val="00306639"/>
    <w:rsid w:val="003271AE"/>
    <w:rsid w:val="003315E7"/>
    <w:rsid w:val="00361C59"/>
    <w:rsid w:val="003A69C2"/>
    <w:rsid w:val="003D4484"/>
    <w:rsid w:val="003E191E"/>
    <w:rsid w:val="003F27F4"/>
    <w:rsid w:val="00407016"/>
    <w:rsid w:val="0043267F"/>
    <w:rsid w:val="004934BF"/>
    <w:rsid w:val="004A324F"/>
    <w:rsid w:val="00511ECA"/>
    <w:rsid w:val="00540A55"/>
    <w:rsid w:val="00547094"/>
    <w:rsid w:val="005A5801"/>
    <w:rsid w:val="005F4E66"/>
    <w:rsid w:val="006230F7"/>
    <w:rsid w:val="00663872"/>
    <w:rsid w:val="006740A2"/>
    <w:rsid w:val="00683264"/>
    <w:rsid w:val="00684DB4"/>
    <w:rsid w:val="0068569C"/>
    <w:rsid w:val="00685FD0"/>
    <w:rsid w:val="00691EE6"/>
    <w:rsid w:val="00696E39"/>
    <w:rsid w:val="006B5F0F"/>
    <w:rsid w:val="006B7BC3"/>
    <w:rsid w:val="006D2030"/>
    <w:rsid w:val="006F699E"/>
    <w:rsid w:val="00732FBB"/>
    <w:rsid w:val="007457FE"/>
    <w:rsid w:val="0078597A"/>
    <w:rsid w:val="00796D9F"/>
    <w:rsid w:val="007A250F"/>
    <w:rsid w:val="007B3E1D"/>
    <w:rsid w:val="007C3062"/>
    <w:rsid w:val="007C7082"/>
    <w:rsid w:val="007F0009"/>
    <w:rsid w:val="00811584"/>
    <w:rsid w:val="008163EB"/>
    <w:rsid w:val="00817045"/>
    <w:rsid w:val="0081770D"/>
    <w:rsid w:val="00824212"/>
    <w:rsid w:val="00824EDF"/>
    <w:rsid w:val="00835624"/>
    <w:rsid w:val="00863ECF"/>
    <w:rsid w:val="0086454B"/>
    <w:rsid w:val="00887698"/>
    <w:rsid w:val="008A6435"/>
    <w:rsid w:val="008D75D8"/>
    <w:rsid w:val="0092179A"/>
    <w:rsid w:val="00924A3D"/>
    <w:rsid w:val="009307D7"/>
    <w:rsid w:val="009519F9"/>
    <w:rsid w:val="009B5DAD"/>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50C5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853BA"/>
    <w:rsid w:val="00DB7D65"/>
    <w:rsid w:val="00DC5978"/>
    <w:rsid w:val="00DE4537"/>
    <w:rsid w:val="00DF2443"/>
    <w:rsid w:val="00DF4838"/>
    <w:rsid w:val="00DF6D39"/>
    <w:rsid w:val="00E03B26"/>
    <w:rsid w:val="00E23DFA"/>
    <w:rsid w:val="00E569A9"/>
    <w:rsid w:val="00E64305"/>
    <w:rsid w:val="00E74EEC"/>
    <w:rsid w:val="00EF6F23"/>
    <w:rsid w:val="00F15025"/>
    <w:rsid w:val="00F33A11"/>
    <w:rsid w:val="00F36629"/>
    <w:rsid w:val="00F55696"/>
    <w:rsid w:val="00F722EF"/>
    <w:rsid w:val="00F758C4"/>
    <w:rsid w:val="00F86F31"/>
    <w:rsid w:val="00FF2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62B03"/>
  <w14:defaultImageDpi w14:val="0"/>
  <w15:docId w15:val="{7E3F1363-7056-44C1-BF3B-F4ED05E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853BA"/>
    <w:rPr>
      <w:rFonts w:ascii="Segoe UI" w:hAnsi="Segoe UI" w:cs="Segoe UI"/>
      <w:sz w:val="18"/>
      <w:szCs w:val="18"/>
    </w:rPr>
  </w:style>
  <w:style w:type="character" w:customStyle="1" w:styleId="TextbublinyChar">
    <w:name w:val="Text bubliny Char"/>
    <w:basedOn w:val="Standardnpsmoodstavce"/>
    <w:link w:val="Textbubliny"/>
    <w:uiPriority w:val="99"/>
    <w:rsid w:val="00D85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2483">
      <w:marLeft w:val="0"/>
      <w:marRight w:val="0"/>
      <w:marTop w:val="0"/>
      <w:marBottom w:val="0"/>
      <w:divBdr>
        <w:top w:val="none" w:sz="0" w:space="0" w:color="auto"/>
        <w:left w:val="none" w:sz="0" w:space="0" w:color="auto"/>
        <w:bottom w:val="none" w:sz="0" w:space="0" w:color="auto"/>
        <w:right w:val="none" w:sz="0" w:space="0" w:color="auto"/>
      </w:divBdr>
    </w:div>
    <w:div w:id="393892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1693</Words>
  <Characters>9989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2020-01-06T09:07:00Z</cp:lastPrinted>
  <dcterms:created xsi:type="dcterms:W3CDTF">2020-01-15T09:05:00Z</dcterms:created>
  <dcterms:modified xsi:type="dcterms:W3CDTF">2020-01-15T09:09:00Z</dcterms:modified>
</cp:coreProperties>
</file>