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A9F7C" w14:textId="77777777" w:rsidR="00CB35A3" w:rsidRPr="00CB2FC2" w:rsidRDefault="00CB35A3" w:rsidP="00CB35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B2FC2">
        <w:rPr>
          <w:b/>
          <w:sz w:val="28"/>
          <w:szCs w:val="28"/>
        </w:rPr>
        <w:t xml:space="preserve">Dodatek č. </w:t>
      </w:r>
      <w:r w:rsidR="00CE74F9">
        <w:rPr>
          <w:b/>
          <w:sz w:val="28"/>
          <w:szCs w:val="28"/>
        </w:rPr>
        <w:t>3</w:t>
      </w:r>
    </w:p>
    <w:p w14:paraId="2FE55601" w14:textId="77777777" w:rsidR="00CB35A3" w:rsidRPr="00CB2FC2" w:rsidRDefault="00CB35A3" w:rsidP="00CB35A3">
      <w:pPr>
        <w:jc w:val="center"/>
        <w:rPr>
          <w:sz w:val="22"/>
          <w:szCs w:val="22"/>
        </w:rPr>
      </w:pPr>
    </w:p>
    <w:p w14:paraId="0C2124E1" w14:textId="45B8E981" w:rsidR="00CB35A3" w:rsidRPr="00CB2FC2" w:rsidRDefault="00CB35A3" w:rsidP="00CB35A3">
      <w:pPr>
        <w:jc w:val="center"/>
        <w:rPr>
          <w:sz w:val="22"/>
          <w:szCs w:val="22"/>
        </w:rPr>
      </w:pPr>
      <w:r w:rsidRPr="00CB2FC2">
        <w:rPr>
          <w:sz w:val="22"/>
          <w:szCs w:val="22"/>
        </w:rPr>
        <w:t>k</w:t>
      </w:r>
      <w:r w:rsidR="001135B6">
        <w:rPr>
          <w:sz w:val="22"/>
          <w:szCs w:val="22"/>
        </w:rPr>
        <w:t> </w:t>
      </w:r>
      <w:r w:rsidR="002B444D">
        <w:rPr>
          <w:sz w:val="22"/>
          <w:szCs w:val="22"/>
        </w:rPr>
        <w:t>DOHODĚ</w:t>
      </w:r>
      <w:r w:rsidR="001135B6">
        <w:rPr>
          <w:sz w:val="22"/>
          <w:szCs w:val="22"/>
        </w:rPr>
        <w:t xml:space="preserve"> </w:t>
      </w:r>
      <w:r w:rsidRPr="003302CD">
        <w:rPr>
          <w:sz w:val="22"/>
          <w:szCs w:val="22"/>
        </w:rPr>
        <w:t>O POSKYTOVÁNÍ MNOŽSTEVNÍHO BONUSU ZA ODBĚR VÝROBKŮ</w:t>
      </w:r>
    </w:p>
    <w:p w14:paraId="6E908E46" w14:textId="77777777" w:rsidR="00CB35A3" w:rsidRPr="00CB2FC2" w:rsidRDefault="00CB35A3" w:rsidP="00F86F15">
      <w:pPr>
        <w:jc w:val="center"/>
        <w:rPr>
          <w:sz w:val="22"/>
          <w:szCs w:val="22"/>
        </w:rPr>
      </w:pPr>
      <w:r w:rsidRPr="00CB2FC2">
        <w:rPr>
          <w:sz w:val="22"/>
          <w:szCs w:val="22"/>
        </w:rPr>
        <w:t>(dále jen „</w:t>
      </w:r>
      <w:r w:rsidRPr="00CB2FC2">
        <w:rPr>
          <w:b/>
          <w:sz w:val="22"/>
          <w:szCs w:val="22"/>
        </w:rPr>
        <w:t>Dodatek</w:t>
      </w:r>
      <w:r w:rsidRPr="00CB2FC2">
        <w:rPr>
          <w:sz w:val="22"/>
          <w:szCs w:val="22"/>
        </w:rPr>
        <w:t>“)</w:t>
      </w:r>
    </w:p>
    <w:p w14:paraId="3AAEF8A9" w14:textId="77777777" w:rsidR="00CB35A3" w:rsidRPr="00CB2FC2" w:rsidRDefault="00CB35A3" w:rsidP="00CB35A3">
      <w:pPr>
        <w:jc w:val="both"/>
        <w:rPr>
          <w:sz w:val="22"/>
          <w:szCs w:val="22"/>
        </w:rPr>
      </w:pPr>
      <w:r w:rsidRPr="00CB2FC2">
        <w:rPr>
          <w:sz w:val="22"/>
          <w:szCs w:val="22"/>
        </w:rPr>
        <w:t xml:space="preserve">uzavřené dne </w:t>
      </w:r>
      <w:r w:rsidR="006404C1">
        <w:rPr>
          <w:sz w:val="22"/>
          <w:szCs w:val="22"/>
        </w:rPr>
        <w:t>19.</w:t>
      </w:r>
      <w:r w:rsidR="009462AB">
        <w:rPr>
          <w:sz w:val="22"/>
          <w:szCs w:val="22"/>
        </w:rPr>
        <w:t xml:space="preserve"> </w:t>
      </w:r>
      <w:r w:rsidR="006404C1">
        <w:rPr>
          <w:sz w:val="22"/>
          <w:szCs w:val="22"/>
        </w:rPr>
        <w:t>9.</w:t>
      </w:r>
      <w:r w:rsidR="009462AB">
        <w:rPr>
          <w:sz w:val="22"/>
          <w:szCs w:val="22"/>
        </w:rPr>
        <w:t xml:space="preserve"> </w:t>
      </w:r>
      <w:r w:rsidR="006404C1">
        <w:rPr>
          <w:sz w:val="22"/>
          <w:szCs w:val="22"/>
        </w:rPr>
        <w:t>2018</w:t>
      </w:r>
      <w:r>
        <w:rPr>
          <w:sz w:val="22"/>
          <w:szCs w:val="22"/>
        </w:rPr>
        <w:t xml:space="preserve"> </w:t>
      </w:r>
      <w:r w:rsidRPr="00CB2FC2">
        <w:rPr>
          <w:sz w:val="22"/>
          <w:szCs w:val="22"/>
        </w:rPr>
        <w:t>mezi</w:t>
      </w:r>
    </w:p>
    <w:p w14:paraId="65862E27" w14:textId="77777777" w:rsidR="00CB35A3" w:rsidRPr="00CB2FC2" w:rsidRDefault="00CB35A3" w:rsidP="00CB35A3">
      <w:pPr>
        <w:jc w:val="both"/>
        <w:rPr>
          <w:sz w:val="22"/>
          <w:szCs w:val="22"/>
        </w:rPr>
      </w:pPr>
    </w:p>
    <w:p w14:paraId="67A5884D" w14:textId="76E08612" w:rsidR="00CB35A3" w:rsidRDefault="00CB35A3" w:rsidP="00CB35A3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proofErr w:type="spellStart"/>
      <w:r w:rsidRPr="00CB2FC2">
        <w:rPr>
          <w:b/>
          <w:sz w:val="22"/>
          <w:szCs w:val="22"/>
        </w:rPr>
        <w:t>Pfizer</w:t>
      </w:r>
      <w:proofErr w:type="spellEnd"/>
      <w:r w:rsidRPr="00CB2FC2">
        <w:rPr>
          <w:b/>
          <w:sz w:val="22"/>
          <w:szCs w:val="22"/>
        </w:rPr>
        <w:t xml:space="preserve"> PFE, spol. s r.o.</w:t>
      </w:r>
      <w:r w:rsidRPr="00CB2FC2">
        <w:rPr>
          <w:sz w:val="22"/>
          <w:szCs w:val="22"/>
        </w:rPr>
        <w:t xml:space="preserve">, se sídlem Stroupežnického </w:t>
      </w:r>
      <w:r w:rsidR="001C7719">
        <w:rPr>
          <w:sz w:val="22"/>
          <w:szCs w:val="22"/>
        </w:rPr>
        <w:t>3191/</w:t>
      </w:r>
      <w:r w:rsidRPr="00CB2FC2">
        <w:rPr>
          <w:sz w:val="22"/>
          <w:szCs w:val="22"/>
        </w:rPr>
        <w:t>17,</w:t>
      </w:r>
      <w:r w:rsidR="001C7719">
        <w:rPr>
          <w:sz w:val="22"/>
          <w:szCs w:val="22"/>
        </w:rPr>
        <w:t xml:space="preserve"> 150 00</w:t>
      </w:r>
      <w:r w:rsidRPr="00CB2FC2">
        <w:rPr>
          <w:sz w:val="22"/>
          <w:szCs w:val="22"/>
        </w:rPr>
        <w:t xml:space="preserve"> Praha 5, IČ</w:t>
      </w:r>
      <w:r w:rsidR="009462AB">
        <w:rPr>
          <w:sz w:val="22"/>
          <w:szCs w:val="22"/>
        </w:rPr>
        <w:t>O</w:t>
      </w:r>
      <w:r w:rsidRPr="00CB2FC2">
        <w:rPr>
          <w:sz w:val="22"/>
          <w:szCs w:val="22"/>
        </w:rPr>
        <w:t>: 03212301, DIČ:</w:t>
      </w:r>
      <w:r w:rsidR="009462AB">
        <w:rPr>
          <w:sz w:val="22"/>
          <w:szCs w:val="22"/>
        </w:rPr>
        <w:t> </w:t>
      </w:r>
      <w:r w:rsidRPr="00CB2FC2">
        <w:rPr>
          <w:sz w:val="22"/>
          <w:szCs w:val="22"/>
        </w:rPr>
        <w:t>CZ03212301, zapsanou v obchodním rejstříku vedeném u Městského soudu v Praze, oddíl C, vložka číslo 228795</w:t>
      </w:r>
      <w:r>
        <w:rPr>
          <w:sz w:val="22"/>
          <w:szCs w:val="22"/>
        </w:rPr>
        <w:t>, zastoupen</w:t>
      </w:r>
      <w:r w:rsidR="001C7719">
        <w:rPr>
          <w:sz w:val="22"/>
          <w:szCs w:val="22"/>
        </w:rPr>
        <w:t>á</w:t>
      </w:r>
      <w:r w:rsidR="00763335">
        <w:rPr>
          <w:sz w:val="22"/>
          <w:szCs w:val="22"/>
        </w:rPr>
        <w:t xml:space="preserve"> </w:t>
      </w:r>
      <w:r w:rsidR="00A50DF1" w:rsidRPr="00DF7817">
        <w:rPr>
          <w:sz w:val="22"/>
          <w:szCs w:val="22"/>
          <w:highlight w:val="black"/>
        </w:rPr>
        <w:t>XXXXXXXXXXX</w:t>
      </w:r>
      <w:r w:rsidR="0076333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C7719">
        <w:rPr>
          <w:sz w:val="22"/>
          <w:szCs w:val="22"/>
        </w:rPr>
        <w:t>jednatelem</w:t>
      </w:r>
      <w:r w:rsidRPr="00CB2FC2">
        <w:rPr>
          <w:sz w:val="22"/>
          <w:szCs w:val="22"/>
        </w:rPr>
        <w:t xml:space="preserve"> (dále jen „</w:t>
      </w:r>
      <w:proofErr w:type="spellStart"/>
      <w:r w:rsidRPr="00CB2FC2">
        <w:rPr>
          <w:b/>
          <w:sz w:val="22"/>
          <w:szCs w:val="22"/>
        </w:rPr>
        <w:t>Pfizer</w:t>
      </w:r>
      <w:proofErr w:type="spellEnd"/>
      <w:r w:rsidRPr="00CB2FC2">
        <w:rPr>
          <w:sz w:val="22"/>
          <w:szCs w:val="22"/>
        </w:rPr>
        <w:t>“);</w:t>
      </w:r>
    </w:p>
    <w:p w14:paraId="546ACEA8" w14:textId="77777777" w:rsidR="00CB35A3" w:rsidRPr="00417578" w:rsidRDefault="00CB35A3" w:rsidP="00CB35A3">
      <w:pPr>
        <w:jc w:val="both"/>
        <w:rPr>
          <w:sz w:val="22"/>
          <w:szCs w:val="22"/>
        </w:rPr>
      </w:pPr>
    </w:p>
    <w:p w14:paraId="2086F752" w14:textId="77777777" w:rsidR="00CB35A3" w:rsidRPr="00CB2FC2" w:rsidRDefault="00CB35A3" w:rsidP="00CB35A3">
      <w:pPr>
        <w:jc w:val="both"/>
        <w:rPr>
          <w:sz w:val="22"/>
          <w:szCs w:val="22"/>
        </w:rPr>
      </w:pPr>
      <w:r w:rsidRPr="00CB2FC2">
        <w:rPr>
          <w:sz w:val="22"/>
          <w:szCs w:val="22"/>
        </w:rPr>
        <w:t>a</w:t>
      </w:r>
    </w:p>
    <w:p w14:paraId="74CADB07" w14:textId="77777777" w:rsidR="00CB35A3" w:rsidRPr="00CB2FC2" w:rsidRDefault="00CB35A3" w:rsidP="00CB35A3">
      <w:pPr>
        <w:jc w:val="both"/>
        <w:rPr>
          <w:sz w:val="22"/>
          <w:szCs w:val="22"/>
        </w:rPr>
      </w:pPr>
    </w:p>
    <w:p w14:paraId="25419E5F" w14:textId="45CF6F6F" w:rsidR="00CB35A3" w:rsidRPr="00903978" w:rsidRDefault="00903978" w:rsidP="001325C2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r w:rsidRPr="00903978">
        <w:rPr>
          <w:b/>
          <w:sz w:val="22"/>
          <w:szCs w:val="22"/>
        </w:rPr>
        <w:t xml:space="preserve">Nemocnice </w:t>
      </w:r>
      <w:r w:rsidR="00724823">
        <w:rPr>
          <w:b/>
          <w:sz w:val="22"/>
          <w:szCs w:val="22"/>
        </w:rPr>
        <w:t>N</w:t>
      </w:r>
      <w:r w:rsidRPr="00903978">
        <w:rPr>
          <w:b/>
          <w:sz w:val="22"/>
          <w:szCs w:val="22"/>
        </w:rPr>
        <w:t xml:space="preserve">a Homolce, </w:t>
      </w:r>
      <w:r>
        <w:rPr>
          <w:sz w:val="22"/>
          <w:szCs w:val="22"/>
        </w:rPr>
        <w:t xml:space="preserve">se sídlem Roentgenova 37/2, 150 </w:t>
      </w:r>
      <w:r w:rsidR="0080057A">
        <w:rPr>
          <w:sz w:val="22"/>
          <w:szCs w:val="22"/>
        </w:rPr>
        <w:t>30</w:t>
      </w:r>
      <w:r>
        <w:rPr>
          <w:sz w:val="22"/>
          <w:szCs w:val="22"/>
        </w:rPr>
        <w:t xml:space="preserve"> Praha</w:t>
      </w:r>
      <w:r w:rsidR="0080057A">
        <w:rPr>
          <w:sz w:val="22"/>
          <w:szCs w:val="22"/>
        </w:rPr>
        <w:t xml:space="preserve"> 5</w:t>
      </w:r>
      <w:r>
        <w:rPr>
          <w:sz w:val="22"/>
          <w:szCs w:val="22"/>
        </w:rPr>
        <w:t>, IČ</w:t>
      </w:r>
      <w:r w:rsidR="00954189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Pr="00903978">
        <w:rPr>
          <w:sz w:val="22"/>
          <w:szCs w:val="22"/>
        </w:rPr>
        <w:t xml:space="preserve"> </w:t>
      </w:r>
      <w:r>
        <w:rPr>
          <w:sz w:val="22"/>
          <w:szCs w:val="22"/>
        </w:rPr>
        <w:t>00023884, DI</w:t>
      </w:r>
      <w:r w:rsidR="00822EEB">
        <w:rPr>
          <w:sz w:val="22"/>
          <w:szCs w:val="22"/>
        </w:rPr>
        <w:t>Č:</w:t>
      </w:r>
      <w:r w:rsidR="00954189">
        <w:rPr>
          <w:sz w:val="22"/>
          <w:szCs w:val="22"/>
        </w:rPr>
        <w:t> </w:t>
      </w:r>
      <w:r w:rsidR="00822EEB">
        <w:rPr>
          <w:sz w:val="22"/>
          <w:szCs w:val="22"/>
        </w:rPr>
        <w:t xml:space="preserve">CZ00023884, zastoupená: </w:t>
      </w:r>
      <w:r w:rsidR="00A50DF1" w:rsidRPr="00DF7817">
        <w:rPr>
          <w:sz w:val="22"/>
          <w:szCs w:val="22"/>
          <w:highlight w:val="black"/>
        </w:rPr>
        <w:t>XXXXXXXXXXX</w:t>
      </w:r>
      <w:r w:rsidR="00763335">
        <w:rPr>
          <w:sz w:val="22"/>
          <w:szCs w:val="22"/>
        </w:rPr>
        <w:t xml:space="preserve">, </w:t>
      </w:r>
      <w:r w:rsidR="001C7719">
        <w:rPr>
          <w:sz w:val="22"/>
          <w:szCs w:val="22"/>
        </w:rPr>
        <w:t>ředitelem,</w:t>
      </w:r>
      <w:r>
        <w:rPr>
          <w:sz w:val="22"/>
          <w:szCs w:val="22"/>
        </w:rPr>
        <w:t xml:space="preserve"> bank.</w:t>
      </w:r>
      <w:r w:rsidR="0095418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účet</w:t>
      </w:r>
      <w:proofErr w:type="gramEnd"/>
      <w:r>
        <w:rPr>
          <w:sz w:val="22"/>
          <w:szCs w:val="22"/>
        </w:rPr>
        <w:t xml:space="preserve"> číslo </w:t>
      </w:r>
      <w:r w:rsidR="00A50DF1" w:rsidRPr="00DF7817">
        <w:rPr>
          <w:sz w:val="22"/>
          <w:szCs w:val="22"/>
          <w:highlight w:val="black"/>
        </w:rPr>
        <w:t>XXXXXXXXXXX</w:t>
      </w:r>
      <w:r>
        <w:rPr>
          <w:sz w:val="22"/>
          <w:szCs w:val="22"/>
        </w:rPr>
        <w:t>, vedený u ČNB, Praha 1</w:t>
      </w:r>
      <w:r w:rsidRPr="00CB2FC2">
        <w:rPr>
          <w:sz w:val="22"/>
          <w:szCs w:val="22"/>
        </w:rPr>
        <w:t xml:space="preserve"> (dále jen „</w:t>
      </w:r>
      <w:r>
        <w:rPr>
          <w:b/>
          <w:sz w:val="22"/>
          <w:szCs w:val="22"/>
        </w:rPr>
        <w:t>Nákupní organizace</w:t>
      </w:r>
      <w:r w:rsidRPr="00CB2FC2">
        <w:rPr>
          <w:sz w:val="22"/>
          <w:szCs w:val="22"/>
        </w:rPr>
        <w:t>“);</w:t>
      </w:r>
    </w:p>
    <w:p w14:paraId="61655BAE" w14:textId="77777777" w:rsidR="00903978" w:rsidRDefault="00903978" w:rsidP="00903978">
      <w:pPr>
        <w:jc w:val="both"/>
        <w:rPr>
          <w:b/>
          <w:sz w:val="22"/>
          <w:szCs w:val="22"/>
        </w:rPr>
      </w:pPr>
    </w:p>
    <w:p w14:paraId="087B12C2" w14:textId="77777777" w:rsidR="00903978" w:rsidRPr="00903978" w:rsidRDefault="00903978" w:rsidP="00903978">
      <w:pPr>
        <w:jc w:val="both"/>
        <w:rPr>
          <w:sz w:val="22"/>
          <w:szCs w:val="22"/>
        </w:rPr>
      </w:pPr>
    </w:p>
    <w:p w14:paraId="748B4935" w14:textId="77777777" w:rsidR="00CB35A3" w:rsidRPr="00CB2FC2" w:rsidRDefault="00CB35A3" w:rsidP="00CB35A3">
      <w:pPr>
        <w:jc w:val="both"/>
        <w:rPr>
          <w:bCs/>
          <w:spacing w:val="-3"/>
          <w:sz w:val="22"/>
          <w:szCs w:val="22"/>
        </w:rPr>
      </w:pPr>
      <w:r w:rsidRPr="00CB2FC2">
        <w:rPr>
          <w:bCs/>
          <w:spacing w:val="-3"/>
          <w:sz w:val="22"/>
          <w:szCs w:val="22"/>
        </w:rPr>
        <w:t xml:space="preserve">Pfizer a </w:t>
      </w:r>
      <w:r w:rsidR="00903978">
        <w:rPr>
          <w:sz w:val="22"/>
          <w:szCs w:val="22"/>
        </w:rPr>
        <w:t xml:space="preserve">Nákupní organizace </w:t>
      </w:r>
      <w:r w:rsidRPr="00CB2FC2">
        <w:rPr>
          <w:bCs/>
          <w:spacing w:val="-3"/>
          <w:sz w:val="22"/>
          <w:szCs w:val="22"/>
        </w:rPr>
        <w:t>budou dále v tomto Dodatku společně označováni také jako „</w:t>
      </w:r>
      <w:r w:rsidR="0080057A">
        <w:rPr>
          <w:b/>
          <w:bCs/>
          <w:spacing w:val="-3"/>
          <w:sz w:val="22"/>
          <w:szCs w:val="22"/>
        </w:rPr>
        <w:t>S</w:t>
      </w:r>
      <w:r w:rsidRPr="00CB2FC2">
        <w:rPr>
          <w:b/>
          <w:bCs/>
          <w:spacing w:val="-3"/>
          <w:sz w:val="22"/>
          <w:szCs w:val="22"/>
        </w:rPr>
        <w:t>trany</w:t>
      </w:r>
      <w:r w:rsidRPr="00CB2FC2">
        <w:rPr>
          <w:bCs/>
          <w:spacing w:val="-3"/>
          <w:sz w:val="22"/>
          <w:szCs w:val="22"/>
        </w:rPr>
        <w:t>“ a</w:t>
      </w:r>
      <w:r w:rsidR="00954189">
        <w:rPr>
          <w:bCs/>
          <w:spacing w:val="-3"/>
          <w:sz w:val="22"/>
          <w:szCs w:val="22"/>
        </w:rPr>
        <w:t> </w:t>
      </w:r>
      <w:r w:rsidRPr="00CB2FC2">
        <w:rPr>
          <w:bCs/>
          <w:spacing w:val="-3"/>
          <w:sz w:val="22"/>
          <w:szCs w:val="22"/>
        </w:rPr>
        <w:t>jednotlivě jako „</w:t>
      </w:r>
      <w:r w:rsidR="0080057A">
        <w:rPr>
          <w:b/>
          <w:bCs/>
          <w:spacing w:val="-3"/>
          <w:sz w:val="22"/>
          <w:szCs w:val="22"/>
        </w:rPr>
        <w:t>S</w:t>
      </w:r>
      <w:r w:rsidRPr="00CB2FC2">
        <w:rPr>
          <w:b/>
          <w:bCs/>
          <w:spacing w:val="-3"/>
          <w:sz w:val="22"/>
          <w:szCs w:val="22"/>
        </w:rPr>
        <w:t>trana</w:t>
      </w:r>
      <w:r w:rsidRPr="00CB2FC2">
        <w:rPr>
          <w:bCs/>
          <w:spacing w:val="-3"/>
          <w:sz w:val="22"/>
          <w:szCs w:val="22"/>
        </w:rPr>
        <w:t>“.</w:t>
      </w:r>
    </w:p>
    <w:p w14:paraId="1E8460F4" w14:textId="77777777" w:rsidR="00CB35A3" w:rsidRPr="00CB2FC2" w:rsidRDefault="00CB35A3" w:rsidP="00CB35A3">
      <w:pPr>
        <w:jc w:val="both"/>
        <w:rPr>
          <w:sz w:val="22"/>
          <w:szCs w:val="22"/>
        </w:rPr>
      </w:pPr>
    </w:p>
    <w:p w14:paraId="57883D4B" w14:textId="77777777" w:rsidR="00CB35A3" w:rsidRPr="00CB2FC2" w:rsidRDefault="00954189" w:rsidP="00CB35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Strany </w:t>
      </w:r>
      <w:r w:rsidR="00CB35A3" w:rsidRPr="00CB2FC2">
        <w:rPr>
          <w:sz w:val="22"/>
          <w:szCs w:val="22"/>
        </w:rPr>
        <w:t>uzavírají tento Dodatek</w:t>
      </w:r>
      <w:r w:rsidR="009A1426">
        <w:rPr>
          <w:sz w:val="22"/>
          <w:szCs w:val="22"/>
        </w:rPr>
        <w:t xml:space="preserve"> </w:t>
      </w:r>
      <w:r w:rsidR="00CE74F9">
        <w:rPr>
          <w:sz w:val="22"/>
          <w:szCs w:val="22"/>
        </w:rPr>
        <w:t>č</w:t>
      </w:r>
      <w:r w:rsidR="009A1426">
        <w:rPr>
          <w:sz w:val="22"/>
          <w:szCs w:val="22"/>
        </w:rPr>
        <w:t>.</w:t>
      </w:r>
      <w:r w:rsidR="001C7719">
        <w:rPr>
          <w:sz w:val="22"/>
          <w:szCs w:val="22"/>
        </w:rPr>
        <w:t xml:space="preserve"> </w:t>
      </w:r>
      <w:r w:rsidR="009A1426">
        <w:rPr>
          <w:sz w:val="22"/>
          <w:szCs w:val="22"/>
        </w:rPr>
        <w:t>3</w:t>
      </w:r>
      <w:r w:rsidR="00CB35A3" w:rsidRPr="00CB2FC2">
        <w:rPr>
          <w:sz w:val="22"/>
          <w:szCs w:val="22"/>
        </w:rPr>
        <w:t xml:space="preserve"> </w:t>
      </w:r>
      <w:r w:rsidR="00CB35A3">
        <w:rPr>
          <w:sz w:val="22"/>
          <w:szCs w:val="22"/>
        </w:rPr>
        <w:t>k</w:t>
      </w:r>
      <w:r w:rsidR="002B444D">
        <w:rPr>
          <w:sz w:val="22"/>
          <w:szCs w:val="22"/>
        </w:rPr>
        <w:t xml:space="preserve"> dohodě </w:t>
      </w:r>
      <w:r w:rsidR="00CB35A3">
        <w:rPr>
          <w:sz w:val="22"/>
          <w:szCs w:val="22"/>
        </w:rPr>
        <w:t xml:space="preserve">o poskytování množstevního bonusu </w:t>
      </w:r>
      <w:r w:rsidR="001264C9">
        <w:rPr>
          <w:sz w:val="22"/>
          <w:szCs w:val="22"/>
        </w:rPr>
        <w:t>za odběr výrobků uzavřené dne 19.</w:t>
      </w:r>
      <w:r>
        <w:rPr>
          <w:sz w:val="22"/>
          <w:szCs w:val="22"/>
        </w:rPr>
        <w:t xml:space="preserve"> </w:t>
      </w:r>
      <w:r w:rsidR="001264C9">
        <w:rPr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 w:rsidR="001264C9">
        <w:rPr>
          <w:sz w:val="22"/>
          <w:szCs w:val="22"/>
        </w:rPr>
        <w:t>2018</w:t>
      </w:r>
      <w:r w:rsidR="00CB35A3" w:rsidRPr="00CB2FC2">
        <w:rPr>
          <w:sz w:val="22"/>
          <w:szCs w:val="22"/>
        </w:rPr>
        <w:t>, jejímž předmětem jsou práva a povinnosti stran týkající se</w:t>
      </w:r>
      <w:r w:rsidR="00CB35A3">
        <w:rPr>
          <w:sz w:val="22"/>
          <w:szCs w:val="22"/>
        </w:rPr>
        <w:t xml:space="preserve"> poskytování množstevního bonusu za odběr výrobků společností Pfizer</w:t>
      </w:r>
      <w:r w:rsidR="00CB35A3" w:rsidRPr="00CB2FC2">
        <w:rPr>
          <w:sz w:val="22"/>
          <w:szCs w:val="22"/>
        </w:rPr>
        <w:t xml:space="preserve"> </w:t>
      </w:r>
      <w:r w:rsidR="00CB35A3">
        <w:rPr>
          <w:sz w:val="22"/>
          <w:szCs w:val="22"/>
        </w:rPr>
        <w:t>(</w:t>
      </w:r>
      <w:r w:rsidR="00CB35A3" w:rsidRPr="00CB2FC2">
        <w:rPr>
          <w:sz w:val="22"/>
          <w:szCs w:val="22"/>
        </w:rPr>
        <w:t>dále jen „</w:t>
      </w:r>
      <w:r w:rsidR="001C7719">
        <w:rPr>
          <w:b/>
          <w:sz w:val="22"/>
          <w:szCs w:val="22"/>
        </w:rPr>
        <w:t>Dohoda</w:t>
      </w:r>
      <w:r w:rsidR="00CB35A3" w:rsidRPr="00CB2FC2">
        <w:rPr>
          <w:sz w:val="22"/>
          <w:szCs w:val="22"/>
        </w:rPr>
        <w:t>“).</w:t>
      </w:r>
    </w:p>
    <w:p w14:paraId="20A4391E" w14:textId="77777777" w:rsidR="00CB35A3" w:rsidRPr="00CB2FC2" w:rsidRDefault="00CB35A3" w:rsidP="00CB35A3">
      <w:pPr>
        <w:jc w:val="both"/>
        <w:rPr>
          <w:sz w:val="22"/>
          <w:szCs w:val="22"/>
        </w:rPr>
      </w:pPr>
    </w:p>
    <w:p w14:paraId="573009B1" w14:textId="77777777" w:rsidR="00CB35A3" w:rsidRPr="00CB2FC2" w:rsidRDefault="00CB35A3" w:rsidP="00CB35A3">
      <w:pPr>
        <w:jc w:val="both"/>
        <w:rPr>
          <w:sz w:val="22"/>
          <w:szCs w:val="22"/>
        </w:rPr>
      </w:pPr>
      <w:r w:rsidRPr="00CB2FC2">
        <w:rPr>
          <w:sz w:val="22"/>
          <w:szCs w:val="22"/>
        </w:rPr>
        <w:t xml:space="preserve">Strany se dohodly na níže uvedených změnách </w:t>
      </w:r>
      <w:r w:rsidR="001C7719">
        <w:rPr>
          <w:sz w:val="22"/>
          <w:szCs w:val="22"/>
        </w:rPr>
        <w:t>Dohody</w:t>
      </w:r>
      <w:r w:rsidRPr="00CB2FC2">
        <w:rPr>
          <w:sz w:val="22"/>
          <w:szCs w:val="22"/>
        </w:rPr>
        <w:t>:</w:t>
      </w:r>
    </w:p>
    <w:p w14:paraId="68F0A450" w14:textId="77777777" w:rsidR="00CB35A3" w:rsidRPr="00CB2FC2" w:rsidRDefault="00CB35A3" w:rsidP="00CB35A3">
      <w:pPr>
        <w:jc w:val="both"/>
        <w:rPr>
          <w:sz w:val="22"/>
          <w:szCs w:val="22"/>
          <w:highlight w:val="yellow"/>
        </w:rPr>
      </w:pPr>
    </w:p>
    <w:p w14:paraId="72DC892B" w14:textId="77777777" w:rsidR="00CB35A3" w:rsidRPr="00E57658" w:rsidRDefault="00CB35A3" w:rsidP="00CB35A3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E57658">
        <w:rPr>
          <w:sz w:val="22"/>
          <w:szCs w:val="22"/>
        </w:rPr>
        <w:t>Příloh</w:t>
      </w:r>
      <w:r w:rsidR="00954189">
        <w:rPr>
          <w:sz w:val="22"/>
          <w:szCs w:val="22"/>
        </w:rPr>
        <w:t>a</w:t>
      </w:r>
      <w:r w:rsidRPr="00E57658">
        <w:rPr>
          <w:sz w:val="22"/>
          <w:szCs w:val="22"/>
        </w:rPr>
        <w:t xml:space="preserve"> č. 1 </w:t>
      </w:r>
      <w:r>
        <w:rPr>
          <w:sz w:val="22"/>
          <w:szCs w:val="22"/>
        </w:rPr>
        <w:t xml:space="preserve">– Seznam Výrobků a výše bonusů </w:t>
      </w:r>
      <w:r w:rsidRPr="00E57658">
        <w:rPr>
          <w:sz w:val="22"/>
          <w:szCs w:val="22"/>
        </w:rPr>
        <w:t xml:space="preserve">se mění a </w:t>
      </w:r>
      <w:r w:rsidR="00423D3A">
        <w:rPr>
          <w:sz w:val="22"/>
          <w:szCs w:val="22"/>
        </w:rPr>
        <w:t>její</w:t>
      </w:r>
      <w:r w:rsidR="00423D3A" w:rsidRPr="00E57658">
        <w:rPr>
          <w:sz w:val="22"/>
          <w:szCs w:val="22"/>
        </w:rPr>
        <w:t xml:space="preserve"> </w:t>
      </w:r>
      <w:r w:rsidRPr="00E57658">
        <w:rPr>
          <w:sz w:val="22"/>
          <w:szCs w:val="22"/>
        </w:rPr>
        <w:t>nov</w:t>
      </w:r>
      <w:r w:rsidR="00423D3A">
        <w:rPr>
          <w:sz w:val="22"/>
          <w:szCs w:val="22"/>
        </w:rPr>
        <w:t>é</w:t>
      </w:r>
      <w:r w:rsidRPr="00E57658">
        <w:rPr>
          <w:sz w:val="22"/>
          <w:szCs w:val="22"/>
        </w:rPr>
        <w:t xml:space="preserve"> znění </w:t>
      </w:r>
      <w:r w:rsidR="00423D3A">
        <w:rPr>
          <w:sz w:val="22"/>
          <w:szCs w:val="22"/>
        </w:rPr>
        <w:t>je</w:t>
      </w:r>
      <w:r w:rsidR="00423D3A" w:rsidRPr="00E57658">
        <w:rPr>
          <w:sz w:val="22"/>
          <w:szCs w:val="22"/>
        </w:rPr>
        <w:t xml:space="preserve"> </w:t>
      </w:r>
      <w:r w:rsidRPr="00E57658">
        <w:rPr>
          <w:sz w:val="22"/>
          <w:szCs w:val="22"/>
        </w:rPr>
        <w:t>přílohou tohoto Dodatku.</w:t>
      </w:r>
    </w:p>
    <w:p w14:paraId="11873D58" w14:textId="77777777" w:rsidR="00CB35A3" w:rsidRPr="00CB2FC2" w:rsidRDefault="00CB35A3" w:rsidP="00CB35A3">
      <w:pPr>
        <w:jc w:val="both"/>
        <w:rPr>
          <w:sz w:val="22"/>
          <w:szCs w:val="22"/>
        </w:rPr>
      </w:pPr>
    </w:p>
    <w:p w14:paraId="0C49233A" w14:textId="77777777" w:rsidR="00CB35A3" w:rsidRPr="00CB2FC2" w:rsidRDefault="00CB35A3" w:rsidP="00CB35A3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CB2FC2">
        <w:rPr>
          <w:sz w:val="22"/>
          <w:szCs w:val="22"/>
        </w:rPr>
        <w:t xml:space="preserve">Ostatní články </w:t>
      </w:r>
      <w:r w:rsidR="001C7719">
        <w:rPr>
          <w:sz w:val="22"/>
          <w:szCs w:val="22"/>
        </w:rPr>
        <w:t>Dohody</w:t>
      </w:r>
      <w:r w:rsidR="001C7719" w:rsidRPr="00CB2FC2">
        <w:rPr>
          <w:sz w:val="22"/>
          <w:szCs w:val="22"/>
        </w:rPr>
        <w:t xml:space="preserve"> </w:t>
      </w:r>
      <w:r w:rsidRPr="00CB2FC2">
        <w:rPr>
          <w:sz w:val="22"/>
          <w:szCs w:val="22"/>
        </w:rPr>
        <w:t xml:space="preserve">nedotčené tímto Dodatkem zůstávají v plném znění v platnosti a beze změn. </w:t>
      </w:r>
    </w:p>
    <w:p w14:paraId="6CD91BC5" w14:textId="77777777" w:rsidR="00CB35A3" w:rsidRPr="00CB2FC2" w:rsidRDefault="00CB35A3" w:rsidP="00CB35A3">
      <w:pPr>
        <w:jc w:val="both"/>
        <w:rPr>
          <w:sz w:val="22"/>
          <w:szCs w:val="22"/>
        </w:rPr>
      </w:pPr>
    </w:p>
    <w:p w14:paraId="600B3B24" w14:textId="77777777" w:rsidR="00CB35A3" w:rsidRPr="00CB2FC2" w:rsidRDefault="00CB35A3" w:rsidP="00CB35A3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AE110C">
        <w:rPr>
          <w:sz w:val="22"/>
          <w:szCs w:val="22"/>
        </w:rPr>
        <w:t xml:space="preserve">Tento Dodatek nabývá platnosti podpisem poslední Strany a účinnosti zveřejněním v registru smluv podle zákona č. 340/2015 Sb. Příloha č. 1 sjednaná tímto </w:t>
      </w:r>
      <w:r w:rsidR="001325C2">
        <w:rPr>
          <w:sz w:val="22"/>
          <w:szCs w:val="22"/>
        </w:rPr>
        <w:t>D</w:t>
      </w:r>
      <w:r w:rsidRPr="00AE110C">
        <w:rPr>
          <w:sz w:val="22"/>
          <w:szCs w:val="22"/>
        </w:rPr>
        <w:t xml:space="preserve">odatkem se začíná aplikovat </w:t>
      </w:r>
      <w:r w:rsidR="00CE74F9">
        <w:rPr>
          <w:sz w:val="22"/>
          <w:szCs w:val="22"/>
        </w:rPr>
        <w:t xml:space="preserve">na </w:t>
      </w:r>
      <w:r w:rsidR="00325431">
        <w:rPr>
          <w:sz w:val="22"/>
          <w:szCs w:val="22"/>
        </w:rPr>
        <w:t xml:space="preserve">1. kvartál </w:t>
      </w:r>
      <w:r w:rsidR="00CE74F9">
        <w:rPr>
          <w:sz w:val="22"/>
          <w:szCs w:val="22"/>
        </w:rPr>
        <w:t xml:space="preserve">vyhodnocovací období </w:t>
      </w:r>
      <w:r w:rsidRPr="00AE110C">
        <w:rPr>
          <w:sz w:val="22"/>
          <w:szCs w:val="22"/>
        </w:rPr>
        <w:t xml:space="preserve">podle </w:t>
      </w:r>
      <w:r w:rsidR="001C7719">
        <w:rPr>
          <w:sz w:val="22"/>
          <w:szCs w:val="22"/>
        </w:rPr>
        <w:t>Dohody</w:t>
      </w:r>
      <w:r w:rsidR="00CE74F9">
        <w:rPr>
          <w:sz w:val="22"/>
          <w:szCs w:val="22"/>
        </w:rPr>
        <w:t>.</w:t>
      </w:r>
    </w:p>
    <w:p w14:paraId="29E8C78B" w14:textId="77777777" w:rsidR="00CB35A3" w:rsidRPr="00CB2FC2" w:rsidRDefault="00CB35A3" w:rsidP="00CB35A3">
      <w:pPr>
        <w:jc w:val="both"/>
        <w:rPr>
          <w:sz w:val="22"/>
          <w:szCs w:val="22"/>
        </w:rPr>
      </w:pPr>
    </w:p>
    <w:p w14:paraId="623BF5D0" w14:textId="77777777" w:rsidR="00CB35A3" w:rsidRPr="00CB2FC2" w:rsidRDefault="00CB35A3" w:rsidP="00CB35A3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CB2FC2">
        <w:rPr>
          <w:sz w:val="22"/>
          <w:szCs w:val="22"/>
        </w:rPr>
        <w:t xml:space="preserve">Tento Dodatek je sepsán ve </w:t>
      </w:r>
      <w:r w:rsidR="00954189">
        <w:rPr>
          <w:sz w:val="22"/>
          <w:szCs w:val="22"/>
        </w:rPr>
        <w:t>třech</w:t>
      </w:r>
      <w:r w:rsidR="00954189" w:rsidRPr="00CB2FC2">
        <w:rPr>
          <w:sz w:val="22"/>
          <w:szCs w:val="22"/>
        </w:rPr>
        <w:t xml:space="preserve"> </w:t>
      </w:r>
      <w:r w:rsidR="001325C2">
        <w:rPr>
          <w:sz w:val="22"/>
          <w:szCs w:val="22"/>
        </w:rPr>
        <w:t xml:space="preserve">(3) </w:t>
      </w:r>
      <w:r w:rsidRPr="00CB2FC2">
        <w:rPr>
          <w:sz w:val="22"/>
          <w:szCs w:val="22"/>
        </w:rPr>
        <w:t xml:space="preserve">originálních vyhotoveních, z nichž </w:t>
      </w:r>
      <w:r w:rsidR="00954189">
        <w:rPr>
          <w:sz w:val="22"/>
          <w:szCs w:val="22"/>
        </w:rPr>
        <w:t xml:space="preserve">Nákupní organizace obdrží dvě </w:t>
      </w:r>
      <w:r w:rsidR="00423D3A">
        <w:rPr>
          <w:sz w:val="22"/>
          <w:szCs w:val="22"/>
        </w:rPr>
        <w:t xml:space="preserve">(2) </w:t>
      </w:r>
      <w:r w:rsidR="00954189">
        <w:rPr>
          <w:sz w:val="22"/>
          <w:szCs w:val="22"/>
        </w:rPr>
        <w:t xml:space="preserve">vyhotovení a </w:t>
      </w:r>
      <w:r w:rsidR="001325C2">
        <w:rPr>
          <w:sz w:val="22"/>
          <w:szCs w:val="22"/>
        </w:rPr>
        <w:t xml:space="preserve">společnost </w:t>
      </w:r>
      <w:r w:rsidR="00954189">
        <w:rPr>
          <w:sz w:val="22"/>
          <w:szCs w:val="22"/>
        </w:rPr>
        <w:t>Pfizer</w:t>
      </w:r>
      <w:r w:rsidRPr="00CB2FC2">
        <w:rPr>
          <w:sz w:val="22"/>
          <w:szCs w:val="22"/>
        </w:rPr>
        <w:t xml:space="preserve"> obdrží </w:t>
      </w:r>
      <w:r w:rsidR="001325C2">
        <w:rPr>
          <w:sz w:val="22"/>
          <w:szCs w:val="22"/>
        </w:rPr>
        <w:t>jedno (1)</w:t>
      </w:r>
      <w:r w:rsidRPr="00CB2FC2">
        <w:rPr>
          <w:sz w:val="22"/>
          <w:szCs w:val="22"/>
        </w:rPr>
        <w:t xml:space="preserve"> vyhotovení.</w:t>
      </w:r>
    </w:p>
    <w:p w14:paraId="31520FFE" w14:textId="77777777" w:rsidR="00CB35A3" w:rsidRPr="00CB2FC2" w:rsidRDefault="00CB35A3" w:rsidP="00CB35A3">
      <w:pPr>
        <w:jc w:val="both"/>
        <w:rPr>
          <w:sz w:val="22"/>
          <w:szCs w:val="22"/>
        </w:rPr>
      </w:pPr>
    </w:p>
    <w:p w14:paraId="343C5E8A" w14:textId="77777777" w:rsidR="00CB35A3" w:rsidRPr="00CB2FC2" w:rsidRDefault="00CB35A3" w:rsidP="00CB35A3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Příloha:  Příloha 1 – Seznam Výrobků a výše bonusů</w:t>
      </w:r>
    </w:p>
    <w:p w14:paraId="0B0390C1" w14:textId="77777777" w:rsidR="00CB35A3" w:rsidRPr="00CB2FC2" w:rsidRDefault="00CB35A3" w:rsidP="00CB35A3">
      <w:pPr>
        <w:jc w:val="both"/>
        <w:rPr>
          <w:sz w:val="22"/>
          <w:szCs w:val="22"/>
        </w:rPr>
      </w:pPr>
    </w:p>
    <w:p w14:paraId="22D4ED91" w14:textId="77777777" w:rsidR="00CB35A3" w:rsidRPr="00CB2FC2" w:rsidRDefault="00CB35A3" w:rsidP="00CB35A3">
      <w:pPr>
        <w:jc w:val="both"/>
        <w:rPr>
          <w:sz w:val="22"/>
          <w:szCs w:val="22"/>
        </w:rPr>
      </w:pPr>
    </w:p>
    <w:p w14:paraId="5DAAA905" w14:textId="77777777" w:rsidR="00CB35A3" w:rsidRDefault="00CB35A3" w:rsidP="00CB35A3">
      <w:pPr>
        <w:jc w:val="both"/>
        <w:rPr>
          <w:sz w:val="22"/>
          <w:szCs w:val="22"/>
        </w:rPr>
      </w:pPr>
    </w:p>
    <w:p w14:paraId="7722FA62" w14:textId="77777777" w:rsidR="00CB35A3" w:rsidRPr="00CB2FC2" w:rsidRDefault="00CB35A3" w:rsidP="00CB35A3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CB35A3" w:rsidRPr="00CB2FC2" w14:paraId="2DEA5225" w14:textId="77777777" w:rsidTr="00602FAE">
        <w:tc>
          <w:tcPr>
            <w:tcW w:w="4644" w:type="dxa"/>
            <w:shd w:val="clear" w:color="auto" w:fill="auto"/>
          </w:tcPr>
          <w:p w14:paraId="13EC6C14" w14:textId="0F0BEC6A" w:rsidR="00903978" w:rsidRDefault="00903978" w:rsidP="00602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763335">
              <w:rPr>
                <w:sz w:val="22"/>
                <w:szCs w:val="22"/>
              </w:rPr>
              <w:t xml:space="preserve"> Praze</w:t>
            </w:r>
            <w:r w:rsidRPr="00CB2FC2">
              <w:rPr>
                <w:sz w:val="22"/>
                <w:szCs w:val="22"/>
              </w:rPr>
              <w:t xml:space="preserve"> dne: </w:t>
            </w:r>
            <w:r w:rsidR="00763335">
              <w:rPr>
                <w:sz w:val="22"/>
                <w:szCs w:val="22"/>
              </w:rPr>
              <w:t>5.12.2019</w:t>
            </w:r>
          </w:p>
          <w:p w14:paraId="6FFAF316" w14:textId="77777777" w:rsidR="00903978" w:rsidRDefault="00903978" w:rsidP="00602FAE">
            <w:pPr>
              <w:jc w:val="both"/>
              <w:rPr>
                <w:sz w:val="22"/>
                <w:szCs w:val="22"/>
              </w:rPr>
            </w:pPr>
            <w:r w:rsidRPr="00903978">
              <w:rPr>
                <w:b/>
                <w:sz w:val="22"/>
                <w:szCs w:val="22"/>
              </w:rPr>
              <w:t>Pfizer PFE, spol.</w:t>
            </w:r>
            <w:r w:rsidR="001325C2">
              <w:rPr>
                <w:b/>
                <w:sz w:val="22"/>
                <w:szCs w:val="22"/>
              </w:rPr>
              <w:t xml:space="preserve"> </w:t>
            </w:r>
            <w:r w:rsidRPr="00903978">
              <w:rPr>
                <w:b/>
                <w:sz w:val="22"/>
                <w:szCs w:val="22"/>
              </w:rPr>
              <w:t>s</w:t>
            </w:r>
            <w:r w:rsidR="001325C2">
              <w:rPr>
                <w:b/>
                <w:sz w:val="22"/>
                <w:szCs w:val="22"/>
              </w:rPr>
              <w:t xml:space="preserve"> </w:t>
            </w:r>
            <w:r w:rsidRPr="00903978">
              <w:rPr>
                <w:b/>
                <w:sz w:val="22"/>
                <w:szCs w:val="22"/>
              </w:rPr>
              <w:t>r.o</w:t>
            </w:r>
            <w:r w:rsidRPr="00875583">
              <w:rPr>
                <w:b/>
                <w:sz w:val="22"/>
                <w:szCs w:val="22"/>
              </w:rPr>
              <w:t>.</w:t>
            </w:r>
          </w:p>
          <w:p w14:paraId="094C7933" w14:textId="77777777" w:rsidR="00903978" w:rsidRDefault="00903978" w:rsidP="00602FAE">
            <w:pPr>
              <w:jc w:val="both"/>
              <w:rPr>
                <w:sz w:val="22"/>
                <w:szCs w:val="22"/>
              </w:rPr>
            </w:pPr>
          </w:p>
          <w:p w14:paraId="55D243B6" w14:textId="77777777" w:rsidR="00903978" w:rsidRDefault="00903978" w:rsidP="00602FAE">
            <w:pPr>
              <w:jc w:val="both"/>
              <w:rPr>
                <w:sz w:val="22"/>
                <w:szCs w:val="22"/>
              </w:rPr>
            </w:pPr>
          </w:p>
          <w:p w14:paraId="7E7C8111" w14:textId="77777777" w:rsidR="00CB35A3" w:rsidRPr="00CB2FC2" w:rsidRDefault="00CB35A3" w:rsidP="00602FAE">
            <w:pPr>
              <w:jc w:val="both"/>
              <w:rPr>
                <w:sz w:val="22"/>
                <w:szCs w:val="22"/>
              </w:rPr>
            </w:pPr>
            <w:r w:rsidRPr="00CB2FC2">
              <w:rPr>
                <w:sz w:val="22"/>
                <w:szCs w:val="22"/>
              </w:rPr>
              <w:t>_______________________</w:t>
            </w:r>
          </w:p>
          <w:p w14:paraId="09707538" w14:textId="77777777" w:rsidR="00CB35A3" w:rsidRPr="00CB2FC2" w:rsidRDefault="00CB35A3" w:rsidP="00602FAE">
            <w:pPr>
              <w:jc w:val="both"/>
              <w:rPr>
                <w:sz w:val="22"/>
                <w:szCs w:val="22"/>
              </w:rPr>
            </w:pPr>
            <w:r w:rsidRPr="00CB2FC2">
              <w:rPr>
                <w:b/>
                <w:sz w:val="22"/>
                <w:szCs w:val="22"/>
              </w:rPr>
              <w:t>Pfizer PFE, spol. s r.o.</w:t>
            </w:r>
            <w:r w:rsidRPr="00CB2FC2">
              <w:rPr>
                <w:sz w:val="22"/>
                <w:szCs w:val="22"/>
              </w:rPr>
              <w:t xml:space="preserve"> </w:t>
            </w:r>
          </w:p>
          <w:p w14:paraId="3A4DAB8D" w14:textId="11694756" w:rsidR="00CB35A3" w:rsidRPr="00CB2FC2" w:rsidRDefault="002E47B1" w:rsidP="00602FAE">
            <w:pPr>
              <w:jc w:val="both"/>
              <w:rPr>
                <w:sz w:val="22"/>
                <w:szCs w:val="22"/>
              </w:rPr>
            </w:pPr>
            <w:bookmarkStart w:id="1" w:name="_Hlk29888202"/>
            <w:r w:rsidRPr="002E47B1">
              <w:rPr>
                <w:b/>
                <w:sz w:val="22"/>
                <w:szCs w:val="22"/>
                <w:highlight w:val="black"/>
              </w:rPr>
              <w:t>XXXXXXXXXXX</w:t>
            </w:r>
          </w:p>
          <w:bookmarkEnd w:id="1"/>
          <w:p w14:paraId="50BB21A1" w14:textId="77777777" w:rsidR="00CB35A3" w:rsidRPr="00CB2FC2" w:rsidRDefault="00CB35A3" w:rsidP="00602FAE">
            <w:pPr>
              <w:jc w:val="both"/>
              <w:rPr>
                <w:sz w:val="22"/>
                <w:szCs w:val="22"/>
              </w:rPr>
            </w:pPr>
            <w:r w:rsidRPr="00CB2FC2">
              <w:rPr>
                <w:sz w:val="22"/>
                <w:szCs w:val="22"/>
              </w:rPr>
              <w:t>jednatel</w:t>
            </w:r>
          </w:p>
        </w:tc>
        <w:tc>
          <w:tcPr>
            <w:tcW w:w="4644" w:type="dxa"/>
            <w:shd w:val="clear" w:color="auto" w:fill="auto"/>
          </w:tcPr>
          <w:p w14:paraId="3605FC6C" w14:textId="7CA5DA82" w:rsidR="00903978" w:rsidRPr="00A5108B" w:rsidRDefault="001325C2" w:rsidP="00A5108B">
            <w:r w:rsidRPr="00A02B5A">
              <w:rPr>
                <w:sz w:val="22"/>
                <w:szCs w:val="22"/>
              </w:rPr>
              <w:t>V Praze dne: </w:t>
            </w:r>
            <w:r w:rsidR="00763335">
              <w:rPr>
                <w:sz w:val="22"/>
                <w:szCs w:val="22"/>
              </w:rPr>
              <w:t>16.12.2019</w:t>
            </w:r>
            <w:r>
              <w:br/>
            </w:r>
            <w:r w:rsidR="00903978" w:rsidRPr="00A5108B">
              <w:rPr>
                <w:b/>
                <w:sz w:val="22"/>
                <w:szCs w:val="22"/>
              </w:rPr>
              <w:t>Nemocnice Na Homolce</w:t>
            </w:r>
          </w:p>
          <w:p w14:paraId="1EB19A65" w14:textId="77777777" w:rsidR="00A5108B" w:rsidRDefault="00A5108B" w:rsidP="00A5108B">
            <w:pPr>
              <w:jc w:val="both"/>
              <w:rPr>
                <w:sz w:val="22"/>
                <w:szCs w:val="22"/>
              </w:rPr>
            </w:pPr>
          </w:p>
          <w:p w14:paraId="1E7CE265" w14:textId="77777777" w:rsidR="00A5108B" w:rsidRDefault="00A5108B" w:rsidP="00A5108B">
            <w:pPr>
              <w:jc w:val="both"/>
              <w:rPr>
                <w:sz w:val="22"/>
                <w:szCs w:val="22"/>
              </w:rPr>
            </w:pPr>
          </w:p>
          <w:p w14:paraId="3805FE08" w14:textId="77777777" w:rsidR="00A5108B" w:rsidRPr="00CB2FC2" w:rsidRDefault="00A5108B" w:rsidP="00A5108B">
            <w:pPr>
              <w:jc w:val="both"/>
              <w:rPr>
                <w:sz w:val="22"/>
                <w:szCs w:val="22"/>
              </w:rPr>
            </w:pPr>
            <w:r w:rsidRPr="00CB2FC2">
              <w:rPr>
                <w:sz w:val="22"/>
                <w:szCs w:val="22"/>
              </w:rPr>
              <w:t>_______________________</w:t>
            </w:r>
          </w:p>
          <w:p w14:paraId="58EF3B5E" w14:textId="77777777" w:rsidR="00A5108B" w:rsidRDefault="00A5108B" w:rsidP="00903978">
            <w:pPr>
              <w:rPr>
                <w:sz w:val="22"/>
                <w:szCs w:val="22"/>
              </w:rPr>
            </w:pPr>
            <w:r w:rsidRPr="00B119AF">
              <w:rPr>
                <w:b/>
                <w:sz w:val="22"/>
                <w:szCs w:val="22"/>
              </w:rPr>
              <w:t>Nemocnice Na Homolce</w:t>
            </w:r>
          </w:p>
          <w:p w14:paraId="6D7BB05C" w14:textId="77777777" w:rsidR="002E47B1" w:rsidRPr="00CB2FC2" w:rsidRDefault="002E47B1" w:rsidP="002E47B1">
            <w:pPr>
              <w:jc w:val="both"/>
              <w:rPr>
                <w:sz w:val="22"/>
                <w:szCs w:val="22"/>
              </w:rPr>
            </w:pPr>
            <w:r w:rsidRPr="002E47B1">
              <w:rPr>
                <w:b/>
                <w:sz w:val="22"/>
                <w:szCs w:val="22"/>
                <w:highlight w:val="black"/>
              </w:rPr>
              <w:t>XXXXXXXXXXX</w:t>
            </w:r>
          </w:p>
          <w:p w14:paraId="6B8379F3" w14:textId="77777777" w:rsidR="00CB35A3" w:rsidRPr="007D478D" w:rsidRDefault="00903978" w:rsidP="002D2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</w:p>
        </w:tc>
      </w:tr>
    </w:tbl>
    <w:p w14:paraId="115E1A74" w14:textId="77777777" w:rsidR="00CB35A3" w:rsidRDefault="00CB35A3" w:rsidP="00CB35A3">
      <w:pPr>
        <w:jc w:val="both"/>
        <w:rPr>
          <w:sz w:val="22"/>
          <w:szCs w:val="22"/>
        </w:rPr>
      </w:pPr>
    </w:p>
    <w:p w14:paraId="622992C7" w14:textId="77777777" w:rsidR="00F86F15" w:rsidRDefault="00F86F15" w:rsidP="00CB35A3">
      <w:pPr>
        <w:pStyle w:val="Nadpis2"/>
        <w:rPr>
          <w:bCs/>
          <w:sz w:val="22"/>
          <w:szCs w:val="22"/>
          <w:lang w:eastAsia="en-US"/>
        </w:rPr>
      </w:pPr>
    </w:p>
    <w:p w14:paraId="6FF0D6CC" w14:textId="77777777" w:rsidR="00E16187" w:rsidRDefault="00E16187" w:rsidP="00E16187">
      <w:pPr>
        <w:pStyle w:val="Nadpis2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Příloha 1</w:t>
      </w:r>
    </w:p>
    <w:p w14:paraId="056D4FA4" w14:textId="77777777" w:rsidR="00E16187" w:rsidRDefault="00E16187" w:rsidP="00E16187">
      <w:pPr>
        <w:jc w:val="center"/>
        <w:rPr>
          <w:b/>
          <w:sz w:val="22"/>
          <w:szCs w:val="22"/>
        </w:rPr>
      </w:pPr>
    </w:p>
    <w:p w14:paraId="4D95000C" w14:textId="70723A63" w:rsidR="00E16187" w:rsidRDefault="00E16187" w:rsidP="00E161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Seznam Výrobků a výše bonusů</w:t>
      </w:r>
    </w:p>
    <w:p w14:paraId="6936D5A8" w14:textId="77777777" w:rsidR="00317CAD" w:rsidRDefault="00317CAD" w:rsidP="00E16187">
      <w:pPr>
        <w:jc w:val="center"/>
        <w:rPr>
          <w:b/>
          <w:sz w:val="22"/>
          <w:szCs w:val="22"/>
        </w:rPr>
      </w:pPr>
    </w:p>
    <w:p w14:paraId="682FB269" w14:textId="6B2E70E5" w:rsidR="00E16187" w:rsidRDefault="00E16187" w:rsidP="00E16187">
      <w:pPr>
        <w:jc w:val="center"/>
        <w:rPr>
          <w:b/>
          <w:sz w:val="22"/>
          <w:szCs w:val="22"/>
        </w:rPr>
      </w:pPr>
      <w:r w:rsidRPr="00FD708E">
        <w:rPr>
          <w:b/>
          <w:sz w:val="22"/>
          <w:szCs w:val="22"/>
        </w:rPr>
        <w:t>[</w:t>
      </w:r>
      <w:r w:rsidR="00317CAD">
        <w:rPr>
          <w:b/>
          <w:sz w:val="22"/>
          <w:szCs w:val="22"/>
        </w:rPr>
        <w:t>VÝPOČET BONUSU</w:t>
      </w:r>
      <w:r w:rsidRPr="00FD708E">
        <w:rPr>
          <w:b/>
          <w:sz w:val="22"/>
          <w:szCs w:val="22"/>
        </w:rPr>
        <w:t>]</w:t>
      </w:r>
    </w:p>
    <w:p w14:paraId="08DC4F1F" w14:textId="77777777" w:rsidR="00E65BA2" w:rsidRDefault="00E65BA2" w:rsidP="00E16187">
      <w:pPr>
        <w:jc w:val="center"/>
        <w:rPr>
          <w:b/>
          <w:sz w:val="22"/>
          <w:szCs w:val="22"/>
        </w:rPr>
      </w:pPr>
    </w:p>
    <w:p w14:paraId="68F71979" w14:textId="7E91F6F9" w:rsidR="00F86F15" w:rsidRDefault="00A50DF1" w:rsidP="00CB35A3">
      <w:pPr>
        <w:pStyle w:val="Nadpis2"/>
        <w:rPr>
          <w:bCs/>
          <w:sz w:val="22"/>
          <w:szCs w:val="22"/>
          <w:lang w:eastAsia="en-US"/>
        </w:rPr>
      </w:pPr>
      <w:r w:rsidRPr="00A50DF1">
        <w:rPr>
          <w:bCs/>
          <w:sz w:val="22"/>
          <w:szCs w:val="22"/>
          <w:highlight w:val="black"/>
          <w:lang w:eastAsia="en-US"/>
        </w:rPr>
        <w:t>XXXXXXXXXXXXXXXX</w:t>
      </w:r>
    </w:p>
    <w:sectPr w:rsidR="00F8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7BC"/>
    <w:multiLevelType w:val="hybridMultilevel"/>
    <w:tmpl w:val="21DEB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101BF9"/>
    <w:multiLevelType w:val="hybridMultilevel"/>
    <w:tmpl w:val="FABA7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6035B"/>
    <w:multiLevelType w:val="hybridMultilevel"/>
    <w:tmpl w:val="36943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1415F"/>
    <w:multiLevelType w:val="hybridMultilevel"/>
    <w:tmpl w:val="CDF4A9B2"/>
    <w:lvl w:ilvl="0" w:tplc="9C10A2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A3"/>
    <w:rsid w:val="0003377D"/>
    <w:rsid w:val="001135B6"/>
    <w:rsid w:val="001264C9"/>
    <w:rsid w:val="001318C9"/>
    <w:rsid w:val="001325C2"/>
    <w:rsid w:val="001C7719"/>
    <w:rsid w:val="001E0D8A"/>
    <w:rsid w:val="001E7217"/>
    <w:rsid w:val="00275F87"/>
    <w:rsid w:val="002B444D"/>
    <w:rsid w:val="002D2F33"/>
    <w:rsid w:val="002E47B1"/>
    <w:rsid w:val="002F6007"/>
    <w:rsid w:val="00317CAD"/>
    <w:rsid w:val="00324C09"/>
    <w:rsid w:val="00325431"/>
    <w:rsid w:val="0038469B"/>
    <w:rsid w:val="00423D3A"/>
    <w:rsid w:val="004E4EFA"/>
    <w:rsid w:val="006404C1"/>
    <w:rsid w:val="006636AE"/>
    <w:rsid w:val="00671494"/>
    <w:rsid w:val="006811F0"/>
    <w:rsid w:val="00724823"/>
    <w:rsid w:val="00763335"/>
    <w:rsid w:val="0080057A"/>
    <w:rsid w:val="00822EEB"/>
    <w:rsid w:val="00875583"/>
    <w:rsid w:val="00903978"/>
    <w:rsid w:val="009462AB"/>
    <w:rsid w:val="00954189"/>
    <w:rsid w:val="009762C7"/>
    <w:rsid w:val="009A1426"/>
    <w:rsid w:val="00A02B5A"/>
    <w:rsid w:val="00A50DF1"/>
    <w:rsid w:val="00A5108B"/>
    <w:rsid w:val="00AD7866"/>
    <w:rsid w:val="00C4161E"/>
    <w:rsid w:val="00C44840"/>
    <w:rsid w:val="00CB35A3"/>
    <w:rsid w:val="00CE74F9"/>
    <w:rsid w:val="00E16187"/>
    <w:rsid w:val="00E65BA2"/>
    <w:rsid w:val="00F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C2E6"/>
  <w15:docId w15:val="{9C93A431-CA8A-40DA-BD6C-80F651D3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B35A3"/>
    <w:pPr>
      <w:keepNext/>
      <w:tabs>
        <w:tab w:val="left" w:pos="180"/>
        <w:tab w:val="left" w:pos="540"/>
        <w:tab w:val="left" w:pos="2730"/>
      </w:tabs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B35A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unhideWhenUsed/>
    <w:rsid w:val="00CB35A3"/>
    <w:pPr>
      <w:spacing w:after="240"/>
      <w:ind w:left="720"/>
      <w:contextualSpacing/>
      <w:jc w:val="both"/>
    </w:pPr>
    <w:rPr>
      <w:rFonts w:eastAsia="SimSun"/>
      <w:lang w:val="en-GB" w:eastAsia="zh-CN" w:bidi="ar-A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1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1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Pohlová Dana</dc:creator>
  <cp:lastModifiedBy>Pohlová Dana</cp:lastModifiedBy>
  <cp:revision>2</cp:revision>
  <cp:lastPrinted>2019-11-28T15:12:00Z</cp:lastPrinted>
  <dcterms:created xsi:type="dcterms:W3CDTF">2020-01-15T06:09:00Z</dcterms:created>
  <dcterms:modified xsi:type="dcterms:W3CDTF">2020-01-15T06:09:00Z</dcterms:modified>
</cp:coreProperties>
</file>