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FD" w:rsidRPr="00C07582" w:rsidRDefault="00FC4FFD" w:rsidP="00FC4FFD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C4FFD" w:rsidRPr="00C07582" w:rsidRDefault="00FC4FFD" w:rsidP="00FC4FFD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07582">
        <w:rPr>
          <w:rFonts w:ascii="Arial" w:hAnsi="Arial" w:cs="Arial"/>
          <w:sz w:val="22"/>
          <w:szCs w:val="22"/>
        </w:rPr>
        <w:t>11a</w:t>
      </w:r>
      <w:proofErr w:type="gramEnd"/>
      <w:r w:rsidRPr="00C07582">
        <w:rPr>
          <w:rFonts w:ascii="Arial" w:hAnsi="Arial" w:cs="Arial"/>
          <w:sz w:val="22"/>
          <w:szCs w:val="22"/>
        </w:rPr>
        <w:t>, 130 00 Praha 3 – Žižkov</w:t>
      </w:r>
    </w:p>
    <w:p w:rsidR="00FC4FFD" w:rsidRPr="00C07582" w:rsidRDefault="00FC4FFD" w:rsidP="00FC4FFD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FC4FFD" w:rsidRPr="00C07582" w:rsidRDefault="00FC4FFD" w:rsidP="00FC4FFD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FC4FFD" w:rsidRPr="00C07582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FC4FFD" w:rsidRPr="00C07582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FC4FFD" w:rsidRPr="00C07582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FC4FFD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C07582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FC4FFD" w:rsidRPr="00C07582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(dále jen „propachtovatel“)</w:t>
      </w:r>
    </w:p>
    <w:p w:rsidR="00FC4FFD" w:rsidRPr="00D178E8" w:rsidRDefault="00FC4FFD" w:rsidP="00FC4F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- na straně jedné –</w:t>
      </w:r>
    </w:p>
    <w:p w:rsidR="00FC4FFD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cr/>
      </w: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a</w:t>
      </w:r>
    </w:p>
    <w:p w:rsidR="00FC4FFD" w:rsidRDefault="00FC4FFD" w:rsidP="00FC4F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C4FFD" w:rsidRPr="00D178E8" w:rsidRDefault="00FC4FFD" w:rsidP="00FC4F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4809E7">
        <w:rPr>
          <w:rFonts w:ascii="Arial" w:hAnsi="Arial" w:cs="Arial"/>
          <w:b/>
          <w:sz w:val="22"/>
          <w:szCs w:val="22"/>
        </w:rPr>
        <w:t>Jiří Beránek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PSČ </w:t>
      </w:r>
      <w:r w:rsidR="004809E7">
        <w:rPr>
          <w:rFonts w:ascii="Arial" w:hAnsi="Arial" w:cs="Arial"/>
          <w:sz w:val="22"/>
          <w:szCs w:val="22"/>
        </w:rPr>
        <w:t>795 01 Rýmařov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4809E7">
        <w:rPr>
          <w:rFonts w:ascii="Arial" w:hAnsi="Arial" w:cs="Arial"/>
          <w:sz w:val="22"/>
          <w:szCs w:val="22"/>
        </w:rPr>
        <w:t>49568469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</w:p>
    <w:p w:rsidR="00FC4FFD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3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(dále jen „pachtýř“)</w:t>
      </w:r>
    </w:p>
    <w:p w:rsidR="00FC4FFD" w:rsidRPr="00D178E8" w:rsidRDefault="00FC4FFD" w:rsidP="00FC4FFD">
      <w:pPr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- na straně druhé -</w:t>
      </w:r>
    </w:p>
    <w:p w:rsidR="00FC4FFD" w:rsidRPr="00D178E8" w:rsidRDefault="00FC4FFD" w:rsidP="00FC4FFD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178E8">
          <w:rPr>
            <w:rFonts w:ascii="Arial" w:hAnsi="Arial" w:cs="Arial"/>
            <w:sz w:val="22"/>
            <w:szCs w:val="22"/>
          </w:rPr>
          <w:t>2332 a</w:t>
        </w:r>
      </w:smartTag>
      <w:r w:rsidRPr="00D178E8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:rsidR="00FC4FFD" w:rsidRDefault="00FC4FFD" w:rsidP="00FC4FFD">
      <w:pPr>
        <w:rPr>
          <w:rFonts w:ascii="Arial" w:hAnsi="Arial" w:cs="Arial"/>
          <w:sz w:val="22"/>
          <w:szCs w:val="22"/>
        </w:rPr>
      </w:pPr>
    </w:p>
    <w:p w:rsidR="00093D3E" w:rsidRPr="00D178E8" w:rsidRDefault="00093D3E" w:rsidP="00FC4FFD">
      <w:pPr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Nadpis2"/>
        <w:rPr>
          <w:rFonts w:ascii="Arial" w:hAnsi="Arial" w:cs="Arial"/>
          <w:sz w:val="28"/>
          <w:szCs w:val="28"/>
        </w:rPr>
      </w:pPr>
      <w:r w:rsidRPr="00D178E8">
        <w:rPr>
          <w:rFonts w:ascii="Arial" w:hAnsi="Arial" w:cs="Arial"/>
          <w:sz w:val="28"/>
          <w:szCs w:val="28"/>
        </w:rPr>
        <w:t>PACHTOVNÍ SMLOUVU</w:t>
      </w:r>
    </w:p>
    <w:p w:rsidR="00FC4FFD" w:rsidRPr="00D178E8" w:rsidRDefault="00FC4FFD" w:rsidP="00FC4FFD">
      <w:pPr>
        <w:jc w:val="center"/>
        <w:rPr>
          <w:rFonts w:ascii="Arial" w:hAnsi="Arial" w:cs="Arial"/>
          <w:b/>
          <w:sz w:val="28"/>
          <w:szCs w:val="28"/>
        </w:rPr>
      </w:pPr>
      <w:r w:rsidRPr="00D178E8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</w:t>
      </w:r>
      <w:r w:rsidR="004809E7">
        <w:rPr>
          <w:rFonts w:ascii="Arial" w:hAnsi="Arial" w:cs="Arial"/>
          <w:b/>
          <w:sz w:val="28"/>
          <w:szCs w:val="28"/>
        </w:rPr>
        <w:t>99</w:t>
      </w:r>
      <w:r>
        <w:rPr>
          <w:rFonts w:ascii="Arial" w:hAnsi="Arial" w:cs="Arial"/>
          <w:b/>
          <w:sz w:val="28"/>
          <w:szCs w:val="28"/>
        </w:rPr>
        <w:t xml:space="preserve"> N 19/26</w:t>
      </w:r>
    </w:p>
    <w:p w:rsidR="00FC4FFD" w:rsidRPr="00D178E8" w:rsidRDefault="00FC4FFD" w:rsidP="00FC4FFD">
      <w:pPr>
        <w:rPr>
          <w:sz w:val="28"/>
          <w:szCs w:val="28"/>
        </w:rPr>
      </w:pPr>
    </w:p>
    <w:p w:rsidR="00FC4FFD" w:rsidRPr="00D178E8" w:rsidRDefault="00FC4FFD" w:rsidP="00FC4FFD">
      <w:pPr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I</w:t>
      </w:r>
    </w:p>
    <w:p w:rsidR="00FC4FFD" w:rsidRPr="00D178E8" w:rsidRDefault="00FC4FFD" w:rsidP="00FC4FFD">
      <w:pPr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 xml:space="preserve"> těmito pozemky </w:t>
      </w:r>
      <w:r w:rsidRPr="00D178E8">
        <w:rPr>
          <w:rFonts w:ascii="Arial" w:hAnsi="Arial" w:cs="Arial"/>
          <w:sz w:val="22"/>
          <w:szCs w:val="22"/>
        </w:rPr>
        <w:t>ve vlastnictví státu</w:t>
      </w:r>
      <w:r>
        <w:rPr>
          <w:rFonts w:ascii="Arial" w:hAnsi="Arial" w:cs="Arial"/>
          <w:sz w:val="22"/>
          <w:szCs w:val="22"/>
        </w:rPr>
        <w:t xml:space="preserve">, vedenými </w:t>
      </w:r>
      <w:r w:rsidRPr="00D178E8">
        <w:rPr>
          <w:rFonts w:ascii="Arial" w:hAnsi="Arial" w:cs="Arial"/>
          <w:sz w:val="22"/>
          <w:szCs w:val="22"/>
        </w:rPr>
        <w:t xml:space="preserve">u Katastrálního úřadu pro </w:t>
      </w:r>
      <w:r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D178E8">
        <w:rPr>
          <w:rFonts w:ascii="Arial" w:hAnsi="Arial" w:cs="Arial"/>
          <w:sz w:val="22"/>
          <w:szCs w:val="22"/>
        </w:rPr>
        <w:t xml:space="preserve">Katastrálního pracoviště </w:t>
      </w:r>
      <w:r w:rsidR="0007398D">
        <w:rPr>
          <w:rFonts w:ascii="Arial" w:hAnsi="Arial" w:cs="Arial"/>
          <w:sz w:val="22"/>
          <w:szCs w:val="22"/>
        </w:rPr>
        <w:t xml:space="preserve">Bruntál,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4FFD" w:rsidRPr="00D178E8" w:rsidRDefault="00FC4FFD" w:rsidP="00FC4FFD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559"/>
        <w:gridCol w:w="1134"/>
        <w:gridCol w:w="1985"/>
        <w:gridCol w:w="1985"/>
      </w:tblGrid>
      <w:tr w:rsidR="00FC4FFD" w:rsidRPr="00D178E8" w:rsidTr="004809E7">
        <w:trPr>
          <w:cantSplit/>
        </w:trPr>
        <w:tc>
          <w:tcPr>
            <w:tcW w:w="1271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985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5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8E8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C4FFD" w:rsidRPr="00D178E8" w:rsidTr="004809E7">
        <w:trPr>
          <w:cantSplit/>
        </w:trPr>
        <w:tc>
          <w:tcPr>
            <w:tcW w:w="1271" w:type="dxa"/>
          </w:tcPr>
          <w:p w:rsidR="00FC4FFD" w:rsidRPr="00D178E8" w:rsidRDefault="004809E7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Rýmařov</w:t>
            </w:r>
          </w:p>
        </w:tc>
        <w:tc>
          <w:tcPr>
            <w:tcW w:w="1276" w:type="dxa"/>
          </w:tcPr>
          <w:p w:rsidR="00FC4FFD" w:rsidRPr="00FC4FFD" w:rsidRDefault="004809E7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Stránské</w:t>
            </w:r>
          </w:p>
        </w:tc>
        <w:tc>
          <w:tcPr>
            <w:tcW w:w="1559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C4FFD" w:rsidRPr="00D178E8" w:rsidRDefault="004809E7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354/7</w:t>
            </w:r>
          </w:p>
        </w:tc>
        <w:tc>
          <w:tcPr>
            <w:tcW w:w="1985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4809E7">
              <w:rPr>
                <w:rFonts w:ascii="Arial" w:hAnsi="Arial" w:cs="Arial"/>
                <w:sz w:val="22"/>
                <w:szCs w:val="22"/>
              </w:rPr>
              <w:t>177 441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985" w:type="dxa"/>
          </w:tcPr>
          <w:p w:rsidR="00FC4FFD" w:rsidRPr="00D178E8" w:rsidRDefault="00FC4FFD" w:rsidP="00BF7D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FC4FFD" w:rsidRPr="00D178E8" w:rsidTr="004809E7">
        <w:trPr>
          <w:cantSplit/>
        </w:trPr>
        <w:tc>
          <w:tcPr>
            <w:tcW w:w="1271" w:type="dxa"/>
          </w:tcPr>
          <w:p w:rsidR="00FC4FFD" w:rsidRPr="00D178E8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Rýmařov</w:t>
            </w:r>
          </w:p>
        </w:tc>
        <w:tc>
          <w:tcPr>
            <w:tcW w:w="1276" w:type="dxa"/>
          </w:tcPr>
          <w:p w:rsidR="00FC4FFD" w:rsidRPr="00FC4FFD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Stránské</w:t>
            </w:r>
          </w:p>
        </w:tc>
        <w:tc>
          <w:tcPr>
            <w:tcW w:w="1559" w:type="dxa"/>
          </w:tcPr>
          <w:p w:rsidR="00FC4FFD" w:rsidRPr="00D178E8" w:rsidRDefault="00FC4FFD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C4FFD" w:rsidRPr="00D178E8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354/8</w:t>
            </w:r>
          </w:p>
        </w:tc>
        <w:tc>
          <w:tcPr>
            <w:tcW w:w="1985" w:type="dxa"/>
          </w:tcPr>
          <w:p w:rsidR="00FC4FFD" w:rsidRPr="00D178E8" w:rsidRDefault="00FC4FFD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4809E7">
              <w:rPr>
                <w:rFonts w:ascii="Arial" w:hAnsi="Arial" w:cs="Arial"/>
                <w:sz w:val="22"/>
                <w:szCs w:val="22"/>
              </w:rPr>
              <w:t>43 746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985" w:type="dxa"/>
          </w:tcPr>
          <w:p w:rsidR="00FC4FFD" w:rsidRPr="00D178E8" w:rsidRDefault="00FC4FFD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FC4FFD" w:rsidRPr="00D178E8" w:rsidTr="004809E7">
        <w:trPr>
          <w:cantSplit/>
        </w:trPr>
        <w:tc>
          <w:tcPr>
            <w:tcW w:w="1271" w:type="dxa"/>
          </w:tcPr>
          <w:p w:rsidR="00FC4FFD" w:rsidRPr="00D178E8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Rýmařov</w:t>
            </w:r>
          </w:p>
        </w:tc>
        <w:tc>
          <w:tcPr>
            <w:tcW w:w="1276" w:type="dxa"/>
          </w:tcPr>
          <w:p w:rsidR="00FC4FFD" w:rsidRPr="00FC4FFD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Stránské</w:t>
            </w:r>
          </w:p>
        </w:tc>
        <w:tc>
          <w:tcPr>
            <w:tcW w:w="1559" w:type="dxa"/>
          </w:tcPr>
          <w:p w:rsidR="00FC4FFD" w:rsidRPr="00D178E8" w:rsidRDefault="00FC4FFD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C4FFD" w:rsidRPr="00D178E8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520/8</w:t>
            </w:r>
          </w:p>
        </w:tc>
        <w:tc>
          <w:tcPr>
            <w:tcW w:w="1985" w:type="dxa"/>
          </w:tcPr>
          <w:p w:rsidR="00FC4FFD" w:rsidRPr="00D178E8" w:rsidRDefault="00FC4FFD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4809E7">
              <w:rPr>
                <w:rFonts w:ascii="Arial" w:hAnsi="Arial" w:cs="Arial"/>
                <w:sz w:val="22"/>
                <w:szCs w:val="22"/>
              </w:rPr>
              <w:t>77 802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985" w:type="dxa"/>
          </w:tcPr>
          <w:p w:rsidR="00FC4FFD" w:rsidRPr="00D178E8" w:rsidRDefault="004809E7" w:rsidP="00FC4F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C4FFD" w:rsidRPr="00D178E8" w:rsidRDefault="00FC4FFD" w:rsidP="00FC4FFD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:rsidR="00FC4FFD" w:rsidRPr="00D178E8" w:rsidRDefault="00FC4FFD" w:rsidP="00FC4FFD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lastRenderedPageBreak/>
        <w:t>Čl. II</w:t>
      </w:r>
    </w:p>
    <w:p w:rsidR="00FC4FFD" w:rsidRPr="00D178E8" w:rsidRDefault="00FC4FFD" w:rsidP="00FC4FFD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D0B9E" w:rsidRDefault="00FC4FFD" w:rsidP="00A25EA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Propachtovatel přenechává pachtýři pozem</w:t>
      </w:r>
      <w:r w:rsidR="00A25EA5">
        <w:rPr>
          <w:rFonts w:ascii="Arial" w:hAnsi="Arial" w:cs="Arial"/>
          <w:sz w:val="22"/>
          <w:szCs w:val="22"/>
        </w:rPr>
        <w:t xml:space="preserve">ky, uvedené </w:t>
      </w:r>
      <w:r w:rsidRPr="00D178E8">
        <w:rPr>
          <w:rFonts w:ascii="Arial" w:hAnsi="Arial" w:cs="Arial"/>
          <w:sz w:val="22"/>
          <w:szCs w:val="22"/>
        </w:rPr>
        <w:t>v čl. I do užívání za účelem</w:t>
      </w:r>
      <w:r w:rsidR="00A25EA5">
        <w:rPr>
          <w:rFonts w:ascii="Arial" w:hAnsi="Arial" w:cs="Arial"/>
          <w:sz w:val="22"/>
          <w:szCs w:val="22"/>
        </w:rPr>
        <w:t xml:space="preserve"> </w:t>
      </w:r>
      <w:r w:rsidR="00A25EA5" w:rsidRPr="00DD0B9E">
        <w:rPr>
          <w:rFonts w:ascii="Arial" w:hAnsi="Arial" w:cs="Arial"/>
          <w:sz w:val="22"/>
          <w:szCs w:val="22"/>
        </w:rPr>
        <w:t>provozování</w:t>
      </w:r>
      <w:r w:rsidR="00DD0B9E">
        <w:rPr>
          <w:rFonts w:ascii="Arial" w:hAnsi="Arial" w:cs="Arial"/>
          <w:sz w:val="22"/>
          <w:szCs w:val="22"/>
        </w:rPr>
        <w:t xml:space="preserve"> </w:t>
      </w:r>
      <w:r w:rsidRPr="00DD0B9E">
        <w:rPr>
          <w:rFonts w:ascii="Arial" w:hAnsi="Arial" w:cs="Arial"/>
          <w:sz w:val="22"/>
          <w:szCs w:val="22"/>
        </w:rPr>
        <w:t>zemědělské výroby</w:t>
      </w:r>
      <w:r w:rsidRPr="00DD0B9E">
        <w:rPr>
          <w:rFonts w:ascii="Arial" w:hAnsi="Arial" w:cs="Arial"/>
          <w:szCs w:val="22"/>
        </w:rPr>
        <w:t xml:space="preserve"> </w:t>
      </w:r>
      <w:r w:rsidRPr="00DD0B9E">
        <w:rPr>
          <w:rFonts w:ascii="Arial" w:hAnsi="Arial" w:cs="Arial"/>
          <w:sz w:val="22"/>
          <w:szCs w:val="22"/>
        </w:rPr>
        <w:t>v rozsahu PRV – AEKO</w:t>
      </w:r>
      <w:r w:rsidR="004809E7">
        <w:rPr>
          <w:rFonts w:ascii="Arial" w:hAnsi="Arial" w:cs="Arial"/>
          <w:sz w:val="22"/>
          <w:szCs w:val="22"/>
        </w:rPr>
        <w:t>/EZ</w:t>
      </w:r>
      <w:r w:rsidR="00A25EA5" w:rsidRPr="00DD0B9E">
        <w:rPr>
          <w:rFonts w:ascii="Arial" w:hAnsi="Arial" w:cs="Arial"/>
          <w:sz w:val="22"/>
          <w:szCs w:val="22"/>
        </w:rPr>
        <w:t>.</w:t>
      </w:r>
      <w:r w:rsidRPr="00DD0B9E">
        <w:rPr>
          <w:rFonts w:ascii="Arial" w:hAnsi="Arial" w:cs="Arial"/>
          <w:sz w:val="22"/>
          <w:szCs w:val="22"/>
        </w:rPr>
        <w:t xml:space="preserve"> </w:t>
      </w:r>
    </w:p>
    <w:p w:rsidR="00FC4FFD" w:rsidRPr="00D178E8" w:rsidRDefault="00FC4FFD" w:rsidP="00FC4FF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FC4FFD" w:rsidRPr="00D178E8" w:rsidRDefault="00FC4FFD" w:rsidP="00FC4FF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C4FFD" w:rsidRPr="00D178E8" w:rsidRDefault="00FC4FFD" w:rsidP="00F04764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III</w:t>
      </w:r>
    </w:p>
    <w:p w:rsidR="00FC4FFD" w:rsidRPr="00D178E8" w:rsidRDefault="00FC4FFD" w:rsidP="00FC4FFD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Default="00FC4FFD" w:rsidP="00FC4FF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Pachtýř je povinen:</w:t>
      </w:r>
    </w:p>
    <w:p w:rsidR="0069747E" w:rsidRDefault="0069747E" w:rsidP="00FC4FF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FC4FFD" w:rsidRDefault="0069747E" w:rsidP="00F04764">
      <w:pPr>
        <w:pStyle w:val="Zkladntext2"/>
        <w:numPr>
          <w:ilvl w:val="0"/>
          <w:numId w:val="7"/>
        </w:numPr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C4FFD" w:rsidRPr="00D178E8">
        <w:rPr>
          <w:rFonts w:ascii="Arial" w:hAnsi="Arial" w:cs="Arial"/>
          <w:sz w:val="22"/>
          <w:szCs w:val="22"/>
        </w:rPr>
        <w:t>žívat pozem</w:t>
      </w:r>
      <w:r w:rsidR="00A25EA5">
        <w:rPr>
          <w:rFonts w:ascii="Arial" w:hAnsi="Arial" w:cs="Arial"/>
          <w:sz w:val="22"/>
          <w:szCs w:val="22"/>
        </w:rPr>
        <w:t>ky</w:t>
      </w:r>
      <w:r w:rsidR="00FC4FFD" w:rsidRPr="00D178E8">
        <w:rPr>
          <w:rFonts w:ascii="Arial" w:hAnsi="Arial" w:cs="Arial"/>
          <w:sz w:val="22"/>
          <w:szCs w:val="22"/>
        </w:rPr>
        <w:t xml:space="preserve"> řádně v souladu s</w:t>
      </w:r>
      <w:r w:rsidR="00A25EA5">
        <w:rPr>
          <w:rFonts w:ascii="Arial" w:hAnsi="Arial" w:cs="Arial"/>
          <w:sz w:val="22"/>
          <w:szCs w:val="22"/>
        </w:rPr>
        <w:t> </w:t>
      </w:r>
      <w:r w:rsidR="00FC4FFD" w:rsidRPr="00D178E8">
        <w:rPr>
          <w:rFonts w:ascii="Arial" w:hAnsi="Arial" w:cs="Arial"/>
          <w:sz w:val="22"/>
          <w:szCs w:val="22"/>
        </w:rPr>
        <w:t>je</w:t>
      </w:r>
      <w:r w:rsidR="00A25EA5">
        <w:rPr>
          <w:rFonts w:ascii="Arial" w:hAnsi="Arial" w:cs="Arial"/>
          <w:sz w:val="22"/>
          <w:szCs w:val="22"/>
        </w:rPr>
        <w:t xml:space="preserve">jich </w:t>
      </w:r>
      <w:r w:rsidR="00FC4FFD" w:rsidRPr="00D178E8">
        <w:rPr>
          <w:rFonts w:ascii="Arial" w:hAnsi="Arial" w:cs="Arial"/>
          <w:sz w:val="22"/>
          <w:szCs w:val="22"/>
        </w:rPr>
        <w:t xml:space="preserve">účelovým určením, hospodařit na </w:t>
      </w:r>
      <w:r w:rsidR="00A25EA5">
        <w:rPr>
          <w:rFonts w:ascii="Arial" w:hAnsi="Arial" w:cs="Arial"/>
          <w:sz w:val="22"/>
          <w:szCs w:val="22"/>
        </w:rPr>
        <w:t>nich</w:t>
      </w:r>
      <w:r>
        <w:rPr>
          <w:rFonts w:ascii="Arial" w:hAnsi="Arial" w:cs="Arial"/>
          <w:sz w:val="22"/>
          <w:szCs w:val="22"/>
        </w:rPr>
        <w:t xml:space="preserve"> způsobem za</w:t>
      </w:r>
      <w:r w:rsidR="00FC4FFD" w:rsidRPr="00D178E8">
        <w:rPr>
          <w:rFonts w:ascii="Arial" w:hAnsi="Arial" w:cs="Arial"/>
          <w:sz w:val="22"/>
          <w:szCs w:val="22"/>
        </w:rPr>
        <w:t xml:space="preserve">loženým na střídání plodin a hnojení organickou hmotou ve dvou </w:t>
      </w:r>
      <w:r>
        <w:rPr>
          <w:rFonts w:ascii="Arial" w:hAnsi="Arial" w:cs="Arial"/>
          <w:sz w:val="22"/>
          <w:szCs w:val="22"/>
        </w:rPr>
        <w:br/>
      </w:r>
      <w:r w:rsidR="00FC4FFD" w:rsidRPr="00D178E8">
        <w:rPr>
          <w:rFonts w:ascii="Arial" w:hAnsi="Arial" w:cs="Arial"/>
          <w:sz w:val="22"/>
          <w:szCs w:val="22"/>
        </w:rPr>
        <w:t>až čtyřletých cyklech podle fyzikálních vlastností půdy, způsobu hospodaření a nároků pěstovaných rostlin,</w:t>
      </w:r>
    </w:p>
    <w:p w:rsidR="00F04764" w:rsidRDefault="00F04764" w:rsidP="00F04764">
      <w:pPr>
        <w:pStyle w:val="Zkladntext2"/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pStyle w:val="Zkladntext2"/>
        <w:numPr>
          <w:ilvl w:val="0"/>
          <w:numId w:val="7"/>
        </w:numPr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dodržovat povinnosti vyplývající ze zákona č. 326/2004 Sb., o rostlinolékařské péči </w:t>
      </w:r>
      <w:r w:rsidR="00EF29EC">
        <w:rPr>
          <w:rFonts w:ascii="Arial" w:hAnsi="Arial" w:cs="Arial"/>
          <w:sz w:val="22"/>
          <w:szCs w:val="22"/>
        </w:rPr>
        <w:br/>
      </w:r>
      <w:r w:rsidR="00A25EA5">
        <w:rPr>
          <w:rFonts w:ascii="Arial" w:hAnsi="Arial" w:cs="Arial"/>
          <w:sz w:val="22"/>
          <w:szCs w:val="22"/>
        </w:rPr>
        <w:t xml:space="preserve">a o změně některých </w:t>
      </w:r>
      <w:r w:rsidRPr="00D178E8">
        <w:rPr>
          <w:rFonts w:ascii="Arial" w:hAnsi="Arial" w:cs="Arial"/>
          <w:sz w:val="22"/>
          <w:szCs w:val="22"/>
        </w:rPr>
        <w:t>souvisejících zákonů, ve znění pozdějších předpisů,</w:t>
      </w:r>
    </w:p>
    <w:p w:rsidR="00FC4FFD" w:rsidRPr="00D178E8" w:rsidRDefault="00FC4FFD" w:rsidP="00F04764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567" w:hanging="425"/>
        <w:rPr>
          <w:rFonts w:ascii="Arial" w:hAnsi="Arial" w:cs="Arial"/>
          <w:sz w:val="22"/>
          <w:szCs w:val="22"/>
          <w:lang w:eastAsia="cs-CZ"/>
        </w:rPr>
      </w:pPr>
    </w:p>
    <w:p w:rsidR="00FC4FFD" w:rsidRPr="00F04764" w:rsidRDefault="00FC4FFD" w:rsidP="00F04764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F04764">
        <w:rPr>
          <w:rFonts w:ascii="Arial" w:hAnsi="Arial" w:cs="Arial"/>
          <w:sz w:val="22"/>
          <w:szCs w:val="22"/>
        </w:rPr>
        <w:t>dodržovat zákaz hospodářské činnosti vyvolávající erozi půdy a používání toxických a jiných škodlivých látek s dlouhodobým reziduálním účinkem, dodržovat ustanovení § 3 odst. 1 zákona č. 334/1992 Sb., o ochraně zemědělského půdního fondu, ve znění pozdějších předpisů,</w:t>
      </w:r>
    </w:p>
    <w:p w:rsidR="00FC4FFD" w:rsidRPr="00D178E8" w:rsidRDefault="00FC4FFD" w:rsidP="00F04764">
      <w:pPr>
        <w:pStyle w:val="Zkladntext2"/>
        <w:tabs>
          <w:tab w:val="clear" w:pos="284"/>
          <w:tab w:val="left" w:pos="0"/>
        </w:tabs>
        <w:ind w:left="567" w:hanging="425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pStyle w:val="Zkladntext2"/>
        <w:numPr>
          <w:ilvl w:val="0"/>
          <w:numId w:val="7"/>
        </w:numPr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pozemek,</w:t>
      </w:r>
    </w:p>
    <w:p w:rsidR="00FC4FFD" w:rsidRPr="00D178E8" w:rsidRDefault="00FC4FFD" w:rsidP="00F04764">
      <w:pPr>
        <w:pStyle w:val="Zkladntext2"/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pStyle w:val="Zkladntext2"/>
        <w:numPr>
          <w:ilvl w:val="0"/>
          <w:numId w:val="7"/>
        </w:numPr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:rsidR="00FC4FFD" w:rsidRPr="00D178E8" w:rsidRDefault="00FC4FFD" w:rsidP="00F04764">
      <w:pPr>
        <w:tabs>
          <w:tab w:val="left" w:pos="284"/>
        </w:tabs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FC4FFD" w:rsidRPr="00F04764" w:rsidRDefault="00FC4FFD" w:rsidP="00F04764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F04764">
        <w:rPr>
          <w:rFonts w:ascii="Arial" w:hAnsi="Arial" w:cs="Arial"/>
          <w:sz w:val="22"/>
          <w:szCs w:val="22"/>
        </w:rPr>
        <w:t>provádět podle podmínek sběr kamene,</w:t>
      </w:r>
    </w:p>
    <w:p w:rsidR="00FC4FFD" w:rsidRPr="00D178E8" w:rsidRDefault="00FC4FFD" w:rsidP="00F04764">
      <w:pPr>
        <w:tabs>
          <w:tab w:val="left" w:pos="284"/>
        </w:tabs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pStyle w:val="Zkladntext2"/>
        <w:numPr>
          <w:ilvl w:val="0"/>
          <w:numId w:val="7"/>
        </w:numPr>
        <w:tabs>
          <w:tab w:val="clear" w:pos="284"/>
          <w:tab w:val="clear" w:pos="568"/>
        </w:tabs>
        <w:ind w:left="567" w:hanging="425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vyžádat si souhlas propachtovatele při realizaci zúrodňovacích opatření, likvidaci a zakládání trvalých porostů na pozemcích nebo při provádění změny druhu pozemku,</w:t>
      </w:r>
    </w:p>
    <w:p w:rsidR="00FC4FFD" w:rsidRPr="00D178E8" w:rsidRDefault="00FC4FFD" w:rsidP="00F04764">
      <w:pPr>
        <w:tabs>
          <w:tab w:val="left" w:pos="284"/>
        </w:tabs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ind w:left="567" w:hanging="425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h) </w:t>
      </w:r>
      <w:r w:rsidRPr="00D178E8">
        <w:rPr>
          <w:rFonts w:ascii="Arial" w:hAnsi="Arial" w:cs="Arial"/>
          <w:sz w:val="22"/>
          <w:szCs w:val="22"/>
        </w:rPr>
        <w:tab/>
        <w:t>trpět věcná břemena, resp. služebnosti, spojené s</w:t>
      </w:r>
      <w:r w:rsidR="00EF29EC">
        <w:rPr>
          <w:rFonts w:ascii="Arial" w:hAnsi="Arial" w:cs="Arial"/>
          <w:sz w:val="22"/>
          <w:szCs w:val="22"/>
        </w:rPr>
        <w:t> </w:t>
      </w:r>
      <w:r w:rsidRPr="00D178E8">
        <w:rPr>
          <w:rFonts w:ascii="Arial" w:hAnsi="Arial" w:cs="Arial"/>
          <w:sz w:val="22"/>
          <w:szCs w:val="22"/>
        </w:rPr>
        <w:t>pozemk</w:t>
      </w:r>
      <w:r w:rsidR="00EF29EC">
        <w:rPr>
          <w:rFonts w:ascii="Arial" w:hAnsi="Arial" w:cs="Arial"/>
          <w:sz w:val="22"/>
          <w:szCs w:val="22"/>
        </w:rPr>
        <w:t xml:space="preserve">y, jež jsou </w:t>
      </w:r>
      <w:r w:rsidRPr="00D178E8">
        <w:rPr>
          <w:rFonts w:ascii="Arial" w:hAnsi="Arial" w:cs="Arial"/>
          <w:sz w:val="22"/>
          <w:szCs w:val="22"/>
        </w:rPr>
        <w:t>předmětem pachtu,</w:t>
      </w:r>
    </w:p>
    <w:p w:rsidR="00FC4FFD" w:rsidRPr="00D178E8" w:rsidRDefault="00FC4FFD" w:rsidP="00F04764">
      <w:pPr>
        <w:pStyle w:val="adresa"/>
        <w:tabs>
          <w:tab w:val="clear" w:pos="3402"/>
          <w:tab w:val="clear" w:pos="6237"/>
          <w:tab w:val="left" w:pos="284"/>
        </w:tabs>
        <w:ind w:left="567" w:hanging="425"/>
        <w:rPr>
          <w:rFonts w:ascii="Arial" w:hAnsi="Arial" w:cs="Arial"/>
          <w:sz w:val="22"/>
          <w:szCs w:val="22"/>
          <w:lang w:eastAsia="cs-CZ"/>
        </w:rPr>
      </w:pPr>
    </w:p>
    <w:p w:rsidR="00FC4FFD" w:rsidRPr="00D178E8" w:rsidRDefault="00FC4FFD" w:rsidP="00F04764">
      <w:pPr>
        <w:numPr>
          <w:ilvl w:val="0"/>
          <w:numId w:val="4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platit v souladu se zákonnou úpravou daň</w:t>
      </w:r>
      <w:r w:rsidR="00EF29EC">
        <w:rPr>
          <w:rFonts w:ascii="Arial" w:hAnsi="Arial" w:cs="Arial"/>
          <w:sz w:val="22"/>
          <w:szCs w:val="22"/>
        </w:rPr>
        <w:t xml:space="preserve"> </w:t>
      </w:r>
      <w:r w:rsidRPr="00D178E8">
        <w:rPr>
          <w:rFonts w:ascii="Arial" w:hAnsi="Arial" w:cs="Arial"/>
          <w:sz w:val="22"/>
          <w:szCs w:val="22"/>
        </w:rPr>
        <w:t>z nemovité věci za propachtovan</w:t>
      </w:r>
      <w:r w:rsidR="00EF29EC">
        <w:rPr>
          <w:rFonts w:ascii="Arial" w:hAnsi="Arial" w:cs="Arial"/>
          <w:sz w:val="22"/>
          <w:szCs w:val="22"/>
        </w:rPr>
        <w:t xml:space="preserve">é </w:t>
      </w:r>
      <w:r w:rsidRPr="00D178E8">
        <w:rPr>
          <w:rFonts w:ascii="Arial" w:hAnsi="Arial" w:cs="Arial"/>
          <w:sz w:val="22"/>
          <w:szCs w:val="22"/>
        </w:rPr>
        <w:t>pozem</w:t>
      </w:r>
      <w:r w:rsidR="00EF29EC">
        <w:rPr>
          <w:rFonts w:ascii="Arial" w:hAnsi="Arial" w:cs="Arial"/>
          <w:sz w:val="22"/>
          <w:szCs w:val="22"/>
        </w:rPr>
        <w:t xml:space="preserve">ky, jež jsou </w:t>
      </w:r>
      <w:r w:rsidRPr="00D178E8">
        <w:rPr>
          <w:rFonts w:ascii="Arial" w:hAnsi="Arial" w:cs="Arial"/>
          <w:sz w:val="22"/>
          <w:szCs w:val="22"/>
        </w:rPr>
        <w:t xml:space="preserve">předmětem </w:t>
      </w:r>
      <w:r w:rsidR="00EF29EC">
        <w:rPr>
          <w:rFonts w:ascii="Arial" w:hAnsi="Arial" w:cs="Arial"/>
          <w:sz w:val="22"/>
          <w:szCs w:val="22"/>
        </w:rPr>
        <w:t>pachtu,</w:t>
      </w:r>
    </w:p>
    <w:p w:rsidR="00FC4FFD" w:rsidRPr="00D178E8" w:rsidRDefault="00FC4FFD" w:rsidP="00FC4FF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04764">
      <w:pPr>
        <w:pStyle w:val="Nadpis4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Čl. IV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EF29EC" w:rsidRDefault="00FC4FFD" w:rsidP="00EF29EC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178E8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D178E8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od </w:t>
      </w:r>
      <w:r w:rsidR="00EF29EC" w:rsidRPr="00EF29EC">
        <w:rPr>
          <w:rFonts w:ascii="Arial" w:hAnsi="Arial" w:cs="Arial"/>
          <w:b/>
          <w:iCs/>
          <w:sz w:val="22"/>
          <w:szCs w:val="22"/>
          <w:lang w:eastAsia="cs-CZ"/>
        </w:rPr>
        <w:t>1. 1. 2020</w:t>
      </w:r>
      <w:r w:rsidR="00EF29EC">
        <w:rPr>
          <w:rFonts w:ascii="Arial" w:hAnsi="Arial" w:cs="Arial"/>
          <w:iCs/>
          <w:sz w:val="22"/>
          <w:szCs w:val="22"/>
          <w:lang w:eastAsia="cs-CZ"/>
        </w:rPr>
        <w:t xml:space="preserve"> do </w:t>
      </w:r>
      <w:r w:rsidR="00EF29EC" w:rsidRPr="00EF29EC">
        <w:rPr>
          <w:rFonts w:ascii="Arial" w:hAnsi="Arial" w:cs="Arial"/>
          <w:b/>
          <w:iCs/>
          <w:sz w:val="22"/>
          <w:szCs w:val="22"/>
          <w:lang w:eastAsia="cs-CZ"/>
        </w:rPr>
        <w:t>31. 12. 2023.</w:t>
      </w:r>
      <w:r w:rsidR="00EF29EC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:rsidR="00EF29EC" w:rsidRDefault="00EF29EC" w:rsidP="00EF29EC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EF29EC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2) </w:t>
      </w:r>
      <w:r w:rsidRPr="00D178E8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0" w:name="_Hlk20401662"/>
      <w:r w:rsidRPr="00D178E8">
        <w:rPr>
          <w:rFonts w:ascii="Arial" w:hAnsi="Arial" w:cs="Arial"/>
          <w:iCs/>
          <w:sz w:val="22"/>
          <w:szCs w:val="22"/>
        </w:rPr>
        <w:t>vzájemnou písemnou</w:t>
      </w:r>
      <w:bookmarkEnd w:id="0"/>
      <w:r w:rsidRPr="00D178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78E8">
        <w:rPr>
          <w:rFonts w:ascii="Arial" w:hAnsi="Arial" w:cs="Arial"/>
          <w:sz w:val="22"/>
          <w:szCs w:val="22"/>
        </w:rPr>
        <w:t>dohodou</w:t>
      </w:r>
      <w:r w:rsidRPr="00D178E8">
        <w:rPr>
          <w:rFonts w:ascii="Arial" w:hAnsi="Arial" w:cs="Arial"/>
          <w:iCs/>
          <w:sz w:val="22"/>
          <w:szCs w:val="22"/>
        </w:rPr>
        <w:t xml:space="preserve"> smluvních stran</w:t>
      </w:r>
      <w:r w:rsidRPr="00D178E8">
        <w:rPr>
          <w:rFonts w:ascii="Arial" w:hAnsi="Arial" w:cs="Arial"/>
          <w:sz w:val="22"/>
          <w:szCs w:val="22"/>
        </w:rPr>
        <w:t>.</w:t>
      </w:r>
    </w:p>
    <w:p w:rsidR="00FC4FFD" w:rsidRPr="00D178E8" w:rsidRDefault="00FC4FFD" w:rsidP="00FC4FFD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3)</w:t>
      </w:r>
      <w:r w:rsidRPr="00D178E8">
        <w:rPr>
          <w:rFonts w:ascii="Arial" w:hAnsi="Arial" w:cs="Arial"/>
          <w:sz w:val="22"/>
          <w:szCs w:val="22"/>
        </w:rPr>
        <w:tab/>
        <w:t xml:space="preserve">Propachtovatel může v souladu s ustanovením § 2334 OZ vypovědět pacht </w:t>
      </w:r>
      <w:r w:rsidR="00EF29EC">
        <w:rPr>
          <w:rFonts w:ascii="Arial" w:hAnsi="Arial" w:cs="Arial"/>
          <w:sz w:val="22"/>
          <w:szCs w:val="22"/>
        </w:rPr>
        <w:br/>
      </w:r>
      <w:r w:rsidRPr="00D178E8">
        <w:rPr>
          <w:rFonts w:ascii="Arial" w:hAnsi="Arial" w:cs="Arial"/>
          <w:sz w:val="22"/>
          <w:szCs w:val="22"/>
        </w:rPr>
        <w:t>bez výpovědní doby, jestliže pachtýř propachtuje propachtovan</w:t>
      </w:r>
      <w:r w:rsidR="00EF29EC">
        <w:rPr>
          <w:rFonts w:ascii="Arial" w:hAnsi="Arial" w:cs="Arial"/>
          <w:sz w:val="22"/>
          <w:szCs w:val="22"/>
        </w:rPr>
        <w:t>é</w:t>
      </w:r>
      <w:r w:rsidRPr="00D178E8">
        <w:rPr>
          <w:rFonts w:ascii="Arial" w:hAnsi="Arial" w:cs="Arial"/>
          <w:sz w:val="22"/>
          <w:szCs w:val="22"/>
        </w:rPr>
        <w:t xml:space="preserve"> pozem</w:t>
      </w:r>
      <w:r w:rsidR="00EF29EC">
        <w:rPr>
          <w:rFonts w:ascii="Arial" w:hAnsi="Arial" w:cs="Arial"/>
          <w:sz w:val="22"/>
          <w:szCs w:val="22"/>
        </w:rPr>
        <w:t xml:space="preserve">ky </w:t>
      </w:r>
      <w:r w:rsidRPr="00D178E8">
        <w:rPr>
          <w:rFonts w:ascii="Arial" w:hAnsi="Arial" w:cs="Arial"/>
          <w:sz w:val="22"/>
          <w:szCs w:val="22"/>
        </w:rPr>
        <w:t xml:space="preserve">jinému, přenechá-li </w:t>
      </w:r>
      <w:r w:rsidR="00EF29EC">
        <w:rPr>
          <w:rFonts w:ascii="Arial" w:hAnsi="Arial" w:cs="Arial"/>
          <w:sz w:val="22"/>
          <w:szCs w:val="22"/>
        </w:rPr>
        <w:t xml:space="preserve">je </w:t>
      </w:r>
      <w:r w:rsidRPr="00D178E8">
        <w:rPr>
          <w:rFonts w:ascii="Arial" w:hAnsi="Arial" w:cs="Arial"/>
          <w:sz w:val="22"/>
          <w:szCs w:val="22"/>
        </w:rPr>
        <w:t>k užívání nebo změní-li hospodářské určení pozemk</w:t>
      </w:r>
      <w:r w:rsidR="00EF29EC">
        <w:rPr>
          <w:rFonts w:ascii="Arial" w:hAnsi="Arial" w:cs="Arial"/>
          <w:sz w:val="22"/>
          <w:szCs w:val="22"/>
        </w:rPr>
        <w:t>ů</w:t>
      </w:r>
      <w:r w:rsidRPr="00D178E8">
        <w:rPr>
          <w:rFonts w:ascii="Arial" w:hAnsi="Arial" w:cs="Arial"/>
          <w:sz w:val="22"/>
          <w:szCs w:val="22"/>
        </w:rPr>
        <w:t>, anebo je</w:t>
      </w:r>
      <w:r w:rsidR="00EF29EC">
        <w:rPr>
          <w:rFonts w:ascii="Arial" w:hAnsi="Arial" w:cs="Arial"/>
          <w:sz w:val="22"/>
          <w:szCs w:val="22"/>
        </w:rPr>
        <w:t xml:space="preserve">jich </w:t>
      </w:r>
      <w:r w:rsidRPr="00D178E8">
        <w:rPr>
          <w:rFonts w:ascii="Arial" w:hAnsi="Arial" w:cs="Arial"/>
          <w:sz w:val="22"/>
          <w:szCs w:val="22"/>
        </w:rPr>
        <w:t>užívání nebo požívání bez propachtovatelova předchozího souhlasu.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4)</w:t>
      </w:r>
      <w:r w:rsidRPr="00D178E8">
        <w:rPr>
          <w:rFonts w:ascii="Arial" w:hAnsi="Arial" w:cs="Arial"/>
          <w:sz w:val="22"/>
          <w:szCs w:val="22"/>
        </w:rPr>
        <w:tab/>
      </w:r>
      <w:proofErr w:type="gramStart"/>
      <w:r w:rsidR="00EF29EC" w:rsidRPr="00093D3E">
        <w:rPr>
          <w:rFonts w:ascii="Arial" w:hAnsi="Arial" w:cs="Arial"/>
          <w:sz w:val="22"/>
          <w:szCs w:val="22"/>
        </w:rPr>
        <w:t>Rozhodnutí  SZIF</w:t>
      </w:r>
      <w:proofErr w:type="gramEnd"/>
      <w:r w:rsidR="00EF29EC" w:rsidRPr="00093D3E">
        <w:rPr>
          <w:rFonts w:ascii="Arial" w:hAnsi="Arial" w:cs="Arial"/>
          <w:sz w:val="22"/>
          <w:szCs w:val="22"/>
        </w:rPr>
        <w:t xml:space="preserve"> o zařazení do </w:t>
      </w:r>
      <w:proofErr w:type="spellStart"/>
      <w:r w:rsidR="00EF29EC" w:rsidRPr="00093D3E">
        <w:rPr>
          <w:rFonts w:ascii="Arial" w:hAnsi="Arial" w:cs="Arial"/>
          <w:sz w:val="22"/>
          <w:szCs w:val="22"/>
        </w:rPr>
        <w:t>agroenvironmentálně</w:t>
      </w:r>
      <w:proofErr w:type="spellEnd"/>
      <w:r w:rsidR="00EF29EC" w:rsidRPr="00093D3E">
        <w:rPr>
          <w:rFonts w:ascii="Arial" w:hAnsi="Arial" w:cs="Arial"/>
          <w:sz w:val="22"/>
          <w:szCs w:val="22"/>
        </w:rPr>
        <w:t>-klimatického opatření</w:t>
      </w:r>
      <w:r w:rsidR="00093D3E" w:rsidRPr="00093D3E">
        <w:rPr>
          <w:rFonts w:ascii="Arial" w:hAnsi="Arial" w:cs="Arial"/>
          <w:sz w:val="22"/>
          <w:szCs w:val="22"/>
        </w:rPr>
        <w:t xml:space="preserve"> </w:t>
      </w:r>
      <w:r w:rsidR="004809E7">
        <w:rPr>
          <w:rFonts w:ascii="Arial" w:hAnsi="Arial" w:cs="Arial"/>
          <w:sz w:val="22"/>
          <w:szCs w:val="22"/>
        </w:rPr>
        <w:t xml:space="preserve">a </w:t>
      </w:r>
      <w:r w:rsidR="004809E7" w:rsidRPr="004809E7">
        <w:rPr>
          <w:rFonts w:ascii="Arial" w:hAnsi="Arial" w:cs="Arial"/>
          <w:sz w:val="22"/>
          <w:szCs w:val="22"/>
        </w:rPr>
        <w:t>opatření ekologické zemědělství</w:t>
      </w:r>
      <w:r w:rsidR="004809E7">
        <w:rPr>
          <w:rFonts w:ascii="Arial" w:hAnsi="Arial" w:cs="Arial"/>
          <w:sz w:val="22"/>
          <w:szCs w:val="22"/>
        </w:rPr>
        <w:t xml:space="preserve"> </w:t>
      </w:r>
      <w:r w:rsidR="00093D3E" w:rsidRPr="00093D3E">
        <w:rPr>
          <w:rFonts w:ascii="Arial" w:hAnsi="Arial" w:cs="Arial"/>
          <w:sz w:val="22"/>
          <w:szCs w:val="22"/>
        </w:rPr>
        <w:t>na období</w:t>
      </w:r>
      <w:r w:rsidR="004809E7">
        <w:rPr>
          <w:rFonts w:ascii="Arial" w:hAnsi="Arial" w:cs="Arial"/>
          <w:sz w:val="22"/>
          <w:szCs w:val="22"/>
        </w:rPr>
        <w:t xml:space="preserve"> </w:t>
      </w:r>
      <w:r w:rsidR="00093D3E" w:rsidRPr="00093D3E">
        <w:rPr>
          <w:rFonts w:ascii="Arial" w:hAnsi="Arial" w:cs="Arial"/>
          <w:sz w:val="22"/>
          <w:szCs w:val="22"/>
        </w:rPr>
        <w:t xml:space="preserve">od 1. 1. 2019 do 31. 12. 2023 ze dne </w:t>
      </w:r>
      <w:r w:rsidR="004809E7">
        <w:rPr>
          <w:rFonts w:ascii="Arial" w:hAnsi="Arial" w:cs="Arial"/>
          <w:sz w:val="22"/>
          <w:szCs w:val="22"/>
        </w:rPr>
        <w:t>10. 7</w:t>
      </w:r>
      <w:r w:rsidR="00093D3E" w:rsidRPr="00093D3E">
        <w:rPr>
          <w:rFonts w:ascii="Arial" w:hAnsi="Arial" w:cs="Arial"/>
          <w:sz w:val="22"/>
          <w:szCs w:val="22"/>
        </w:rPr>
        <w:t xml:space="preserve">. 2019 </w:t>
      </w:r>
      <w:r w:rsidR="00EF29EC" w:rsidRPr="00093D3E">
        <w:rPr>
          <w:rFonts w:ascii="Arial" w:hAnsi="Arial" w:cs="Arial"/>
          <w:sz w:val="22"/>
          <w:szCs w:val="22"/>
        </w:rPr>
        <w:t>bylo doloženo.</w:t>
      </w:r>
      <w:r w:rsidR="00EF29EC">
        <w:rPr>
          <w:rFonts w:ascii="Arial" w:hAnsi="Arial" w:cs="Arial"/>
          <w:sz w:val="22"/>
          <w:szCs w:val="22"/>
        </w:rPr>
        <w:tab/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lastRenderedPageBreak/>
        <w:t xml:space="preserve">5) </w:t>
      </w:r>
      <w:r w:rsidRPr="00D178E8">
        <w:rPr>
          <w:rFonts w:ascii="Arial" w:hAnsi="Arial" w:cs="Arial"/>
          <w:sz w:val="22"/>
          <w:szCs w:val="22"/>
        </w:rPr>
        <w:tab/>
        <w:t xml:space="preserve">Propachtovatel je oprávněn jednostranně vypovědět </w:t>
      </w:r>
      <w:proofErr w:type="spellStart"/>
      <w:r w:rsidRPr="00D178E8">
        <w:rPr>
          <w:rFonts w:ascii="Arial" w:hAnsi="Arial" w:cs="Arial"/>
          <w:sz w:val="22"/>
          <w:szCs w:val="22"/>
        </w:rPr>
        <w:t>pachtovní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:rsidR="00093D3E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ab/>
      </w:r>
    </w:p>
    <w:p w:rsidR="00FC4FFD" w:rsidRPr="00D178E8" w:rsidRDefault="00093D3E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4FFD" w:rsidRPr="00D178E8">
        <w:rPr>
          <w:rFonts w:ascii="Arial" w:hAnsi="Arial" w:cs="Arial"/>
          <w:sz w:val="22"/>
          <w:szCs w:val="22"/>
        </w:rPr>
        <w:t>Výpovědní doba činí tři měsíce a počne běžet dnem doručení pachtýři nebo nepodaří-li se ji doručit, tak dnem, kdy se výpověď dostane do sféry pachtýře.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6) </w:t>
      </w:r>
      <w:r w:rsidRPr="00D178E8">
        <w:rPr>
          <w:rFonts w:ascii="Arial" w:hAnsi="Arial" w:cs="Arial"/>
          <w:sz w:val="22"/>
          <w:szCs w:val="22"/>
        </w:rPr>
        <w:tab/>
        <w:t xml:space="preserve">Pachtýř výslovně souhlasí s možností výpovědi z důvodů uvedených </w:t>
      </w:r>
      <w:proofErr w:type="gramStart"/>
      <w:r w:rsidRPr="00D178E8">
        <w:rPr>
          <w:rFonts w:ascii="Arial" w:hAnsi="Arial" w:cs="Arial"/>
          <w:sz w:val="22"/>
          <w:szCs w:val="22"/>
        </w:rPr>
        <w:t>v  odst.</w:t>
      </w:r>
      <w:proofErr w:type="gramEnd"/>
      <w:r w:rsidRPr="00D178E8">
        <w:rPr>
          <w:rFonts w:ascii="Arial" w:hAnsi="Arial" w:cs="Arial"/>
          <w:sz w:val="22"/>
          <w:szCs w:val="22"/>
        </w:rPr>
        <w:t xml:space="preserve"> 5) tohoto článku a prohlašuje, že nebude z tohoto titulu uplatňovat jakékoliv finanční požadavky </w:t>
      </w:r>
      <w:r w:rsidR="00093D3E">
        <w:rPr>
          <w:rFonts w:ascii="Arial" w:hAnsi="Arial" w:cs="Arial"/>
          <w:sz w:val="22"/>
          <w:szCs w:val="22"/>
        </w:rPr>
        <w:br/>
      </w:r>
      <w:r w:rsidRPr="00D178E8">
        <w:rPr>
          <w:rFonts w:ascii="Arial" w:hAnsi="Arial" w:cs="Arial"/>
          <w:sz w:val="22"/>
          <w:szCs w:val="22"/>
        </w:rPr>
        <w:t>a  náhrady včetně náhrady škod např. z titulu nevyplacení dotací atp.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:rsidR="00FC4FFD" w:rsidRPr="00D178E8" w:rsidRDefault="00FC4FFD" w:rsidP="00FC4FFD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V</w:t>
      </w:r>
    </w:p>
    <w:p w:rsidR="00FC4FFD" w:rsidRPr="00D178E8" w:rsidRDefault="00FC4FFD" w:rsidP="00FC4FFD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>.</w:t>
      </w:r>
    </w:p>
    <w:p w:rsidR="00FC4FFD" w:rsidRPr="00D178E8" w:rsidRDefault="00FC4FFD" w:rsidP="00FC4FFD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se platí </w:t>
      </w:r>
      <w:r w:rsidRPr="00D178E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D178E8">
        <w:rPr>
          <w:rFonts w:ascii="Arial" w:hAnsi="Arial" w:cs="Arial"/>
          <w:sz w:val="22"/>
          <w:szCs w:val="22"/>
        </w:rPr>
        <w:t xml:space="preserve"> vždy k 1.10. běžného roku.</w:t>
      </w:r>
    </w:p>
    <w:p w:rsidR="00FC4FFD" w:rsidRPr="00D178E8" w:rsidRDefault="00FC4FFD" w:rsidP="00FC4FFD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se stanovuje dohodou ve výši </w:t>
      </w:r>
      <w:r w:rsidR="005008EF">
        <w:rPr>
          <w:rFonts w:ascii="Arial" w:hAnsi="Arial" w:cs="Arial"/>
          <w:b/>
          <w:sz w:val="22"/>
          <w:szCs w:val="22"/>
        </w:rPr>
        <w:t>25 333</w:t>
      </w:r>
      <w:r w:rsidR="00EF29EC" w:rsidRPr="00EF29EC">
        <w:rPr>
          <w:rFonts w:ascii="Arial" w:hAnsi="Arial" w:cs="Arial"/>
          <w:b/>
          <w:sz w:val="22"/>
          <w:szCs w:val="22"/>
        </w:rPr>
        <w:t xml:space="preserve">,00 </w:t>
      </w:r>
      <w:r w:rsidRPr="00EF29EC">
        <w:rPr>
          <w:rFonts w:ascii="Arial" w:hAnsi="Arial" w:cs="Arial"/>
          <w:b/>
          <w:sz w:val="22"/>
          <w:szCs w:val="22"/>
        </w:rPr>
        <w:t>Kč</w:t>
      </w:r>
      <w:r w:rsidRPr="00D178E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008EF">
        <w:rPr>
          <w:rFonts w:ascii="Arial" w:hAnsi="Arial" w:cs="Arial"/>
          <w:b/>
          <w:sz w:val="22"/>
          <w:szCs w:val="22"/>
        </w:rPr>
        <w:t>dvacetpěttisíctřistatřicettři</w:t>
      </w:r>
      <w:proofErr w:type="spellEnd"/>
      <w:r w:rsidR="00EF29EC" w:rsidRPr="00EF29EC">
        <w:rPr>
          <w:rFonts w:ascii="Arial" w:hAnsi="Arial" w:cs="Arial"/>
          <w:b/>
          <w:sz w:val="22"/>
          <w:szCs w:val="22"/>
        </w:rPr>
        <w:t xml:space="preserve"> </w:t>
      </w:r>
      <w:r w:rsidRPr="00EF29EC">
        <w:rPr>
          <w:rFonts w:ascii="Arial" w:hAnsi="Arial" w:cs="Arial"/>
          <w:b/>
          <w:sz w:val="22"/>
          <w:szCs w:val="22"/>
        </w:rPr>
        <w:t>korun</w:t>
      </w:r>
      <w:r w:rsidR="005008EF">
        <w:rPr>
          <w:rFonts w:ascii="Arial" w:hAnsi="Arial" w:cs="Arial"/>
          <w:b/>
          <w:sz w:val="22"/>
          <w:szCs w:val="22"/>
        </w:rPr>
        <w:t>y</w:t>
      </w:r>
      <w:r w:rsidRPr="00EF29EC">
        <w:rPr>
          <w:rFonts w:ascii="Arial" w:hAnsi="Arial" w:cs="Arial"/>
          <w:b/>
          <w:sz w:val="22"/>
          <w:szCs w:val="22"/>
        </w:rPr>
        <w:t xml:space="preserve"> česk</w:t>
      </w:r>
      <w:r w:rsidR="005008EF">
        <w:rPr>
          <w:rFonts w:ascii="Arial" w:hAnsi="Arial" w:cs="Arial"/>
          <w:b/>
          <w:sz w:val="22"/>
          <w:szCs w:val="22"/>
        </w:rPr>
        <w:t>é</w:t>
      </w:r>
      <w:r w:rsidRPr="00D178E8">
        <w:rPr>
          <w:rFonts w:ascii="Arial" w:hAnsi="Arial" w:cs="Arial"/>
          <w:sz w:val="22"/>
          <w:szCs w:val="22"/>
        </w:rPr>
        <w:t>).</w:t>
      </w:r>
    </w:p>
    <w:p w:rsidR="00FC4FFD" w:rsidRPr="00D178E8" w:rsidRDefault="00FC4FFD" w:rsidP="00FC4FFD">
      <w:pPr>
        <w:pStyle w:val="Zkladntext21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FC4FFD" w:rsidRPr="00D178E8" w:rsidRDefault="00FC4FFD" w:rsidP="00FC4FFD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bude hrazeno převodem na účet propachtovatele</w:t>
      </w:r>
      <w:r w:rsidR="00EF29EC">
        <w:rPr>
          <w:rFonts w:ascii="Arial" w:hAnsi="Arial" w:cs="Arial"/>
          <w:sz w:val="22"/>
          <w:szCs w:val="22"/>
        </w:rPr>
        <w:t xml:space="preserve">, </w:t>
      </w:r>
      <w:r w:rsidRPr="00D178E8">
        <w:rPr>
          <w:rFonts w:ascii="Arial" w:hAnsi="Arial" w:cs="Arial"/>
          <w:sz w:val="22"/>
          <w:szCs w:val="22"/>
        </w:rPr>
        <w:t xml:space="preserve">vedený u České národní banky, číslo účtu </w:t>
      </w:r>
      <w:r w:rsidR="00EF29EC" w:rsidRPr="00DD0B9E">
        <w:rPr>
          <w:rFonts w:ascii="Arial" w:hAnsi="Arial" w:cs="Arial"/>
          <w:b/>
          <w:sz w:val="22"/>
          <w:szCs w:val="22"/>
        </w:rPr>
        <w:t>170018-3723001/0710</w:t>
      </w:r>
      <w:r w:rsidR="00EF29EC">
        <w:rPr>
          <w:rFonts w:ascii="Arial" w:hAnsi="Arial" w:cs="Arial"/>
          <w:sz w:val="22"/>
          <w:szCs w:val="22"/>
        </w:rPr>
        <w:t>, v</w:t>
      </w:r>
      <w:r w:rsidRPr="00D178E8">
        <w:rPr>
          <w:rFonts w:ascii="Arial" w:hAnsi="Arial" w:cs="Arial"/>
          <w:sz w:val="22"/>
          <w:szCs w:val="22"/>
        </w:rPr>
        <w:t xml:space="preserve">ariabilní symbol </w:t>
      </w:r>
      <w:r w:rsidR="00DD0B9E" w:rsidRPr="00DD0B9E">
        <w:rPr>
          <w:rFonts w:ascii="Arial" w:hAnsi="Arial" w:cs="Arial"/>
          <w:b/>
          <w:sz w:val="22"/>
          <w:szCs w:val="22"/>
        </w:rPr>
        <w:t>1</w:t>
      </w:r>
      <w:r w:rsidR="005008EF">
        <w:rPr>
          <w:rFonts w:ascii="Arial" w:hAnsi="Arial" w:cs="Arial"/>
          <w:b/>
          <w:sz w:val="22"/>
          <w:szCs w:val="22"/>
        </w:rPr>
        <w:t>99</w:t>
      </w:r>
      <w:r w:rsidR="00DD0B9E" w:rsidRPr="00DD0B9E">
        <w:rPr>
          <w:rFonts w:ascii="Arial" w:hAnsi="Arial" w:cs="Arial"/>
          <w:b/>
          <w:sz w:val="22"/>
          <w:szCs w:val="22"/>
        </w:rPr>
        <w:t>11926</w:t>
      </w:r>
      <w:r w:rsidR="00DD0B9E">
        <w:rPr>
          <w:rFonts w:ascii="Arial" w:hAnsi="Arial" w:cs="Arial"/>
          <w:sz w:val="22"/>
          <w:szCs w:val="22"/>
        </w:rPr>
        <w:t xml:space="preserve">. </w:t>
      </w:r>
    </w:p>
    <w:p w:rsidR="00FC4FFD" w:rsidRPr="00D178E8" w:rsidRDefault="00FC4FFD" w:rsidP="00FC4FFD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DD0B9E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b w:val="0"/>
          <w:bCs/>
          <w:sz w:val="22"/>
          <w:szCs w:val="22"/>
        </w:rPr>
        <w:t>5)</w:t>
      </w:r>
      <w:r w:rsidRPr="00D178E8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D178E8">
        <w:rPr>
          <w:rFonts w:ascii="Arial" w:hAnsi="Arial" w:cs="Arial"/>
          <w:b w:val="0"/>
          <w:bCs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b w:val="0"/>
          <w:bCs/>
          <w:sz w:val="22"/>
          <w:szCs w:val="22"/>
        </w:rPr>
        <w:t xml:space="preserve"> za období od účinnosti smlouvy do 30. 9. </w:t>
      </w:r>
      <w:r w:rsidR="00DD0B9E">
        <w:rPr>
          <w:rFonts w:ascii="Arial" w:hAnsi="Arial" w:cs="Arial"/>
          <w:b w:val="0"/>
          <w:bCs/>
          <w:sz w:val="22"/>
          <w:szCs w:val="22"/>
        </w:rPr>
        <w:t>2020 v</w:t>
      </w:r>
      <w:r w:rsidRPr="00D178E8">
        <w:rPr>
          <w:rFonts w:ascii="Arial" w:hAnsi="Arial" w:cs="Arial"/>
          <w:b w:val="0"/>
          <w:bCs/>
          <w:sz w:val="22"/>
          <w:szCs w:val="22"/>
        </w:rPr>
        <w:t xml:space="preserve">četně činí </w:t>
      </w:r>
      <w:r w:rsidR="005008EF">
        <w:rPr>
          <w:rFonts w:ascii="Arial" w:hAnsi="Arial" w:cs="Arial"/>
          <w:bCs/>
          <w:sz w:val="22"/>
          <w:szCs w:val="22"/>
        </w:rPr>
        <w:t>19 017</w:t>
      </w:r>
      <w:r w:rsidR="00DD0B9E" w:rsidRPr="00DD0B9E">
        <w:rPr>
          <w:rFonts w:ascii="Arial" w:hAnsi="Arial" w:cs="Arial"/>
          <w:bCs/>
          <w:sz w:val="22"/>
          <w:szCs w:val="22"/>
        </w:rPr>
        <w:t xml:space="preserve">,00 </w:t>
      </w:r>
      <w:r w:rsidRPr="00DD0B9E">
        <w:rPr>
          <w:rFonts w:ascii="Arial" w:hAnsi="Arial" w:cs="Arial"/>
          <w:bCs/>
          <w:sz w:val="22"/>
          <w:szCs w:val="22"/>
        </w:rPr>
        <w:t>Kč</w:t>
      </w:r>
      <w:r w:rsidRPr="00D178E8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5008EF">
        <w:rPr>
          <w:rFonts w:ascii="Arial" w:hAnsi="Arial" w:cs="Arial"/>
          <w:bCs/>
          <w:sz w:val="22"/>
          <w:szCs w:val="22"/>
        </w:rPr>
        <w:t>devatenácttisícsedmnáct</w:t>
      </w:r>
      <w:proofErr w:type="spellEnd"/>
      <w:r w:rsidR="00DD0B9E" w:rsidRPr="00DD0B9E">
        <w:rPr>
          <w:rFonts w:ascii="Arial" w:hAnsi="Arial" w:cs="Arial"/>
          <w:bCs/>
          <w:sz w:val="22"/>
          <w:szCs w:val="22"/>
        </w:rPr>
        <w:t xml:space="preserve"> korun česk</w:t>
      </w:r>
      <w:r w:rsidR="005008EF">
        <w:rPr>
          <w:rFonts w:ascii="Arial" w:hAnsi="Arial" w:cs="Arial"/>
          <w:bCs/>
          <w:sz w:val="22"/>
          <w:szCs w:val="22"/>
        </w:rPr>
        <w:t>ých</w:t>
      </w:r>
      <w:r w:rsidR="00DD0B9E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Pr="00D178E8">
        <w:rPr>
          <w:rFonts w:ascii="Arial" w:hAnsi="Arial" w:cs="Arial"/>
          <w:b w:val="0"/>
          <w:bCs/>
          <w:sz w:val="22"/>
          <w:szCs w:val="22"/>
        </w:rPr>
        <w:t xml:space="preserve">a bude uhrazeno k 1. 10. </w:t>
      </w:r>
      <w:r w:rsidR="00DD0B9E">
        <w:rPr>
          <w:rFonts w:ascii="Arial" w:hAnsi="Arial" w:cs="Arial"/>
          <w:b w:val="0"/>
          <w:bCs/>
          <w:sz w:val="22"/>
          <w:szCs w:val="22"/>
        </w:rPr>
        <w:t xml:space="preserve">2020. </w:t>
      </w:r>
    </w:p>
    <w:p w:rsidR="00093D3E" w:rsidRDefault="00FC4FFD" w:rsidP="00FC4FFD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ab/>
      </w:r>
    </w:p>
    <w:p w:rsidR="00FC4FFD" w:rsidRPr="00D178E8" w:rsidRDefault="00FC4FFD" w:rsidP="00093D3E">
      <w:pPr>
        <w:pStyle w:val="Zkladntext21"/>
        <w:ind w:left="426"/>
        <w:rPr>
          <w:rFonts w:ascii="Arial" w:hAnsi="Arial" w:cs="Arial"/>
          <w:b w:val="0"/>
          <w:bCs/>
          <w:sz w:val="22"/>
          <w:szCs w:val="22"/>
        </w:rPr>
      </w:pPr>
      <w:r w:rsidRPr="00D178E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FC4FFD" w:rsidRPr="00D178E8" w:rsidRDefault="00FC4FFD" w:rsidP="00FC4FFD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6) </w:t>
      </w:r>
      <w:r w:rsidRPr="00D178E8">
        <w:rPr>
          <w:rFonts w:ascii="Arial" w:hAnsi="Arial" w:cs="Arial"/>
          <w:sz w:val="22"/>
          <w:szCs w:val="22"/>
        </w:rPr>
        <w:tab/>
        <w:t xml:space="preserve">Nedodrží-li pachtýř lhůtu pro úhradu </w:t>
      </w:r>
      <w:proofErr w:type="spellStart"/>
      <w:r w:rsidRPr="00D178E8">
        <w:rPr>
          <w:rFonts w:ascii="Arial" w:hAnsi="Arial" w:cs="Arial"/>
          <w:sz w:val="22"/>
          <w:szCs w:val="22"/>
        </w:rPr>
        <w:t>pachtovného</w:t>
      </w:r>
      <w:proofErr w:type="spellEnd"/>
      <w:r w:rsidRPr="00D178E8">
        <w:rPr>
          <w:rFonts w:ascii="Arial" w:hAnsi="Arial" w:cs="Arial"/>
          <w:sz w:val="22"/>
          <w:szCs w:val="22"/>
        </w:rPr>
        <w:t>, je povinen podle ustanovení § 1970 OZ zaplatit propachtovateli úrok z prodlení, a to na účet propachtovatele vedený u České národní banky, číslo účtu 180013-3723001/0710</w:t>
      </w:r>
      <w:r w:rsidR="00DD0B9E">
        <w:rPr>
          <w:rFonts w:ascii="Arial" w:hAnsi="Arial" w:cs="Arial"/>
          <w:sz w:val="22"/>
          <w:szCs w:val="22"/>
        </w:rPr>
        <w:t>, variabilní symbol 1</w:t>
      </w:r>
      <w:r w:rsidR="005008EF">
        <w:rPr>
          <w:rFonts w:ascii="Arial" w:hAnsi="Arial" w:cs="Arial"/>
          <w:sz w:val="22"/>
          <w:szCs w:val="22"/>
        </w:rPr>
        <w:t>99</w:t>
      </w:r>
      <w:r w:rsidR="00DD0B9E">
        <w:rPr>
          <w:rFonts w:ascii="Arial" w:hAnsi="Arial" w:cs="Arial"/>
          <w:sz w:val="22"/>
          <w:szCs w:val="22"/>
        </w:rPr>
        <w:t>11926</w:t>
      </w:r>
      <w:r w:rsidRPr="00D178E8">
        <w:rPr>
          <w:rFonts w:ascii="Arial" w:hAnsi="Arial" w:cs="Arial"/>
          <w:sz w:val="22"/>
          <w:szCs w:val="22"/>
        </w:rPr>
        <w:t>.</w:t>
      </w:r>
    </w:p>
    <w:p w:rsidR="00FC4FFD" w:rsidRPr="00D178E8" w:rsidRDefault="00FC4FFD" w:rsidP="00FC4FFD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7)</w:t>
      </w:r>
      <w:r w:rsidRPr="00D178E8">
        <w:rPr>
          <w:rFonts w:ascii="Arial" w:hAnsi="Arial" w:cs="Arial"/>
          <w:sz w:val="22"/>
          <w:szCs w:val="22"/>
        </w:rPr>
        <w:tab/>
        <w:t xml:space="preserve">Prodlení pachtýře s úhradou </w:t>
      </w:r>
      <w:proofErr w:type="spellStart"/>
      <w:r w:rsidRPr="00D178E8">
        <w:rPr>
          <w:rFonts w:ascii="Arial" w:hAnsi="Arial" w:cs="Arial"/>
          <w:sz w:val="22"/>
          <w:szCs w:val="22"/>
        </w:rPr>
        <w:t>pachtovného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OZ).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8) </w:t>
      </w:r>
      <w:r w:rsidRPr="00D178E8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</w:t>
      </w: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cen, vyhlášenou Českým statistickým úřadem za předcházející rok. 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a to bez nutnosti uzavírat dodatek a pachtýř bude povinen novou výši </w:t>
      </w:r>
      <w:proofErr w:type="spellStart"/>
      <w:r w:rsidRPr="00D178E8">
        <w:rPr>
          <w:rFonts w:ascii="Arial" w:hAnsi="Arial" w:cs="Arial"/>
          <w:sz w:val="22"/>
          <w:szCs w:val="22"/>
        </w:rPr>
        <w:t>pachtovného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D178E8">
        <w:rPr>
          <w:rFonts w:ascii="Arial" w:hAnsi="Arial" w:cs="Arial"/>
          <w:sz w:val="22"/>
          <w:szCs w:val="22"/>
        </w:rPr>
        <w:t>pachtovného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. 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D178E8">
        <w:rPr>
          <w:rFonts w:ascii="Arial" w:hAnsi="Arial" w:cs="Arial"/>
          <w:sz w:val="22"/>
          <w:szCs w:val="22"/>
        </w:rPr>
        <w:t>pachtovného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D178E8">
        <w:rPr>
          <w:rFonts w:ascii="Arial" w:hAnsi="Arial" w:cs="Arial"/>
          <w:sz w:val="22"/>
          <w:szCs w:val="22"/>
        </w:rPr>
        <w:t>pachtovné</w:t>
      </w:r>
      <w:proofErr w:type="spellEnd"/>
      <w:r w:rsidRPr="00D178E8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FC4FFD" w:rsidRDefault="00FC4FFD" w:rsidP="00FC4FFD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V případě, že meziroční míra inflace přestane být z jakéhokoli důvodu nadále publikován</w:t>
      </w:r>
      <w:r w:rsidR="00DD0B9E">
        <w:rPr>
          <w:rFonts w:ascii="Arial" w:hAnsi="Arial" w:cs="Arial"/>
          <w:sz w:val="22"/>
          <w:szCs w:val="22"/>
        </w:rPr>
        <w:t>a</w:t>
      </w:r>
      <w:r w:rsidRPr="00D178E8">
        <w:rPr>
          <w:rFonts w:ascii="Arial" w:hAnsi="Arial" w:cs="Arial"/>
          <w:sz w:val="22"/>
          <w:szCs w:val="22"/>
        </w:rPr>
        <w:t>, nahradí j</w:t>
      </w:r>
      <w:r w:rsidR="00DD0B9E">
        <w:rPr>
          <w:rFonts w:ascii="Arial" w:hAnsi="Arial" w:cs="Arial"/>
          <w:sz w:val="22"/>
          <w:szCs w:val="22"/>
        </w:rPr>
        <w:t>i ji</w:t>
      </w:r>
      <w:r w:rsidRPr="00D178E8">
        <w:rPr>
          <w:rFonts w:ascii="Arial" w:hAnsi="Arial" w:cs="Arial"/>
          <w:sz w:val="22"/>
          <w:szCs w:val="22"/>
        </w:rPr>
        <w:t>ný index vyhlašovaný příslušným orgánem, který propachtovatel dle svého rozumného uvážení zvolí.</w:t>
      </w:r>
    </w:p>
    <w:p w:rsidR="00DD0B9E" w:rsidRPr="00D178E8" w:rsidRDefault="00DD0B9E" w:rsidP="00FC4FFD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lastRenderedPageBreak/>
        <w:t>Čl. VI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93D3E" w:rsidRDefault="00FC4FFD" w:rsidP="00FC4FF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Pokud j</w:t>
      </w:r>
      <w:r w:rsidR="00DD0B9E">
        <w:rPr>
          <w:rFonts w:ascii="Arial" w:hAnsi="Arial" w:cs="Arial"/>
          <w:sz w:val="22"/>
          <w:szCs w:val="22"/>
        </w:rPr>
        <w:t xml:space="preserve">sou </w:t>
      </w:r>
      <w:r w:rsidRPr="00D178E8">
        <w:rPr>
          <w:rFonts w:ascii="Arial" w:hAnsi="Arial" w:cs="Arial"/>
          <w:sz w:val="22"/>
          <w:szCs w:val="22"/>
        </w:rPr>
        <w:t>na propachtovan</w:t>
      </w:r>
      <w:r w:rsidR="00DD0B9E">
        <w:rPr>
          <w:rFonts w:ascii="Arial" w:hAnsi="Arial" w:cs="Arial"/>
          <w:sz w:val="22"/>
          <w:szCs w:val="22"/>
        </w:rPr>
        <w:t xml:space="preserve">ých pozemcích zřízena </w:t>
      </w:r>
      <w:r w:rsidRPr="00D178E8">
        <w:rPr>
          <w:rFonts w:ascii="Arial" w:hAnsi="Arial" w:cs="Arial"/>
          <w:sz w:val="22"/>
          <w:szCs w:val="22"/>
        </w:rPr>
        <w:t>meliorační zařízení, pachtýř se zavazuje:</w:t>
      </w:r>
    </w:p>
    <w:p w:rsidR="00FC4FFD" w:rsidRDefault="00DD0B9E" w:rsidP="00DD0B9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C4FFD" w:rsidRPr="00D178E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FC4FFD" w:rsidRPr="00D178E8" w:rsidRDefault="00DD0B9E" w:rsidP="00DD0B9E">
      <w:pPr>
        <w:pStyle w:val="Zkladntext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 xml:space="preserve">- </w:t>
      </w:r>
      <w:r w:rsidR="00FC4FFD" w:rsidRPr="00D178E8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:rsidR="00FC4FFD" w:rsidRPr="00D178E8" w:rsidRDefault="00FC4FFD" w:rsidP="00FC4FFD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93D3E" w:rsidRDefault="00093D3E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VII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Pachtýř bere na vědomí a je srozuměn s tím, že pozem</w:t>
      </w:r>
      <w:r w:rsidR="00DD0B9E">
        <w:rPr>
          <w:rFonts w:ascii="Arial" w:hAnsi="Arial" w:cs="Arial"/>
          <w:sz w:val="22"/>
          <w:szCs w:val="22"/>
        </w:rPr>
        <w:t xml:space="preserve">ky, které jsou </w:t>
      </w:r>
      <w:r w:rsidRPr="00D178E8">
        <w:rPr>
          <w:rFonts w:ascii="Arial" w:hAnsi="Arial" w:cs="Arial"/>
          <w:sz w:val="22"/>
          <w:szCs w:val="22"/>
        </w:rPr>
        <w:t xml:space="preserve">předmětem pachtu </w:t>
      </w:r>
      <w:r w:rsidR="00DD0B9E">
        <w:rPr>
          <w:rFonts w:ascii="Arial" w:hAnsi="Arial" w:cs="Arial"/>
          <w:sz w:val="22"/>
          <w:szCs w:val="22"/>
        </w:rPr>
        <w:br/>
      </w:r>
      <w:r w:rsidRPr="00D178E8">
        <w:rPr>
          <w:rFonts w:ascii="Arial" w:hAnsi="Arial" w:cs="Arial"/>
          <w:sz w:val="22"/>
          <w:szCs w:val="22"/>
        </w:rPr>
        <w:t>dle této smlouvy, m</w:t>
      </w:r>
      <w:r w:rsidR="00DD0B9E">
        <w:rPr>
          <w:rFonts w:ascii="Arial" w:hAnsi="Arial" w:cs="Arial"/>
          <w:sz w:val="22"/>
          <w:szCs w:val="22"/>
        </w:rPr>
        <w:t xml:space="preserve">ohou být </w:t>
      </w:r>
      <w:r w:rsidRPr="00D178E8">
        <w:rPr>
          <w:rFonts w:ascii="Arial" w:hAnsi="Arial" w:cs="Arial"/>
          <w:sz w:val="22"/>
          <w:szCs w:val="22"/>
        </w:rPr>
        <w:t>propachtovatelem převedeny na třetí osob</w:t>
      </w:r>
      <w:r w:rsidR="00DD0B9E">
        <w:rPr>
          <w:rFonts w:ascii="Arial" w:hAnsi="Arial" w:cs="Arial"/>
          <w:sz w:val="22"/>
          <w:szCs w:val="22"/>
        </w:rPr>
        <w:t>u</w:t>
      </w:r>
      <w:r w:rsidRPr="00D178E8">
        <w:rPr>
          <w:rFonts w:ascii="Arial" w:hAnsi="Arial" w:cs="Arial"/>
          <w:sz w:val="22"/>
          <w:szCs w:val="22"/>
        </w:rPr>
        <w:t xml:space="preserve"> v souladu s jeho dispozičním oprávněním. V případě změny vlastnictví platí ustanovení § 2221 a § 2222 OZ.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DD0B9E" w:rsidRDefault="00DD0B9E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VIII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IX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iCs/>
          <w:sz w:val="22"/>
          <w:szCs w:val="22"/>
        </w:rPr>
      </w:pPr>
      <w:r w:rsidRPr="00D178E8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D178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78E8">
        <w:rPr>
          <w:rFonts w:ascii="Arial" w:hAnsi="Arial" w:cs="Arial"/>
          <w:iCs/>
          <w:sz w:val="22"/>
          <w:szCs w:val="22"/>
        </w:rPr>
        <w:t>osobních údajů si je</w:t>
      </w:r>
      <w:r w:rsidRPr="00D178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78E8">
        <w:rPr>
          <w:rFonts w:ascii="Arial" w:hAnsi="Arial" w:cs="Arial"/>
          <w:iCs/>
          <w:sz w:val="22"/>
          <w:szCs w:val="22"/>
        </w:rPr>
        <w:t xml:space="preserve">vědom svého práva přístupu ke svým osobním údajům, práva na opravu osobních údajů, jakož i dalších práv vyplývajících z výše uvedené legislativy. Smluvní strany se zavazují, </w:t>
      </w:r>
      <w:r w:rsidR="00DD0B9E">
        <w:rPr>
          <w:rFonts w:ascii="Arial" w:hAnsi="Arial" w:cs="Arial"/>
          <w:iCs/>
          <w:sz w:val="22"/>
          <w:szCs w:val="22"/>
        </w:rPr>
        <w:br/>
      </w:r>
      <w:r w:rsidRPr="00D178E8">
        <w:rPr>
          <w:rFonts w:ascii="Arial" w:hAnsi="Arial" w:cs="Arial"/>
          <w:iCs/>
          <w:sz w:val="22"/>
          <w:szCs w:val="22"/>
        </w:rPr>
        <w:t>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FC4FFD" w:rsidRPr="00D178E8" w:rsidRDefault="00FC4FFD" w:rsidP="00FC4FFD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:rsidR="00DD0B9E" w:rsidRDefault="00DD0B9E" w:rsidP="00FC4FFD">
      <w:pPr>
        <w:pStyle w:val="Nadpis4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Nadpis4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Čl. X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FC4FFD" w:rsidRPr="00D178E8" w:rsidRDefault="00FC4FFD" w:rsidP="00FC4FFD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:rsidR="00FC4FFD" w:rsidRPr="00D178E8" w:rsidRDefault="00FC4FFD" w:rsidP="00FC4FFD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t>Čl. XI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Default="00FC4FFD" w:rsidP="00FC4FF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Tato smlouva je vyhotovena v</w:t>
      </w:r>
      <w:r w:rsidR="00DD0B9E">
        <w:rPr>
          <w:rFonts w:ascii="Arial" w:hAnsi="Arial" w:cs="Arial"/>
          <w:sz w:val="22"/>
          <w:szCs w:val="22"/>
        </w:rPr>
        <w:t xml:space="preserve">e dvou </w:t>
      </w:r>
      <w:r w:rsidRPr="00D178E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DD0B9E">
        <w:rPr>
          <w:rFonts w:ascii="Arial" w:hAnsi="Arial" w:cs="Arial"/>
          <w:sz w:val="22"/>
          <w:szCs w:val="22"/>
        </w:rPr>
        <w:t xml:space="preserve">Jeden </w:t>
      </w:r>
      <w:r w:rsidRPr="00D178E8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:rsidR="00DD0B9E" w:rsidRPr="00D178E8" w:rsidRDefault="00DD0B9E" w:rsidP="00FC4FF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:rsidR="00FC4FFD" w:rsidRPr="00D178E8" w:rsidRDefault="00FC4FFD" w:rsidP="00FC4FFD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Čl. XII</w:t>
      </w:r>
    </w:p>
    <w:p w:rsidR="00FC4FFD" w:rsidRPr="00D178E8" w:rsidRDefault="00FC4FFD" w:rsidP="00FC4FFD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C4FFD" w:rsidRPr="00D178E8" w:rsidRDefault="00FC4FFD" w:rsidP="00FC4FF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  <w:r w:rsidR="00093D3E">
        <w:rPr>
          <w:rFonts w:ascii="Arial" w:hAnsi="Arial" w:cs="Arial"/>
          <w:sz w:val="22"/>
          <w:szCs w:val="22"/>
        </w:rPr>
        <w:t xml:space="preserve"> </w:t>
      </w:r>
      <w:r w:rsidRPr="00D178E8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:rsidR="00FC4FFD" w:rsidRPr="00D178E8" w:rsidRDefault="00FC4FFD" w:rsidP="00FC4FFD">
      <w:pPr>
        <w:jc w:val="center"/>
        <w:rPr>
          <w:rFonts w:ascii="Arial" w:hAnsi="Arial" w:cs="Arial"/>
          <w:b/>
          <w:sz w:val="22"/>
          <w:szCs w:val="22"/>
        </w:rPr>
      </w:pPr>
      <w:r w:rsidRPr="00D178E8">
        <w:rPr>
          <w:rFonts w:ascii="Arial" w:hAnsi="Arial" w:cs="Arial"/>
          <w:b/>
          <w:sz w:val="22"/>
          <w:szCs w:val="22"/>
        </w:rPr>
        <w:lastRenderedPageBreak/>
        <w:t>Čl. XIII</w:t>
      </w:r>
    </w:p>
    <w:p w:rsidR="00FC4FFD" w:rsidRPr="00D178E8" w:rsidRDefault="00FC4FFD" w:rsidP="00FC4FF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FC4FFD" w:rsidRDefault="00FC4FFD" w:rsidP="00FC4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E00B60" w:rsidRDefault="00E00B60" w:rsidP="00FC4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00B60" w:rsidRDefault="00E00B60" w:rsidP="00FC4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00B60" w:rsidRPr="00E00B60" w:rsidRDefault="00E00B60" w:rsidP="00E00B60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E00B60">
        <w:rPr>
          <w:rFonts w:ascii="Arial" w:hAnsi="Arial" w:cs="Arial"/>
          <w:b/>
          <w:sz w:val="22"/>
          <w:szCs w:val="22"/>
        </w:rPr>
        <w:t>Čl. XIV</w:t>
      </w:r>
    </w:p>
    <w:p w:rsidR="00E00B60" w:rsidRDefault="00E00B60" w:rsidP="00FC4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00B60" w:rsidRPr="00D178E8" w:rsidRDefault="00E00B60" w:rsidP="00FC4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navazuje na ukončenou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smlouvu č. </w:t>
      </w:r>
      <w:r w:rsidR="005008EF">
        <w:rPr>
          <w:rFonts w:ascii="Arial" w:hAnsi="Arial" w:cs="Arial"/>
          <w:sz w:val="22"/>
          <w:szCs w:val="22"/>
        </w:rPr>
        <w:t>226</w:t>
      </w:r>
      <w:r>
        <w:rPr>
          <w:rFonts w:ascii="Arial" w:hAnsi="Arial" w:cs="Arial"/>
          <w:sz w:val="22"/>
          <w:szCs w:val="22"/>
        </w:rPr>
        <w:t xml:space="preserve"> N 15/26 ze dne </w:t>
      </w:r>
      <w:r w:rsidR="005008EF">
        <w:rPr>
          <w:rFonts w:ascii="Arial" w:hAnsi="Arial" w:cs="Arial"/>
          <w:sz w:val="22"/>
          <w:szCs w:val="22"/>
        </w:rPr>
        <w:t>30. 6. 2015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V</w:t>
      </w:r>
      <w:r w:rsidR="00DD0B9E">
        <w:rPr>
          <w:rFonts w:ascii="Arial" w:hAnsi="Arial" w:cs="Arial"/>
          <w:sz w:val="22"/>
          <w:szCs w:val="22"/>
        </w:rPr>
        <w:t xml:space="preserve"> Bruntále dne </w:t>
      </w:r>
      <w:r w:rsidR="00716CD1">
        <w:rPr>
          <w:rFonts w:ascii="Arial" w:hAnsi="Arial" w:cs="Arial"/>
          <w:sz w:val="22"/>
          <w:szCs w:val="22"/>
        </w:rPr>
        <w:t>30. 12. 2019</w:t>
      </w: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C4FFD" w:rsidRDefault="00FC4FFD" w:rsidP="00FC4FFD">
      <w:pPr>
        <w:jc w:val="both"/>
        <w:rPr>
          <w:rFonts w:ascii="Arial" w:hAnsi="Arial" w:cs="Arial"/>
          <w:sz w:val="22"/>
          <w:szCs w:val="22"/>
        </w:rPr>
      </w:pPr>
    </w:p>
    <w:p w:rsidR="00093D3E" w:rsidRDefault="00093D3E" w:rsidP="00FC4FFD">
      <w:pPr>
        <w:jc w:val="both"/>
        <w:rPr>
          <w:rFonts w:ascii="Arial" w:hAnsi="Arial" w:cs="Arial"/>
          <w:sz w:val="22"/>
          <w:szCs w:val="22"/>
        </w:rPr>
      </w:pPr>
    </w:p>
    <w:p w:rsidR="00093D3E" w:rsidRPr="00D178E8" w:rsidRDefault="00093D3E" w:rsidP="00FC4FFD">
      <w:pPr>
        <w:jc w:val="both"/>
        <w:rPr>
          <w:rFonts w:ascii="Arial" w:hAnsi="Arial" w:cs="Arial"/>
          <w:sz w:val="22"/>
          <w:szCs w:val="22"/>
        </w:rPr>
      </w:pPr>
    </w:p>
    <w:p w:rsidR="00FC4FFD" w:rsidRPr="00D178E8" w:rsidRDefault="00FC4FFD" w:rsidP="00FC4FF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…………………………………..</w:t>
      </w:r>
      <w:r w:rsidRPr="00D178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D0B9E" w:rsidRPr="00093D3E" w:rsidRDefault="00DD0B9E" w:rsidP="00FC4FF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93D3E">
        <w:rPr>
          <w:rFonts w:ascii="Arial" w:hAnsi="Arial" w:cs="Arial"/>
          <w:sz w:val="22"/>
          <w:szCs w:val="22"/>
        </w:rPr>
        <w:t>Ing. Pavel Zouhar</w:t>
      </w:r>
      <w:r w:rsidRPr="00093D3E">
        <w:rPr>
          <w:rFonts w:ascii="Arial" w:hAnsi="Arial" w:cs="Arial"/>
          <w:sz w:val="22"/>
          <w:szCs w:val="22"/>
        </w:rPr>
        <w:tab/>
      </w:r>
      <w:r w:rsidR="005008EF">
        <w:rPr>
          <w:rFonts w:ascii="Arial" w:hAnsi="Arial" w:cs="Arial"/>
          <w:sz w:val="22"/>
          <w:szCs w:val="22"/>
        </w:rPr>
        <w:t>Jiří Beránek</w:t>
      </w:r>
    </w:p>
    <w:p w:rsidR="00DD0B9E" w:rsidRPr="00093D3E" w:rsidRDefault="00DD0B9E" w:rsidP="00FC4FF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Vedoucí Pobočky Bruntál</w:t>
      </w:r>
    </w:p>
    <w:p w:rsidR="00DD0B9E" w:rsidRPr="00093D3E" w:rsidRDefault="00DD0B9E" w:rsidP="00FC4FF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Státní pozemkový úřad</w:t>
      </w:r>
    </w:p>
    <w:p w:rsidR="00DD0B9E" w:rsidRPr="00093D3E" w:rsidRDefault="00DD0B9E" w:rsidP="00FC4FF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FC4FFD" w:rsidRPr="00093D3E" w:rsidRDefault="00DD0B9E" w:rsidP="00DD0B9E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propachtovatel</w:t>
      </w:r>
      <w:r w:rsidRPr="00093D3E">
        <w:rPr>
          <w:rFonts w:ascii="Arial" w:hAnsi="Arial" w:cs="Arial"/>
          <w:iCs/>
          <w:sz w:val="22"/>
          <w:szCs w:val="22"/>
        </w:rPr>
        <w:tab/>
        <w:t>pachtýř</w:t>
      </w:r>
    </w:p>
    <w:p w:rsidR="00FC4FFD" w:rsidRDefault="00FC4FFD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93D3E" w:rsidRDefault="00093D3E" w:rsidP="00FC4FF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C4FFD" w:rsidRDefault="00FC4FFD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69747E" w:rsidRDefault="0069747E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69747E" w:rsidRDefault="0069747E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69747E" w:rsidRDefault="0069747E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69747E" w:rsidRDefault="0069747E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FC4FFD" w:rsidRPr="00D178E8" w:rsidRDefault="00FC4FFD" w:rsidP="00FC4FFD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Datum registrace: ………………………….</w:t>
      </w: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ID smlouvy: …………………………………</w:t>
      </w: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ID verze: …………………………………….</w:t>
      </w: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Registraci provedl: …………………………</w:t>
      </w: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</w:p>
    <w:p w:rsidR="00093D3E" w:rsidRDefault="00093D3E" w:rsidP="00093D3E">
      <w:pPr>
        <w:jc w:val="both"/>
        <w:rPr>
          <w:rFonts w:ascii="Arial" w:hAnsi="Arial" w:cs="Arial"/>
          <w:sz w:val="22"/>
          <w:szCs w:val="22"/>
        </w:rPr>
      </w:pP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V Bruntále dne ………………………</w:t>
      </w:r>
      <w:proofErr w:type="gramStart"/>
      <w:r w:rsidRPr="00906AAD">
        <w:rPr>
          <w:rFonts w:ascii="Arial" w:hAnsi="Arial" w:cs="Arial"/>
          <w:sz w:val="22"/>
          <w:szCs w:val="22"/>
        </w:rPr>
        <w:t>…….</w:t>
      </w:r>
      <w:proofErr w:type="gramEnd"/>
      <w:r w:rsidRPr="00906AAD">
        <w:rPr>
          <w:rFonts w:ascii="Arial" w:hAnsi="Arial" w:cs="Arial"/>
          <w:sz w:val="22"/>
          <w:szCs w:val="22"/>
        </w:rPr>
        <w:t>.</w:t>
      </w:r>
    </w:p>
    <w:p w:rsidR="00093D3E" w:rsidRPr="00906AAD" w:rsidRDefault="00093D3E" w:rsidP="0069747E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93D3E" w:rsidRPr="00906AAD" w:rsidRDefault="00093D3E" w:rsidP="00093D3E">
      <w:pPr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……………………………………</w:t>
      </w:r>
      <w:r w:rsidR="00E00B60">
        <w:rPr>
          <w:rFonts w:ascii="Arial" w:hAnsi="Arial" w:cs="Arial"/>
          <w:sz w:val="22"/>
          <w:szCs w:val="22"/>
        </w:rPr>
        <w:t>…..</w:t>
      </w:r>
    </w:p>
    <w:p w:rsidR="00093D3E" w:rsidRDefault="00093D3E" w:rsidP="00E00B6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06AAD">
        <w:rPr>
          <w:rFonts w:ascii="Arial" w:hAnsi="Arial" w:cs="Arial"/>
          <w:sz w:val="22"/>
          <w:szCs w:val="22"/>
        </w:rPr>
        <w:t>podpis odpovědného zaměstnance</w:t>
      </w:r>
    </w:p>
    <w:p w:rsidR="00217C0C" w:rsidRPr="00C96C37" w:rsidRDefault="00217C0C" w:rsidP="00217C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Vý</w:t>
      </w:r>
      <w:r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>
        <w:rPr>
          <w:rFonts w:ascii="Arial" w:hAnsi="Arial" w:cs="Arial"/>
          <w:b/>
          <w:u w:val="single"/>
        </w:rPr>
        <w:t>pachtovného</w:t>
      </w:r>
      <w:proofErr w:type="spellEnd"/>
    </w:p>
    <w:p w:rsidR="00217C0C" w:rsidRPr="00C96C37" w:rsidRDefault="00217C0C" w:rsidP="00217C0C">
      <w:pPr>
        <w:jc w:val="both"/>
        <w:rPr>
          <w:rFonts w:ascii="Arial" w:hAnsi="Arial" w:cs="Arial"/>
          <w:b/>
        </w:rPr>
      </w:pPr>
    </w:p>
    <w:tbl>
      <w:tblPr>
        <w:tblW w:w="8647" w:type="dxa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843"/>
        <w:gridCol w:w="2268"/>
      </w:tblGrid>
      <w:tr w:rsidR="00217C0C" w:rsidRPr="00C96C37" w:rsidTr="00BF7D53"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 xml:space="preserve">cena pozemku 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>výměra v m</w:t>
            </w:r>
            <w:r w:rsidRPr="00C96C3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 Kč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008EF">
              <w:rPr>
                <w:rFonts w:ascii="Arial" w:hAnsi="Arial" w:cs="Arial"/>
                <w:b/>
              </w:rPr>
              <w:t>(</w:t>
            </w:r>
            <w:proofErr w:type="gramStart"/>
            <w:r w:rsidR="005008EF">
              <w:rPr>
                <w:rFonts w:ascii="Arial" w:hAnsi="Arial" w:cs="Arial"/>
                <w:b/>
              </w:rPr>
              <w:t>3,7%</w:t>
            </w:r>
            <w:proofErr w:type="gramEnd"/>
            <w:r w:rsidR="005008EF">
              <w:rPr>
                <w:rFonts w:ascii="Arial" w:hAnsi="Arial" w:cs="Arial"/>
                <w:b/>
              </w:rPr>
              <w:t>)</w:t>
            </w:r>
          </w:p>
        </w:tc>
      </w:tr>
      <w:tr w:rsidR="00217C0C" w:rsidRPr="00C96C37" w:rsidTr="00BF7D53">
        <w:trPr>
          <w:trHeight w:val="73"/>
        </w:trPr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217C0C" w:rsidRPr="00C96C37" w:rsidRDefault="005008EF" w:rsidP="00BF7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Stránské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217C0C" w:rsidRPr="00873BA3" w:rsidRDefault="005008EF" w:rsidP="00BF7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2,29</w:t>
            </w:r>
            <w:r w:rsidR="00217C0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217C0C" w:rsidRPr="00C96C37" w:rsidRDefault="005008EF" w:rsidP="00BF7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298 989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217C0C" w:rsidRPr="00C96C37" w:rsidRDefault="005008EF" w:rsidP="00BF7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25 333,00</w:t>
            </w:r>
          </w:p>
        </w:tc>
      </w:tr>
      <w:tr w:rsidR="00217C0C" w:rsidRPr="00C96C37" w:rsidTr="00BF7D53">
        <w:tc>
          <w:tcPr>
            <w:tcW w:w="2268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217C0C" w:rsidP="00BF7D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217C0C" w:rsidRPr="00C96C37" w:rsidRDefault="005008EF" w:rsidP="00BF7D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298 989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217C0C" w:rsidRPr="00C96C37" w:rsidRDefault="005008EF" w:rsidP="00BF7D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25 333,00</w:t>
            </w:r>
          </w:p>
        </w:tc>
      </w:tr>
    </w:tbl>
    <w:p w:rsidR="00217C0C" w:rsidRDefault="00217C0C" w:rsidP="00217C0C">
      <w:pPr>
        <w:rPr>
          <w:rFonts w:ascii="Arial" w:hAnsi="Arial" w:cs="Arial"/>
        </w:rPr>
      </w:pPr>
    </w:p>
    <w:p w:rsidR="00217C0C" w:rsidRDefault="00217C0C" w:rsidP="00E00B60">
      <w:pPr>
        <w:tabs>
          <w:tab w:val="left" w:pos="4962"/>
        </w:tabs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217C0C" w:rsidRDefault="00217C0C" w:rsidP="00E00B60">
      <w:pPr>
        <w:tabs>
          <w:tab w:val="left" w:pos="4962"/>
        </w:tabs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217C0C" w:rsidRDefault="00217C0C" w:rsidP="00E00B60">
      <w:pPr>
        <w:tabs>
          <w:tab w:val="left" w:pos="4962"/>
        </w:tabs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217C0C" w:rsidSect="00093D3E">
      <w:pgSz w:w="11906" w:h="16838"/>
      <w:pgMar w:top="1361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9E" w:rsidRDefault="00DD0B9E" w:rsidP="00DD0B9E">
      <w:r>
        <w:separator/>
      </w:r>
    </w:p>
  </w:endnote>
  <w:endnote w:type="continuationSeparator" w:id="0">
    <w:p w:rsidR="00DD0B9E" w:rsidRDefault="00DD0B9E" w:rsidP="00DD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9E" w:rsidRDefault="00DD0B9E" w:rsidP="00DD0B9E">
      <w:r>
        <w:separator/>
      </w:r>
    </w:p>
  </w:footnote>
  <w:footnote w:type="continuationSeparator" w:id="0">
    <w:p w:rsidR="00DD0B9E" w:rsidRDefault="00DD0B9E" w:rsidP="00DD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7DBA"/>
    <w:multiLevelType w:val="hybridMultilevel"/>
    <w:tmpl w:val="A3206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B9C"/>
    <w:multiLevelType w:val="hybridMultilevel"/>
    <w:tmpl w:val="9A88CCFE"/>
    <w:lvl w:ilvl="0" w:tplc="09FA1B4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E3A84"/>
    <w:multiLevelType w:val="hybridMultilevel"/>
    <w:tmpl w:val="406CF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66B81"/>
    <w:multiLevelType w:val="hybridMultilevel"/>
    <w:tmpl w:val="55CE2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D"/>
    <w:rsid w:val="0007398D"/>
    <w:rsid w:val="00093D3E"/>
    <w:rsid w:val="00217C0C"/>
    <w:rsid w:val="004809E7"/>
    <w:rsid w:val="004D4B46"/>
    <w:rsid w:val="005008EF"/>
    <w:rsid w:val="0069747E"/>
    <w:rsid w:val="00716CD1"/>
    <w:rsid w:val="007D200B"/>
    <w:rsid w:val="00927545"/>
    <w:rsid w:val="00950831"/>
    <w:rsid w:val="00A25EA5"/>
    <w:rsid w:val="00BC79F7"/>
    <w:rsid w:val="00DD0B9E"/>
    <w:rsid w:val="00E00B60"/>
    <w:rsid w:val="00EF29EC"/>
    <w:rsid w:val="00F04764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34638F4"/>
  <w15:chartTrackingRefBased/>
  <w15:docId w15:val="{D7AC1640-E829-4988-AA99-29873041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C4FF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FC4FF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C4FFD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C4FF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FC4FF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C4FFD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FC4FF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C4FF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C4FF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4FF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C4F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C4FF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C4F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C4FF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C4FF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C4F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C4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4F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FC4FFD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FC4FF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F2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3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9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3</cp:revision>
  <cp:lastPrinted>2020-01-03T07:38:00Z</cp:lastPrinted>
  <dcterms:created xsi:type="dcterms:W3CDTF">2020-01-14T11:38:00Z</dcterms:created>
  <dcterms:modified xsi:type="dcterms:W3CDTF">2020-01-14T13:50:00Z</dcterms:modified>
</cp:coreProperties>
</file>