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  <w:r>
        <w:rPr>
          <w:rStyle w:val="groupwisereplyheader1"/>
          <w:rFonts w:ascii="Segoe UI" w:hAnsi="Segoe UI" w:cs="Segoe UI"/>
        </w:rPr>
        <w:t>&gt;&gt;&gt; sikora.l@seznam.cz &lt;Sikora.L@seznam.cz&gt; 25.10.2019 13:39 &gt;&gt;&gt;</w:t>
      </w: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  <w:r>
        <w:rPr>
          <w:rFonts w:ascii="Segoe UI" w:hAnsi="Segoe UI" w:cs="Segoe UI"/>
          <w:color w:val="353838"/>
          <w:sz w:val="20"/>
          <w:szCs w:val="20"/>
        </w:rPr>
        <w:t xml:space="preserve">Dobrý den, </w:t>
      </w: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</w:p>
    <w:p w:rsidR="00F41820" w:rsidRPr="00F41820" w:rsidRDefault="0005138C" w:rsidP="0005138C">
      <w:pPr>
        <w:shd w:val="clear" w:color="auto" w:fill="F6F6F6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353838"/>
          <w:sz w:val="20"/>
          <w:szCs w:val="20"/>
        </w:rPr>
        <w:t>potvrzujeme Vaši objednávku v plném rozsahu včetně</w:t>
      </w:r>
      <w:r w:rsidR="00935363">
        <w:rPr>
          <w:rFonts w:ascii="Segoe UI" w:hAnsi="Segoe UI" w:cs="Segoe UI"/>
          <w:color w:val="353838"/>
          <w:sz w:val="20"/>
          <w:szCs w:val="20"/>
        </w:rPr>
        <w:t xml:space="preserve"> </w:t>
      </w:r>
      <w:r w:rsidR="00F41820" w:rsidRPr="00935363">
        <w:rPr>
          <w:rFonts w:ascii="Segoe UI" w:hAnsi="Segoe UI" w:cs="Segoe UI"/>
          <w:sz w:val="20"/>
          <w:szCs w:val="20"/>
        </w:rPr>
        <w:t>termoregulátoru a prokladových desek</w:t>
      </w:r>
      <w:r w:rsidR="00935363" w:rsidRPr="00935363">
        <w:rPr>
          <w:rFonts w:ascii="Segoe UI" w:hAnsi="Segoe UI" w:cs="Segoe UI"/>
          <w:sz w:val="20"/>
          <w:szCs w:val="20"/>
        </w:rPr>
        <w:t>.</w:t>
      </w: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  <w:r>
        <w:rPr>
          <w:rFonts w:ascii="Segoe UI" w:hAnsi="Segoe UI" w:cs="Segoe UI"/>
          <w:color w:val="353838"/>
          <w:sz w:val="20"/>
          <w:szCs w:val="20"/>
        </w:rPr>
        <w:t>Termín máme od výrobce stanovený na 16.</w:t>
      </w:r>
      <w:r w:rsidR="00F41820">
        <w:rPr>
          <w:rFonts w:ascii="Segoe UI" w:hAnsi="Segoe UI" w:cs="Segoe UI"/>
          <w:color w:val="353838"/>
          <w:sz w:val="20"/>
          <w:szCs w:val="20"/>
        </w:rPr>
        <w:t xml:space="preserve"> </w:t>
      </w:r>
      <w:r>
        <w:rPr>
          <w:rFonts w:ascii="Segoe UI" w:hAnsi="Segoe UI" w:cs="Segoe UI"/>
          <w:color w:val="353838"/>
          <w:sz w:val="20"/>
          <w:szCs w:val="20"/>
        </w:rPr>
        <w:t>12.</w:t>
      </w:r>
      <w:r w:rsidR="00F41820">
        <w:rPr>
          <w:rFonts w:ascii="Segoe UI" w:hAnsi="Segoe UI" w:cs="Segoe UI"/>
          <w:color w:val="353838"/>
          <w:sz w:val="20"/>
          <w:szCs w:val="20"/>
        </w:rPr>
        <w:t xml:space="preserve"> 2020</w:t>
      </w:r>
      <w:r>
        <w:rPr>
          <w:rFonts w:ascii="Segoe UI" w:hAnsi="Segoe UI" w:cs="Segoe UI"/>
          <w:color w:val="353838"/>
          <w:sz w:val="20"/>
          <w:szCs w:val="20"/>
        </w:rPr>
        <w:t>, v případě posunu</w:t>
      </w:r>
      <w:r w:rsidR="00F41820">
        <w:rPr>
          <w:rFonts w:ascii="Segoe UI" w:hAnsi="Segoe UI" w:cs="Segoe UI"/>
          <w:color w:val="353838"/>
          <w:sz w:val="20"/>
          <w:szCs w:val="20"/>
        </w:rPr>
        <w:t xml:space="preserve"> termínu dodávky</w:t>
      </w:r>
      <w:r>
        <w:rPr>
          <w:rFonts w:ascii="Segoe UI" w:hAnsi="Segoe UI" w:cs="Segoe UI"/>
          <w:color w:val="353838"/>
          <w:sz w:val="20"/>
          <w:szCs w:val="20"/>
        </w:rPr>
        <w:t xml:space="preserve"> garantujeme fakturaci v prosinci 2019.</w:t>
      </w:r>
      <w:r w:rsidR="002D0C84">
        <w:rPr>
          <w:rFonts w:ascii="Segoe UI" w:hAnsi="Segoe UI" w:cs="Segoe UI"/>
          <w:color w:val="353838"/>
          <w:sz w:val="20"/>
          <w:szCs w:val="20"/>
        </w:rPr>
        <w:t xml:space="preserve"> </w:t>
      </w: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  <w:r>
        <w:rPr>
          <w:rFonts w:ascii="Segoe UI" w:hAnsi="Segoe UI" w:cs="Segoe UI"/>
          <w:color w:val="353838"/>
          <w:sz w:val="20"/>
          <w:szCs w:val="20"/>
        </w:rPr>
        <w:t xml:space="preserve">-- </w:t>
      </w:r>
    </w:p>
    <w:p w:rsidR="0005138C" w:rsidRDefault="0005138C" w:rsidP="0005138C">
      <w:pPr>
        <w:shd w:val="clear" w:color="auto" w:fill="F6F6F6"/>
        <w:rPr>
          <w:rFonts w:ascii="Segoe UI" w:hAnsi="Segoe UI" w:cs="Segoe UI"/>
          <w:color w:val="353838"/>
          <w:sz w:val="20"/>
          <w:szCs w:val="20"/>
        </w:rPr>
      </w:pPr>
      <w:r>
        <w:rPr>
          <w:rFonts w:ascii="Segoe UI" w:hAnsi="Segoe UI" w:cs="Segoe UI"/>
          <w:color w:val="353838"/>
          <w:sz w:val="20"/>
          <w:szCs w:val="20"/>
        </w:rPr>
        <w:t>Se srdečným pozdravem</w:t>
      </w:r>
      <w:r>
        <w:rPr>
          <w:rFonts w:ascii="Segoe UI" w:hAnsi="Segoe UI" w:cs="Segoe UI"/>
          <w:color w:val="353838"/>
          <w:sz w:val="20"/>
          <w:szCs w:val="20"/>
        </w:rPr>
        <w:br/>
        <w:t xml:space="preserve">Leoš Sikora </w:t>
      </w:r>
      <w:r>
        <w:rPr>
          <w:rFonts w:ascii="Segoe UI" w:hAnsi="Segoe UI" w:cs="Segoe UI"/>
          <w:color w:val="353838"/>
          <w:sz w:val="20"/>
          <w:szCs w:val="20"/>
        </w:rPr>
        <w:br/>
      </w:r>
      <w:r>
        <w:rPr>
          <w:rFonts w:ascii="Segoe UI" w:hAnsi="Segoe UI" w:cs="Segoe UI"/>
          <w:color w:val="353838"/>
          <w:sz w:val="20"/>
          <w:szCs w:val="20"/>
        </w:rPr>
        <w:br/>
      </w:r>
      <w:r>
        <w:rPr>
          <w:rFonts w:ascii="Segoe UI" w:hAnsi="Segoe UI" w:cs="Segoe UI"/>
          <w:color w:val="353838"/>
          <w:sz w:val="20"/>
          <w:szCs w:val="20"/>
        </w:rPr>
        <w:br/>
        <w:t xml:space="preserve">Bc. Leoš Sikora, prodejce vypalovacích pecí </w:t>
      </w:r>
      <w:r>
        <w:rPr>
          <w:rFonts w:ascii="Segoe UI" w:hAnsi="Segoe UI" w:cs="Segoe UI"/>
          <w:color w:val="353838"/>
          <w:sz w:val="20"/>
          <w:szCs w:val="20"/>
        </w:rPr>
        <w:br/>
      </w:r>
      <w:hyperlink r:id="rId4" w:history="1">
        <w:r>
          <w:rPr>
            <w:rStyle w:val="Hypertextovodkaz"/>
            <w:rFonts w:ascii="Segoe UI" w:hAnsi="Segoe UI" w:cs="Segoe UI"/>
          </w:rPr>
          <w:t>info@keramicka-pec.cz</w:t>
        </w:r>
      </w:hyperlink>
      <w:r>
        <w:rPr>
          <w:rFonts w:ascii="Segoe UI" w:hAnsi="Segoe UI" w:cs="Segoe UI"/>
          <w:color w:val="000080"/>
          <w:sz w:val="20"/>
          <w:szCs w:val="20"/>
          <w:u w:val="single"/>
        </w:rPr>
        <w:br/>
      </w:r>
      <w:r>
        <w:rPr>
          <w:rFonts w:ascii="Segoe UI" w:hAnsi="Segoe UI" w:cs="Segoe UI"/>
          <w:color w:val="353838"/>
          <w:sz w:val="20"/>
          <w:szCs w:val="20"/>
        </w:rPr>
        <w:t>Tel.: +420 777080545</w:t>
      </w:r>
      <w:r>
        <w:rPr>
          <w:rFonts w:ascii="Segoe UI" w:hAnsi="Segoe UI" w:cs="Segoe UI"/>
          <w:color w:val="353838"/>
          <w:sz w:val="20"/>
          <w:szCs w:val="20"/>
        </w:rPr>
        <w:br/>
      </w:r>
      <w:hyperlink r:id="rId5" w:history="1">
        <w:r>
          <w:rPr>
            <w:rStyle w:val="Hypertextovodkaz"/>
            <w:rFonts w:ascii="Segoe UI" w:hAnsi="Segoe UI" w:cs="Segoe UI"/>
          </w:rPr>
          <w:t>www.keramicka-pec.cz</w:t>
        </w:r>
      </w:hyperlink>
      <w:r>
        <w:rPr>
          <w:rFonts w:ascii="Segoe UI" w:hAnsi="Segoe UI" w:cs="Segoe UI"/>
          <w:color w:val="353838"/>
          <w:sz w:val="20"/>
          <w:szCs w:val="20"/>
        </w:rPr>
        <w:br/>
      </w:r>
      <w:r>
        <w:rPr>
          <w:rFonts w:ascii="Segoe UI" w:hAnsi="Segoe UI" w:cs="Segoe UI"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>Dodavatel keramických pecí: Bc. Leoš Sikora</w:t>
      </w:r>
      <w:r>
        <w:rPr>
          <w:rFonts w:ascii="Segoe UI" w:hAnsi="Segoe UI" w:cs="Segoe UI"/>
          <w:b/>
          <w:bCs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>Se sídlem: Poříčí 6, 678 01 Blansko, Česká republika</w:t>
      </w:r>
      <w:r>
        <w:rPr>
          <w:rFonts w:ascii="Segoe UI" w:hAnsi="Segoe UI" w:cs="Segoe UI"/>
          <w:b/>
          <w:bCs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>IČO: 60583991</w:t>
      </w:r>
      <w:r>
        <w:rPr>
          <w:rFonts w:ascii="Segoe UI" w:hAnsi="Segoe UI" w:cs="Segoe UI"/>
          <w:b/>
          <w:bCs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>DIČ: CZ7205103741</w:t>
      </w:r>
      <w:r>
        <w:rPr>
          <w:rFonts w:ascii="Segoe UI" w:hAnsi="Segoe UI" w:cs="Segoe UI"/>
          <w:b/>
          <w:bCs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>Bankovní spojení: FIO, a.s.</w:t>
      </w:r>
      <w:r>
        <w:rPr>
          <w:rFonts w:ascii="Segoe UI" w:hAnsi="Segoe UI" w:cs="Segoe UI"/>
          <w:b/>
          <w:bCs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>Číslo účtu: 2700323280/2010</w:t>
      </w:r>
      <w:r>
        <w:rPr>
          <w:rFonts w:ascii="Segoe UI" w:hAnsi="Segoe UI" w:cs="Segoe UI"/>
          <w:b/>
          <w:bCs/>
          <w:color w:val="353838"/>
          <w:sz w:val="20"/>
          <w:szCs w:val="20"/>
        </w:rPr>
        <w:br/>
      </w:r>
      <w:r>
        <w:rPr>
          <w:rStyle w:val="Siln"/>
          <w:rFonts w:ascii="Segoe UI" w:hAnsi="Segoe UI" w:cs="Segoe UI"/>
          <w:color w:val="353838"/>
          <w:sz w:val="20"/>
          <w:szCs w:val="20"/>
        </w:rPr>
        <w:t xml:space="preserve">Registrace dodavatele: Městský úřad Blansko- živnostenský rejstřík, </w:t>
      </w:r>
      <w:proofErr w:type="gramStart"/>
      <w:r>
        <w:rPr>
          <w:rStyle w:val="Siln"/>
          <w:rFonts w:ascii="Segoe UI" w:hAnsi="Segoe UI" w:cs="Segoe UI"/>
          <w:color w:val="353838"/>
          <w:sz w:val="20"/>
          <w:szCs w:val="20"/>
        </w:rPr>
        <w:t>č.j.</w:t>
      </w:r>
      <w:proofErr w:type="gramEnd"/>
      <w:r>
        <w:rPr>
          <w:rStyle w:val="Siln"/>
          <w:rFonts w:ascii="Segoe UI" w:hAnsi="Segoe UI" w:cs="Segoe UI"/>
          <w:color w:val="353838"/>
          <w:sz w:val="20"/>
          <w:szCs w:val="20"/>
        </w:rPr>
        <w:t xml:space="preserve"> MŽÚ-211-15537-97</w:t>
      </w:r>
    </w:p>
    <w:p w:rsidR="00D53F59" w:rsidRPr="00D53F59" w:rsidRDefault="00D53F59" w:rsidP="00D5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F59" w:rsidRPr="00D53F59" w:rsidRDefault="00D53F59" w:rsidP="00D5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&gt;&gt;&gt;</w:t>
      </w:r>
      <w:r w:rsidR="00F41820" w:rsidRPr="00F4182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="00F41820"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Lukáš JÍCHA</w:t>
      </w:r>
      <w:r w:rsidR="00F4182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6" w:history="1">
        <w:r w:rsidR="00F41820" w:rsidRPr="009126B7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jicha@zusnachod.cz</w:t>
        </w:r>
      </w:hyperlink>
      <w:r w:rsidR="00F4182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="00F41820"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9.10.2019 10:16 </w:t>
      </w:r>
      <w:r w:rsidR="00F41820">
        <w:rPr>
          <w:rFonts w:ascii="Courier New" w:eastAsia="Times New Roman" w:hAnsi="Courier New" w:cs="Courier New"/>
          <w:sz w:val="20"/>
          <w:szCs w:val="20"/>
          <w:lang w:eastAsia="cs-CZ"/>
        </w:rPr>
        <w:t>&lt;&lt;&lt;</w:t>
      </w:r>
    </w:p>
    <w:p w:rsidR="00F41820" w:rsidRDefault="00F41820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41820" w:rsidRPr="00D53F59" w:rsidRDefault="00F41820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41820" w:rsidRDefault="00F41820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Tímto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tímto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="00D53F59"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u vás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objednáváme</w:t>
      </w:r>
      <w:r w:rsidR="00D53F59"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pec:    </w:t>
      </w:r>
    </w:p>
    <w:p w:rsidR="00D53F59" w:rsidRPr="00D53F59" w:rsidRDefault="00D53F59" w:rsidP="00935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decimal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Keramická komorová pec </w:t>
      </w:r>
      <w:proofErr w:type="spellStart"/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Kittec</w:t>
      </w:r>
      <w:proofErr w:type="spellEnd"/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X- Line, XR 190</w:t>
      </w:r>
      <w:r w:rsidR="00F4182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New </w:t>
      </w:r>
      <w:proofErr w:type="spellStart"/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Edition</w:t>
      </w:r>
      <w:proofErr w:type="spellEnd"/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128 980,- Kč</w:t>
      </w:r>
    </w:p>
    <w:p w:rsidR="00D53F59" w:rsidRPr="00D53F59" w:rsidRDefault="00D53F59" w:rsidP="00935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decimal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Termoregulátor TC 66</w:t>
      </w:r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2 980,- Kč</w:t>
      </w:r>
    </w:p>
    <w:p w:rsidR="00D53F59" w:rsidRPr="00D53F59" w:rsidRDefault="00D53F59" w:rsidP="00935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decimal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4 x </w:t>
      </w:r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samostatná </w:t>
      </w: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prokladová deska 500 x 400 mm</w:t>
      </w:r>
      <w:r w:rsidR="00935363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5 000,- Kč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B477F" w:rsidRDefault="00AB477F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cs-CZ"/>
        </w:rPr>
      </w:pPr>
    </w:p>
    <w:p w:rsidR="00AB477F" w:rsidRDefault="00935363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35363">
        <w:rPr>
          <w:rFonts w:ascii="Courier New" w:eastAsia="Times New Roman" w:hAnsi="Courier New" w:cs="Courier New"/>
          <w:sz w:val="20"/>
          <w:szCs w:val="20"/>
          <w:lang w:eastAsia="cs-CZ"/>
        </w:rPr>
        <w:t>Celková c</w:t>
      </w:r>
      <w:r w:rsidR="00AB477F" w:rsidRPr="009353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ena: </w:t>
      </w:r>
      <w:r w:rsidRPr="00935363">
        <w:rPr>
          <w:rFonts w:ascii="Courier New" w:eastAsia="Times New Roman" w:hAnsi="Courier New" w:cs="Courier New"/>
          <w:sz w:val="20"/>
          <w:szCs w:val="20"/>
          <w:lang w:eastAsia="cs-CZ"/>
        </w:rPr>
        <w:t>136 960,- Kč včetně DPH</w:t>
      </w:r>
    </w:p>
    <w:p w:rsidR="002D0C84" w:rsidRDefault="002D0C84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D0C84" w:rsidRDefault="002D0C84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Předběžný termín dodávky zboží z Vaší strany a platby ze strany naší je </w:t>
      </w:r>
    </w:p>
    <w:p w:rsidR="002D0C84" w:rsidRPr="00935363" w:rsidRDefault="002D0C84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16. 12. 2019, což by měl být i den uzavření naší smlouvy.</w:t>
      </w:r>
      <w:bookmarkStart w:id="0" w:name="_GoBack"/>
      <w:bookmarkEnd w:id="0"/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Fakturační údaje: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ZUŠ Náchod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Tyršova 247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547 01 Náchod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IČO: 67439241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Tel: 777 731 265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Dodací údaje jsou stejné jako fakturační.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Prosím o zasl</w:t>
      </w:r>
      <w:r w:rsidR="00862379">
        <w:rPr>
          <w:rFonts w:ascii="Courier New" w:eastAsia="Times New Roman" w:hAnsi="Courier New" w:cs="Courier New"/>
          <w:sz w:val="20"/>
          <w:szCs w:val="20"/>
          <w:lang w:eastAsia="cs-CZ"/>
        </w:rPr>
        <w:t>á</w:t>
      </w: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ní faktur</w:t>
      </w:r>
      <w:r w:rsidR="00F41820">
        <w:rPr>
          <w:rFonts w:ascii="Courier New" w:eastAsia="Times New Roman" w:hAnsi="Courier New" w:cs="Courier New"/>
          <w:sz w:val="20"/>
          <w:szCs w:val="20"/>
          <w:lang w:eastAsia="cs-CZ"/>
        </w:rPr>
        <w:t>y</w:t>
      </w: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adresu: </w:t>
      </w:r>
      <w:hyperlink r:id="rId7" w:history="1">
        <w:r w:rsidRPr="00D53F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info@zusnachod.cz</w:t>
        </w:r>
      </w:hyperlink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Děkuji.</w:t>
      </w:r>
    </w:p>
    <w:p w:rsidR="00862379" w:rsidRPr="00D53F59" w:rsidRDefault="0086237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r w:rsidR="00862379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pozdravem</w:t>
      </w:r>
    </w:p>
    <w:p w:rsidR="00862379" w:rsidRPr="00D53F59" w:rsidRDefault="0086237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53F59">
        <w:rPr>
          <w:rFonts w:ascii="Courier New" w:eastAsia="Times New Roman" w:hAnsi="Courier New" w:cs="Courier New"/>
          <w:sz w:val="20"/>
          <w:szCs w:val="20"/>
          <w:lang w:eastAsia="cs-CZ"/>
        </w:rPr>
        <w:t>Lukáš Jícha</w:t>
      </w:r>
      <w:r w:rsidR="0086237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– vedoucí výtvarného oboru ZUŠ Náchod</w:t>
      </w: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53F59" w:rsidRPr="00D53F59" w:rsidRDefault="00D53F59" w:rsidP="00D5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sectPr w:rsidR="00D53F59" w:rsidRPr="00D5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59"/>
    <w:rsid w:val="0005138C"/>
    <w:rsid w:val="002D0C84"/>
    <w:rsid w:val="008128E7"/>
    <w:rsid w:val="00862379"/>
    <w:rsid w:val="00935363"/>
    <w:rsid w:val="009C0A94"/>
    <w:rsid w:val="00AB477F"/>
    <w:rsid w:val="00D53F59"/>
    <w:rsid w:val="00F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731C"/>
  <w15:chartTrackingRefBased/>
  <w15:docId w15:val="{A9805274-5366-4D91-B309-5EA72A96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3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53F5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3F5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groupwisereplyheader1">
    <w:name w:val="groupwisereplyheader1"/>
    <w:basedOn w:val="Standardnpsmoodstavce"/>
    <w:rsid w:val="0005138C"/>
    <w:rPr>
      <w:color w:val="505354"/>
      <w:sz w:val="18"/>
      <w:szCs w:val="18"/>
      <w:shd w:val="clear" w:color="auto" w:fill="F6F6F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8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0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4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0784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6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7140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usnacho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cha@zusnachod.cz" TargetMode="External"/><Relationship Id="rId5" Type="http://schemas.openxmlformats.org/officeDocument/2006/relationships/hyperlink" Target="http://www.keramicka-pec.cz/" TargetMode="External"/><Relationship Id="rId4" Type="http://schemas.openxmlformats.org/officeDocument/2006/relationships/hyperlink" Target="mailto:info@keramicka-pec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Mokrejs</dc:creator>
  <cp:keywords/>
  <dc:description/>
  <cp:lastModifiedBy>Zbynek Mokrejs</cp:lastModifiedBy>
  <cp:revision>7</cp:revision>
  <dcterms:created xsi:type="dcterms:W3CDTF">2019-11-13T07:44:00Z</dcterms:created>
  <dcterms:modified xsi:type="dcterms:W3CDTF">2020-01-14T14:40:00Z</dcterms:modified>
</cp:coreProperties>
</file>