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AD" w:rsidRDefault="00CE37AD" w:rsidP="00CF4D6B">
      <w:pPr>
        <w:rPr>
          <w:rFonts w:ascii="Arial" w:hAnsi="Arial"/>
          <w:sz w:val="22"/>
          <w:szCs w:val="22"/>
        </w:rPr>
      </w:pPr>
    </w:p>
    <w:p w:rsidR="00BE0A34" w:rsidRDefault="00BE0A34" w:rsidP="00CF4D6B">
      <w:pPr>
        <w:rPr>
          <w:rFonts w:ascii="Arial" w:hAnsi="Arial"/>
          <w:sz w:val="22"/>
          <w:szCs w:val="22"/>
        </w:rPr>
      </w:pPr>
    </w:p>
    <w:p w:rsidR="009D4DDF" w:rsidRPr="00FB2D72" w:rsidRDefault="009D4DDF" w:rsidP="009D4DDF">
      <w:pPr>
        <w:jc w:val="center"/>
        <w:rPr>
          <w:rFonts w:ascii="Arial" w:hAnsi="Arial"/>
          <w:b/>
          <w:sz w:val="28"/>
          <w:szCs w:val="28"/>
        </w:rPr>
      </w:pPr>
      <w:r w:rsidRPr="00FB2D72">
        <w:rPr>
          <w:rFonts w:ascii="Arial" w:hAnsi="Arial"/>
          <w:b/>
          <w:sz w:val="28"/>
          <w:szCs w:val="28"/>
        </w:rPr>
        <w:t>KUPNÍ SMLOUVA</w:t>
      </w:r>
    </w:p>
    <w:p w:rsidR="009D4DDF" w:rsidRDefault="009D4DDF" w:rsidP="009D4DDF">
      <w:pPr>
        <w:tabs>
          <w:tab w:val="left" w:pos="3119"/>
        </w:tabs>
        <w:jc w:val="both"/>
        <w:rPr>
          <w:rFonts w:ascii="Arial" w:hAnsi="Arial"/>
          <w:b/>
          <w:sz w:val="22"/>
          <w:szCs w:val="22"/>
        </w:rPr>
      </w:pPr>
    </w:p>
    <w:p w:rsidR="008B22F7" w:rsidRDefault="008B22F7" w:rsidP="009D4DDF">
      <w:pPr>
        <w:tabs>
          <w:tab w:val="left" w:pos="3119"/>
        </w:tabs>
        <w:jc w:val="both"/>
        <w:rPr>
          <w:rFonts w:ascii="Arial" w:hAnsi="Arial"/>
          <w:b/>
          <w:sz w:val="22"/>
          <w:szCs w:val="22"/>
        </w:rPr>
      </w:pPr>
    </w:p>
    <w:p w:rsidR="009D4DDF" w:rsidRDefault="009D4DDF" w:rsidP="009D4DDF">
      <w:pPr>
        <w:tabs>
          <w:tab w:val="left" w:pos="3119"/>
        </w:tabs>
        <w:ind w:left="2160" w:hanging="21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KUPUJÍCÍ: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="001F1593">
        <w:rPr>
          <w:rFonts w:ascii="Arial" w:hAnsi="Arial"/>
          <w:b/>
          <w:sz w:val="22"/>
          <w:szCs w:val="22"/>
        </w:rPr>
        <w:t>Univerzita Jana Evangelisty Purkyně v Ústí nad Labem</w:t>
      </w:r>
    </w:p>
    <w:p w:rsidR="009D4DDF" w:rsidRDefault="009D4DDF" w:rsidP="009D4DDF">
      <w:pPr>
        <w:tabs>
          <w:tab w:val="left" w:pos="3119"/>
          <w:tab w:val="left" w:pos="4320"/>
        </w:tabs>
        <w:ind w:left="900" w:hanging="9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sídlem:</w:t>
      </w:r>
      <w:r>
        <w:rPr>
          <w:rFonts w:ascii="Arial" w:hAnsi="Arial"/>
          <w:sz w:val="22"/>
          <w:szCs w:val="22"/>
        </w:rPr>
        <w:tab/>
      </w:r>
      <w:r w:rsidR="001F1593">
        <w:rPr>
          <w:rFonts w:ascii="Arial" w:hAnsi="Arial"/>
          <w:sz w:val="22"/>
          <w:szCs w:val="22"/>
        </w:rPr>
        <w:t>Pasteurova 1, 400 96, Ústí nad Labem</w:t>
      </w:r>
    </w:p>
    <w:p w:rsidR="009D4DDF" w:rsidRPr="00067FDC" w:rsidRDefault="009D4DDF" w:rsidP="00067FDC">
      <w:pPr>
        <w:tabs>
          <w:tab w:val="left" w:pos="3119"/>
          <w:tab w:val="left" w:pos="4320"/>
        </w:tabs>
        <w:ind w:left="900" w:hanging="9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Osoba oprávněná jednat</w:t>
      </w:r>
      <w:r w:rsidR="00067FDC">
        <w:rPr>
          <w:rFonts w:ascii="Arial" w:hAnsi="Arial"/>
          <w:sz w:val="22"/>
          <w:szCs w:val="22"/>
        </w:rPr>
        <w:t xml:space="preserve">: </w:t>
      </w:r>
      <w:r w:rsidR="00067FDC">
        <w:rPr>
          <w:rFonts w:ascii="Arial" w:hAnsi="Arial"/>
          <w:sz w:val="22"/>
          <w:szCs w:val="22"/>
        </w:rPr>
        <w:tab/>
      </w:r>
      <w:r w:rsidR="001F1593">
        <w:rPr>
          <w:rFonts w:ascii="Arial" w:hAnsi="Arial"/>
          <w:sz w:val="22"/>
          <w:szCs w:val="22"/>
        </w:rPr>
        <w:t>doc. RNDr. Martin Balej, Ph.D., rektor</w:t>
      </w:r>
    </w:p>
    <w:p w:rsidR="009D4DDF" w:rsidRDefault="00067FDC" w:rsidP="009D4DDF">
      <w:pPr>
        <w:tabs>
          <w:tab w:val="left" w:pos="1276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IČ</w:t>
      </w:r>
      <w:r w:rsidR="009D4DDF">
        <w:rPr>
          <w:rFonts w:ascii="Arial" w:hAnsi="Arial"/>
          <w:sz w:val="22"/>
          <w:szCs w:val="22"/>
        </w:rPr>
        <w:t>:</w:t>
      </w:r>
      <w:r w:rsidR="009D4DDF">
        <w:rPr>
          <w:rFonts w:ascii="Arial" w:hAnsi="Arial"/>
          <w:sz w:val="22"/>
          <w:szCs w:val="22"/>
        </w:rPr>
        <w:tab/>
      </w:r>
      <w:r w:rsidR="009D4DDF">
        <w:rPr>
          <w:rFonts w:ascii="Arial" w:hAnsi="Arial"/>
          <w:sz w:val="22"/>
          <w:szCs w:val="22"/>
        </w:rPr>
        <w:tab/>
      </w:r>
      <w:r w:rsidR="009D4DDF">
        <w:rPr>
          <w:rFonts w:ascii="Arial" w:hAnsi="Arial"/>
          <w:sz w:val="22"/>
          <w:szCs w:val="22"/>
        </w:rPr>
        <w:tab/>
      </w:r>
      <w:r w:rsidR="009D4DDF">
        <w:rPr>
          <w:rFonts w:ascii="Arial" w:hAnsi="Arial"/>
          <w:sz w:val="22"/>
          <w:szCs w:val="22"/>
        </w:rPr>
        <w:tab/>
        <w:t xml:space="preserve">     </w:t>
      </w:r>
      <w:r w:rsidR="001F1593">
        <w:rPr>
          <w:rFonts w:ascii="Arial" w:hAnsi="Arial"/>
          <w:sz w:val="22"/>
          <w:szCs w:val="22"/>
        </w:rPr>
        <w:t>44555601</w:t>
      </w:r>
    </w:p>
    <w:p w:rsidR="001F1593" w:rsidRDefault="001F1593" w:rsidP="009D4DDF">
      <w:pPr>
        <w:tabs>
          <w:tab w:val="left" w:pos="1276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DIČ: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CZ44555601</w:t>
      </w:r>
    </w:p>
    <w:p w:rsidR="009D4DDF" w:rsidRPr="00FB2D72" w:rsidRDefault="00AC5AA2" w:rsidP="009D4DDF">
      <w:pPr>
        <w:tabs>
          <w:tab w:val="left" w:pos="3119"/>
        </w:tabs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(dále jen „k</w:t>
      </w:r>
      <w:r w:rsidR="009D4DDF" w:rsidRPr="00FB2D72">
        <w:rPr>
          <w:rFonts w:ascii="Arial" w:hAnsi="Arial"/>
          <w:i/>
          <w:sz w:val="22"/>
          <w:szCs w:val="22"/>
        </w:rPr>
        <w:t>upující“) na straně jedné</w:t>
      </w:r>
    </w:p>
    <w:p w:rsidR="009D4DDF" w:rsidRDefault="009D4DDF" w:rsidP="009D4DDF">
      <w:pPr>
        <w:tabs>
          <w:tab w:val="left" w:pos="3119"/>
        </w:tabs>
        <w:jc w:val="both"/>
        <w:rPr>
          <w:rFonts w:ascii="Arial" w:hAnsi="Arial"/>
          <w:b/>
          <w:sz w:val="22"/>
          <w:szCs w:val="22"/>
        </w:rPr>
      </w:pPr>
    </w:p>
    <w:p w:rsidR="009D4DDF" w:rsidRPr="00FB2D72" w:rsidRDefault="009D4DDF" w:rsidP="009D4DDF">
      <w:pPr>
        <w:tabs>
          <w:tab w:val="left" w:pos="3119"/>
        </w:tabs>
        <w:jc w:val="both"/>
        <w:rPr>
          <w:rFonts w:ascii="Arial" w:hAnsi="Arial"/>
          <w:sz w:val="22"/>
          <w:szCs w:val="22"/>
        </w:rPr>
      </w:pPr>
      <w:r w:rsidRPr="00FB2D72">
        <w:rPr>
          <w:rFonts w:ascii="Arial" w:hAnsi="Arial"/>
          <w:sz w:val="22"/>
          <w:szCs w:val="22"/>
        </w:rPr>
        <w:t>a</w:t>
      </w:r>
    </w:p>
    <w:p w:rsidR="009D4DDF" w:rsidRDefault="009D4DDF" w:rsidP="009D4DDF">
      <w:pPr>
        <w:tabs>
          <w:tab w:val="left" w:pos="3119"/>
        </w:tabs>
        <w:jc w:val="both"/>
        <w:rPr>
          <w:rFonts w:ascii="Arial" w:hAnsi="Arial"/>
          <w:b/>
          <w:sz w:val="22"/>
          <w:szCs w:val="22"/>
        </w:rPr>
      </w:pPr>
    </w:p>
    <w:p w:rsidR="009D4DDF" w:rsidRPr="001E661A" w:rsidRDefault="009D4DDF" w:rsidP="0015300D">
      <w:pPr>
        <w:tabs>
          <w:tab w:val="left" w:pos="3119"/>
        </w:tabs>
        <w:jc w:val="both"/>
        <w:rPr>
          <w:rFonts w:ascii="Arial" w:hAnsi="Arial"/>
          <w:b/>
          <w:i/>
          <w:sz w:val="22"/>
          <w:szCs w:val="22"/>
        </w:rPr>
      </w:pPr>
      <w:r w:rsidRPr="001E661A">
        <w:rPr>
          <w:rFonts w:ascii="Arial" w:hAnsi="Arial"/>
          <w:b/>
          <w:sz w:val="22"/>
          <w:szCs w:val="22"/>
        </w:rPr>
        <w:t xml:space="preserve">PRODÁVAJÍCÍ: </w:t>
      </w:r>
      <w:r w:rsidRPr="001E661A">
        <w:rPr>
          <w:rFonts w:ascii="Arial" w:hAnsi="Arial"/>
          <w:b/>
          <w:sz w:val="22"/>
          <w:szCs w:val="22"/>
        </w:rPr>
        <w:tab/>
      </w:r>
      <w:r w:rsidR="001E661A" w:rsidRPr="001E661A">
        <w:rPr>
          <w:rFonts w:ascii="Arial" w:hAnsi="Arial"/>
          <w:b/>
          <w:sz w:val="22"/>
          <w:szCs w:val="22"/>
        </w:rPr>
        <w:t>Solen Software, s.r.o.</w:t>
      </w:r>
    </w:p>
    <w:p w:rsidR="009D4DDF" w:rsidRPr="001E661A" w:rsidRDefault="009D4DDF" w:rsidP="009D4DDF">
      <w:pPr>
        <w:tabs>
          <w:tab w:val="left" w:pos="3119"/>
          <w:tab w:val="left" w:pos="4320"/>
        </w:tabs>
        <w:ind w:left="900" w:hanging="900"/>
        <w:jc w:val="both"/>
        <w:rPr>
          <w:rFonts w:ascii="Arial" w:hAnsi="Arial"/>
          <w:i/>
          <w:color w:val="FF0000"/>
          <w:sz w:val="22"/>
          <w:szCs w:val="22"/>
          <w:shd w:val="clear" w:color="auto" w:fill="C0C0C0"/>
        </w:rPr>
      </w:pPr>
      <w:r w:rsidRPr="001E661A">
        <w:rPr>
          <w:rFonts w:ascii="Arial" w:hAnsi="Arial"/>
          <w:sz w:val="22"/>
          <w:szCs w:val="22"/>
        </w:rPr>
        <w:t>Se sídlem:</w:t>
      </w:r>
      <w:r w:rsidRPr="001E661A">
        <w:rPr>
          <w:rFonts w:ascii="Arial" w:hAnsi="Arial"/>
          <w:sz w:val="22"/>
          <w:szCs w:val="22"/>
        </w:rPr>
        <w:tab/>
      </w:r>
      <w:r w:rsidR="001E661A" w:rsidRPr="001E661A">
        <w:rPr>
          <w:rFonts w:ascii="Arial" w:hAnsi="Arial"/>
          <w:sz w:val="22"/>
          <w:szCs w:val="22"/>
        </w:rPr>
        <w:t>Přemysla Oráče 5, Olomouc 783 71</w:t>
      </w:r>
    </w:p>
    <w:p w:rsidR="009D4DDF" w:rsidRPr="001E661A" w:rsidRDefault="009D4DDF" w:rsidP="009D4DDF">
      <w:pPr>
        <w:tabs>
          <w:tab w:val="left" w:pos="3119"/>
          <w:tab w:val="left" w:pos="4320"/>
        </w:tabs>
        <w:ind w:left="900" w:hanging="900"/>
        <w:jc w:val="both"/>
        <w:rPr>
          <w:rFonts w:ascii="Arial" w:hAnsi="Arial"/>
          <w:i/>
          <w:color w:val="FF0000"/>
          <w:sz w:val="22"/>
          <w:szCs w:val="22"/>
          <w:shd w:val="clear" w:color="auto" w:fill="C0C0C0"/>
        </w:rPr>
      </w:pPr>
      <w:r w:rsidRPr="001E661A">
        <w:rPr>
          <w:rFonts w:ascii="Arial" w:hAnsi="Arial"/>
          <w:sz w:val="22"/>
          <w:szCs w:val="22"/>
        </w:rPr>
        <w:t>Zápis v obchodním rejstříku:</w:t>
      </w:r>
      <w:r w:rsidRPr="001E661A">
        <w:rPr>
          <w:rFonts w:ascii="Arial" w:hAnsi="Arial"/>
          <w:sz w:val="22"/>
          <w:szCs w:val="22"/>
        </w:rPr>
        <w:tab/>
      </w:r>
      <w:r w:rsidR="001E661A" w:rsidRPr="001E661A">
        <w:rPr>
          <w:rFonts w:ascii="Arial" w:hAnsi="Arial"/>
          <w:sz w:val="22"/>
          <w:szCs w:val="22"/>
        </w:rPr>
        <w:t>KS v Ostravě, oddíl C, vložka 54897</w:t>
      </w:r>
    </w:p>
    <w:p w:rsidR="009D4DDF" w:rsidRPr="001E661A" w:rsidRDefault="009D4DDF" w:rsidP="009D4DDF">
      <w:pPr>
        <w:tabs>
          <w:tab w:val="left" w:pos="3119"/>
          <w:tab w:val="left" w:pos="4320"/>
        </w:tabs>
        <w:ind w:left="900" w:hanging="900"/>
        <w:jc w:val="both"/>
        <w:rPr>
          <w:rFonts w:ascii="Arial" w:hAnsi="Arial"/>
          <w:color w:val="FF0000"/>
          <w:sz w:val="22"/>
          <w:szCs w:val="22"/>
          <w:shd w:val="clear" w:color="auto" w:fill="C0C0C0"/>
        </w:rPr>
      </w:pPr>
      <w:r w:rsidRPr="001E661A">
        <w:rPr>
          <w:rFonts w:ascii="Arial" w:hAnsi="Arial"/>
          <w:sz w:val="22"/>
          <w:szCs w:val="22"/>
        </w:rPr>
        <w:t>Statutární orgán:</w:t>
      </w:r>
      <w:r w:rsidRPr="001E661A">
        <w:rPr>
          <w:rFonts w:ascii="Arial" w:hAnsi="Arial"/>
          <w:sz w:val="22"/>
          <w:szCs w:val="22"/>
        </w:rPr>
        <w:tab/>
      </w:r>
      <w:r w:rsidR="001E661A" w:rsidRPr="001E661A">
        <w:rPr>
          <w:rFonts w:ascii="Arial" w:hAnsi="Arial"/>
          <w:sz w:val="22"/>
          <w:szCs w:val="22"/>
        </w:rPr>
        <w:t>jednatel Ivo Andrle</w:t>
      </w:r>
    </w:p>
    <w:p w:rsidR="009D4DDF" w:rsidRPr="001E661A" w:rsidRDefault="009D4DDF" w:rsidP="009D4DDF">
      <w:pPr>
        <w:tabs>
          <w:tab w:val="left" w:pos="3119"/>
          <w:tab w:val="left" w:pos="4320"/>
        </w:tabs>
        <w:ind w:left="900" w:hanging="900"/>
        <w:jc w:val="both"/>
        <w:rPr>
          <w:rFonts w:ascii="Arial" w:hAnsi="Arial"/>
          <w:sz w:val="22"/>
          <w:szCs w:val="22"/>
        </w:rPr>
      </w:pPr>
      <w:r w:rsidRPr="001E661A">
        <w:rPr>
          <w:rFonts w:ascii="Arial" w:hAnsi="Arial"/>
          <w:sz w:val="22"/>
          <w:szCs w:val="22"/>
        </w:rPr>
        <w:t xml:space="preserve">Osoba oprávněná jednat </w:t>
      </w:r>
    </w:p>
    <w:p w:rsidR="009D4DDF" w:rsidRPr="001E661A" w:rsidRDefault="009D4DDF" w:rsidP="009D4DDF">
      <w:pPr>
        <w:tabs>
          <w:tab w:val="left" w:pos="3119"/>
          <w:tab w:val="left" w:pos="4320"/>
        </w:tabs>
        <w:ind w:left="900" w:hanging="900"/>
        <w:jc w:val="both"/>
        <w:rPr>
          <w:rFonts w:ascii="Arial" w:hAnsi="Arial"/>
          <w:color w:val="FF0000"/>
          <w:sz w:val="22"/>
          <w:szCs w:val="22"/>
          <w:shd w:val="clear" w:color="auto" w:fill="C0C0C0"/>
        </w:rPr>
      </w:pPr>
      <w:r w:rsidRPr="001E661A">
        <w:rPr>
          <w:rFonts w:ascii="Arial" w:hAnsi="Arial"/>
          <w:sz w:val="22"/>
          <w:szCs w:val="22"/>
        </w:rPr>
        <w:t>ve věcech smluvních:</w:t>
      </w:r>
      <w:r w:rsidRPr="001E661A">
        <w:rPr>
          <w:rFonts w:ascii="Arial" w:hAnsi="Arial"/>
          <w:sz w:val="22"/>
          <w:szCs w:val="22"/>
        </w:rPr>
        <w:tab/>
      </w:r>
      <w:r w:rsidR="001E661A" w:rsidRPr="001E661A">
        <w:rPr>
          <w:rFonts w:ascii="Arial" w:hAnsi="Arial"/>
          <w:sz w:val="22"/>
          <w:szCs w:val="22"/>
        </w:rPr>
        <w:t>Ivo Andrle</w:t>
      </w:r>
    </w:p>
    <w:p w:rsidR="009D4DDF" w:rsidRPr="001E661A" w:rsidRDefault="00067FDC" w:rsidP="009D4DDF">
      <w:pPr>
        <w:tabs>
          <w:tab w:val="left" w:pos="3119"/>
          <w:tab w:val="left" w:pos="4320"/>
        </w:tabs>
        <w:ind w:left="900" w:hanging="900"/>
        <w:jc w:val="both"/>
        <w:rPr>
          <w:rFonts w:ascii="Arial" w:hAnsi="Arial"/>
          <w:sz w:val="22"/>
          <w:szCs w:val="22"/>
        </w:rPr>
      </w:pPr>
      <w:r w:rsidRPr="001E661A">
        <w:rPr>
          <w:rFonts w:ascii="Arial" w:hAnsi="Arial"/>
          <w:sz w:val="22"/>
          <w:szCs w:val="22"/>
        </w:rPr>
        <w:t>Kontaktní osoba</w:t>
      </w:r>
      <w:r w:rsidR="001E661A" w:rsidRPr="001E661A">
        <w:rPr>
          <w:rFonts w:ascii="Arial" w:hAnsi="Arial"/>
          <w:sz w:val="22"/>
          <w:szCs w:val="22"/>
        </w:rPr>
        <w:t>:                        Ivo Andrle</w:t>
      </w:r>
    </w:p>
    <w:p w:rsidR="009D4DDF" w:rsidRPr="001E661A" w:rsidRDefault="009D4DDF" w:rsidP="009D4DDF">
      <w:pPr>
        <w:tabs>
          <w:tab w:val="left" w:pos="3119"/>
          <w:tab w:val="left" w:pos="4320"/>
        </w:tabs>
        <w:ind w:left="900" w:hanging="900"/>
        <w:jc w:val="both"/>
        <w:rPr>
          <w:rFonts w:ascii="Arial" w:hAnsi="Arial"/>
          <w:sz w:val="22"/>
          <w:szCs w:val="22"/>
        </w:rPr>
      </w:pPr>
      <w:r w:rsidRPr="001E661A">
        <w:rPr>
          <w:rFonts w:ascii="Arial" w:hAnsi="Arial"/>
          <w:sz w:val="22"/>
          <w:szCs w:val="22"/>
        </w:rPr>
        <w:t>IČO:</w:t>
      </w:r>
      <w:r w:rsidRPr="001E661A">
        <w:rPr>
          <w:rFonts w:ascii="Arial" w:hAnsi="Arial"/>
          <w:sz w:val="22"/>
          <w:szCs w:val="22"/>
        </w:rPr>
        <w:tab/>
      </w:r>
      <w:r w:rsidRPr="001E661A">
        <w:rPr>
          <w:rFonts w:ascii="Arial" w:hAnsi="Arial"/>
          <w:sz w:val="22"/>
          <w:szCs w:val="22"/>
        </w:rPr>
        <w:tab/>
      </w:r>
      <w:r w:rsidR="001E661A" w:rsidRPr="001E661A">
        <w:rPr>
          <w:rFonts w:ascii="Arial" w:hAnsi="Arial"/>
          <w:sz w:val="22"/>
          <w:szCs w:val="22"/>
        </w:rPr>
        <w:t>29456924</w:t>
      </w:r>
    </w:p>
    <w:p w:rsidR="009D4DDF" w:rsidRPr="001E661A" w:rsidRDefault="009D4DDF" w:rsidP="009D4DDF">
      <w:pPr>
        <w:tabs>
          <w:tab w:val="left" w:pos="3119"/>
          <w:tab w:val="left" w:pos="4320"/>
        </w:tabs>
        <w:ind w:left="900" w:hanging="900"/>
        <w:jc w:val="both"/>
        <w:rPr>
          <w:rFonts w:ascii="Arial" w:hAnsi="Arial"/>
          <w:i/>
          <w:color w:val="FF0000"/>
          <w:sz w:val="22"/>
          <w:szCs w:val="22"/>
          <w:shd w:val="clear" w:color="auto" w:fill="C0C0C0"/>
        </w:rPr>
      </w:pPr>
      <w:r w:rsidRPr="001E661A">
        <w:rPr>
          <w:rFonts w:ascii="Arial" w:hAnsi="Arial"/>
          <w:sz w:val="22"/>
          <w:szCs w:val="22"/>
        </w:rPr>
        <w:t>DIČ:</w:t>
      </w:r>
      <w:r w:rsidRPr="001E661A">
        <w:rPr>
          <w:rFonts w:ascii="Arial" w:hAnsi="Arial"/>
          <w:sz w:val="22"/>
          <w:szCs w:val="22"/>
        </w:rPr>
        <w:tab/>
      </w:r>
      <w:r w:rsidRPr="001E661A">
        <w:rPr>
          <w:rFonts w:ascii="Arial" w:hAnsi="Arial"/>
          <w:sz w:val="22"/>
          <w:szCs w:val="22"/>
        </w:rPr>
        <w:tab/>
      </w:r>
      <w:r w:rsidR="001E661A" w:rsidRPr="001E661A">
        <w:rPr>
          <w:rFonts w:ascii="Arial" w:hAnsi="Arial"/>
          <w:sz w:val="22"/>
          <w:szCs w:val="22"/>
        </w:rPr>
        <w:t>CZ29456924</w:t>
      </w:r>
    </w:p>
    <w:p w:rsidR="009D4DDF" w:rsidRPr="001E661A" w:rsidRDefault="009D4DDF" w:rsidP="009D4DDF">
      <w:pPr>
        <w:tabs>
          <w:tab w:val="left" w:pos="3119"/>
          <w:tab w:val="left" w:pos="4320"/>
        </w:tabs>
        <w:ind w:left="900" w:hanging="900"/>
        <w:jc w:val="both"/>
        <w:rPr>
          <w:rFonts w:ascii="Arial" w:hAnsi="Arial"/>
          <w:sz w:val="22"/>
          <w:szCs w:val="22"/>
        </w:rPr>
      </w:pPr>
      <w:r w:rsidRPr="001E661A">
        <w:rPr>
          <w:rFonts w:ascii="Arial" w:hAnsi="Arial"/>
          <w:sz w:val="22"/>
          <w:szCs w:val="22"/>
        </w:rPr>
        <w:t>Bankovní spojení:</w:t>
      </w:r>
      <w:r w:rsidRPr="001E661A">
        <w:rPr>
          <w:rFonts w:ascii="Arial" w:hAnsi="Arial"/>
          <w:sz w:val="22"/>
          <w:szCs w:val="22"/>
        </w:rPr>
        <w:tab/>
      </w:r>
      <w:proofErr w:type="spellStart"/>
      <w:r w:rsidR="001E661A" w:rsidRPr="001E661A">
        <w:rPr>
          <w:rFonts w:ascii="Arial" w:hAnsi="Arial"/>
          <w:sz w:val="22"/>
          <w:szCs w:val="22"/>
        </w:rPr>
        <w:t>xxx</w:t>
      </w:r>
      <w:proofErr w:type="spellEnd"/>
    </w:p>
    <w:p w:rsidR="009D4DDF" w:rsidRPr="00067FDC" w:rsidRDefault="009D4DDF" w:rsidP="009D4DDF">
      <w:pPr>
        <w:tabs>
          <w:tab w:val="left" w:pos="3119"/>
          <w:tab w:val="left" w:pos="4320"/>
        </w:tabs>
        <w:ind w:left="900" w:hanging="900"/>
        <w:jc w:val="both"/>
        <w:rPr>
          <w:rFonts w:ascii="Arial" w:hAnsi="Arial"/>
          <w:sz w:val="22"/>
          <w:szCs w:val="22"/>
        </w:rPr>
      </w:pPr>
      <w:r w:rsidRPr="001E661A">
        <w:rPr>
          <w:rFonts w:ascii="Arial" w:hAnsi="Arial"/>
          <w:sz w:val="22"/>
          <w:szCs w:val="22"/>
        </w:rPr>
        <w:t>Číslo účtu:</w:t>
      </w:r>
      <w:r w:rsidRPr="001E661A">
        <w:rPr>
          <w:rFonts w:ascii="Arial" w:hAnsi="Arial"/>
          <w:sz w:val="22"/>
          <w:szCs w:val="22"/>
        </w:rPr>
        <w:tab/>
      </w:r>
      <w:proofErr w:type="spellStart"/>
      <w:r w:rsidR="00104434" w:rsidRPr="001E661A">
        <w:rPr>
          <w:rFonts w:ascii="Arial" w:hAnsi="Arial"/>
          <w:sz w:val="22"/>
          <w:szCs w:val="22"/>
        </w:rPr>
        <w:t>xxx</w:t>
      </w:r>
      <w:proofErr w:type="spellEnd"/>
      <w:r w:rsidR="00363EDE" w:rsidRPr="00067FDC" w:rsidDel="00363EDE">
        <w:rPr>
          <w:rFonts w:ascii="Arial" w:hAnsi="Arial"/>
          <w:sz w:val="22"/>
          <w:szCs w:val="22"/>
        </w:rPr>
        <w:t xml:space="preserve"> </w:t>
      </w:r>
    </w:p>
    <w:p w:rsidR="009D4DDF" w:rsidRPr="00FB2D72" w:rsidRDefault="009D4DDF" w:rsidP="009D4DDF">
      <w:pPr>
        <w:jc w:val="both"/>
        <w:rPr>
          <w:rFonts w:ascii="Arial" w:hAnsi="Arial"/>
          <w:i/>
          <w:sz w:val="22"/>
          <w:szCs w:val="22"/>
        </w:rPr>
      </w:pPr>
      <w:r w:rsidRPr="00FB2D72">
        <w:rPr>
          <w:rFonts w:ascii="Arial" w:hAnsi="Arial"/>
          <w:i/>
          <w:sz w:val="22"/>
          <w:szCs w:val="22"/>
        </w:rPr>
        <w:t>(dále jen</w:t>
      </w:r>
      <w:r w:rsidR="00AC5AA2">
        <w:rPr>
          <w:rFonts w:ascii="Arial" w:hAnsi="Arial"/>
          <w:i/>
          <w:sz w:val="22"/>
          <w:szCs w:val="22"/>
        </w:rPr>
        <w:t xml:space="preserve"> „p</w:t>
      </w:r>
      <w:r>
        <w:rPr>
          <w:rFonts w:ascii="Arial" w:hAnsi="Arial"/>
          <w:i/>
          <w:sz w:val="22"/>
          <w:szCs w:val="22"/>
        </w:rPr>
        <w:t>rodávající“)</w:t>
      </w:r>
      <w:r w:rsidRPr="00FB2D72">
        <w:rPr>
          <w:rFonts w:ascii="Arial" w:hAnsi="Arial"/>
          <w:i/>
          <w:sz w:val="22"/>
          <w:szCs w:val="22"/>
        </w:rPr>
        <w:t xml:space="preserve"> na straně druhé</w:t>
      </w:r>
    </w:p>
    <w:p w:rsidR="009D4DDF" w:rsidRDefault="009D4DDF" w:rsidP="009D4DDF">
      <w:pPr>
        <w:jc w:val="both"/>
        <w:rPr>
          <w:rFonts w:ascii="Arial" w:hAnsi="Arial"/>
          <w:sz w:val="22"/>
          <w:szCs w:val="22"/>
        </w:rPr>
      </w:pPr>
    </w:p>
    <w:p w:rsidR="008B22F7" w:rsidRDefault="008B22F7" w:rsidP="009D4DDF">
      <w:pPr>
        <w:widowControl/>
        <w:tabs>
          <w:tab w:val="left" w:pos="2880"/>
        </w:tabs>
        <w:autoSpaceDN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A65185" w:rsidRDefault="009D4DDF" w:rsidP="009D4DDF">
      <w:pPr>
        <w:widowControl/>
        <w:tabs>
          <w:tab w:val="left" w:pos="2880"/>
        </w:tabs>
        <w:autoSpaceDN/>
        <w:jc w:val="both"/>
        <w:textAlignment w:val="auto"/>
        <w:rPr>
          <w:rFonts w:ascii="Arial" w:hAnsi="Arial"/>
          <w:bCs/>
          <w:sz w:val="22"/>
          <w:szCs w:val="22"/>
        </w:rPr>
      </w:pPr>
      <w:r w:rsidRPr="00CD5BBC">
        <w:rPr>
          <w:rFonts w:ascii="Arial" w:hAnsi="Arial"/>
          <w:color w:val="000000"/>
          <w:sz w:val="22"/>
          <w:szCs w:val="22"/>
        </w:rPr>
        <w:t xml:space="preserve">uzavírají níže uvedeného dne, měsíce a roku podle </w:t>
      </w:r>
      <w:proofErr w:type="spellStart"/>
      <w:r w:rsidRPr="00CD5BBC">
        <w:rPr>
          <w:rFonts w:ascii="Arial" w:hAnsi="Arial"/>
          <w:color w:val="000000"/>
          <w:sz w:val="22"/>
          <w:szCs w:val="22"/>
        </w:rPr>
        <w:t>ust</w:t>
      </w:r>
      <w:proofErr w:type="spellEnd"/>
      <w:r w:rsidRPr="00CD5BBC">
        <w:rPr>
          <w:rFonts w:ascii="Arial" w:hAnsi="Arial"/>
          <w:color w:val="000000"/>
          <w:sz w:val="22"/>
          <w:szCs w:val="22"/>
        </w:rPr>
        <w:t>. § 2079 a násl. zákona č. 89/2012 Sb., občanského zákoníku, ve znění pozdějších předpisů (dále jen „občanský zákoník“),</w:t>
      </w:r>
      <w:r w:rsidR="00AC5AA2">
        <w:rPr>
          <w:rFonts w:ascii="Arial" w:hAnsi="Arial"/>
          <w:color w:val="000000"/>
          <w:sz w:val="22"/>
          <w:szCs w:val="22"/>
        </w:rPr>
        <w:t xml:space="preserve"> tuto kupní smlouvu (dále jen „s</w:t>
      </w:r>
      <w:r w:rsidRPr="00CD5BBC">
        <w:rPr>
          <w:rFonts w:ascii="Arial" w:hAnsi="Arial"/>
          <w:color w:val="000000"/>
          <w:sz w:val="22"/>
          <w:szCs w:val="22"/>
        </w:rPr>
        <w:t>mlouva“)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104434">
        <w:rPr>
          <w:rFonts w:ascii="Arial" w:hAnsi="Arial"/>
          <w:color w:val="000000"/>
          <w:sz w:val="22"/>
          <w:szCs w:val="22"/>
        </w:rPr>
        <w:t xml:space="preserve">na základě proběhlé veřejné zakázky s názvem </w:t>
      </w:r>
      <w:r w:rsidRPr="00FC64BA">
        <w:rPr>
          <w:rFonts w:ascii="Arial" w:hAnsi="Arial"/>
          <w:i/>
          <w:snapToGrid w:val="0"/>
          <w:color w:val="000000"/>
          <w:sz w:val="22"/>
          <w:szCs w:val="22"/>
        </w:rPr>
        <w:t>„</w:t>
      </w:r>
      <w:r w:rsidR="00C94682">
        <w:rPr>
          <w:rFonts w:ascii="Arial" w:hAnsi="Arial"/>
          <w:i/>
          <w:snapToGrid w:val="0"/>
          <w:color w:val="000000"/>
          <w:sz w:val="22"/>
          <w:szCs w:val="22"/>
        </w:rPr>
        <w:t>SW pro správu časopisů a webů – 2019/0186</w:t>
      </w:r>
      <w:r w:rsidR="001F1593">
        <w:rPr>
          <w:rFonts w:ascii="Arial" w:hAnsi="Arial"/>
          <w:i/>
          <w:snapToGrid w:val="0"/>
          <w:color w:val="000000"/>
          <w:sz w:val="22"/>
          <w:szCs w:val="22"/>
        </w:rPr>
        <w:t>“</w:t>
      </w:r>
      <w:r w:rsidR="00C94682">
        <w:rPr>
          <w:rFonts w:ascii="Arial" w:hAnsi="Arial"/>
          <w:i/>
          <w:snapToGrid w:val="0"/>
          <w:color w:val="000000"/>
          <w:sz w:val="22"/>
          <w:szCs w:val="22"/>
        </w:rPr>
        <w:t>.</w:t>
      </w:r>
      <w:r w:rsidR="00067FDC">
        <w:rPr>
          <w:rFonts w:ascii="Arial" w:hAnsi="Arial"/>
          <w:i/>
          <w:snapToGrid w:val="0"/>
          <w:color w:val="000000"/>
          <w:sz w:val="22"/>
          <w:szCs w:val="22"/>
        </w:rPr>
        <w:t xml:space="preserve"> </w:t>
      </w:r>
    </w:p>
    <w:p w:rsidR="00C6129E" w:rsidRPr="00EF1DF2" w:rsidRDefault="00C6129E" w:rsidP="00A65185">
      <w:pPr>
        <w:widowControl/>
        <w:tabs>
          <w:tab w:val="left" w:pos="2880"/>
        </w:tabs>
        <w:autoSpaceDN/>
        <w:textAlignment w:val="auto"/>
        <w:rPr>
          <w:rFonts w:ascii="Arial" w:hAnsi="Arial"/>
          <w:bCs/>
          <w:iCs/>
          <w:sz w:val="22"/>
          <w:szCs w:val="22"/>
        </w:rPr>
      </w:pPr>
    </w:p>
    <w:p w:rsidR="005441FB" w:rsidRPr="00EF1DF2" w:rsidRDefault="00357F5B" w:rsidP="005441FB">
      <w:pPr>
        <w:jc w:val="center"/>
        <w:rPr>
          <w:rFonts w:ascii="Arial" w:hAnsi="Arial"/>
          <w:b/>
          <w:sz w:val="22"/>
          <w:szCs w:val="22"/>
        </w:rPr>
      </w:pPr>
      <w:r w:rsidRPr="00EF1DF2">
        <w:rPr>
          <w:rFonts w:ascii="Arial" w:hAnsi="Arial"/>
          <w:b/>
          <w:sz w:val="22"/>
          <w:szCs w:val="22"/>
        </w:rPr>
        <w:t>I</w:t>
      </w:r>
      <w:r w:rsidR="005441FB" w:rsidRPr="00EF1DF2">
        <w:rPr>
          <w:rFonts w:ascii="Arial" w:hAnsi="Arial"/>
          <w:b/>
          <w:sz w:val="22"/>
          <w:szCs w:val="22"/>
        </w:rPr>
        <w:t>.</w:t>
      </w:r>
    </w:p>
    <w:p w:rsidR="00131252" w:rsidRPr="00131252" w:rsidRDefault="00131252" w:rsidP="00131252">
      <w:pPr>
        <w:widowControl/>
        <w:tabs>
          <w:tab w:val="left" w:pos="567"/>
          <w:tab w:val="left" w:pos="1701"/>
        </w:tabs>
        <w:suppressAutoHyphens w:val="0"/>
        <w:autoSpaceDN/>
        <w:jc w:val="center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</w:pPr>
      <w:r w:rsidRPr="00131252"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  <w:t>Předmět smlouvy</w:t>
      </w:r>
    </w:p>
    <w:p w:rsidR="00131252" w:rsidRPr="00A1149D" w:rsidRDefault="00131252" w:rsidP="004439A4">
      <w:pPr>
        <w:widowControl/>
        <w:numPr>
          <w:ilvl w:val="0"/>
          <w:numId w:val="69"/>
        </w:numPr>
        <w:tabs>
          <w:tab w:val="num" w:pos="426"/>
        </w:tabs>
        <w:suppressAutoHyphens w:val="0"/>
        <w:autoSpaceDN/>
        <w:spacing w:before="120"/>
        <w:ind w:left="426" w:hanging="426"/>
        <w:jc w:val="both"/>
        <w:textAlignment w:val="auto"/>
        <w:rPr>
          <w:rFonts w:ascii="Arial" w:eastAsia="Times New Roman" w:hAnsi="Arial"/>
          <w:kern w:val="0"/>
          <w:sz w:val="22"/>
          <w:szCs w:val="22"/>
          <w:lang w:eastAsia="cs-CZ" w:bidi="ar-SA"/>
        </w:rPr>
      </w:pP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Prodávající se touto smlouvou zavazuje dodat kupujícímu </w:t>
      </w:r>
      <w:r w:rsidR="00C94682">
        <w:rPr>
          <w:rFonts w:ascii="Arial" w:eastAsia="Times New Roman" w:hAnsi="Arial"/>
          <w:kern w:val="0"/>
          <w:sz w:val="22"/>
          <w:szCs w:val="22"/>
          <w:lang w:eastAsia="cs-CZ" w:bidi="ar-SA"/>
        </w:rPr>
        <w:t>SW s multilicencí pro správu a administraci vydávání časopisů na UJEP (</w:t>
      </w:r>
      <w:r w:rsidR="00C94682" w:rsidRPr="00FE1B6E">
        <w:rPr>
          <w:rFonts w:ascii="Arial" w:eastAsia="Times New Roman" w:hAnsi="Arial"/>
          <w:kern w:val="0"/>
          <w:sz w:val="22"/>
          <w:szCs w:val="22"/>
          <w:lang w:eastAsia="cs-CZ" w:bidi="ar-SA"/>
        </w:rPr>
        <w:t>profil</w:t>
      </w:r>
      <w:r w:rsidR="00FE1B6E" w:rsidRPr="00FE1B6E">
        <w:rPr>
          <w:rFonts w:ascii="Arial" w:eastAsia="Times New Roman" w:hAnsi="Arial"/>
          <w:kern w:val="0"/>
          <w:sz w:val="22"/>
          <w:szCs w:val="22"/>
          <w:lang w:eastAsia="cs-CZ" w:bidi="ar-SA"/>
        </w:rPr>
        <w:t>y</w:t>
      </w:r>
      <w:r w:rsidR="00C94682" w:rsidRPr="00FE1B6E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 autoři, recenzenti, e</w:t>
      </w:r>
      <w:r w:rsidR="00FE1B6E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ditor, redakce, </w:t>
      </w:r>
      <w:proofErr w:type="spellStart"/>
      <w:r w:rsidR="00FE1B6E">
        <w:rPr>
          <w:rFonts w:ascii="Arial" w:eastAsia="Times New Roman" w:hAnsi="Arial"/>
          <w:kern w:val="0"/>
          <w:sz w:val="22"/>
          <w:szCs w:val="22"/>
          <w:lang w:eastAsia="cs-CZ" w:bidi="ar-SA"/>
        </w:rPr>
        <w:t>CrossR</w:t>
      </w:r>
      <w:r w:rsidR="00C94682" w:rsidRPr="00FE1B6E">
        <w:rPr>
          <w:rFonts w:ascii="Arial" w:eastAsia="Times New Roman" w:hAnsi="Arial"/>
          <w:kern w:val="0"/>
          <w:sz w:val="22"/>
          <w:szCs w:val="22"/>
          <w:lang w:eastAsia="cs-CZ" w:bidi="ar-SA"/>
        </w:rPr>
        <w:t>ef</w:t>
      </w:r>
      <w:proofErr w:type="spellEnd"/>
      <w:r w:rsidR="00C94682" w:rsidRPr="00FE1B6E">
        <w:rPr>
          <w:rFonts w:ascii="Arial" w:eastAsia="Times New Roman" w:hAnsi="Arial"/>
          <w:kern w:val="0"/>
          <w:sz w:val="22"/>
          <w:szCs w:val="22"/>
          <w:lang w:eastAsia="cs-CZ" w:bidi="ar-SA"/>
        </w:rPr>
        <w:t>, konferenční akce, platby, sazba, web časopis</w:t>
      </w:r>
      <w:r w:rsidR="00FE1B6E">
        <w:rPr>
          <w:rFonts w:ascii="Arial" w:eastAsia="Times New Roman" w:hAnsi="Arial"/>
          <w:kern w:val="0"/>
          <w:sz w:val="22"/>
          <w:szCs w:val="22"/>
          <w:lang w:eastAsia="cs-CZ" w:bidi="ar-SA"/>
        </w:rPr>
        <w:t>u</w:t>
      </w:r>
      <w:r w:rsidR="00C94682">
        <w:rPr>
          <w:rFonts w:ascii="Arial" w:eastAsia="Times New Roman" w:hAnsi="Arial"/>
          <w:kern w:val="0"/>
          <w:sz w:val="22"/>
          <w:szCs w:val="22"/>
          <w:lang w:eastAsia="cs-CZ" w:bidi="ar-SA"/>
        </w:rPr>
        <w:t>)</w:t>
      </w:r>
      <w:r w:rsidR="00067FDC">
        <w:rPr>
          <w:rFonts w:ascii="Arial" w:eastAsia="Times New Roman" w:hAnsi="Arial"/>
          <w:kern w:val="0"/>
          <w:sz w:val="22"/>
          <w:szCs w:val="22"/>
          <w:lang w:eastAsia="cs-CZ" w:bidi="ar-SA"/>
        </w:rPr>
        <w:t>,</w:t>
      </w:r>
      <w:r w:rsidR="00F473C8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 </w:t>
      </w:r>
      <w:r w:rsidR="00A1149D" w:rsidRPr="00A1149D">
        <w:rPr>
          <w:rFonts w:ascii="Arial" w:hAnsi="Arial"/>
          <w:sz w:val="22"/>
          <w:szCs w:val="22"/>
        </w:rPr>
        <w:t>a to v rozsahu specifikace uvedené v příloze č. 1 této smlouvy, která je její nedílnou součástí</w:t>
      </w:r>
      <w:r w:rsidR="00A1149D">
        <w:rPr>
          <w:rFonts w:ascii="Arial" w:hAnsi="Arial"/>
          <w:sz w:val="22"/>
          <w:szCs w:val="22"/>
        </w:rPr>
        <w:t>.</w:t>
      </w:r>
      <w:r w:rsidR="007B6B16">
        <w:rPr>
          <w:rFonts w:ascii="Arial" w:hAnsi="Arial"/>
          <w:sz w:val="22"/>
          <w:szCs w:val="22"/>
        </w:rPr>
        <w:t xml:space="preserve"> </w:t>
      </w:r>
      <w:r w:rsidR="007B6B16">
        <w:rPr>
          <w:rFonts w:ascii="Arial" w:hAnsi="Arial"/>
          <w:color w:val="000000"/>
          <w:sz w:val="22"/>
          <w:szCs w:val="22"/>
        </w:rPr>
        <w:t>Prodávající</w:t>
      </w:r>
      <w:r w:rsidR="007B6B16" w:rsidRPr="0036463E">
        <w:rPr>
          <w:rFonts w:ascii="Arial" w:hAnsi="Arial"/>
          <w:color w:val="000000"/>
          <w:sz w:val="22"/>
          <w:szCs w:val="22"/>
        </w:rPr>
        <w:t xml:space="preserve"> není oprávněn odevzdat </w:t>
      </w:r>
      <w:r w:rsidR="007B6B16">
        <w:rPr>
          <w:rFonts w:ascii="Arial" w:hAnsi="Arial"/>
          <w:color w:val="000000"/>
          <w:sz w:val="22"/>
          <w:szCs w:val="22"/>
        </w:rPr>
        <w:t>Kupující</w:t>
      </w:r>
      <w:r w:rsidR="007B6B16" w:rsidRPr="0036463E">
        <w:rPr>
          <w:rFonts w:ascii="Arial" w:hAnsi="Arial"/>
          <w:color w:val="000000"/>
          <w:sz w:val="22"/>
          <w:szCs w:val="22"/>
        </w:rPr>
        <w:t xml:space="preserve">mu větší množství </w:t>
      </w:r>
      <w:r w:rsidR="007B6B16">
        <w:rPr>
          <w:rFonts w:ascii="Arial" w:hAnsi="Arial"/>
          <w:color w:val="000000"/>
          <w:sz w:val="22"/>
          <w:szCs w:val="22"/>
        </w:rPr>
        <w:t>Zboží</w:t>
      </w:r>
      <w:r w:rsidR="007B6B16" w:rsidRPr="0036463E">
        <w:rPr>
          <w:rFonts w:ascii="Arial" w:hAnsi="Arial"/>
          <w:color w:val="000000"/>
          <w:sz w:val="22"/>
          <w:szCs w:val="22"/>
        </w:rPr>
        <w:t xml:space="preserve"> ve smyslu § 2093 občanského zákoníku. Smluvní strany si ujednaly, že § 2099 odst. 2 občanského zákoníku se nepoužije.</w:t>
      </w:r>
    </w:p>
    <w:p w:rsidR="00131252" w:rsidRPr="00131252" w:rsidRDefault="00131252" w:rsidP="004439A4">
      <w:pPr>
        <w:widowControl/>
        <w:numPr>
          <w:ilvl w:val="0"/>
          <w:numId w:val="69"/>
        </w:numPr>
        <w:tabs>
          <w:tab w:val="num" w:pos="426"/>
        </w:tabs>
        <w:suppressAutoHyphens w:val="0"/>
        <w:autoSpaceDN/>
        <w:spacing w:before="120"/>
        <w:ind w:left="426" w:hanging="426"/>
        <w:jc w:val="both"/>
        <w:textAlignment w:val="auto"/>
        <w:rPr>
          <w:rFonts w:ascii="Arial" w:eastAsia="Times New Roman" w:hAnsi="Arial"/>
          <w:kern w:val="0"/>
          <w:sz w:val="22"/>
          <w:szCs w:val="22"/>
          <w:lang w:eastAsia="cs-CZ" w:bidi="ar-SA"/>
        </w:rPr>
      </w:pP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>Kupující se tímto zavazuje za podmínek stanovených touto smlouvou zboží včetně průvodních dokladů převzít a zaplatit za něj prodávajícímu kupní cenu pod</w:t>
      </w:r>
      <w:r w:rsidR="00F7630F">
        <w:rPr>
          <w:rFonts w:ascii="Arial" w:eastAsia="Times New Roman" w:hAnsi="Arial"/>
          <w:kern w:val="0"/>
          <w:sz w:val="22"/>
          <w:szCs w:val="22"/>
          <w:lang w:eastAsia="cs-CZ" w:bidi="ar-SA"/>
        </w:rPr>
        <w:t>le článku II</w:t>
      </w: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>. této smlouvy.</w:t>
      </w:r>
    </w:p>
    <w:p w:rsidR="00131252" w:rsidRPr="00131252" w:rsidRDefault="00131252" w:rsidP="004439A4">
      <w:pPr>
        <w:widowControl/>
        <w:numPr>
          <w:ilvl w:val="0"/>
          <w:numId w:val="69"/>
        </w:numPr>
        <w:tabs>
          <w:tab w:val="num" w:pos="426"/>
        </w:tabs>
        <w:suppressAutoHyphens w:val="0"/>
        <w:autoSpaceDN/>
        <w:spacing w:before="120"/>
        <w:ind w:left="426" w:hanging="426"/>
        <w:jc w:val="both"/>
        <w:textAlignment w:val="auto"/>
        <w:rPr>
          <w:rFonts w:ascii="Arial" w:eastAsia="Times New Roman" w:hAnsi="Arial"/>
          <w:kern w:val="0"/>
          <w:sz w:val="22"/>
          <w:szCs w:val="22"/>
          <w:lang w:eastAsia="cs-CZ" w:bidi="ar-SA"/>
        </w:rPr>
      </w:pP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>Předání a převzetí zboží bude ukončeno podpisem oprávněných osob smluvních stran</w:t>
      </w:r>
      <w:r w:rsidR="003475CF">
        <w:rPr>
          <w:rFonts w:ascii="Arial" w:eastAsia="Times New Roman" w:hAnsi="Arial"/>
          <w:kern w:val="0"/>
          <w:sz w:val="22"/>
          <w:szCs w:val="22"/>
          <w:lang w:eastAsia="cs-CZ" w:bidi="ar-SA"/>
        </w:rPr>
        <w:t>, uvedených v záhlaví této smlouvy,</w:t>
      </w: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 na </w:t>
      </w:r>
      <w:r w:rsidR="003475CF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písemném </w:t>
      </w: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>datova</w:t>
      </w:r>
      <w:r w:rsidR="003475CF">
        <w:rPr>
          <w:rFonts w:ascii="Arial" w:eastAsia="Times New Roman" w:hAnsi="Arial"/>
          <w:kern w:val="0"/>
          <w:sz w:val="22"/>
          <w:szCs w:val="22"/>
          <w:lang w:eastAsia="cs-CZ" w:bidi="ar-SA"/>
        </w:rPr>
        <w:t>ném předávacím protokolu</w:t>
      </w: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>. Zboží se považuje za dodané v okamžiku převzetí příslušných licenčních osvědčení, dokladů a dalšího věcného příslušenství, které se k </w:t>
      </w:r>
      <w:r w:rsidR="006120B0">
        <w:rPr>
          <w:rFonts w:ascii="Arial" w:eastAsia="Times New Roman" w:hAnsi="Arial"/>
          <w:kern w:val="0"/>
          <w:sz w:val="22"/>
          <w:szCs w:val="22"/>
          <w:lang w:eastAsia="cs-CZ" w:bidi="ar-SA"/>
        </w:rPr>
        <w:t>mu</w:t>
      </w:r>
      <w:r w:rsidR="001F7FB5">
        <w:rPr>
          <w:rFonts w:ascii="Arial" w:eastAsia="Times New Roman" w:hAnsi="Arial"/>
          <w:kern w:val="0"/>
          <w:sz w:val="22"/>
          <w:szCs w:val="22"/>
          <w:lang w:eastAsia="cs-CZ" w:bidi="ar-SA"/>
        </w:rPr>
        <w:t>l</w:t>
      </w:r>
      <w:r w:rsidR="006120B0">
        <w:rPr>
          <w:rFonts w:ascii="Arial" w:eastAsia="Times New Roman" w:hAnsi="Arial"/>
          <w:kern w:val="0"/>
          <w:sz w:val="22"/>
          <w:szCs w:val="22"/>
          <w:lang w:eastAsia="cs-CZ" w:bidi="ar-SA"/>
        </w:rPr>
        <w:t>ti</w:t>
      </w: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>licencím vztahují</w:t>
      </w:r>
      <w:r w:rsidR="003475CF">
        <w:rPr>
          <w:rFonts w:ascii="Arial" w:eastAsia="Times New Roman" w:hAnsi="Arial"/>
          <w:kern w:val="0"/>
          <w:sz w:val="22"/>
          <w:szCs w:val="22"/>
          <w:lang w:eastAsia="cs-CZ" w:bidi="ar-SA"/>
        </w:rPr>
        <w:t>,</w:t>
      </w: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 kupujícímu v místě plnění</w:t>
      </w:r>
      <w:r w:rsidR="003475CF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, </w:t>
      </w: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>vč. zajištění příslušného školení</w:t>
      </w:r>
      <w:r w:rsidR="00697568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 v rozsahu dle přílohy č. 1 této smlouvy. </w:t>
      </w: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>Stejným okamžikem na kupujícího přechází také nebezpeční škody na dodaném zboží.</w:t>
      </w:r>
    </w:p>
    <w:p w:rsidR="00131252" w:rsidRPr="00131252" w:rsidRDefault="00131252" w:rsidP="004439A4">
      <w:pPr>
        <w:widowControl/>
        <w:numPr>
          <w:ilvl w:val="0"/>
          <w:numId w:val="69"/>
        </w:numPr>
        <w:tabs>
          <w:tab w:val="num" w:pos="426"/>
        </w:tabs>
        <w:suppressAutoHyphens w:val="0"/>
        <w:autoSpaceDN/>
        <w:spacing w:before="120"/>
        <w:ind w:left="426" w:hanging="426"/>
        <w:jc w:val="both"/>
        <w:textAlignment w:val="auto"/>
        <w:rPr>
          <w:rFonts w:ascii="Arial" w:eastAsia="Times New Roman" w:hAnsi="Arial"/>
          <w:kern w:val="0"/>
          <w:sz w:val="22"/>
          <w:szCs w:val="22"/>
          <w:lang w:eastAsia="cs-CZ" w:bidi="ar-SA"/>
        </w:rPr>
      </w:pP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>Součástí zboží</w:t>
      </w:r>
      <w:r w:rsidR="003475CF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 je dodání instalačních médií</w:t>
      </w: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 spolu se zbožím a dokumenty, které se vztahují k  </w:t>
      </w:r>
      <w:r w:rsidR="006120B0">
        <w:rPr>
          <w:rFonts w:ascii="Arial" w:eastAsia="Times New Roman" w:hAnsi="Arial"/>
          <w:kern w:val="0"/>
          <w:sz w:val="22"/>
          <w:szCs w:val="22"/>
          <w:lang w:eastAsia="cs-CZ" w:bidi="ar-SA"/>
        </w:rPr>
        <w:t>multi</w:t>
      </w: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>licencím poskytnutým dle této smlouvy.</w:t>
      </w:r>
    </w:p>
    <w:p w:rsidR="00131252" w:rsidRPr="00131252" w:rsidRDefault="00131252" w:rsidP="004439A4">
      <w:pPr>
        <w:widowControl/>
        <w:numPr>
          <w:ilvl w:val="0"/>
          <w:numId w:val="69"/>
        </w:numPr>
        <w:tabs>
          <w:tab w:val="num" w:pos="426"/>
        </w:tabs>
        <w:suppressAutoHyphens w:val="0"/>
        <w:autoSpaceDN/>
        <w:spacing w:before="120"/>
        <w:ind w:left="425" w:hanging="425"/>
        <w:jc w:val="both"/>
        <w:textAlignment w:val="auto"/>
        <w:rPr>
          <w:rFonts w:ascii="Arial" w:eastAsia="Times New Roman" w:hAnsi="Arial"/>
          <w:kern w:val="0"/>
          <w:sz w:val="22"/>
          <w:szCs w:val="22"/>
          <w:lang w:eastAsia="cs-CZ" w:bidi="ar-SA"/>
        </w:rPr>
      </w:pP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lastRenderedPageBreak/>
        <w:t>Zboží musí být plně funkční, bez dalších dodatečných nákladů ze strany kupujícího.</w:t>
      </w:r>
    </w:p>
    <w:p w:rsidR="00131252" w:rsidRPr="00131252" w:rsidRDefault="003475CF" w:rsidP="00131252">
      <w:pPr>
        <w:widowControl/>
        <w:tabs>
          <w:tab w:val="left" w:pos="567"/>
          <w:tab w:val="left" w:pos="1701"/>
        </w:tabs>
        <w:suppressAutoHyphens w:val="0"/>
        <w:autoSpaceDN/>
        <w:jc w:val="center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</w:pPr>
      <w:r w:rsidRPr="003475CF"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  <w:t>II</w:t>
      </w:r>
      <w:r w:rsidR="00131252" w:rsidRPr="00131252"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  <w:t>.</w:t>
      </w:r>
    </w:p>
    <w:p w:rsidR="00131252" w:rsidRPr="00131252" w:rsidRDefault="00131252" w:rsidP="00007444">
      <w:pPr>
        <w:widowControl/>
        <w:tabs>
          <w:tab w:val="left" w:pos="567"/>
          <w:tab w:val="left" w:pos="1701"/>
        </w:tabs>
        <w:suppressAutoHyphens w:val="0"/>
        <w:autoSpaceDN/>
        <w:jc w:val="center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</w:pPr>
      <w:r w:rsidRPr="00131252"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  <w:t>Kupní cena</w:t>
      </w:r>
    </w:p>
    <w:p w:rsidR="00131252" w:rsidRPr="00131252" w:rsidRDefault="00131252" w:rsidP="004439A4">
      <w:pPr>
        <w:widowControl/>
        <w:numPr>
          <w:ilvl w:val="0"/>
          <w:numId w:val="68"/>
        </w:numPr>
        <w:tabs>
          <w:tab w:val="left" w:pos="284"/>
        </w:tabs>
        <w:suppressAutoHyphens w:val="0"/>
        <w:overflowPunct w:val="0"/>
        <w:autoSpaceDE w:val="0"/>
        <w:autoSpaceDN/>
        <w:adjustRightInd w:val="0"/>
        <w:spacing w:before="120" w:after="120"/>
        <w:ind w:left="284" w:hanging="284"/>
        <w:jc w:val="both"/>
        <w:textAlignment w:val="auto"/>
        <w:rPr>
          <w:rFonts w:ascii="Arial" w:eastAsia="Times New Roman" w:hAnsi="Arial"/>
          <w:kern w:val="0"/>
          <w:sz w:val="22"/>
          <w:szCs w:val="22"/>
          <w:lang w:eastAsia="cs-CZ" w:bidi="ar-SA"/>
        </w:rPr>
      </w:pP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>Kupní cena je sjednána dohodou smluvních stran podle zákona č. 526/1990 Sb., o cenách, ve znění pozdějších předpisů.  Kupující se zavazuje zaplatit prodávajícímu za dodané zboží dle této smlouvy ku</w:t>
      </w:r>
      <w:r w:rsidR="007A10D1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pní cenu ve výši </w:t>
      </w:r>
      <w:r w:rsidR="001E661A" w:rsidRPr="001E661A"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  <w:t>260 000</w:t>
      </w:r>
      <w:r w:rsidR="00104434">
        <w:rPr>
          <w:rFonts w:ascii="Arial" w:eastAsia="Times New Roman" w:hAnsi="Arial"/>
          <w:b/>
          <w:i/>
          <w:kern w:val="0"/>
          <w:sz w:val="22"/>
          <w:szCs w:val="22"/>
          <w:lang w:eastAsia="cs-CZ" w:bidi="ar-SA"/>
        </w:rPr>
        <w:t xml:space="preserve"> </w:t>
      </w:r>
      <w:r w:rsidR="007A10D1" w:rsidRPr="00067FDC"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  <w:t>Kč</w:t>
      </w:r>
      <w:r w:rsidR="007A10D1" w:rsidRPr="007A10D1"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  <w:t xml:space="preserve"> bez DPH</w:t>
      </w:r>
      <w:r w:rsidR="007A10D1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, </w:t>
      </w:r>
      <w:r w:rsidR="001E661A" w:rsidRPr="001E661A"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  <w:t>314 600</w:t>
      </w:r>
      <w:r w:rsidR="007A10D1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 </w:t>
      </w:r>
      <w:r w:rsidR="007A10D1" w:rsidRPr="007A10D1"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  <w:t>Kč včetně DPH</w:t>
      </w:r>
      <w:r w:rsidR="007A10D1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, z toho </w:t>
      </w:r>
      <w:r w:rsidR="007A10D1" w:rsidRPr="007A10D1"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  <w:t>DPH ve výši</w:t>
      </w:r>
      <w:r w:rsidR="007A10D1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 </w:t>
      </w:r>
      <w:r w:rsidR="001E661A" w:rsidRPr="001E661A"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  <w:t>54 600</w:t>
      </w:r>
      <w:r w:rsidR="007A10D1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 </w:t>
      </w:r>
      <w:r w:rsidR="007A10D1" w:rsidRPr="007A10D1"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  <w:t>Kč</w:t>
      </w:r>
      <w:r w:rsidR="007A10D1">
        <w:rPr>
          <w:rFonts w:ascii="Arial" w:eastAsia="Times New Roman" w:hAnsi="Arial"/>
          <w:kern w:val="0"/>
          <w:sz w:val="22"/>
          <w:szCs w:val="22"/>
          <w:lang w:eastAsia="cs-CZ" w:bidi="ar-SA"/>
        </w:rPr>
        <w:t>.</w:t>
      </w:r>
    </w:p>
    <w:p w:rsidR="00131252" w:rsidRPr="00131252" w:rsidRDefault="007A10D1" w:rsidP="004439A4">
      <w:pPr>
        <w:keepLines/>
        <w:widowControl/>
        <w:numPr>
          <w:ilvl w:val="0"/>
          <w:numId w:val="68"/>
        </w:numPr>
        <w:tabs>
          <w:tab w:val="left" w:pos="426"/>
          <w:tab w:val="left" w:pos="1701"/>
        </w:tabs>
        <w:suppressAutoHyphens w:val="0"/>
        <w:autoSpaceDN/>
        <w:spacing w:before="120" w:after="120"/>
        <w:ind w:left="284" w:hanging="284"/>
        <w:jc w:val="both"/>
        <w:textAlignment w:val="auto"/>
        <w:rPr>
          <w:rFonts w:ascii="Arial" w:eastAsia="Times New Roman" w:hAnsi="Arial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/>
          <w:kern w:val="0"/>
          <w:sz w:val="22"/>
          <w:szCs w:val="22"/>
          <w:lang w:eastAsia="cs-CZ" w:bidi="ar-SA"/>
        </w:rPr>
        <w:t>Kupní cena j</w:t>
      </w:r>
      <w:r w:rsidR="00131252"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>e stanovena jako cena pevná, nejvýše přípustná a maximální, zahrnuje veškeré náklady spojené s dodáním zboží (vč. dopravy, cla, poplatků, licenčních poplatků a autorských práv</w:t>
      </w:r>
      <w:r w:rsidR="00C94682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, instalaci </w:t>
      </w:r>
      <w:r w:rsidR="00195AE8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a </w:t>
      </w:r>
      <w:r w:rsidR="00131252"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zajištění školení v rozsahu </w:t>
      </w:r>
      <w:r w:rsidR="00195AE8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dle </w:t>
      </w:r>
      <w:r w:rsidR="00A778C1">
        <w:rPr>
          <w:rFonts w:ascii="Arial" w:eastAsia="Times New Roman" w:hAnsi="Arial"/>
          <w:kern w:val="0"/>
          <w:sz w:val="22"/>
          <w:szCs w:val="22"/>
          <w:lang w:eastAsia="cs-CZ" w:bidi="ar-SA"/>
        </w:rPr>
        <w:t>přílohy č. 1 této smlouvy</w:t>
      </w:r>
      <w:r w:rsidR="00131252"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). Změna kupní ceny je možná pouze a jen za předpokladu, že dojde po uzavření této smlouvy ke změnám sazeb daně z přidané hodnoty. </w:t>
      </w:r>
    </w:p>
    <w:p w:rsidR="00131252" w:rsidRPr="00131252" w:rsidRDefault="00131252" w:rsidP="004439A4">
      <w:pPr>
        <w:keepLines/>
        <w:widowControl/>
        <w:numPr>
          <w:ilvl w:val="0"/>
          <w:numId w:val="68"/>
        </w:numPr>
        <w:tabs>
          <w:tab w:val="left" w:pos="426"/>
          <w:tab w:val="left" w:pos="1701"/>
        </w:tabs>
        <w:suppressAutoHyphens w:val="0"/>
        <w:autoSpaceDN/>
        <w:spacing w:before="120" w:after="120"/>
        <w:ind w:left="284" w:hanging="284"/>
        <w:jc w:val="both"/>
        <w:textAlignment w:val="auto"/>
        <w:rPr>
          <w:rFonts w:ascii="Arial" w:eastAsia="Times New Roman" w:hAnsi="Arial"/>
          <w:kern w:val="0"/>
          <w:sz w:val="22"/>
          <w:szCs w:val="22"/>
          <w:lang w:eastAsia="cs-CZ" w:bidi="ar-SA"/>
        </w:rPr>
      </w:pP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>Prodávající odpovídá za to, že sazba daně z přidané hodnoty v okamžiku fakturace je stanovena v souladu s platnými a účinnými právními předpisy.</w:t>
      </w:r>
    </w:p>
    <w:p w:rsidR="00131252" w:rsidRPr="00974923" w:rsidRDefault="00131252" w:rsidP="004439A4">
      <w:pPr>
        <w:widowControl/>
        <w:numPr>
          <w:ilvl w:val="0"/>
          <w:numId w:val="68"/>
        </w:numPr>
        <w:suppressAutoHyphens w:val="0"/>
        <w:autoSpaceDE w:val="0"/>
        <w:autoSpaceDN/>
        <w:jc w:val="both"/>
        <w:textAlignment w:val="auto"/>
        <w:rPr>
          <w:rFonts w:ascii="Arial" w:eastAsia="Times New Roman" w:hAnsi="Arial"/>
          <w:kern w:val="0"/>
          <w:sz w:val="22"/>
          <w:szCs w:val="22"/>
          <w:lang w:eastAsia="cs-CZ" w:bidi="ar-SA"/>
        </w:rPr>
      </w:pP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Přesná specifikace zboží spolu s kalkulací ceny předmětu </w:t>
      </w:r>
      <w:r w:rsidR="00195AE8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této </w:t>
      </w: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smlouvy je uvedena v příloze č. 1 této smlouvy. </w:t>
      </w:r>
    </w:p>
    <w:p w:rsidR="00195AE8" w:rsidRPr="00131252" w:rsidRDefault="00195AE8" w:rsidP="00131252">
      <w:pPr>
        <w:widowControl/>
        <w:tabs>
          <w:tab w:val="left" w:pos="567"/>
          <w:tab w:val="left" w:pos="1701"/>
        </w:tabs>
        <w:suppressAutoHyphens w:val="0"/>
        <w:autoSpaceDN/>
        <w:jc w:val="center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</w:pPr>
    </w:p>
    <w:p w:rsidR="00131252" w:rsidRPr="00131252" w:rsidRDefault="00A778C1" w:rsidP="00131252">
      <w:pPr>
        <w:widowControl/>
        <w:tabs>
          <w:tab w:val="left" w:pos="567"/>
          <w:tab w:val="left" w:pos="1701"/>
        </w:tabs>
        <w:suppressAutoHyphens w:val="0"/>
        <w:autoSpaceDN/>
        <w:jc w:val="center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  <w:t>I</w:t>
      </w:r>
      <w:r w:rsidR="00104434"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  <w:t>II</w:t>
      </w:r>
      <w:r w:rsidR="00131252" w:rsidRPr="00131252"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  <w:t>.</w:t>
      </w:r>
    </w:p>
    <w:p w:rsidR="00131252" w:rsidRPr="00131252" w:rsidRDefault="00131252" w:rsidP="00131252">
      <w:pPr>
        <w:widowControl/>
        <w:tabs>
          <w:tab w:val="left" w:pos="567"/>
          <w:tab w:val="left" w:pos="1701"/>
        </w:tabs>
        <w:suppressAutoHyphens w:val="0"/>
        <w:autoSpaceDN/>
        <w:jc w:val="center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</w:pPr>
      <w:r w:rsidRPr="00131252"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  <w:t>Termín a místo dodání</w:t>
      </w:r>
    </w:p>
    <w:p w:rsidR="00131252" w:rsidRPr="00131252" w:rsidRDefault="00131252" w:rsidP="00131252">
      <w:pPr>
        <w:widowControl/>
        <w:tabs>
          <w:tab w:val="left" w:pos="567"/>
          <w:tab w:val="left" w:pos="1701"/>
        </w:tabs>
        <w:suppressAutoHyphens w:val="0"/>
        <w:autoSpaceDN/>
        <w:jc w:val="center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</w:pPr>
    </w:p>
    <w:p w:rsidR="00131252" w:rsidRPr="00131252" w:rsidRDefault="00131252" w:rsidP="004439A4">
      <w:pPr>
        <w:widowControl/>
        <w:numPr>
          <w:ilvl w:val="0"/>
          <w:numId w:val="70"/>
        </w:numPr>
        <w:suppressAutoHyphens w:val="0"/>
        <w:autoSpaceDE w:val="0"/>
        <w:autoSpaceDN/>
        <w:jc w:val="both"/>
        <w:textAlignment w:val="auto"/>
        <w:rPr>
          <w:rFonts w:ascii="Arial" w:eastAsia="Times New Roman" w:hAnsi="Arial"/>
          <w:kern w:val="0"/>
          <w:sz w:val="22"/>
          <w:szCs w:val="22"/>
          <w:lang w:eastAsia="cs-CZ" w:bidi="ar-SA"/>
        </w:rPr>
      </w:pP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>Prodávající se zavazuje dodat instalační media se zbožím a dokumenty, které se vztahují k</w:t>
      </w:r>
      <w:r w:rsidR="0006494F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 SW s </w:t>
      </w:r>
      <w:r w:rsidR="006E59A4">
        <w:rPr>
          <w:rFonts w:ascii="Arial" w:eastAsia="Times New Roman" w:hAnsi="Arial"/>
          <w:kern w:val="0"/>
          <w:sz w:val="22"/>
          <w:szCs w:val="22"/>
          <w:lang w:eastAsia="cs-CZ" w:bidi="ar-SA"/>
        </w:rPr>
        <w:t>multi</w:t>
      </w:r>
      <w:r w:rsidR="0006494F">
        <w:rPr>
          <w:rFonts w:ascii="Arial" w:eastAsia="Times New Roman" w:hAnsi="Arial"/>
          <w:kern w:val="0"/>
          <w:sz w:val="22"/>
          <w:szCs w:val="22"/>
          <w:lang w:eastAsia="cs-CZ" w:bidi="ar-SA"/>
        </w:rPr>
        <w:t>licencemi</w:t>
      </w:r>
      <w:r w:rsidR="00F473C8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 poskytnutým dle této smlouvy</w:t>
      </w: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, včetně daňového dokladu na předmět plnění dle této smlouvy </w:t>
      </w:r>
      <w:r w:rsidR="00FE1B6E">
        <w:rPr>
          <w:rFonts w:ascii="Arial" w:eastAsia="Times New Roman" w:hAnsi="Arial"/>
          <w:kern w:val="0"/>
          <w:sz w:val="22"/>
          <w:szCs w:val="22"/>
          <w:lang w:eastAsia="cs-CZ" w:bidi="ar-SA"/>
        </w:rPr>
        <w:t>na místo dodání nejpozději do 60</w:t>
      </w:r>
      <w:r w:rsidR="00A778C1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 kalendářních</w:t>
      </w: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 dnů </w:t>
      </w:r>
      <w:r w:rsidR="00A778C1">
        <w:rPr>
          <w:rFonts w:ascii="Arial" w:eastAsia="Times New Roman" w:hAnsi="Arial"/>
          <w:kern w:val="0"/>
          <w:sz w:val="22"/>
          <w:szCs w:val="22"/>
          <w:lang w:eastAsia="cs-CZ" w:bidi="ar-SA"/>
        </w:rPr>
        <w:t>ode dne nabytí účinnosti</w:t>
      </w: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 této smlouvy.</w:t>
      </w:r>
    </w:p>
    <w:p w:rsidR="00131252" w:rsidRPr="00131252" w:rsidRDefault="00131252" w:rsidP="00131252">
      <w:pPr>
        <w:widowControl/>
        <w:suppressAutoHyphens w:val="0"/>
        <w:autoSpaceDN/>
        <w:textAlignment w:val="auto"/>
        <w:rPr>
          <w:rFonts w:ascii="Arial" w:eastAsia="Times New Roman" w:hAnsi="Arial"/>
          <w:kern w:val="0"/>
          <w:sz w:val="22"/>
          <w:szCs w:val="22"/>
          <w:lang w:eastAsia="cs-CZ" w:bidi="ar-SA"/>
        </w:rPr>
      </w:pPr>
    </w:p>
    <w:p w:rsidR="00131252" w:rsidRPr="00FE1B6E" w:rsidRDefault="00131252" w:rsidP="004439A4">
      <w:pPr>
        <w:widowControl/>
        <w:numPr>
          <w:ilvl w:val="0"/>
          <w:numId w:val="70"/>
        </w:numPr>
        <w:suppressAutoHyphens w:val="0"/>
        <w:autoSpaceDN/>
        <w:jc w:val="both"/>
        <w:textAlignment w:val="auto"/>
        <w:rPr>
          <w:rFonts w:ascii="Arial" w:eastAsia="Times New Roman" w:hAnsi="Arial"/>
          <w:kern w:val="0"/>
          <w:sz w:val="22"/>
          <w:szCs w:val="22"/>
          <w:lang w:eastAsia="cs-CZ" w:bidi="ar-SA"/>
        </w:rPr>
      </w:pPr>
      <w:r w:rsidRPr="00FE1B6E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Místo dodání: </w:t>
      </w:r>
      <w:r w:rsidR="001F1593" w:rsidRPr="00FE1B6E">
        <w:rPr>
          <w:rFonts w:ascii="Arial" w:eastAsia="Times New Roman" w:hAnsi="Arial"/>
          <w:kern w:val="0"/>
          <w:sz w:val="22"/>
          <w:szCs w:val="22"/>
          <w:lang w:eastAsia="cs-CZ" w:bidi="ar-SA"/>
        </w:rPr>
        <w:t>Univerzita Jana Evangelisty Purkyně v Ústí nad Labem, Pasteurova 1, 400 96, Ústí nad Labem</w:t>
      </w:r>
      <w:r w:rsidR="00F473C8" w:rsidRPr="00FE1B6E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, Česká republika. </w:t>
      </w:r>
    </w:p>
    <w:p w:rsidR="009E0351" w:rsidRDefault="009E0351" w:rsidP="009E0351">
      <w:pPr>
        <w:widowControl/>
        <w:suppressAutoHyphens w:val="0"/>
        <w:autoSpaceDN/>
        <w:ind w:left="360"/>
        <w:jc w:val="both"/>
        <w:textAlignment w:val="auto"/>
        <w:rPr>
          <w:rFonts w:ascii="Arial" w:eastAsia="Times New Roman" w:hAnsi="Arial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 </w:t>
      </w:r>
    </w:p>
    <w:p w:rsidR="00131252" w:rsidRPr="00131252" w:rsidRDefault="00131252" w:rsidP="00131252">
      <w:pPr>
        <w:tabs>
          <w:tab w:val="left" w:pos="0"/>
        </w:tabs>
        <w:suppressAutoHyphens w:val="0"/>
        <w:autoSpaceDN/>
        <w:textAlignment w:val="auto"/>
        <w:rPr>
          <w:rFonts w:ascii="Arial" w:eastAsia="Times New Roman" w:hAnsi="Arial"/>
          <w:b/>
          <w:bCs/>
          <w:noProof/>
          <w:color w:val="000000"/>
          <w:kern w:val="0"/>
          <w:sz w:val="22"/>
          <w:szCs w:val="22"/>
          <w:lang w:val="x-none" w:eastAsia="x-none" w:bidi="ar-SA"/>
        </w:rPr>
      </w:pPr>
    </w:p>
    <w:p w:rsidR="00131252" w:rsidRPr="00131252" w:rsidRDefault="00104434" w:rsidP="00131252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  <w:t>I</w:t>
      </w:r>
      <w:r w:rsidR="007B6B16"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  <w:t>V</w:t>
      </w:r>
      <w:r w:rsidR="00131252" w:rsidRPr="00131252"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  <w:t>.</w:t>
      </w:r>
    </w:p>
    <w:p w:rsidR="00131252" w:rsidRPr="00131252" w:rsidRDefault="00131252" w:rsidP="00131252">
      <w:pPr>
        <w:widowControl/>
        <w:tabs>
          <w:tab w:val="left" w:pos="0"/>
          <w:tab w:val="left" w:pos="567"/>
          <w:tab w:val="left" w:pos="1701"/>
        </w:tabs>
        <w:suppressAutoHyphens w:val="0"/>
        <w:autoSpaceDN/>
        <w:jc w:val="center"/>
        <w:textAlignment w:val="auto"/>
        <w:rPr>
          <w:rFonts w:ascii="Arial" w:eastAsia="Times New Roman" w:hAnsi="Arial"/>
          <w:b/>
          <w:bCs/>
          <w:kern w:val="0"/>
          <w:sz w:val="22"/>
          <w:szCs w:val="22"/>
          <w:lang w:eastAsia="cs-CZ" w:bidi="ar-SA"/>
        </w:rPr>
      </w:pPr>
      <w:r w:rsidRPr="00131252">
        <w:rPr>
          <w:rFonts w:ascii="Arial" w:eastAsia="Times New Roman" w:hAnsi="Arial"/>
          <w:b/>
          <w:bCs/>
          <w:kern w:val="0"/>
          <w:sz w:val="22"/>
          <w:szCs w:val="22"/>
          <w:lang w:eastAsia="cs-CZ" w:bidi="ar-SA"/>
        </w:rPr>
        <w:t>Způsob dodání</w:t>
      </w:r>
    </w:p>
    <w:p w:rsidR="00131252" w:rsidRPr="00131252" w:rsidRDefault="007B6B16" w:rsidP="00FE1B6E">
      <w:pPr>
        <w:widowControl/>
        <w:numPr>
          <w:ilvl w:val="0"/>
          <w:numId w:val="67"/>
        </w:numPr>
        <w:tabs>
          <w:tab w:val="clear" w:pos="360"/>
        </w:tabs>
        <w:suppressAutoHyphens w:val="0"/>
        <w:autoSpaceDE w:val="0"/>
        <w:autoSpaceDN/>
        <w:spacing w:before="120"/>
        <w:ind w:left="425" w:hanging="425"/>
        <w:jc w:val="both"/>
        <w:textAlignment w:val="auto"/>
        <w:rPr>
          <w:rFonts w:ascii="Arial" w:eastAsia="Times New Roman" w:hAnsi="Arial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Předmět plnění dle čl. </w:t>
      </w:r>
      <w:r w:rsidR="00131252"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I. </w:t>
      </w:r>
      <w:r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odst. 1 </w:t>
      </w:r>
      <w:r w:rsidR="00131252"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>této smlouvy se považuje za dodaný v okamžiku převzetí příslušných licenčních osvědčení, dokladů a dalšího věcného příslušenství, které se k</w:t>
      </w:r>
      <w:r w:rsidR="0006494F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 SW a </w:t>
      </w:r>
      <w:r w:rsidR="006E59A4">
        <w:rPr>
          <w:rFonts w:ascii="Arial" w:eastAsia="Times New Roman" w:hAnsi="Arial"/>
          <w:kern w:val="0"/>
          <w:sz w:val="22"/>
          <w:szCs w:val="22"/>
          <w:lang w:eastAsia="cs-CZ" w:bidi="ar-SA"/>
        </w:rPr>
        <w:t>multi</w:t>
      </w:r>
      <w:r w:rsidR="00131252"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licencím vztahují, kupujícímu v místě dodání dle čl. </w:t>
      </w:r>
      <w:r>
        <w:rPr>
          <w:rFonts w:ascii="Arial" w:eastAsia="Times New Roman" w:hAnsi="Arial"/>
          <w:kern w:val="0"/>
          <w:sz w:val="22"/>
          <w:szCs w:val="22"/>
          <w:lang w:eastAsia="cs-CZ" w:bidi="ar-SA"/>
        </w:rPr>
        <w:t>I</w:t>
      </w:r>
      <w:r w:rsidR="00104434">
        <w:rPr>
          <w:rFonts w:ascii="Arial" w:eastAsia="Times New Roman" w:hAnsi="Arial"/>
          <w:kern w:val="0"/>
          <w:sz w:val="22"/>
          <w:szCs w:val="22"/>
          <w:lang w:eastAsia="cs-CZ" w:bidi="ar-SA"/>
        </w:rPr>
        <w:t>II</w:t>
      </w:r>
      <w:r w:rsidR="00131252"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. </w:t>
      </w:r>
      <w:r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odst. 2 </w:t>
      </w:r>
      <w:proofErr w:type="gramStart"/>
      <w:r w:rsidR="00131252"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>této</w:t>
      </w:r>
      <w:proofErr w:type="gramEnd"/>
      <w:r w:rsidR="00131252"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 smlouvy.</w:t>
      </w:r>
    </w:p>
    <w:p w:rsidR="00121527" w:rsidRPr="0006494F" w:rsidRDefault="00131252" w:rsidP="00FE1B6E">
      <w:pPr>
        <w:widowControl/>
        <w:numPr>
          <w:ilvl w:val="0"/>
          <w:numId w:val="67"/>
        </w:numPr>
        <w:tabs>
          <w:tab w:val="clear" w:pos="360"/>
        </w:tabs>
        <w:suppressAutoHyphens w:val="0"/>
        <w:autoSpaceDE w:val="0"/>
        <w:autoSpaceDN/>
        <w:spacing w:before="120"/>
        <w:ind w:left="425" w:hanging="425"/>
        <w:jc w:val="both"/>
        <w:textAlignment w:val="auto"/>
        <w:rPr>
          <w:rFonts w:ascii="Arial" w:eastAsia="Times New Roman" w:hAnsi="Arial"/>
          <w:kern w:val="0"/>
          <w:sz w:val="22"/>
          <w:szCs w:val="22"/>
          <w:lang w:eastAsia="cs-CZ" w:bidi="ar-SA"/>
        </w:rPr>
      </w:pP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Dodací list bude označen číslem </w:t>
      </w:r>
      <w:r w:rsidR="007B6B16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této </w:t>
      </w: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>smlouvy, uvedeným kupujícím v</w:t>
      </w:r>
      <w:r w:rsidR="007B6B16">
        <w:rPr>
          <w:rFonts w:ascii="Arial" w:eastAsia="Times New Roman" w:hAnsi="Arial"/>
          <w:kern w:val="0"/>
          <w:sz w:val="22"/>
          <w:szCs w:val="22"/>
          <w:lang w:eastAsia="cs-CZ" w:bidi="ar-SA"/>
        </w:rPr>
        <w:t> </w:t>
      </w: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>záhlaví</w:t>
      </w:r>
      <w:r w:rsidR="007B6B16">
        <w:rPr>
          <w:rFonts w:ascii="Arial" w:eastAsia="Times New Roman" w:hAnsi="Arial"/>
          <w:kern w:val="0"/>
          <w:sz w:val="22"/>
          <w:szCs w:val="22"/>
          <w:lang w:eastAsia="cs-CZ" w:bidi="ar-SA"/>
        </w:rPr>
        <w:t xml:space="preserve"> této smlouvy</w:t>
      </w:r>
      <w:r w:rsidRPr="00131252">
        <w:rPr>
          <w:rFonts w:ascii="Arial" w:eastAsia="Times New Roman" w:hAnsi="Arial"/>
          <w:kern w:val="0"/>
          <w:sz w:val="22"/>
          <w:szCs w:val="22"/>
          <w:lang w:eastAsia="cs-CZ" w:bidi="ar-SA"/>
        </w:rPr>
        <w:t>. Prodávající odpovídá za to, že informace na dodacím listu odpovídají skutečnosti. V případě chybných informací může kupující odmítnout převzetí předmětu smlouvy, a to až do předání dodacího listu s výše uvedenými údaji.</w:t>
      </w:r>
    </w:p>
    <w:p w:rsidR="00121527" w:rsidRPr="00131252" w:rsidRDefault="00121527" w:rsidP="007B6B16">
      <w:pPr>
        <w:widowControl/>
        <w:tabs>
          <w:tab w:val="left" w:pos="426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2"/>
          <w:szCs w:val="22"/>
          <w:lang w:eastAsia="cs-CZ" w:bidi="ar-SA"/>
        </w:rPr>
      </w:pPr>
    </w:p>
    <w:p w:rsidR="00131252" w:rsidRPr="00131252" w:rsidRDefault="007B6B16" w:rsidP="00131252">
      <w:pPr>
        <w:widowControl/>
        <w:tabs>
          <w:tab w:val="left" w:pos="567"/>
          <w:tab w:val="left" w:pos="1701"/>
        </w:tabs>
        <w:suppressAutoHyphens w:val="0"/>
        <w:autoSpaceDN/>
        <w:jc w:val="center"/>
        <w:textAlignment w:val="auto"/>
        <w:rPr>
          <w:rFonts w:ascii="Arial" w:eastAsia="Times New Roman" w:hAnsi="Arial"/>
          <w:b/>
          <w:bCs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/>
          <w:b/>
          <w:bCs/>
          <w:kern w:val="0"/>
          <w:sz w:val="22"/>
          <w:szCs w:val="22"/>
          <w:lang w:eastAsia="cs-CZ" w:bidi="ar-SA"/>
        </w:rPr>
        <w:t>V</w:t>
      </w:r>
      <w:r w:rsidR="00131252" w:rsidRPr="00131252">
        <w:rPr>
          <w:rFonts w:ascii="Arial" w:eastAsia="Times New Roman" w:hAnsi="Arial"/>
          <w:b/>
          <w:bCs/>
          <w:kern w:val="0"/>
          <w:sz w:val="22"/>
          <w:szCs w:val="22"/>
          <w:lang w:eastAsia="cs-CZ" w:bidi="ar-SA"/>
        </w:rPr>
        <w:t>.</w:t>
      </w:r>
    </w:p>
    <w:p w:rsidR="00131252" w:rsidRPr="00131252" w:rsidRDefault="00131252" w:rsidP="00131252">
      <w:pPr>
        <w:widowControl/>
        <w:tabs>
          <w:tab w:val="left" w:pos="567"/>
          <w:tab w:val="left" w:pos="1701"/>
        </w:tabs>
        <w:suppressAutoHyphens w:val="0"/>
        <w:autoSpaceDN/>
        <w:jc w:val="center"/>
        <w:textAlignment w:val="auto"/>
        <w:rPr>
          <w:rFonts w:ascii="Arial" w:eastAsia="Times New Roman" w:hAnsi="Arial"/>
          <w:kern w:val="0"/>
          <w:sz w:val="22"/>
          <w:szCs w:val="22"/>
          <w:lang w:eastAsia="cs-CZ" w:bidi="ar-SA"/>
        </w:rPr>
      </w:pPr>
      <w:r w:rsidRPr="00131252">
        <w:rPr>
          <w:rFonts w:ascii="Arial" w:eastAsia="Times New Roman" w:hAnsi="Arial"/>
          <w:b/>
          <w:bCs/>
          <w:kern w:val="0"/>
          <w:sz w:val="22"/>
          <w:szCs w:val="22"/>
          <w:lang w:eastAsia="cs-CZ" w:bidi="ar-SA"/>
        </w:rPr>
        <w:t>Platební podmínky</w:t>
      </w:r>
    </w:p>
    <w:p w:rsidR="00131252" w:rsidRPr="00AD343C" w:rsidRDefault="00131252" w:rsidP="00AD343C">
      <w:pPr>
        <w:widowControl/>
        <w:suppressAutoHyphens w:val="0"/>
        <w:autoSpaceDN/>
        <w:contextualSpacing/>
        <w:jc w:val="both"/>
        <w:textAlignment w:val="auto"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</w:p>
    <w:p w:rsidR="009E0351" w:rsidRDefault="009E0351" w:rsidP="009E0351">
      <w:pPr>
        <w:ind w:left="502" w:hanging="502"/>
        <w:jc w:val="both"/>
        <w:rPr>
          <w:rFonts w:ascii="Arial" w:hAnsi="Arial"/>
          <w:sz w:val="22"/>
          <w:szCs w:val="22"/>
        </w:rPr>
      </w:pPr>
      <w:r w:rsidRPr="00CD5BBC">
        <w:rPr>
          <w:rFonts w:ascii="Arial" w:hAnsi="Arial"/>
          <w:sz w:val="22"/>
          <w:szCs w:val="22"/>
        </w:rPr>
        <w:t xml:space="preserve">1. </w:t>
      </w:r>
      <w:r>
        <w:rPr>
          <w:rFonts w:ascii="Arial" w:hAnsi="Arial"/>
          <w:sz w:val="22"/>
          <w:szCs w:val="22"/>
        </w:rPr>
        <w:tab/>
      </w:r>
      <w:r w:rsidRPr="00CD5BBC">
        <w:rPr>
          <w:rFonts w:ascii="Arial" w:hAnsi="Arial"/>
          <w:color w:val="000000"/>
          <w:sz w:val="22"/>
          <w:szCs w:val="22"/>
        </w:rPr>
        <w:t xml:space="preserve">Platba za dodávku </w:t>
      </w:r>
      <w:r w:rsidR="00AD343C">
        <w:rPr>
          <w:rFonts w:ascii="Arial" w:hAnsi="Arial"/>
          <w:color w:val="000000"/>
          <w:sz w:val="22"/>
          <w:szCs w:val="22"/>
        </w:rPr>
        <w:t>z</w:t>
      </w:r>
      <w:r>
        <w:rPr>
          <w:rFonts w:ascii="Arial" w:hAnsi="Arial"/>
          <w:color w:val="000000"/>
          <w:sz w:val="22"/>
          <w:szCs w:val="22"/>
        </w:rPr>
        <w:t>boží</w:t>
      </w:r>
      <w:r w:rsidRPr="00CD5BBC">
        <w:rPr>
          <w:rFonts w:ascii="Arial" w:hAnsi="Arial"/>
          <w:color w:val="000000"/>
          <w:sz w:val="22"/>
          <w:szCs w:val="22"/>
        </w:rPr>
        <w:t xml:space="preserve"> proběhne na základě řádně vystaveného daňového dokladu (faktury), obsahujícího všechny náležitosti, ve lhůtě splatnosti do 30 </w:t>
      </w:r>
      <w:r>
        <w:rPr>
          <w:rFonts w:ascii="Arial" w:hAnsi="Arial"/>
          <w:color w:val="000000"/>
          <w:sz w:val="22"/>
          <w:szCs w:val="22"/>
        </w:rPr>
        <w:t xml:space="preserve">kalendářních </w:t>
      </w:r>
      <w:r w:rsidRPr="00CD5BBC">
        <w:rPr>
          <w:rFonts w:ascii="Arial" w:hAnsi="Arial"/>
          <w:color w:val="000000"/>
          <w:sz w:val="22"/>
          <w:szCs w:val="22"/>
        </w:rPr>
        <w:t xml:space="preserve">dnů ode dne jejího prokazatelného doručení </w:t>
      </w:r>
      <w:r w:rsidR="00AD343C">
        <w:rPr>
          <w:rFonts w:ascii="Arial" w:hAnsi="Arial"/>
          <w:color w:val="000000"/>
          <w:sz w:val="22"/>
          <w:szCs w:val="22"/>
        </w:rPr>
        <w:t>k</w:t>
      </w:r>
      <w:r>
        <w:rPr>
          <w:rFonts w:ascii="Arial" w:hAnsi="Arial"/>
          <w:color w:val="000000"/>
          <w:sz w:val="22"/>
          <w:szCs w:val="22"/>
        </w:rPr>
        <w:t>upující</w:t>
      </w:r>
      <w:r w:rsidRPr="00CD5BBC">
        <w:rPr>
          <w:rFonts w:ascii="Arial" w:hAnsi="Arial"/>
          <w:color w:val="000000"/>
          <w:sz w:val="22"/>
          <w:szCs w:val="22"/>
        </w:rPr>
        <w:t xml:space="preserve">mu. </w:t>
      </w:r>
      <w:r w:rsidRPr="00AD343C">
        <w:rPr>
          <w:rFonts w:ascii="Arial" w:hAnsi="Arial"/>
          <w:sz w:val="22"/>
          <w:szCs w:val="22"/>
        </w:rPr>
        <w:t xml:space="preserve">Faktura bude vystavena </w:t>
      </w:r>
      <w:r w:rsidR="00AD343C">
        <w:rPr>
          <w:rFonts w:ascii="Arial" w:hAnsi="Arial"/>
          <w:sz w:val="22"/>
          <w:szCs w:val="22"/>
        </w:rPr>
        <w:t>p</w:t>
      </w:r>
      <w:r w:rsidRPr="00AD343C">
        <w:rPr>
          <w:rFonts w:ascii="Arial" w:hAnsi="Arial"/>
          <w:sz w:val="22"/>
          <w:szCs w:val="22"/>
        </w:rPr>
        <w:t>rodávající</w:t>
      </w:r>
      <w:r w:rsidR="00482F52" w:rsidRPr="00AD343C">
        <w:rPr>
          <w:rFonts w:ascii="Arial" w:hAnsi="Arial"/>
          <w:sz w:val="22"/>
          <w:szCs w:val="22"/>
        </w:rPr>
        <w:t>m nejdříve po</w:t>
      </w:r>
      <w:r w:rsidR="00482F52" w:rsidRPr="00AD343C">
        <w:rPr>
          <w:rFonts w:ascii="Arial" w:eastAsia="Times New Roman" w:hAnsi="Arial"/>
          <w:kern w:val="0"/>
          <w:sz w:val="22"/>
          <w:szCs w:val="22"/>
          <w:lang w:val="x-none" w:eastAsia="en-US" w:bidi="ar-SA"/>
        </w:rPr>
        <w:t xml:space="preserve"> </w:t>
      </w:r>
      <w:r w:rsidR="00482F52" w:rsidRPr="00131252">
        <w:rPr>
          <w:rFonts w:ascii="Arial" w:eastAsia="Times New Roman" w:hAnsi="Arial"/>
          <w:kern w:val="0"/>
          <w:sz w:val="22"/>
          <w:szCs w:val="22"/>
          <w:lang w:val="x-none" w:eastAsia="en-US" w:bidi="ar-SA"/>
        </w:rPr>
        <w:t xml:space="preserve">protokolárním úplném předání a převzetí předmětu smlouvy </w:t>
      </w:r>
      <w:r w:rsidR="00482F52">
        <w:rPr>
          <w:rFonts w:ascii="Arial" w:eastAsia="Times New Roman" w:hAnsi="Arial"/>
          <w:kern w:val="0"/>
          <w:sz w:val="22"/>
          <w:szCs w:val="22"/>
          <w:lang w:val="x-none" w:eastAsia="en-US" w:bidi="ar-SA"/>
        </w:rPr>
        <w:t>osobou oprávněnou za kupujícího</w:t>
      </w:r>
      <w:r w:rsidR="00AD343C">
        <w:rPr>
          <w:rFonts w:ascii="Arial" w:eastAsia="Times New Roman" w:hAnsi="Arial"/>
          <w:kern w:val="0"/>
          <w:sz w:val="22"/>
          <w:szCs w:val="22"/>
          <w:lang w:eastAsia="en-US" w:bidi="ar-SA"/>
        </w:rPr>
        <w:t>.</w:t>
      </w:r>
      <w:r w:rsidRPr="00CD5BBC">
        <w:rPr>
          <w:rFonts w:ascii="Arial" w:hAnsi="Arial"/>
          <w:sz w:val="22"/>
          <w:szCs w:val="22"/>
        </w:rPr>
        <w:t xml:space="preserve"> Dokladem o řádném splnění závazků uvedených v předchozí větě </w:t>
      </w:r>
      <w:r w:rsidR="00AD343C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rodávající</w:t>
      </w:r>
      <w:r w:rsidRPr="00CD5BBC">
        <w:rPr>
          <w:rFonts w:ascii="Arial" w:hAnsi="Arial"/>
          <w:sz w:val="22"/>
          <w:szCs w:val="22"/>
        </w:rPr>
        <w:t xml:space="preserve">m je </w:t>
      </w:r>
      <w:r>
        <w:rPr>
          <w:rFonts w:ascii="Arial" w:hAnsi="Arial"/>
          <w:sz w:val="22"/>
          <w:szCs w:val="22"/>
        </w:rPr>
        <w:t xml:space="preserve">písemný </w:t>
      </w:r>
      <w:r w:rsidRPr="00CD5BBC">
        <w:rPr>
          <w:rFonts w:ascii="Arial" w:hAnsi="Arial"/>
          <w:sz w:val="22"/>
          <w:szCs w:val="22"/>
        </w:rPr>
        <w:t>datovaný předávací protokol opatřený podpisy oprávněných osob obou smluvních stra</w:t>
      </w:r>
      <w:r>
        <w:rPr>
          <w:rFonts w:ascii="Arial" w:hAnsi="Arial"/>
          <w:sz w:val="22"/>
          <w:szCs w:val="22"/>
        </w:rPr>
        <w:t>n jednat ve věcech technických.</w:t>
      </w:r>
    </w:p>
    <w:p w:rsidR="00FE1B6E" w:rsidRDefault="00FE1B6E" w:rsidP="009E0351">
      <w:pPr>
        <w:ind w:left="502" w:hanging="502"/>
        <w:jc w:val="both"/>
        <w:rPr>
          <w:rFonts w:ascii="Arial" w:hAnsi="Arial"/>
          <w:sz w:val="22"/>
          <w:szCs w:val="22"/>
        </w:rPr>
      </w:pPr>
    </w:p>
    <w:p w:rsidR="009E0351" w:rsidRPr="00CD5BBC" w:rsidRDefault="009E0351" w:rsidP="009E0351">
      <w:pPr>
        <w:pStyle w:val="Zkladntextodsazen21"/>
        <w:ind w:left="502" w:hanging="502"/>
      </w:pPr>
      <w:r w:rsidRPr="00CD5BBC">
        <w:t xml:space="preserve">2. </w:t>
      </w:r>
      <w:r>
        <w:tab/>
        <w:t>Prodávající</w:t>
      </w:r>
      <w:r w:rsidRPr="00CD5BBC">
        <w:t xml:space="preserve">m vystavená faktura musí obsahovat všechny náležitosti daňového dokladu v souladu se zákonem č. 235/2004 Sb., o dani z přidané hodnoty, ve znění pozdějších </w:t>
      </w:r>
      <w:r w:rsidRPr="00CD5BBC">
        <w:lastRenderedPageBreak/>
        <w:t xml:space="preserve">předpisů a náležitosti obchodní listiny </w:t>
      </w:r>
      <w:r w:rsidRPr="00CD5BBC">
        <w:rPr>
          <w:color w:val="000000"/>
        </w:rPr>
        <w:t xml:space="preserve">dle § 435 </w:t>
      </w:r>
      <w:r>
        <w:rPr>
          <w:color w:val="000000"/>
        </w:rPr>
        <w:t>občanského</w:t>
      </w:r>
      <w:r w:rsidRPr="00CD5BBC">
        <w:rPr>
          <w:color w:val="000000"/>
        </w:rPr>
        <w:t xml:space="preserve"> zákoník</w:t>
      </w:r>
      <w:r>
        <w:rPr>
          <w:color w:val="000000"/>
        </w:rPr>
        <w:t xml:space="preserve">u </w:t>
      </w:r>
      <w:r w:rsidRPr="00CD5BBC">
        <w:t xml:space="preserve">a současně identifikaci </w:t>
      </w:r>
      <w:r w:rsidR="00AD343C">
        <w:t>s</w:t>
      </w:r>
      <w:r>
        <w:t>mlouvy</w:t>
      </w:r>
      <w:r w:rsidRPr="00CD5BBC">
        <w:t xml:space="preserve">, na jejímž základě bylo plněno. Fakturu </w:t>
      </w:r>
      <w:r w:rsidR="00AD343C">
        <w:t>p</w:t>
      </w:r>
      <w:r>
        <w:t>rodávající</w:t>
      </w:r>
      <w:r w:rsidRPr="00CD5BBC">
        <w:t xml:space="preserve"> opatří razítkem a podpisem osoby oprávněné ji vystavit. </w:t>
      </w:r>
      <w:r w:rsidRPr="000E6CDD">
        <w:t>Na vystavené faktuře bude vyznačen název a registrační číslo příslušného projektu</w:t>
      </w:r>
      <w:r>
        <w:t xml:space="preserve"> a číslo této </w:t>
      </w:r>
      <w:r w:rsidR="00AD343C">
        <w:t>s</w:t>
      </w:r>
      <w:r>
        <w:t>mlouvy</w:t>
      </w:r>
      <w:r w:rsidRPr="000E6CDD">
        <w:t>.</w:t>
      </w:r>
    </w:p>
    <w:p w:rsidR="009E0351" w:rsidRPr="00CD5BBC" w:rsidRDefault="009E0351" w:rsidP="009E0351">
      <w:pPr>
        <w:pStyle w:val="Zkladntextodsazen21"/>
        <w:ind w:left="360" w:firstLine="0"/>
      </w:pPr>
    </w:p>
    <w:p w:rsidR="009E0351" w:rsidRPr="00CD5BBC" w:rsidRDefault="009E0351" w:rsidP="009E0351">
      <w:pPr>
        <w:pStyle w:val="Zkladntextodsazen"/>
        <w:ind w:left="502" w:hanging="502"/>
        <w:jc w:val="both"/>
        <w:rPr>
          <w:rFonts w:ascii="Arial" w:hAnsi="Arial"/>
          <w:sz w:val="22"/>
          <w:szCs w:val="22"/>
        </w:rPr>
      </w:pPr>
      <w:r w:rsidRPr="00CD5BBC">
        <w:rPr>
          <w:rFonts w:ascii="Arial" w:hAnsi="Arial"/>
          <w:sz w:val="22"/>
          <w:szCs w:val="22"/>
        </w:rPr>
        <w:t xml:space="preserve">3. </w:t>
      </w:r>
      <w:r>
        <w:rPr>
          <w:rFonts w:ascii="Arial" w:hAnsi="Arial"/>
          <w:sz w:val="22"/>
          <w:szCs w:val="22"/>
        </w:rPr>
        <w:tab/>
      </w:r>
      <w:r w:rsidRPr="00CD5BBC">
        <w:rPr>
          <w:rFonts w:ascii="Arial" w:hAnsi="Arial"/>
          <w:sz w:val="22"/>
          <w:szCs w:val="22"/>
        </w:rPr>
        <w:t xml:space="preserve">Nebude-li faktura vystavená </w:t>
      </w:r>
      <w:r w:rsidR="00AD343C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rodávající</w:t>
      </w:r>
      <w:r w:rsidRPr="00CD5BBC">
        <w:rPr>
          <w:rFonts w:ascii="Arial" w:hAnsi="Arial"/>
          <w:sz w:val="22"/>
          <w:szCs w:val="22"/>
        </w:rPr>
        <w:t xml:space="preserve">m obsahovat některou povinnou náležitost nebo </w:t>
      </w:r>
      <w:r w:rsidR="00AD343C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rodávající</w:t>
      </w:r>
      <w:r w:rsidRPr="00CD5BBC">
        <w:rPr>
          <w:rFonts w:ascii="Arial" w:hAnsi="Arial"/>
          <w:sz w:val="22"/>
          <w:szCs w:val="22"/>
        </w:rPr>
        <w:t xml:space="preserve"> chybně vyúčtuje cenu nebo DPH, je </w:t>
      </w:r>
      <w:r w:rsidR="00697568"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upující</w:t>
      </w:r>
      <w:r w:rsidRPr="00CD5BBC">
        <w:rPr>
          <w:rFonts w:ascii="Arial" w:hAnsi="Arial"/>
          <w:sz w:val="22"/>
          <w:szCs w:val="22"/>
        </w:rPr>
        <w:t xml:space="preserve"> oprávněn před uplynutím lhůty splatnosti vrátit fakturu </w:t>
      </w:r>
      <w:r w:rsidR="00AD343C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rodávající</w:t>
      </w:r>
      <w:r w:rsidR="00AD343C">
        <w:rPr>
          <w:rFonts w:ascii="Arial" w:hAnsi="Arial"/>
          <w:sz w:val="22"/>
          <w:szCs w:val="22"/>
        </w:rPr>
        <w:t>mu</w:t>
      </w:r>
      <w:r w:rsidRPr="00CD5BBC">
        <w:rPr>
          <w:rFonts w:ascii="Arial" w:hAnsi="Arial"/>
          <w:sz w:val="22"/>
          <w:szCs w:val="22"/>
        </w:rPr>
        <w:t xml:space="preserve"> k provedení opravy s vyznačením důvodu vrácení. </w:t>
      </w:r>
      <w:r w:rsidR="00AD343C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rodávající</w:t>
      </w:r>
      <w:r w:rsidRPr="00CD5BBC">
        <w:rPr>
          <w:rFonts w:ascii="Arial" w:hAnsi="Arial"/>
          <w:sz w:val="22"/>
          <w:szCs w:val="22"/>
        </w:rPr>
        <w:t xml:space="preserve"> provede opravu vystavením nové faktury. Dnem odeslání vadné faktury </w:t>
      </w:r>
      <w:r w:rsidR="00AD343C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rodávající</w:t>
      </w:r>
      <w:r w:rsidRPr="00CD5BBC">
        <w:rPr>
          <w:rFonts w:ascii="Arial" w:hAnsi="Arial"/>
          <w:sz w:val="22"/>
          <w:szCs w:val="22"/>
        </w:rPr>
        <w:t xml:space="preserve">mu přestává běžet původní lhůta splatnosti a nová lhůta splatnosti běží znovu ode dne doručení nové faktury </w:t>
      </w:r>
      <w:r w:rsidR="00AD343C"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upující</w:t>
      </w:r>
      <w:r w:rsidRPr="00CD5BBC">
        <w:rPr>
          <w:rFonts w:ascii="Arial" w:hAnsi="Arial"/>
          <w:sz w:val="22"/>
          <w:szCs w:val="22"/>
        </w:rPr>
        <w:t>m.</w:t>
      </w:r>
    </w:p>
    <w:p w:rsidR="009E0351" w:rsidRDefault="009E0351" w:rsidP="009E0351">
      <w:pPr>
        <w:pStyle w:val="Zkladntextodsazen"/>
        <w:ind w:left="502" w:hanging="502"/>
        <w:jc w:val="both"/>
        <w:rPr>
          <w:rFonts w:ascii="Arial" w:hAnsi="Arial"/>
          <w:sz w:val="22"/>
          <w:szCs w:val="22"/>
        </w:rPr>
      </w:pPr>
      <w:r w:rsidRPr="00CD5BBC">
        <w:rPr>
          <w:rFonts w:ascii="Arial" w:hAnsi="Arial"/>
          <w:sz w:val="22"/>
          <w:szCs w:val="22"/>
        </w:rPr>
        <w:t xml:space="preserve">4. </w:t>
      </w:r>
      <w:r>
        <w:rPr>
          <w:rFonts w:ascii="Arial" w:hAnsi="Arial"/>
          <w:sz w:val="22"/>
          <w:szCs w:val="22"/>
        </w:rPr>
        <w:tab/>
      </w:r>
      <w:r w:rsidRPr="00CD5BBC">
        <w:rPr>
          <w:rFonts w:ascii="Arial" w:hAnsi="Arial"/>
          <w:sz w:val="22"/>
          <w:szCs w:val="22"/>
        </w:rPr>
        <w:t xml:space="preserve">Smluvní strany se dohodly na tom, že závazek zaplatit kupní cenu je splněn dnem odepsání příslušné částky z účtu </w:t>
      </w:r>
      <w:r w:rsidR="00AD343C"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upující</w:t>
      </w:r>
      <w:r w:rsidRPr="00CD5BBC">
        <w:rPr>
          <w:rFonts w:ascii="Arial" w:hAnsi="Arial"/>
          <w:sz w:val="22"/>
          <w:szCs w:val="22"/>
        </w:rPr>
        <w:t xml:space="preserve">ho ve prospěch účtu </w:t>
      </w:r>
      <w:r w:rsidR="00AD343C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rodávající</w:t>
      </w:r>
      <w:r w:rsidRPr="00CD5BBC">
        <w:rPr>
          <w:rFonts w:ascii="Arial" w:hAnsi="Arial"/>
          <w:sz w:val="22"/>
          <w:szCs w:val="22"/>
        </w:rPr>
        <w:t xml:space="preserve">ho uvedeného v záhlaví této </w:t>
      </w:r>
      <w:r w:rsidR="00AD343C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mlouvy</w:t>
      </w:r>
      <w:r w:rsidRPr="00CD5BBC">
        <w:rPr>
          <w:rFonts w:ascii="Arial" w:hAnsi="Arial"/>
          <w:sz w:val="22"/>
          <w:szCs w:val="22"/>
        </w:rPr>
        <w:t>.</w:t>
      </w:r>
    </w:p>
    <w:p w:rsidR="00BF5127" w:rsidRPr="00CD5BBC" w:rsidRDefault="00BF5127" w:rsidP="009E0351">
      <w:pPr>
        <w:pStyle w:val="Zkladntextodsazen"/>
        <w:ind w:left="502" w:hanging="50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5.</w:t>
      </w:r>
      <w:r>
        <w:rPr>
          <w:rFonts w:ascii="Arial" w:hAnsi="Arial"/>
          <w:sz w:val="22"/>
          <w:szCs w:val="22"/>
        </w:rPr>
        <w:tab/>
      </w:r>
      <w:r w:rsidRPr="00BF5127">
        <w:rPr>
          <w:rFonts w:ascii="Arial" w:hAnsi="Arial"/>
          <w:sz w:val="22"/>
          <w:szCs w:val="22"/>
        </w:rPr>
        <w:t>Kupující se zavazuje uhradit prodávajícímu smluvní pokutu ve výši 500,- Kč bez DPH za každý započatý den prodlení se smluvně stanoveným termínem uhrazení faktury</w:t>
      </w:r>
      <w:r>
        <w:rPr>
          <w:rFonts w:ascii="Arial" w:hAnsi="Arial"/>
          <w:sz w:val="22"/>
          <w:szCs w:val="22"/>
        </w:rPr>
        <w:t>.</w:t>
      </w:r>
    </w:p>
    <w:p w:rsidR="00131252" w:rsidRPr="00131252" w:rsidRDefault="00131252" w:rsidP="00131252">
      <w:pPr>
        <w:widowControl/>
        <w:tabs>
          <w:tab w:val="left" w:pos="567"/>
          <w:tab w:val="left" w:pos="1701"/>
        </w:tabs>
        <w:suppressAutoHyphens w:val="0"/>
        <w:autoSpaceDN/>
        <w:jc w:val="center"/>
        <w:textAlignment w:val="auto"/>
        <w:rPr>
          <w:rFonts w:ascii="Arial" w:eastAsia="Times New Roman" w:hAnsi="Arial"/>
          <w:b/>
          <w:bCs/>
          <w:kern w:val="0"/>
          <w:sz w:val="22"/>
          <w:szCs w:val="22"/>
          <w:lang w:eastAsia="cs-CZ" w:bidi="ar-SA"/>
        </w:rPr>
      </w:pPr>
    </w:p>
    <w:p w:rsidR="00131252" w:rsidRPr="00131252" w:rsidRDefault="00782F32" w:rsidP="00131252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  <w:t>V</w:t>
      </w:r>
      <w:r w:rsidR="00131252" w:rsidRPr="00131252"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  <w:t>I.</w:t>
      </w:r>
    </w:p>
    <w:p w:rsidR="00131252" w:rsidRPr="00131252" w:rsidRDefault="00782F32" w:rsidP="00131252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  <w:t>Utvrzení závazku</w:t>
      </w:r>
    </w:p>
    <w:p w:rsidR="00131252" w:rsidRPr="00131252" w:rsidRDefault="00131252" w:rsidP="00131252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ascii="Arial" w:eastAsia="Times New Roman" w:hAnsi="Arial"/>
          <w:b/>
          <w:kern w:val="0"/>
          <w:sz w:val="22"/>
          <w:szCs w:val="22"/>
          <w:lang w:eastAsia="cs-CZ" w:bidi="ar-SA"/>
        </w:rPr>
      </w:pPr>
    </w:p>
    <w:p w:rsidR="00782F32" w:rsidRDefault="00782F32" w:rsidP="00782F32">
      <w:pPr>
        <w:ind w:left="567" w:hanging="567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cs-CZ" w:bidi="ar-SA"/>
        </w:rPr>
      </w:pPr>
      <w:r w:rsidRPr="00CD5BBC">
        <w:rPr>
          <w:rFonts w:ascii="Arial" w:hAnsi="Arial"/>
          <w:sz w:val="22"/>
          <w:szCs w:val="22"/>
        </w:rPr>
        <w:t xml:space="preserve">1. </w:t>
      </w:r>
      <w:r>
        <w:rPr>
          <w:rFonts w:ascii="Arial" w:hAnsi="Arial"/>
          <w:sz w:val="22"/>
          <w:szCs w:val="22"/>
        </w:rPr>
        <w:tab/>
      </w:r>
      <w:r w:rsidR="008C3E58" w:rsidRPr="00BF5127">
        <w:rPr>
          <w:rFonts w:ascii="Arial" w:hAnsi="Arial"/>
          <w:color w:val="000000"/>
          <w:sz w:val="22"/>
          <w:szCs w:val="22"/>
        </w:rPr>
        <w:t>Prodávající se zavazuje uhradit za každý započatý den překročení sjednaného termínu dodávky (čl. III odst. 1 této smlouvy) smluvní pokutu ve výši 0,02 % z kupní ceny bez DPH</w:t>
      </w:r>
      <w:r w:rsidR="00BF5127" w:rsidRPr="00BF5127">
        <w:rPr>
          <w:rFonts w:ascii="Arial" w:hAnsi="Arial"/>
          <w:color w:val="000000"/>
          <w:sz w:val="22"/>
          <w:szCs w:val="22"/>
        </w:rPr>
        <w:t xml:space="preserve"> </w:t>
      </w:r>
      <w:r w:rsidR="00BF5127" w:rsidRPr="00BF5127">
        <w:rPr>
          <w:rFonts w:ascii="Arial" w:eastAsia="Times New Roman" w:hAnsi="Arial"/>
          <w:color w:val="000000"/>
          <w:kern w:val="0"/>
          <w:sz w:val="22"/>
          <w:szCs w:val="22"/>
          <w:lang w:eastAsia="cs-CZ" w:bidi="ar-SA"/>
        </w:rPr>
        <w:t xml:space="preserve">z ceny nedodané položky příslušné části zakázky.  </w:t>
      </w:r>
    </w:p>
    <w:p w:rsidR="00995F74" w:rsidRPr="00BF5127" w:rsidRDefault="00995F74" w:rsidP="00782F32">
      <w:pPr>
        <w:ind w:left="567" w:hanging="567"/>
        <w:jc w:val="both"/>
        <w:rPr>
          <w:rFonts w:ascii="Arial" w:hAnsi="Arial"/>
          <w:color w:val="000000"/>
          <w:sz w:val="22"/>
          <w:szCs w:val="22"/>
        </w:rPr>
      </w:pPr>
    </w:p>
    <w:p w:rsidR="00782F32" w:rsidRPr="004D696B" w:rsidRDefault="00437597" w:rsidP="00782F32">
      <w:pPr>
        <w:ind w:left="567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782F32" w:rsidRPr="004D696B">
        <w:rPr>
          <w:rFonts w:ascii="Arial" w:hAnsi="Arial"/>
          <w:sz w:val="22"/>
          <w:szCs w:val="22"/>
        </w:rPr>
        <w:t xml:space="preserve">. </w:t>
      </w:r>
      <w:r w:rsidR="00782F32">
        <w:rPr>
          <w:rFonts w:ascii="Arial" w:hAnsi="Arial"/>
          <w:sz w:val="22"/>
          <w:szCs w:val="22"/>
        </w:rPr>
        <w:tab/>
      </w:r>
      <w:r w:rsidR="00782F32" w:rsidRPr="004D696B">
        <w:rPr>
          <w:rFonts w:ascii="Arial" w:hAnsi="Arial"/>
          <w:sz w:val="22"/>
          <w:szCs w:val="22"/>
        </w:rPr>
        <w:t>Smluvní strany se dohodly, že § 2050 občanského zákoníku se nepoužije, tj. že se smluvní pokuty se nezapočítávají na náhradu případně vzniklé škody, kterou lze vymáhat samostatně v plné výši vedle smluvní pokuty.</w:t>
      </w:r>
    </w:p>
    <w:p w:rsidR="00782F32" w:rsidRPr="00CD5BBC" w:rsidRDefault="00782F32" w:rsidP="00782F32">
      <w:pPr>
        <w:pStyle w:val="Zkladntextodsazen21"/>
        <w:ind w:firstLine="0"/>
      </w:pPr>
    </w:p>
    <w:p w:rsidR="00782F32" w:rsidRPr="00CD5BBC" w:rsidRDefault="00437597" w:rsidP="00782F32">
      <w:pPr>
        <w:pStyle w:val="Zkladntextodsazen21"/>
        <w:ind w:left="567" w:hanging="567"/>
      </w:pPr>
      <w:r>
        <w:t>3</w:t>
      </w:r>
      <w:r w:rsidR="00782F32" w:rsidRPr="00CD5BBC">
        <w:t xml:space="preserve">. </w:t>
      </w:r>
      <w:r w:rsidR="00782F32">
        <w:tab/>
      </w:r>
      <w:r w:rsidR="00782F32" w:rsidRPr="00CD5BBC">
        <w:t xml:space="preserve">Splatnost vyúčtovaných smluvních pokut je 30 </w:t>
      </w:r>
      <w:r w:rsidR="00782F32">
        <w:t xml:space="preserve">kalendářních </w:t>
      </w:r>
      <w:r w:rsidR="00782F32" w:rsidRPr="00CD5BBC">
        <w:t>dnů od data doručení písemného vyúčtování příslušné smluvní straně a za den zaplacení bude považován den odepsání částky smluvní pokuty z účtu příslušné smluvní strany ve prospěch účtu, který bude uveden ve vyúčtování smluvní pokuty.</w:t>
      </w:r>
    </w:p>
    <w:p w:rsidR="00782F32" w:rsidRPr="00CD5BBC" w:rsidRDefault="00782F32" w:rsidP="00782F32">
      <w:pPr>
        <w:pStyle w:val="Zkladntextodsazen21"/>
        <w:ind w:firstLine="0"/>
      </w:pPr>
    </w:p>
    <w:p w:rsidR="00782F32" w:rsidRDefault="00437597" w:rsidP="00782F32">
      <w:pPr>
        <w:pStyle w:val="Zkladntextodsazen21"/>
        <w:ind w:left="567" w:hanging="567"/>
      </w:pPr>
      <w:r>
        <w:t>4</w:t>
      </w:r>
      <w:r w:rsidR="00782F32" w:rsidRPr="00CD5BBC">
        <w:t xml:space="preserve">. </w:t>
      </w:r>
      <w:r w:rsidR="00782F32">
        <w:tab/>
      </w:r>
      <w:r w:rsidR="00782F32" w:rsidRPr="003F3E3D">
        <w:t xml:space="preserve">Smluvní strany se výslovně dohodly, že </w:t>
      </w:r>
      <w:r w:rsidR="00974923">
        <w:t>k</w:t>
      </w:r>
      <w:r w:rsidR="00782F32">
        <w:t>upující</w:t>
      </w:r>
      <w:r w:rsidR="00782F32" w:rsidRPr="003F3E3D">
        <w:t xml:space="preserve"> je oprávněn započíst vůči jakékoli pohledávce </w:t>
      </w:r>
      <w:r w:rsidR="00974923">
        <w:t>p</w:t>
      </w:r>
      <w:r w:rsidR="00782F32">
        <w:t>rodávající</w:t>
      </w:r>
      <w:r w:rsidR="00782F32" w:rsidRPr="003F3E3D">
        <w:t xml:space="preserve">ho za </w:t>
      </w:r>
      <w:r w:rsidR="00974923">
        <w:t>k</w:t>
      </w:r>
      <w:r w:rsidR="00782F32">
        <w:t>upující</w:t>
      </w:r>
      <w:r w:rsidR="00782F32" w:rsidRPr="003F3E3D">
        <w:t xml:space="preserve">m, i nesplatné, jakoukoli svou pohledávku za </w:t>
      </w:r>
      <w:r w:rsidR="00974923">
        <w:t>p</w:t>
      </w:r>
      <w:r w:rsidR="00782F32">
        <w:t>rodávající</w:t>
      </w:r>
      <w:r w:rsidR="00782F32" w:rsidRPr="003F3E3D">
        <w:t xml:space="preserve">m, i nesplatnou. Pohledávky </w:t>
      </w:r>
      <w:r w:rsidR="00974923">
        <w:t>k</w:t>
      </w:r>
      <w:r w:rsidR="00782F32">
        <w:t>upující</w:t>
      </w:r>
      <w:r w:rsidR="00782F32" w:rsidRPr="003F3E3D">
        <w:t xml:space="preserve">ho a </w:t>
      </w:r>
      <w:r w:rsidR="00974923">
        <w:t>p</w:t>
      </w:r>
      <w:r w:rsidR="00782F32">
        <w:t>rodávající</w:t>
      </w:r>
      <w:r w:rsidR="00782F32" w:rsidRPr="003F3E3D">
        <w:t xml:space="preserve">ho se započtením ruší ve výši, ve které se kryjí, přičemž tyto účinky nastanou k okamžiku, kdy </w:t>
      </w:r>
      <w:r w:rsidR="00974923">
        <w:t>k</w:t>
      </w:r>
      <w:r w:rsidR="00782F32">
        <w:t>upující</w:t>
      </w:r>
      <w:r w:rsidR="00782F32" w:rsidRPr="003F3E3D">
        <w:t xml:space="preserve"> doručí prohl</w:t>
      </w:r>
      <w:r w:rsidR="00782F32">
        <w:t xml:space="preserve">ášení o započtení </w:t>
      </w:r>
      <w:r w:rsidR="00974923">
        <w:t>p</w:t>
      </w:r>
      <w:r w:rsidR="00782F32">
        <w:t>rodávajícímu.</w:t>
      </w:r>
    </w:p>
    <w:p w:rsidR="00BF5127" w:rsidRPr="00CD5BBC" w:rsidRDefault="00BF5127" w:rsidP="00782F32">
      <w:pPr>
        <w:pStyle w:val="Zkladntextodsazen21"/>
        <w:ind w:left="567" w:hanging="567"/>
      </w:pPr>
    </w:p>
    <w:p w:rsidR="00FE14F6" w:rsidRPr="003475CF" w:rsidRDefault="00FE14F6" w:rsidP="007F7A42">
      <w:pPr>
        <w:rPr>
          <w:rFonts w:ascii="Arial" w:hAnsi="Arial"/>
          <w:b/>
          <w:sz w:val="22"/>
          <w:szCs w:val="22"/>
        </w:rPr>
      </w:pPr>
    </w:p>
    <w:p w:rsidR="005441FB" w:rsidRPr="003475CF" w:rsidRDefault="001C66D3" w:rsidP="005441F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VII</w:t>
      </w:r>
      <w:r w:rsidR="005441FB" w:rsidRPr="003475CF">
        <w:rPr>
          <w:rFonts w:ascii="Arial" w:hAnsi="Arial"/>
          <w:b/>
          <w:sz w:val="22"/>
          <w:szCs w:val="22"/>
        </w:rPr>
        <w:t>.</w:t>
      </w:r>
    </w:p>
    <w:p w:rsidR="005441FB" w:rsidRPr="003475CF" w:rsidRDefault="00D80775" w:rsidP="005441FB">
      <w:pPr>
        <w:jc w:val="center"/>
        <w:rPr>
          <w:rFonts w:ascii="Arial" w:hAnsi="Arial"/>
          <w:b/>
          <w:sz w:val="22"/>
          <w:szCs w:val="22"/>
        </w:rPr>
      </w:pPr>
      <w:r w:rsidRPr="003475CF">
        <w:rPr>
          <w:rFonts w:ascii="Arial" w:hAnsi="Arial"/>
          <w:b/>
          <w:sz w:val="22"/>
          <w:szCs w:val="22"/>
        </w:rPr>
        <w:t>Závěrečná ujednání</w:t>
      </w:r>
    </w:p>
    <w:p w:rsidR="005441FB" w:rsidRPr="003475CF" w:rsidRDefault="005441FB" w:rsidP="005441FB">
      <w:pPr>
        <w:rPr>
          <w:rFonts w:ascii="Arial" w:hAnsi="Arial"/>
          <w:sz w:val="22"/>
          <w:szCs w:val="22"/>
        </w:rPr>
      </w:pPr>
    </w:p>
    <w:p w:rsidR="00425611" w:rsidRPr="00CD5BBC" w:rsidRDefault="00425611" w:rsidP="00425611">
      <w:pPr>
        <w:pStyle w:val="Odstavecseseznamem1"/>
        <w:ind w:left="567" w:hanging="567"/>
        <w:jc w:val="both"/>
        <w:rPr>
          <w:szCs w:val="22"/>
        </w:rPr>
      </w:pPr>
      <w:r w:rsidRPr="00CD5BBC">
        <w:rPr>
          <w:szCs w:val="22"/>
        </w:rPr>
        <w:t xml:space="preserve">1. </w:t>
      </w:r>
      <w:r>
        <w:rPr>
          <w:szCs w:val="22"/>
        </w:rPr>
        <w:tab/>
        <w:t>Prodávající</w:t>
      </w:r>
      <w:r w:rsidRPr="00CD5BBC">
        <w:rPr>
          <w:szCs w:val="22"/>
        </w:rPr>
        <w:t xml:space="preserve"> je osobou povinnou spolupůsobit při výkonu finanční kontroly ve smyslu ustanovení § 2 písm. e) zákona č. 320/2001 Sb., o finanční kontrole ve veřejné správě, </w:t>
      </w:r>
      <w:r>
        <w:rPr>
          <w:szCs w:val="22"/>
        </w:rPr>
        <w:t>ve znění pozdějších předpisů</w:t>
      </w:r>
      <w:r w:rsidRPr="00CD5BBC">
        <w:rPr>
          <w:szCs w:val="22"/>
        </w:rPr>
        <w:t xml:space="preserve">. Tyto závazky </w:t>
      </w:r>
      <w:r>
        <w:rPr>
          <w:szCs w:val="22"/>
        </w:rPr>
        <w:t>prodávající</w:t>
      </w:r>
      <w:r w:rsidRPr="00CD5BBC">
        <w:rPr>
          <w:szCs w:val="22"/>
        </w:rPr>
        <w:t xml:space="preserve">ho se vztahují i na jeho smluvní partnery, podílející se na plnění této </w:t>
      </w:r>
      <w:r>
        <w:rPr>
          <w:szCs w:val="22"/>
        </w:rPr>
        <w:t>smlouvy</w:t>
      </w:r>
      <w:r w:rsidRPr="00CD5BBC">
        <w:rPr>
          <w:szCs w:val="22"/>
        </w:rPr>
        <w:t xml:space="preserve">. </w:t>
      </w:r>
    </w:p>
    <w:p w:rsidR="00425611" w:rsidRDefault="00425611" w:rsidP="00425611">
      <w:pPr>
        <w:suppressAutoHyphens w:val="0"/>
        <w:spacing w:before="240"/>
        <w:jc w:val="both"/>
        <w:rPr>
          <w:rFonts w:ascii="Arial" w:hAnsi="Arial"/>
          <w:color w:val="000000"/>
          <w:sz w:val="22"/>
          <w:szCs w:val="22"/>
        </w:rPr>
      </w:pPr>
      <w:r w:rsidRPr="00CD5BBC">
        <w:rPr>
          <w:rFonts w:ascii="Arial" w:hAnsi="Arial"/>
          <w:sz w:val="22"/>
          <w:szCs w:val="22"/>
        </w:rPr>
        <w:t xml:space="preserve">2.  </w:t>
      </w:r>
      <w:r>
        <w:rPr>
          <w:rFonts w:ascii="Arial" w:hAnsi="Arial"/>
          <w:sz w:val="22"/>
          <w:szCs w:val="22"/>
        </w:rPr>
        <w:tab/>
        <w:t>Kupující</w:t>
      </w:r>
      <w:r w:rsidRPr="00CD5BBC">
        <w:rPr>
          <w:rFonts w:ascii="Arial" w:hAnsi="Arial"/>
          <w:sz w:val="22"/>
          <w:szCs w:val="22"/>
        </w:rPr>
        <w:t xml:space="preserve"> </w:t>
      </w:r>
      <w:r w:rsidRPr="00CD5BBC">
        <w:rPr>
          <w:rFonts w:ascii="Arial" w:hAnsi="Arial"/>
          <w:color w:val="000000"/>
          <w:sz w:val="22"/>
          <w:szCs w:val="22"/>
        </w:rPr>
        <w:t xml:space="preserve">si vyhrazuje právo zveřejnit obsah uzavřené </w:t>
      </w:r>
      <w:r>
        <w:rPr>
          <w:rFonts w:ascii="Arial" w:hAnsi="Arial"/>
          <w:color w:val="000000"/>
          <w:sz w:val="22"/>
          <w:szCs w:val="22"/>
        </w:rPr>
        <w:t>smlouvy</w:t>
      </w:r>
      <w:r w:rsidRPr="00CD5BBC">
        <w:rPr>
          <w:rFonts w:ascii="Arial" w:hAnsi="Arial"/>
          <w:color w:val="000000"/>
          <w:sz w:val="22"/>
          <w:szCs w:val="22"/>
        </w:rPr>
        <w:t>.</w:t>
      </w:r>
    </w:p>
    <w:p w:rsidR="00425611" w:rsidRPr="00CD5BBC" w:rsidRDefault="00425611" w:rsidP="00425611">
      <w:pPr>
        <w:pStyle w:val="Odstavecseseznamem"/>
        <w:rPr>
          <w:szCs w:val="22"/>
        </w:rPr>
      </w:pPr>
    </w:p>
    <w:p w:rsidR="00425611" w:rsidRPr="00CD5BBC" w:rsidRDefault="00425611" w:rsidP="00425611">
      <w:pPr>
        <w:ind w:left="567" w:hanging="567"/>
        <w:jc w:val="both"/>
        <w:rPr>
          <w:rFonts w:ascii="Arial" w:hAnsi="Arial"/>
          <w:i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3</w:t>
      </w:r>
      <w:r w:rsidRPr="00CD5BBC">
        <w:rPr>
          <w:rFonts w:ascii="Arial" w:hAnsi="Arial"/>
          <w:color w:val="000000"/>
          <w:sz w:val="22"/>
          <w:szCs w:val="22"/>
        </w:rPr>
        <w:t xml:space="preserve">. </w:t>
      </w:r>
      <w:r>
        <w:rPr>
          <w:rFonts w:ascii="Arial" w:hAnsi="Arial"/>
          <w:color w:val="000000"/>
          <w:sz w:val="22"/>
          <w:szCs w:val="22"/>
        </w:rPr>
        <w:tab/>
      </w:r>
      <w:r w:rsidRPr="00CD5BBC">
        <w:rPr>
          <w:rFonts w:ascii="Arial" w:hAnsi="Arial"/>
          <w:sz w:val="22"/>
          <w:szCs w:val="22"/>
        </w:rPr>
        <w:t xml:space="preserve">Tato </w:t>
      </w:r>
      <w:r>
        <w:rPr>
          <w:rFonts w:ascii="Arial" w:hAnsi="Arial"/>
          <w:sz w:val="22"/>
          <w:szCs w:val="22"/>
        </w:rPr>
        <w:t>smlouva</w:t>
      </w:r>
      <w:r w:rsidRPr="00CD5BBC">
        <w:rPr>
          <w:rFonts w:ascii="Arial" w:hAnsi="Arial"/>
          <w:sz w:val="22"/>
          <w:szCs w:val="22"/>
        </w:rPr>
        <w:t xml:space="preserve"> se v otázkách v ní výslovně neupravených řídí </w:t>
      </w:r>
      <w:r>
        <w:rPr>
          <w:rFonts w:ascii="Arial" w:hAnsi="Arial"/>
          <w:sz w:val="22"/>
          <w:szCs w:val="22"/>
        </w:rPr>
        <w:t>občanským zákoníkem a právním řádem České republiky</w:t>
      </w:r>
      <w:r w:rsidRPr="00CD5BBC">
        <w:rPr>
          <w:rFonts w:ascii="Arial" w:hAnsi="Arial"/>
          <w:sz w:val="22"/>
          <w:szCs w:val="22"/>
        </w:rPr>
        <w:t>.</w:t>
      </w:r>
    </w:p>
    <w:p w:rsidR="00425611" w:rsidRDefault="00425611" w:rsidP="00425611">
      <w:pPr>
        <w:pStyle w:val="Odstavecseseznamem1"/>
        <w:ind w:left="0"/>
        <w:jc w:val="both"/>
        <w:rPr>
          <w:i/>
          <w:color w:val="000000"/>
          <w:szCs w:val="22"/>
        </w:rPr>
      </w:pPr>
    </w:p>
    <w:p w:rsidR="00AC5A57" w:rsidRPr="00CD5BBC" w:rsidRDefault="00AC5A57" w:rsidP="00425611">
      <w:pPr>
        <w:pStyle w:val="Odstavecseseznamem1"/>
        <w:ind w:left="0"/>
        <w:jc w:val="both"/>
        <w:rPr>
          <w:i/>
          <w:color w:val="000000"/>
          <w:szCs w:val="22"/>
        </w:rPr>
      </w:pPr>
    </w:p>
    <w:p w:rsidR="00425611" w:rsidRPr="000C5435" w:rsidRDefault="00425611" w:rsidP="00425611">
      <w:pPr>
        <w:autoSpaceDE w:val="0"/>
        <w:ind w:left="567" w:hanging="567"/>
        <w:jc w:val="both"/>
        <w:rPr>
          <w:rFonts w:ascii="Arial" w:eastAsia="TimesNewRomanPSMT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4</w:t>
      </w:r>
      <w:r w:rsidRPr="00CD5BBC">
        <w:rPr>
          <w:rFonts w:ascii="Arial" w:hAnsi="Arial"/>
          <w:color w:val="000000"/>
          <w:sz w:val="22"/>
          <w:szCs w:val="22"/>
        </w:rPr>
        <w:t xml:space="preserve">. </w:t>
      </w:r>
      <w:r>
        <w:rPr>
          <w:rFonts w:ascii="Arial" w:hAnsi="Arial"/>
          <w:color w:val="000000"/>
          <w:sz w:val="22"/>
          <w:szCs w:val="22"/>
        </w:rPr>
        <w:tab/>
      </w:r>
      <w:r w:rsidRPr="00CD5BBC">
        <w:rPr>
          <w:rFonts w:ascii="Arial" w:eastAsia="TimesNewRomanPSMT" w:hAnsi="Arial"/>
          <w:sz w:val="22"/>
          <w:szCs w:val="22"/>
        </w:rPr>
        <w:t xml:space="preserve">Ujednání této </w:t>
      </w:r>
      <w:r>
        <w:rPr>
          <w:rFonts w:ascii="Arial" w:eastAsia="TimesNewRomanPSMT" w:hAnsi="Arial"/>
          <w:sz w:val="22"/>
          <w:szCs w:val="22"/>
        </w:rPr>
        <w:t>smlouvy</w:t>
      </w:r>
      <w:r w:rsidRPr="00CD5BBC">
        <w:rPr>
          <w:rFonts w:ascii="Arial" w:eastAsia="TimesNewRomanPSMT" w:hAnsi="Arial"/>
          <w:sz w:val="22"/>
          <w:szCs w:val="22"/>
        </w:rPr>
        <w:t xml:space="preserve"> jsou vzájemně oddělitelná. Pokud jakákoli část závazku podle této </w:t>
      </w:r>
      <w:r>
        <w:rPr>
          <w:rFonts w:ascii="Arial" w:eastAsia="TimesNewRomanPSMT" w:hAnsi="Arial"/>
          <w:sz w:val="22"/>
          <w:szCs w:val="22"/>
        </w:rPr>
        <w:t>smlouvy</w:t>
      </w:r>
      <w:r w:rsidRPr="00CD5BBC">
        <w:rPr>
          <w:rFonts w:ascii="Arial" w:eastAsia="TimesNewRomanPSMT" w:hAnsi="Arial"/>
          <w:sz w:val="22"/>
          <w:szCs w:val="22"/>
        </w:rPr>
        <w:t xml:space="preserve"> je nebo se stane neplatnou či nevymahatelnou, nebude to mít vliv na platnost a vymahatelnost ostatních závazků podle této </w:t>
      </w:r>
      <w:r>
        <w:rPr>
          <w:rFonts w:ascii="Arial" w:eastAsia="TimesNewRomanPSMT" w:hAnsi="Arial"/>
          <w:sz w:val="22"/>
          <w:szCs w:val="22"/>
        </w:rPr>
        <w:t>smlouvy</w:t>
      </w:r>
      <w:r w:rsidRPr="00CD5BBC">
        <w:rPr>
          <w:rFonts w:ascii="Arial" w:eastAsia="TimesNewRomanPSMT" w:hAnsi="Arial"/>
          <w:sz w:val="22"/>
          <w:szCs w:val="22"/>
        </w:rPr>
        <w:t xml:space="preserve"> a smluvní strany se zavazují nahradit takovouto neplatnou nebo nevymahatelnou část závazku</w:t>
      </w:r>
      <w:r>
        <w:rPr>
          <w:rFonts w:ascii="Arial" w:eastAsia="TimesNewRomanPSMT" w:hAnsi="Arial"/>
          <w:sz w:val="22"/>
          <w:szCs w:val="22"/>
        </w:rPr>
        <w:t xml:space="preserve"> novou, platnou a vymahatelnou </w:t>
      </w:r>
      <w:r w:rsidRPr="00CD5BBC">
        <w:rPr>
          <w:rFonts w:ascii="Arial" w:eastAsia="TimesNewRomanPSMT" w:hAnsi="Arial"/>
          <w:sz w:val="22"/>
          <w:szCs w:val="22"/>
        </w:rPr>
        <w:t xml:space="preserve">částí závazku, jejíž předmět bude nejlépe odpovídat předmětu původního závazku. Pokud by </w:t>
      </w:r>
      <w:r>
        <w:rPr>
          <w:rFonts w:ascii="Arial" w:eastAsia="TimesNewRomanPSMT" w:hAnsi="Arial"/>
          <w:sz w:val="22"/>
          <w:szCs w:val="22"/>
        </w:rPr>
        <w:t>smlouva</w:t>
      </w:r>
      <w:r w:rsidRPr="00CD5BBC">
        <w:rPr>
          <w:rFonts w:ascii="Arial" w:eastAsia="TimesNewRomanPSMT" w:hAnsi="Arial"/>
          <w:sz w:val="22"/>
          <w:szCs w:val="22"/>
        </w:rPr>
        <w:t xml:space="preserve"> neobsahovala nějaké ujednání, jehož stanovení by bylo jinak pro vymezení práv a povinností odůvodněné, smluvní strany učiní vše pro to, aby takové ujednání bylo do </w:t>
      </w:r>
      <w:r>
        <w:rPr>
          <w:rFonts w:ascii="Arial" w:eastAsia="TimesNewRomanPSMT" w:hAnsi="Arial"/>
          <w:sz w:val="22"/>
          <w:szCs w:val="22"/>
        </w:rPr>
        <w:t>smlouvy</w:t>
      </w:r>
      <w:r w:rsidRPr="00CD5BBC">
        <w:rPr>
          <w:rFonts w:ascii="Arial" w:eastAsia="TimesNewRomanPSMT" w:hAnsi="Arial"/>
          <w:sz w:val="22"/>
          <w:szCs w:val="22"/>
        </w:rPr>
        <w:t xml:space="preserve"> doplněno.</w:t>
      </w:r>
    </w:p>
    <w:p w:rsidR="00425611" w:rsidRPr="00CD5BBC" w:rsidRDefault="00425611" w:rsidP="00425611">
      <w:pPr>
        <w:pStyle w:val="Odstavecseseznamem1"/>
        <w:ind w:left="0"/>
        <w:jc w:val="both"/>
        <w:rPr>
          <w:szCs w:val="22"/>
        </w:rPr>
      </w:pPr>
    </w:p>
    <w:p w:rsidR="00425611" w:rsidRPr="00CD5BBC" w:rsidRDefault="00425611" w:rsidP="00425611">
      <w:pPr>
        <w:pStyle w:val="Odstavecseseznamem1"/>
        <w:ind w:left="567" w:hanging="567"/>
        <w:jc w:val="both"/>
        <w:rPr>
          <w:szCs w:val="22"/>
        </w:rPr>
      </w:pPr>
      <w:r>
        <w:rPr>
          <w:color w:val="000000"/>
          <w:szCs w:val="22"/>
        </w:rPr>
        <w:t>5</w:t>
      </w:r>
      <w:r w:rsidRPr="00CD5BBC">
        <w:rPr>
          <w:color w:val="000000"/>
          <w:szCs w:val="22"/>
        </w:rPr>
        <w:t xml:space="preserve">. </w:t>
      </w:r>
      <w:r>
        <w:rPr>
          <w:color w:val="000000"/>
          <w:szCs w:val="22"/>
        </w:rPr>
        <w:tab/>
      </w:r>
      <w:r>
        <w:rPr>
          <w:szCs w:val="22"/>
        </w:rPr>
        <w:t>Změnit nebo doplnit tuto s</w:t>
      </w:r>
      <w:r w:rsidRPr="00CD5BBC">
        <w:rPr>
          <w:szCs w:val="22"/>
        </w:rPr>
        <w:t xml:space="preserve">mlouvu mohou smluvní strany pouze formou písemných dodatků, které budou vzestupně číslovány, výslovně prohlášeny za dodatek této </w:t>
      </w:r>
      <w:r>
        <w:rPr>
          <w:szCs w:val="22"/>
        </w:rPr>
        <w:t>smlouvy</w:t>
      </w:r>
      <w:r w:rsidRPr="00CD5BBC">
        <w:rPr>
          <w:szCs w:val="22"/>
        </w:rPr>
        <w:t xml:space="preserve"> a podepsány oprávněnými osobami smluvních stran.</w:t>
      </w:r>
    </w:p>
    <w:p w:rsidR="00425611" w:rsidRPr="00CD5BBC" w:rsidRDefault="00425611" w:rsidP="00425611">
      <w:pPr>
        <w:pStyle w:val="Odstavecseseznamem1"/>
        <w:ind w:left="0"/>
        <w:jc w:val="both"/>
        <w:rPr>
          <w:szCs w:val="22"/>
        </w:rPr>
      </w:pPr>
    </w:p>
    <w:p w:rsidR="00425611" w:rsidRPr="00CD5BBC" w:rsidRDefault="00425611" w:rsidP="00425611">
      <w:pPr>
        <w:pStyle w:val="Odstavecseseznamem"/>
        <w:tabs>
          <w:tab w:val="left" w:pos="426"/>
        </w:tabs>
        <w:ind w:left="567" w:hanging="567"/>
        <w:jc w:val="both"/>
        <w:rPr>
          <w:szCs w:val="22"/>
        </w:rPr>
      </w:pPr>
      <w:r>
        <w:rPr>
          <w:szCs w:val="22"/>
        </w:rPr>
        <w:t>6</w:t>
      </w:r>
      <w:r w:rsidRPr="00CD5BBC">
        <w:rPr>
          <w:szCs w:val="22"/>
        </w:rPr>
        <w:t xml:space="preserve">. </w:t>
      </w:r>
      <w:r>
        <w:rPr>
          <w:szCs w:val="22"/>
        </w:rPr>
        <w:tab/>
      </w:r>
      <w:r>
        <w:rPr>
          <w:szCs w:val="22"/>
        </w:rPr>
        <w:tab/>
        <w:t>Kupující je oprávněn</w:t>
      </w:r>
      <w:r w:rsidRPr="00CD5BBC">
        <w:rPr>
          <w:szCs w:val="22"/>
        </w:rPr>
        <w:t xml:space="preserve"> v souladu s </w:t>
      </w:r>
      <w:proofErr w:type="spellStart"/>
      <w:r w:rsidRPr="00CD5BBC">
        <w:rPr>
          <w:szCs w:val="22"/>
        </w:rPr>
        <w:t>ust</w:t>
      </w:r>
      <w:proofErr w:type="spellEnd"/>
      <w:r w:rsidRPr="00CD5BBC">
        <w:rPr>
          <w:szCs w:val="22"/>
        </w:rPr>
        <w:t xml:space="preserve">. § 2001 </w:t>
      </w:r>
      <w:r>
        <w:rPr>
          <w:szCs w:val="22"/>
        </w:rPr>
        <w:t>občanského zákoníku</w:t>
      </w:r>
      <w:r w:rsidRPr="00CD5BBC">
        <w:rPr>
          <w:szCs w:val="22"/>
        </w:rPr>
        <w:t xml:space="preserve"> odstoupit od této </w:t>
      </w:r>
      <w:r>
        <w:rPr>
          <w:szCs w:val="22"/>
        </w:rPr>
        <w:t xml:space="preserve">smlouvy v případě: </w:t>
      </w:r>
    </w:p>
    <w:p w:rsidR="00425611" w:rsidRPr="00CD5BBC" w:rsidRDefault="00425611" w:rsidP="00425611">
      <w:pPr>
        <w:pStyle w:val="Zkladntextodsazen21"/>
        <w:tabs>
          <w:tab w:val="left" w:pos="360"/>
        </w:tabs>
        <w:ind w:firstLine="0"/>
      </w:pPr>
      <w:r>
        <w:tab/>
      </w:r>
      <w:r>
        <w:tab/>
      </w:r>
      <w:r>
        <w:tab/>
        <w:t>6.1</w:t>
      </w:r>
      <w:r>
        <w:tab/>
      </w:r>
      <w:r w:rsidRPr="00CD5BBC">
        <w:t xml:space="preserve">prodlení </w:t>
      </w:r>
      <w:r>
        <w:t>prodávající</w:t>
      </w:r>
      <w:r w:rsidRPr="00CD5BBC">
        <w:t xml:space="preserve">ho s dodáním </w:t>
      </w:r>
      <w:r>
        <w:t>zboží</w:t>
      </w:r>
      <w:r w:rsidRPr="00CD5BBC">
        <w:t xml:space="preserve"> delším než </w:t>
      </w:r>
      <w:r>
        <w:t>1</w:t>
      </w:r>
      <w:r w:rsidRPr="00CD5BBC">
        <w:t xml:space="preserve">0 </w:t>
      </w:r>
      <w:r>
        <w:t xml:space="preserve">kalendářních </w:t>
      </w:r>
      <w:r w:rsidRPr="00CD5BBC">
        <w:t>dnů,</w:t>
      </w:r>
    </w:p>
    <w:p w:rsidR="00425611" w:rsidRPr="00CD5BBC" w:rsidRDefault="00425611" w:rsidP="00425611">
      <w:pPr>
        <w:pStyle w:val="Zkladntextodsazen21"/>
        <w:tabs>
          <w:tab w:val="left" w:pos="360"/>
          <w:tab w:val="left" w:pos="900"/>
        </w:tabs>
        <w:ind w:firstLine="0"/>
      </w:pPr>
      <w:r>
        <w:tab/>
      </w:r>
      <w:r>
        <w:tab/>
      </w:r>
      <w:r>
        <w:tab/>
        <w:t>6.2</w:t>
      </w:r>
      <w:r>
        <w:tab/>
      </w:r>
      <w:r w:rsidRPr="00CD5BBC">
        <w:t xml:space="preserve">nedodržení technické specifikace </w:t>
      </w:r>
      <w:r>
        <w:t>zboží</w:t>
      </w:r>
      <w:r w:rsidRPr="00CD5BBC">
        <w:t xml:space="preserve"> uvedené v nabídce </w:t>
      </w:r>
      <w:r>
        <w:t>prodávajícího.</w:t>
      </w:r>
    </w:p>
    <w:p w:rsidR="00425611" w:rsidRDefault="00425611" w:rsidP="00425611">
      <w:pPr>
        <w:pStyle w:val="Zkladntextodsazen21"/>
        <w:tabs>
          <w:tab w:val="left" w:pos="360"/>
          <w:tab w:val="left" w:pos="900"/>
        </w:tabs>
        <w:ind w:left="1134" w:hanging="1134"/>
      </w:pPr>
      <w:r>
        <w:tab/>
      </w:r>
    </w:p>
    <w:p w:rsidR="00425611" w:rsidRPr="000C5435" w:rsidRDefault="00425611" w:rsidP="00425611">
      <w:pPr>
        <w:pStyle w:val="Zkladntextodsazen21"/>
        <w:tabs>
          <w:tab w:val="left" w:pos="360"/>
          <w:tab w:val="left" w:pos="900"/>
        </w:tabs>
        <w:ind w:left="567" w:firstLine="0"/>
      </w:pPr>
      <w:r w:rsidRPr="000C5435">
        <w:t xml:space="preserve">Odstoupení od </w:t>
      </w:r>
      <w:r>
        <w:t>s</w:t>
      </w:r>
      <w:r w:rsidRPr="000C5435">
        <w:t>mlouvy musí být učiněno písemně a nabývá účinnosti dnem doručení písemného oznámení druhé smluvní straně.</w:t>
      </w:r>
    </w:p>
    <w:p w:rsidR="00425611" w:rsidRPr="00CD5BBC" w:rsidRDefault="00425611" w:rsidP="00425611">
      <w:pPr>
        <w:pStyle w:val="Zkladntextodsazen21"/>
        <w:tabs>
          <w:tab w:val="left" w:pos="360"/>
          <w:tab w:val="left" w:pos="1875"/>
        </w:tabs>
        <w:ind w:firstLine="0"/>
      </w:pPr>
    </w:p>
    <w:p w:rsidR="00425611" w:rsidRDefault="00425611" w:rsidP="00425611">
      <w:pPr>
        <w:pStyle w:val="Zkladntextodsazen21"/>
        <w:tabs>
          <w:tab w:val="left" w:pos="567"/>
          <w:tab w:val="left" w:pos="1875"/>
        </w:tabs>
        <w:ind w:left="709" w:hanging="709"/>
      </w:pPr>
      <w:r>
        <w:t>7.</w:t>
      </w:r>
      <w:r>
        <w:tab/>
        <w:t>Prodávající</w:t>
      </w:r>
      <w:r w:rsidRPr="00CD5BBC">
        <w:t xml:space="preserve"> není oprávněn bez souhlasu </w:t>
      </w:r>
      <w:r>
        <w:t>kupující</w:t>
      </w:r>
      <w:r w:rsidRPr="00CD5BBC">
        <w:t>ho p</w:t>
      </w:r>
      <w:r>
        <w:t xml:space="preserve">ostoupit svá práva a povinnosti </w:t>
      </w:r>
    </w:p>
    <w:p w:rsidR="00425611" w:rsidRDefault="00425611" w:rsidP="00425611">
      <w:pPr>
        <w:pStyle w:val="Zkladntextodsazen21"/>
        <w:tabs>
          <w:tab w:val="left" w:pos="567"/>
          <w:tab w:val="left" w:pos="1875"/>
        </w:tabs>
        <w:ind w:left="709" w:hanging="709"/>
      </w:pPr>
      <w:r>
        <w:tab/>
      </w:r>
      <w:r w:rsidRPr="00CD5BBC">
        <w:t>plyno</w:t>
      </w:r>
      <w:r>
        <w:t>ucí z této smlouvy třetí osobě.</w:t>
      </w:r>
    </w:p>
    <w:p w:rsidR="00425611" w:rsidRDefault="00425611" w:rsidP="00425611">
      <w:pPr>
        <w:pStyle w:val="Zkladntextodsazen21"/>
        <w:tabs>
          <w:tab w:val="left" w:pos="360"/>
          <w:tab w:val="left" w:pos="1875"/>
        </w:tabs>
        <w:ind w:firstLine="0"/>
      </w:pPr>
    </w:p>
    <w:p w:rsidR="00425611" w:rsidRDefault="00714BAC" w:rsidP="00425611">
      <w:pPr>
        <w:pStyle w:val="Zkladntextodsazen21"/>
        <w:tabs>
          <w:tab w:val="left" w:pos="360"/>
          <w:tab w:val="left" w:pos="1875"/>
        </w:tabs>
        <w:ind w:left="567" w:hanging="567"/>
        <w:rPr>
          <w:rFonts w:eastAsia="Arial"/>
        </w:rPr>
      </w:pPr>
      <w:r>
        <w:rPr>
          <w:rFonts w:eastAsia="Arial"/>
        </w:rPr>
        <w:t>8</w:t>
      </w:r>
      <w:r w:rsidR="00425611">
        <w:rPr>
          <w:rFonts w:eastAsia="Arial"/>
        </w:rPr>
        <w:t xml:space="preserve">. </w:t>
      </w:r>
      <w:r w:rsidR="00425611">
        <w:rPr>
          <w:rFonts w:eastAsia="Arial"/>
        </w:rPr>
        <w:tab/>
      </w:r>
      <w:r w:rsidR="00425611">
        <w:rPr>
          <w:rFonts w:eastAsia="Arial"/>
        </w:rPr>
        <w:tab/>
        <w:t>Prodávající bere na vědomí, že tato smlouva</w:t>
      </w:r>
      <w:r w:rsidR="00425611" w:rsidRPr="00657C2B">
        <w:rPr>
          <w:rFonts w:eastAsia="Arial"/>
        </w:rPr>
        <w:t xml:space="preserve"> včetně všech j</w:t>
      </w:r>
      <w:r w:rsidR="00425611">
        <w:rPr>
          <w:rFonts w:eastAsia="Arial"/>
        </w:rPr>
        <w:t>ejích příloh podléhá povinnému u</w:t>
      </w:r>
      <w:r w:rsidR="00425611" w:rsidRPr="00657C2B">
        <w:rPr>
          <w:rFonts w:eastAsia="Arial"/>
        </w:rPr>
        <w:t>veřejně</w:t>
      </w:r>
      <w:r w:rsidR="00425611">
        <w:rPr>
          <w:rFonts w:eastAsia="Arial"/>
        </w:rPr>
        <w:t xml:space="preserve">ní podle zákona č. 340/2015 Sb., </w:t>
      </w:r>
      <w:r w:rsidR="00425611" w:rsidRPr="00AA6F7F">
        <w:rPr>
          <w:rFonts w:eastAsia="Arial"/>
        </w:rPr>
        <w:t>o zvláštních podmínkách účinnosti některých smluv, uveřejňování těchto smluv a o registru smluv, v účinném znění</w:t>
      </w:r>
      <w:r w:rsidR="00425611" w:rsidRPr="00657C2B">
        <w:rPr>
          <w:rFonts w:eastAsia="Arial"/>
        </w:rPr>
        <w:t>.</w:t>
      </w:r>
    </w:p>
    <w:p w:rsidR="00425611" w:rsidRDefault="00425611" w:rsidP="00425611">
      <w:pPr>
        <w:pStyle w:val="Zkladntextodsazen21"/>
        <w:tabs>
          <w:tab w:val="left" w:pos="360"/>
          <w:tab w:val="left" w:pos="1875"/>
        </w:tabs>
        <w:ind w:firstLine="0"/>
        <w:rPr>
          <w:rFonts w:eastAsia="Arial"/>
        </w:rPr>
      </w:pPr>
    </w:p>
    <w:p w:rsidR="00425611" w:rsidRPr="00425611" w:rsidRDefault="00714BAC" w:rsidP="00425611">
      <w:pPr>
        <w:pStyle w:val="Zkladntextodsazen21"/>
        <w:tabs>
          <w:tab w:val="left" w:pos="567"/>
          <w:tab w:val="left" w:pos="1875"/>
        </w:tabs>
        <w:ind w:left="567" w:hanging="567"/>
        <w:rPr>
          <w:rFonts w:eastAsia="Arial"/>
        </w:rPr>
      </w:pPr>
      <w:r>
        <w:rPr>
          <w:rFonts w:eastAsia="Arial"/>
        </w:rPr>
        <w:t>9</w:t>
      </w:r>
      <w:r w:rsidR="00425611">
        <w:rPr>
          <w:rFonts w:eastAsia="Arial"/>
        </w:rPr>
        <w:t>.</w:t>
      </w:r>
      <w:r w:rsidR="00425611">
        <w:rPr>
          <w:rFonts w:eastAsia="Arial"/>
        </w:rPr>
        <w:tab/>
      </w:r>
      <w:r w:rsidR="00425611" w:rsidRPr="00C4379C">
        <w:rPr>
          <w:rFonts w:eastAsia="TimesNewRomanPSMT"/>
        </w:rPr>
        <w:t xml:space="preserve">Tato </w:t>
      </w:r>
      <w:r w:rsidR="00425611">
        <w:rPr>
          <w:rFonts w:eastAsia="TimesNewRomanPSMT"/>
        </w:rPr>
        <w:t>smlouva</w:t>
      </w:r>
      <w:r w:rsidR="00425611" w:rsidRPr="00C4379C">
        <w:rPr>
          <w:rFonts w:eastAsia="TimesNewRomanPSMT"/>
        </w:rPr>
        <w:t xml:space="preserve"> nabývá </w:t>
      </w:r>
      <w:r w:rsidR="00425611">
        <w:rPr>
          <w:rFonts w:eastAsia="TimesNewRomanPSMT"/>
        </w:rPr>
        <w:t>platnosti dnem jejího podpisu posledním ú</w:t>
      </w:r>
      <w:r w:rsidR="00425611" w:rsidRPr="00C4379C">
        <w:rPr>
          <w:rFonts w:eastAsia="TimesNewRomanPSMT"/>
        </w:rPr>
        <w:t>častníkem</w:t>
      </w:r>
      <w:r w:rsidR="00425611" w:rsidRPr="00C4379C">
        <w:t xml:space="preserve"> </w:t>
      </w:r>
      <w:r w:rsidR="00425611">
        <w:t>této smlouvy a účinnosti</w:t>
      </w:r>
      <w:r w:rsidR="00425611" w:rsidRPr="008C0EE4">
        <w:t xml:space="preserve"> dnem uveřejnění této </w:t>
      </w:r>
      <w:r w:rsidR="00425611">
        <w:t>smlouvy</w:t>
      </w:r>
      <w:r w:rsidR="00425611" w:rsidRPr="008C0EE4">
        <w:t xml:space="preserve"> </w:t>
      </w:r>
      <w:r w:rsidR="00425611">
        <w:t xml:space="preserve">kupujícím </w:t>
      </w:r>
      <w:r w:rsidR="00425611" w:rsidRPr="008C0EE4">
        <w:t>v registru smluv dle zákona č. 340/2015 Sb.</w:t>
      </w:r>
      <w:r w:rsidR="00425611">
        <w:t xml:space="preserve">, </w:t>
      </w:r>
      <w:r w:rsidR="00425611" w:rsidRPr="00AA6F7F">
        <w:t>o zvláštních podmínkách účinnosti některých smluv, uveřejňování těchto smluv a o registru smluv, v účinném znění</w:t>
      </w:r>
      <w:r w:rsidR="00425611">
        <w:t>.</w:t>
      </w:r>
    </w:p>
    <w:p w:rsidR="00425611" w:rsidRPr="008C0EE4" w:rsidRDefault="00425611" w:rsidP="00425611">
      <w:pPr>
        <w:pStyle w:val="Zkladntextodsazen21"/>
        <w:tabs>
          <w:tab w:val="left" w:pos="360"/>
          <w:tab w:val="left" w:pos="1875"/>
        </w:tabs>
        <w:ind w:firstLine="0"/>
      </w:pPr>
    </w:p>
    <w:p w:rsidR="00425611" w:rsidRDefault="00714BAC" w:rsidP="00425611">
      <w:pPr>
        <w:pStyle w:val="Zkladntextodsazen21"/>
        <w:tabs>
          <w:tab w:val="left" w:pos="142"/>
          <w:tab w:val="left" w:pos="567"/>
        </w:tabs>
        <w:ind w:left="567" w:hanging="567"/>
      </w:pPr>
      <w:r>
        <w:t>10</w:t>
      </w:r>
      <w:r w:rsidR="00425611">
        <w:t>.</w:t>
      </w:r>
      <w:r w:rsidR="00425611">
        <w:tab/>
      </w:r>
      <w:r w:rsidR="00425611" w:rsidRPr="008C0EE4">
        <w:t xml:space="preserve">Tato </w:t>
      </w:r>
      <w:r w:rsidR="00425611">
        <w:t>smlouva</w:t>
      </w:r>
      <w:r w:rsidR="00425611" w:rsidRPr="008C0EE4">
        <w:t xml:space="preserve"> je vyhotovena v</w:t>
      </w:r>
      <w:r w:rsidR="007031EF">
        <w:t>e dvou</w:t>
      </w:r>
      <w:r w:rsidR="00425611" w:rsidRPr="008C0EE4">
        <w:t xml:space="preserve"> vyhotoveních s povahou originálu podepsaných oprávněnými osobami obou smluvních stran, přičemž </w:t>
      </w:r>
      <w:r w:rsidR="00425611">
        <w:t>kupující</w:t>
      </w:r>
      <w:r w:rsidR="00425611" w:rsidRPr="008C0EE4">
        <w:t xml:space="preserve"> obdrží </w:t>
      </w:r>
      <w:r w:rsidR="007031EF">
        <w:t>jedno</w:t>
      </w:r>
      <w:r w:rsidR="00425611" w:rsidRPr="008C0EE4">
        <w:t xml:space="preserve"> a </w:t>
      </w:r>
      <w:r w:rsidR="00425611">
        <w:t>prodávající</w:t>
      </w:r>
      <w:r w:rsidR="00425611" w:rsidRPr="008C0EE4">
        <w:t xml:space="preserve"> </w:t>
      </w:r>
      <w:r w:rsidR="007031EF">
        <w:t>také jedno</w:t>
      </w:r>
      <w:r w:rsidR="00425611" w:rsidRPr="008C0EE4">
        <w:t xml:space="preserve"> vyhotovení.</w:t>
      </w:r>
    </w:p>
    <w:p w:rsidR="00425611" w:rsidRPr="008C0EE4" w:rsidRDefault="00425611" w:rsidP="00425611">
      <w:pPr>
        <w:pStyle w:val="Zkladntextodsazen21"/>
        <w:tabs>
          <w:tab w:val="left" w:pos="0"/>
          <w:tab w:val="left" w:pos="1875"/>
        </w:tabs>
        <w:ind w:firstLine="0"/>
      </w:pPr>
    </w:p>
    <w:p w:rsidR="00425611" w:rsidRDefault="00714BAC" w:rsidP="00425611">
      <w:pPr>
        <w:pStyle w:val="Zkladntextodsazen21"/>
        <w:tabs>
          <w:tab w:val="left" w:pos="0"/>
          <w:tab w:val="left" w:pos="567"/>
        </w:tabs>
        <w:ind w:left="567" w:hanging="567"/>
      </w:pPr>
      <w:r>
        <w:t>11</w:t>
      </w:r>
      <w:r w:rsidR="00425611">
        <w:t xml:space="preserve">. </w:t>
      </w:r>
      <w:r w:rsidR="00425611">
        <w:tab/>
        <w:t>Prodávající</w:t>
      </w:r>
      <w:r w:rsidR="00425611" w:rsidRPr="008C0EE4">
        <w:t xml:space="preserve"> </w:t>
      </w:r>
      <w:r w:rsidR="007031EF">
        <w:t>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Dodavatel se zavazuje k uchování účetních záznamů a dalších relevantních podkladů souvisejících s dodávkou dle platných právních předpisů. Dodavatel je navíc povinen umožnit osobám oprávněným k výkonu kontroly projektu, z něhož je předmět smlouvy hrazen, provést kontrolu dokladů souvisejících s plněním zakázky, a to až do roku 2032.</w:t>
      </w:r>
    </w:p>
    <w:p w:rsidR="00995F74" w:rsidRDefault="00995F74" w:rsidP="00425611">
      <w:pPr>
        <w:pStyle w:val="Zkladntextodsazen21"/>
        <w:tabs>
          <w:tab w:val="left" w:pos="0"/>
          <w:tab w:val="left" w:pos="567"/>
        </w:tabs>
        <w:ind w:left="567" w:hanging="567"/>
      </w:pPr>
      <w:bookmarkStart w:id="0" w:name="_GoBack"/>
      <w:bookmarkEnd w:id="0"/>
    </w:p>
    <w:p w:rsidR="00EC05FA" w:rsidRPr="009633C8" w:rsidRDefault="00714BAC" w:rsidP="00425611">
      <w:pPr>
        <w:pStyle w:val="Odstavecseseznamem"/>
        <w:suppressAutoHyphens w:val="0"/>
        <w:autoSpaceDN/>
        <w:ind w:left="0"/>
        <w:contextualSpacing/>
        <w:jc w:val="both"/>
        <w:textAlignment w:val="auto"/>
        <w:rPr>
          <w:szCs w:val="22"/>
        </w:rPr>
      </w:pPr>
      <w:r>
        <w:t>12</w:t>
      </w:r>
      <w:r w:rsidR="00425611">
        <w:t xml:space="preserve">. </w:t>
      </w:r>
      <w:r w:rsidR="00425611">
        <w:tab/>
      </w:r>
      <w:r w:rsidR="00425611" w:rsidRPr="008C0EE4">
        <w:t xml:space="preserve">Nedílnou součást této </w:t>
      </w:r>
      <w:r w:rsidR="00425611">
        <w:t>smlouvy</w:t>
      </w:r>
      <w:r w:rsidR="00425611" w:rsidRPr="008C0EE4">
        <w:t xml:space="preserve"> tvoří přílohy:</w:t>
      </w:r>
    </w:p>
    <w:p w:rsidR="00C028B2" w:rsidRPr="003475CF" w:rsidRDefault="00EC05FA" w:rsidP="00425611">
      <w:pPr>
        <w:pStyle w:val="Odstavecseseznamem"/>
        <w:suppressAutoHyphens w:val="0"/>
        <w:autoSpaceDN/>
        <w:ind w:left="0" w:firstLine="567"/>
        <w:contextualSpacing/>
        <w:jc w:val="both"/>
        <w:textAlignment w:val="auto"/>
        <w:rPr>
          <w:szCs w:val="22"/>
        </w:rPr>
      </w:pPr>
      <w:r w:rsidRPr="003475CF">
        <w:rPr>
          <w:szCs w:val="22"/>
        </w:rPr>
        <w:t xml:space="preserve">Příloha č. 1 </w:t>
      </w:r>
      <w:r w:rsidR="00577A06" w:rsidRPr="003475CF">
        <w:rPr>
          <w:szCs w:val="22"/>
        </w:rPr>
        <w:t>–</w:t>
      </w:r>
      <w:r w:rsidRPr="003475CF">
        <w:rPr>
          <w:szCs w:val="22"/>
        </w:rPr>
        <w:t xml:space="preserve"> </w:t>
      </w:r>
      <w:r w:rsidR="00170E70">
        <w:rPr>
          <w:szCs w:val="22"/>
        </w:rPr>
        <w:t>Technická specifikace zboží včetně kalkulace předmětu smlouvy</w:t>
      </w:r>
    </w:p>
    <w:p w:rsidR="00425611" w:rsidRDefault="00425611" w:rsidP="005441FB">
      <w:pPr>
        <w:rPr>
          <w:rFonts w:ascii="Arial" w:hAnsi="Arial"/>
          <w:bCs/>
          <w:sz w:val="22"/>
          <w:szCs w:val="22"/>
        </w:rPr>
      </w:pPr>
    </w:p>
    <w:p w:rsidR="005441FB" w:rsidRPr="003475CF" w:rsidRDefault="005441FB" w:rsidP="005441FB">
      <w:pPr>
        <w:rPr>
          <w:rFonts w:ascii="Arial" w:hAnsi="Arial"/>
          <w:bCs/>
          <w:sz w:val="22"/>
          <w:szCs w:val="22"/>
        </w:rPr>
      </w:pPr>
      <w:r w:rsidRPr="003475CF">
        <w:rPr>
          <w:rFonts w:ascii="Arial" w:hAnsi="Arial"/>
          <w:bCs/>
          <w:sz w:val="22"/>
          <w:szCs w:val="22"/>
        </w:rPr>
        <w:t xml:space="preserve">V </w:t>
      </w:r>
      <w:r w:rsidR="001C66D3" w:rsidRPr="001E661A">
        <w:rPr>
          <w:rFonts w:ascii="Arial" w:hAnsi="Arial"/>
          <w:bCs/>
          <w:sz w:val="22"/>
          <w:szCs w:val="22"/>
        </w:rPr>
        <w:t>…,</w:t>
      </w:r>
      <w:r w:rsidRPr="001E661A">
        <w:rPr>
          <w:rFonts w:ascii="Arial" w:hAnsi="Arial"/>
          <w:bCs/>
          <w:sz w:val="22"/>
          <w:szCs w:val="22"/>
        </w:rPr>
        <w:t xml:space="preserve"> dne</w:t>
      </w:r>
      <w:r w:rsidR="00156C6A" w:rsidRPr="001E661A">
        <w:rPr>
          <w:rFonts w:ascii="Arial" w:hAnsi="Arial"/>
          <w:bCs/>
          <w:sz w:val="22"/>
          <w:szCs w:val="22"/>
        </w:rPr>
        <w:t xml:space="preserve"> </w:t>
      </w:r>
      <w:r w:rsidR="001C66D3" w:rsidRPr="001E661A">
        <w:rPr>
          <w:rFonts w:ascii="Arial" w:hAnsi="Arial"/>
          <w:bCs/>
          <w:sz w:val="22"/>
          <w:szCs w:val="22"/>
        </w:rPr>
        <w:t>…</w:t>
      </w:r>
      <w:r w:rsidR="00EC05FA" w:rsidRPr="003475CF">
        <w:rPr>
          <w:rFonts w:ascii="Arial" w:hAnsi="Arial"/>
          <w:bCs/>
          <w:sz w:val="22"/>
          <w:szCs w:val="22"/>
        </w:rPr>
        <w:tab/>
      </w:r>
      <w:r w:rsidR="00EC05FA" w:rsidRPr="003475CF">
        <w:rPr>
          <w:rFonts w:ascii="Arial" w:hAnsi="Arial"/>
          <w:bCs/>
          <w:sz w:val="22"/>
          <w:szCs w:val="22"/>
        </w:rPr>
        <w:tab/>
      </w:r>
      <w:r w:rsidR="00EC05FA" w:rsidRPr="003475CF">
        <w:rPr>
          <w:rFonts w:ascii="Arial" w:hAnsi="Arial"/>
          <w:bCs/>
          <w:sz w:val="22"/>
          <w:szCs w:val="22"/>
        </w:rPr>
        <w:tab/>
      </w:r>
      <w:r w:rsidR="00156C6A">
        <w:rPr>
          <w:rFonts w:ascii="Arial" w:hAnsi="Arial"/>
          <w:bCs/>
          <w:sz w:val="22"/>
          <w:szCs w:val="22"/>
        </w:rPr>
        <w:tab/>
      </w:r>
      <w:r w:rsidR="00363EDE">
        <w:rPr>
          <w:rFonts w:ascii="Arial" w:hAnsi="Arial"/>
          <w:bCs/>
          <w:sz w:val="22"/>
          <w:szCs w:val="22"/>
        </w:rPr>
        <w:t xml:space="preserve">   </w:t>
      </w:r>
      <w:r w:rsidR="000B3252">
        <w:rPr>
          <w:rFonts w:ascii="Arial" w:hAnsi="Arial"/>
          <w:bCs/>
          <w:sz w:val="22"/>
          <w:szCs w:val="22"/>
        </w:rPr>
        <w:t xml:space="preserve">    </w:t>
      </w:r>
      <w:r w:rsidR="001C66D3">
        <w:rPr>
          <w:rFonts w:ascii="Arial" w:hAnsi="Arial"/>
          <w:bCs/>
          <w:sz w:val="22"/>
          <w:szCs w:val="22"/>
        </w:rPr>
        <w:tab/>
      </w:r>
      <w:r w:rsidR="001C66D3">
        <w:rPr>
          <w:rFonts w:ascii="Arial" w:hAnsi="Arial"/>
          <w:bCs/>
          <w:sz w:val="22"/>
          <w:szCs w:val="22"/>
        </w:rPr>
        <w:tab/>
      </w:r>
      <w:r w:rsidR="000B3252">
        <w:rPr>
          <w:rFonts w:ascii="Arial" w:hAnsi="Arial"/>
          <w:bCs/>
          <w:sz w:val="22"/>
          <w:szCs w:val="22"/>
        </w:rPr>
        <w:t xml:space="preserve"> </w:t>
      </w:r>
      <w:r w:rsidR="00EC05FA" w:rsidRPr="003475CF">
        <w:rPr>
          <w:rFonts w:ascii="Arial" w:hAnsi="Arial"/>
          <w:bCs/>
          <w:sz w:val="22"/>
          <w:szCs w:val="22"/>
        </w:rPr>
        <w:t>V</w:t>
      </w:r>
      <w:r w:rsidR="001F1593">
        <w:rPr>
          <w:rFonts w:ascii="Arial" w:hAnsi="Arial"/>
          <w:bCs/>
          <w:sz w:val="22"/>
          <w:szCs w:val="22"/>
        </w:rPr>
        <w:t> Ústí nad Labem</w:t>
      </w:r>
      <w:r w:rsidR="00EC05FA" w:rsidRPr="003475CF">
        <w:rPr>
          <w:rFonts w:ascii="Arial" w:hAnsi="Arial"/>
          <w:bCs/>
          <w:sz w:val="22"/>
          <w:szCs w:val="22"/>
        </w:rPr>
        <w:t xml:space="preserve"> dne</w:t>
      </w:r>
    </w:p>
    <w:p w:rsidR="005441FB" w:rsidRPr="003475CF" w:rsidRDefault="005441FB" w:rsidP="005441FB">
      <w:pPr>
        <w:rPr>
          <w:rFonts w:ascii="Arial" w:hAnsi="Arial"/>
          <w:bCs/>
          <w:sz w:val="22"/>
          <w:szCs w:val="22"/>
        </w:rPr>
      </w:pPr>
    </w:p>
    <w:p w:rsidR="005441FB" w:rsidRPr="003475CF" w:rsidRDefault="005441FB" w:rsidP="005441FB">
      <w:pPr>
        <w:rPr>
          <w:rFonts w:ascii="Arial" w:hAnsi="Arial"/>
          <w:bCs/>
          <w:sz w:val="22"/>
          <w:szCs w:val="22"/>
        </w:rPr>
      </w:pPr>
      <w:r w:rsidRPr="003475CF">
        <w:rPr>
          <w:rFonts w:ascii="Arial" w:hAnsi="Arial"/>
          <w:bCs/>
          <w:sz w:val="22"/>
          <w:szCs w:val="22"/>
        </w:rPr>
        <w:t>………………………………………</w:t>
      </w:r>
      <w:r w:rsidRPr="003475CF">
        <w:rPr>
          <w:rFonts w:ascii="Arial" w:hAnsi="Arial"/>
          <w:bCs/>
          <w:sz w:val="22"/>
          <w:szCs w:val="22"/>
        </w:rPr>
        <w:tab/>
      </w:r>
      <w:r w:rsidRPr="003475CF">
        <w:rPr>
          <w:rFonts w:ascii="Arial" w:hAnsi="Arial"/>
          <w:bCs/>
          <w:sz w:val="22"/>
          <w:szCs w:val="22"/>
        </w:rPr>
        <w:tab/>
      </w:r>
      <w:r w:rsidRPr="003475CF">
        <w:rPr>
          <w:rFonts w:ascii="Arial" w:hAnsi="Arial"/>
          <w:bCs/>
          <w:sz w:val="22"/>
          <w:szCs w:val="22"/>
        </w:rPr>
        <w:tab/>
      </w:r>
      <w:r w:rsidR="00EC05FA" w:rsidRPr="003475CF">
        <w:rPr>
          <w:rFonts w:ascii="Arial" w:hAnsi="Arial"/>
          <w:bCs/>
          <w:sz w:val="22"/>
          <w:szCs w:val="22"/>
        </w:rPr>
        <w:t xml:space="preserve">         </w:t>
      </w:r>
      <w:r w:rsidRPr="003475CF">
        <w:rPr>
          <w:rFonts w:ascii="Arial" w:hAnsi="Arial"/>
          <w:bCs/>
          <w:sz w:val="22"/>
          <w:szCs w:val="22"/>
        </w:rPr>
        <w:t>………………………………………</w:t>
      </w:r>
    </w:p>
    <w:p w:rsidR="005441FB" w:rsidRPr="003475CF" w:rsidRDefault="005441FB" w:rsidP="005441FB">
      <w:pPr>
        <w:rPr>
          <w:rFonts w:ascii="Arial" w:hAnsi="Arial"/>
          <w:bCs/>
          <w:sz w:val="22"/>
          <w:szCs w:val="22"/>
        </w:rPr>
      </w:pPr>
    </w:p>
    <w:p w:rsidR="00714BAC" w:rsidRPr="00BE0A34" w:rsidRDefault="00EC05FA" w:rsidP="00AC5A57">
      <w:pPr>
        <w:rPr>
          <w:rFonts w:ascii="Arial" w:hAnsi="Arial"/>
          <w:bCs/>
          <w:sz w:val="22"/>
          <w:szCs w:val="22"/>
        </w:rPr>
      </w:pPr>
      <w:r w:rsidRPr="003475CF">
        <w:rPr>
          <w:rFonts w:ascii="Arial" w:hAnsi="Arial"/>
          <w:bCs/>
          <w:sz w:val="22"/>
          <w:szCs w:val="22"/>
        </w:rPr>
        <w:t xml:space="preserve">               </w:t>
      </w:r>
      <w:r w:rsidR="005441FB" w:rsidRPr="003475CF">
        <w:rPr>
          <w:rFonts w:ascii="Arial" w:hAnsi="Arial"/>
          <w:bCs/>
          <w:sz w:val="22"/>
          <w:szCs w:val="22"/>
        </w:rPr>
        <w:t xml:space="preserve">Za </w:t>
      </w:r>
      <w:r w:rsidR="00170E70">
        <w:rPr>
          <w:rFonts w:ascii="Arial" w:hAnsi="Arial"/>
          <w:bCs/>
          <w:sz w:val="22"/>
          <w:szCs w:val="22"/>
        </w:rPr>
        <w:t>prodávajícího</w:t>
      </w:r>
      <w:r w:rsidR="005441FB" w:rsidRPr="003475CF">
        <w:rPr>
          <w:rFonts w:ascii="Arial" w:hAnsi="Arial"/>
          <w:bCs/>
          <w:sz w:val="22"/>
          <w:szCs w:val="22"/>
        </w:rPr>
        <w:tab/>
      </w:r>
      <w:r w:rsidR="005441FB" w:rsidRPr="003475CF">
        <w:rPr>
          <w:rFonts w:ascii="Arial" w:hAnsi="Arial"/>
          <w:bCs/>
          <w:sz w:val="22"/>
          <w:szCs w:val="22"/>
        </w:rPr>
        <w:tab/>
      </w:r>
      <w:r w:rsidR="005441FB" w:rsidRPr="003475CF">
        <w:rPr>
          <w:rFonts w:ascii="Arial" w:hAnsi="Arial"/>
          <w:bCs/>
          <w:sz w:val="22"/>
          <w:szCs w:val="22"/>
        </w:rPr>
        <w:tab/>
      </w:r>
      <w:r w:rsidR="005441FB" w:rsidRPr="003475CF">
        <w:rPr>
          <w:rFonts w:ascii="Arial" w:hAnsi="Arial"/>
          <w:bCs/>
          <w:sz w:val="22"/>
          <w:szCs w:val="22"/>
        </w:rPr>
        <w:tab/>
      </w:r>
      <w:r w:rsidR="005441FB" w:rsidRPr="003475CF">
        <w:rPr>
          <w:rFonts w:ascii="Arial" w:hAnsi="Arial"/>
          <w:bCs/>
          <w:sz w:val="22"/>
          <w:szCs w:val="22"/>
        </w:rPr>
        <w:tab/>
      </w:r>
      <w:r w:rsidR="005441FB" w:rsidRPr="003475CF">
        <w:rPr>
          <w:rFonts w:ascii="Arial" w:hAnsi="Arial"/>
          <w:bCs/>
          <w:sz w:val="22"/>
          <w:szCs w:val="22"/>
        </w:rPr>
        <w:tab/>
      </w:r>
      <w:r w:rsidRPr="003475CF">
        <w:rPr>
          <w:rFonts w:ascii="Arial" w:hAnsi="Arial"/>
          <w:bCs/>
          <w:sz w:val="22"/>
          <w:szCs w:val="22"/>
        </w:rPr>
        <w:t xml:space="preserve">        </w:t>
      </w:r>
      <w:r w:rsidR="005441FB" w:rsidRPr="003475CF">
        <w:rPr>
          <w:rFonts w:ascii="Arial" w:hAnsi="Arial"/>
          <w:bCs/>
          <w:sz w:val="22"/>
          <w:szCs w:val="22"/>
        </w:rPr>
        <w:t xml:space="preserve">Za </w:t>
      </w:r>
      <w:r w:rsidR="00170E70">
        <w:rPr>
          <w:rFonts w:ascii="Arial" w:hAnsi="Arial"/>
          <w:bCs/>
          <w:sz w:val="22"/>
          <w:szCs w:val="22"/>
        </w:rPr>
        <w:t>kupujícího</w:t>
      </w:r>
      <w:r w:rsidR="005441FB" w:rsidRPr="003475CF">
        <w:rPr>
          <w:rFonts w:ascii="Arial" w:hAnsi="Arial"/>
          <w:bCs/>
          <w:sz w:val="22"/>
          <w:szCs w:val="22"/>
        </w:rPr>
        <w:t xml:space="preserve"> </w:t>
      </w:r>
    </w:p>
    <w:sectPr w:rsidR="00714BAC" w:rsidRPr="00BE0A34" w:rsidSect="00FE1B6E">
      <w:headerReference w:type="default" r:id="rId8"/>
      <w:footerReference w:type="default" r:id="rId9"/>
      <w:pgSz w:w="11906" w:h="16838" w:code="9"/>
      <w:pgMar w:top="1418" w:right="1418" w:bottom="1418" w:left="1418" w:header="454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7E" w:rsidRDefault="0064537E">
      <w:pPr>
        <w:rPr>
          <w:rFonts w:hint="eastAsia"/>
        </w:rPr>
      </w:pPr>
      <w:r>
        <w:separator/>
      </w:r>
    </w:p>
  </w:endnote>
  <w:endnote w:type="continuationSeparator" w:id="0">
    <w:p w:rsidR="0064537E" w:rsidRDefault="006453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imesNewRomanPSMT, 'Times New R"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ItalicMT, Arial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D5" w:rsidRPr="00995F74" w:rsidRDefault="00995F74" w:rsidP="00995F74">
    <w:pPr>
      <w:pStyle w:val="Zpat"/>
      <w:tabs>
        <w:tab w:val="clear" w:pos="9072"/>
        <w:tab w:val="right" w:pos="9070"/>
      </w:tabs>
      <w:rPr>
        <w:sz w:val="20"/>
      </w:rPr>
    </w:pPr>
    <w:r>
      <w:rPr>
        <w:noProof/>
        <w:sz w:val="16"/>
        <w:szCs w:val="16"/>
      </w:rPr>
      <w:tab/>
    </w:r>
    <w:r w:rsidRPr="00046244">
      <w:rPr>
        <w:noProof/>
        <w:sz w:val="16"/>
        <w:szCs w:val="16"/>
        <w:lang w:eastAsia="cs-CZ"/>
      </w:rPr>
      <w:drawing>
        <wp:inline distT="0" distB="0" distL="0" distR="0">
          <wp:extent cx="4123055" cy="525145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305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ab/>
    </w:r>
    <w:r w:rsidR="00B351D5" w:rsidRPr="00995F74">
      <w:rPr>
        <w:color w:val="808080"/>
        <w:sz w:val="20"/>
      </w:rPr>
      <w:t xml:space="preserve">Strana </w:t>
    </w:r>
    <w:r w:rsidR="00B351D5" w:rsidRPr="00995F74">
      <w:rPr>
        <w:color w:val="808080"/>
        <w:sz w:val="20"/>
      </w:rPr>
      <w:fldChar w:fldCharType="begin"/>
    </w:r>
    <w:r w:rsidR="00B351D5" w:rsidRPr="00995F74">
      <w:rPr>
        <w:color w:val="808080"/>
        <w:sz w:val="20"/>
      </w:rPr>
      <w:instrText xml:space="preserve"> PAGE </w:instrText>
    </w:r>
    <w:r w:rsidR="00B351D5" w:rsidRPr="00995F74">
      <w:rPr>
        <w:color w:val="808080"/>
        <w:sz w:val="20"/>
      </w:rPr>
      <w:fldChar w:fldCharType="separate"/>
    </w:r>
    <w:r w:rsidR="001E661A">
      <w:rPr>
        <w:noProof/>
        <w:color w:val="808080"/>
        <w:sz w:val="20"/>
      </w:rPr>
      <w:t>2</w:t>
    </w:r>
    <w:r w:rsidR="00B351D5" w:rsidRPr="00995F74">
      <w:rPr>
        <w:color w:val="808080"/>
        <w:sz w:val="20"/>
      </w:rPr>
      <w:fldChar w:fldCharType="end"/>
    </w:r>
  </w:p>
  <w:p w:rsidR="00B351D5" w:rsidRDefault="00B351D5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7E" w:rsidRDefault="0064537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4537E" w:rsidRDefault="0064537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D5" w:rsidRDefault="00995F74">
    <w:pPr>
      <w:pStyle w:val="Textbody"/>
      <w:rPr>
        <w:rFonts w:eastAsia="Arial"/>
        <w:b w:val="0"/>
        <w:i/>
        <w:color w:val="C0C0C0"/>
        <w:sz w:val="18"/>
        <w:u w:val="none"/>
      </w:rPr>
    </w:pPr>
    <w:r>
      <w:rPr>
        <w:b w:val="0"/>
        <w:i/>
        <w:noProof/>
        <w:color w:val="808080"/>
        <w:sz w:val="18"/>
        <w:u w:val="none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-360257</wp:posOffset>
          </wp:positionH>
          <wp:positionV relativeFrom="page">
            <wp:posOffset>-37465</wp:posOffset>
          </wp:positionV>
          <wp:extent cx="7562850" cy="10706100"/>
          <wp:effectExtent l="0" t="0" r="0" b="0"/>
          <wp:wrapNone/>
          <wp:docPr id="3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6781165</wp:posOffset>
          </wp:positionH>
          <wp:positionV relativeFrom="page">
            <wp:posOffset>106680</wp:posOffset>
          </wp:positionV>
          <wp:extent cx="291465" cy="1995170"/>
          <wp:effectExtent l="0" t="0" r="0" b="508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9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1D5">
      <w:rPr>
        <w:rFonts w:eastAsia="Arial"/>
        <w:b w:val="0"/>
        <w:i/>
        <w:color w:val="C0C0C0"/>
        <w:sz w:val="18"/>
        <w:u w:val="none"/>
      </w:rPr>
      <w:t xml:space="preserve">     </w:t>
    </w:r>
  </w:p>
  <w:p w:rsidR="00B351D5" w:rsidRDefault="00B351D5">
    <w:pPr>
      <w:pStyle w:val="Textbody"/>
      <w:rPr>
        <w:rFonts w:eastAsia="Arial"/>
        <w:b w:val="0"/>
        <w:i/>
        <w:color w:val="C0C0C0"/>
        <w:sz w:val="18"/>
        <w:u w:val="none"/>
      </w:rPr>
    </w:pPr>
  </w:p>
  <w:p w:rsidR="00B351D5" w:rsidRDefault="00B351D5">
    <w:pPr>
      <w:pStyle w:val="Textbody"/>
      <w:rPr>
        <w:rFonts w:eastAsia="Arial"/>
        <w:b w:val="0"/>
        <w:i/>
        <w:color w:val="C0C0C0"/>
        <w:sz w:val="18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B4FCC6C2"/>
    <w:name w:val="WW8Num2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4" w15:restartNumberingAfterBreak="0">
    <w:nsid w:val="00000012"/>
    <w:multiLevelType w:val="multilevel"/>
    <w:tmpl w:val="EEE68AFA"/>
    <w:name w:val="WW8Num1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DejaVu Sans" w:hAnsi="DejaVu Sans" w:cs="DejaVu Sans"/>
        <w:sz w:val="22"/>
        <w:szCs w:val="22"/>
      </w:rPr>
    </w:lvl>
  </w:abstractNum>
  <w:abstractNum w:abstractNumId="6" w15:restartNumberingAfterBreak="0">
    <w:nsid w:val="0000001B"/>
    <w:multiLevelType w:val="singleLevel"/>
    <w:tmpl w:val="343C4BCA"/>
    <w:name w:val="WW8Num2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/>
        <w:sz w:val="22"/>
        <w:szCs w:val="22"/>
      </w:rPr>
    </w:lvl>
  </w:abstractNum>
  <w:abstractNum w:abstractNumId="7" w15:restartNumberingAfterBreak="0">
    <w:nsid w:val="00AF5CA1"/>
    <w:multiLevelType w:val="multilevel"/>
    <w:tmpl w:val="D34829A2"/>
    <w:styleLink w:val="WW8Num24"/>
    <w:lvl w:ilvl="0">
      <w:start w:val="1"/>
      <w:numFmt w:val="decimal"/>
      <w:lvlText w:val="%1)"/>
      <w:lvlJc w:val="left"/>
      <w:rPr>
        <w:rFonts w:ascii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0F32749"/>
    <w:multiLevelType w:val="multilevel"/>
    <w:tmpl w:val="C324B374"/>
    <w:styleLink w:val="WW8Num50"/>
    <w:lvl w:ilvl="0">
      <w:start w:val="1"/>
      <w:numFmt w:val="decimal"/>
      <w:lvlText w:val="%1."/>
      <w:lvlJc w:val="left"/>
      <w:rPr>
        <w:szCs w:val="22"/>
      </w:rPr>
    </w:lvl>
    <w:lvl w:ilvl="1">
      <w:start w:val="1"/>
      <w:numFmt w:val="decimal"/>
      <w:lvlText w:val="%1.%2."/>
      <w:lvlJc w:val="left"/>
      <w:rPr>
        <w:rFonts w:eastAsia="TimesNewRomanPSMT, 'Times New R"/>
        <w:b w:val="0"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01CA62ED"/>
    <w:multiLevelType w:val="multilevel"/>
    <w:tmpl w:val="C62865A0"/>
    <w:styleLink w:val="WW8Num5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04F428B5"/>
    <w:multiLevelType w:val="multilevel"/>
    <w:tmpl w:val="9E6AEE6C"/>
    <w:styleLink w:val="WW8Num36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059541E3"/>
    <w:multiLevelType w:val="multilevel"/>
    <w:tmpl w:val="78C8F7A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641181F"/>
    <w:multiLevelType w:val="hybridMultilevel"/>
    <w:tmpl w:val="2BBC1B64"/>
    <w:lvl w:ilvl="0" w:tplc="1354F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4227B0"/>
    <w:multiLevelType w:val="multilevel"/>
    <w:tmpl w:val="A5EAAA54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BBD0CCA"/>
    <w:multiLevelType w:val="multilevel"/>
    <w:tmpl w:val="A168A51E"/>
    <w:styleLink w:val="WW8Num21"/>
    <w:lvl w:ilvl="0">
      <w:start w:val="1"/>
      <w:numFmt w:val="lowerLetter"/>
      <w:lvlText w:val="%1)"/>
      <w:lvlJc w:val="left"/>
      <w:rPr>
        <w:rFonts w:ascii="Arial" w:hAnsi="Arial" w:cs="Arial-ItalicMT, Arial"/>
        <w:color w:val="00000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0BFB57D1"/>
    <w:multiLevelType w:val="multilevel"/>
    <w:tmpl w:val="DAE62D2E"/>
    <w:styleLink w:val="WW8Num43"/>
    <w:lvl w:ilvl="0">
      <w:start w:val="1"/>
      <w:numFmt w:val="decimal"/>
      <w:lvlText w:val="%1."/>
      <w:lvlJc w:val="left"/>
      <w:rPr>
        <w:rFonts w:cs="Arial"/>
        <w:szCs w:val="22"/>
      </w:rPr>
    </w:lvl>
    <w:lvl w:ilvl="1">
      <w:start w:val="1"/>
      <w:numFmt w:val="decimal"/>
      <w:lvlText w:val="%2."/>
      <w:lvlJc w:val="left"/>
      <w:rPr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0E0C27BD"/>
    <w:multiLevelType w:val="hybridMultilevel"/>
    <w:tmpl w:val="9550829C"/>
    <w:lvl w:ilvl="0" w:tplc="3B08FBFA">
      <w:numFmt w:val="bullet"/>
      <w:pStyle w:val="lnek"/>
      <w:lvlText w:val="-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250F80"/>
    <w:multiLevelType w:val="multilevel"/>
    <w:tmpl w:val="ACC0C4DE"/>
    <w:styleLink w:val="WW8Num5"/>
    <w:lvl w:ilvl="0">
      <w:start w:val="1"/>
      <w:numFmt w:val="decimal"/>
      <w:lvlText w:val="%1."/>
      <w:lvlJc w:val="left"/>
      <w:rPr>
        <w:rFonts w:ascii="Arial" w:eastAsia="TimesNewRomanPSMT, 'Times New R" w:hAnsi="Arial" w:cs="Arial"/>
        <w:b w:val="0"/>
        <w:bCs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10B942D2"/>
    <w:multiLevelType w:val="hybridMultilevel"/>
    <w:tmpl w:val="6E96D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9F3B85"/>
    <w:multiLevelType w:val="multilevel"/>
    <w:tmpl w:val="2A149780"/>
    <w:styleLink w:val="WW8Num5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12D22720"/>
    <w:multiLevelType w:val="multilevel"/>
    <w:tmpl w:val="461023E6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12E57FCD"/>
    <w:multiLevelType w:val="multilevel"/>
    <w:tmpl w:val="772AFF1E"/>
    <w:styleLink w:val="WW8Num8"/>
    <w:lvl w:ilvl="0">
      <w:numFmt w:val="bullet"/>
      <w:lvlText w:val="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148E5061"/>
    <w:multiLevelType w:val="multilevel"/>
    <w:tmpl w:val="9982BB66"/>
    <w:styleLink w:val="WW8Num3"/>
    <w:lvl w:ilvl="0">
      <w:numFmt w:val="bullet"/>
      <w:lvlText w:val="-"/>
      <w:lvlJc w:val="left"/>
      <w:rPr>
        <w:rFonts w:ascii="Calibri" w:hAnsi="Calibri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15173507"/>
    <w:multiLevelType w:val="multilevel"/>
    <w:tmpl w:val="32600EE2"/>
    <w:styleLink w:val="WW8Num5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 w15:restartNumberingAfterBreak="0">
    <w:nsid w:val="166D0020"/>
    <w:multiLevelType w:val="multilevel"/>
    <w:tmpl w:val="0EF06C48"/>
    <w:styleLink w:val="WW8Num39"/>
    <w:lvl w:ilvl="0">
      <w:start w:val="1"/>
      <w:numFmt w:val="decimal"/>
      <w:lvlText w:val="%1."/>
      <w:lvlJc w:val="left"/>
      <w:rPr>
        <w:rFonts w:cs="Arial"/>
        <w:b w:val="0"/>
        <w:bCs/>
        <w:szCs w:val="22"/>
      </w:rPr>
    </w:lvl>
    <w:lvl w:ilvl="1">
      <w:start w:val="1"/>
      <w:numFmt w:val="decimal"/>
      <w:lvlText w:val="%1.%2."/>
      <w:lvlJc w:val="left"/>
      <w:rPr>
        <w:rFonts w:cs="Arial"/>
        <w:b w:val="0"/>
        <w:bCs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17EA1AFD"/>
    <w:multiLevelType w:val="multilevel"/>
    <w:tmpl w:val="478E9AA4"/>
    <w:styleLink w:val="WW8Num12"/>
    <w:lvl w:ilvl="0">
      <w:numFmt w:val="bullet"/>
      <w:lvlText w:val=""/>
      <w:lvlJc w:val="left"/>
      <w:rPr>
        <w:rFonts w:ascii="Symbol" w:eastAsia="Aria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194B005D"/>
    <w:multiLevelType w:val="multilevel"/>
    <w:tmpl w:val="60F2C088"/>
    <w:styleLink w:val="WW8Num13"/>
    <w:lvl w:ilvl="0">
      <w:numFmt w:val="bullet"/>
      <w:lvlText w:val="-"/>
      <w:lvlJc w:val="left"/>
      <w:rPr>
        <w:rFonts w:ascii="Arial" w:hAnsi="Arial" w:cs="Arial"/>
        <w:color w:val="00000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1C466E70"/>
    <w:multiLevelType w:val="multilevel"/>
    <w:tmpl w:val="2D3243A8"/>
    <w:styleLink w:val="WW8Num13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200F1519"/>
    <w:multiLevelType w:val="multilevel"/>
    <w:tmpl w:val="07B03794"/>
    <w:styleLink w:val="WW8Num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2E6473F6"/>
    <w:multiLevelType w:val="multilevel"/>
    <w:tmpl w:val="DD9E9224"/>
    <w:styleLink w:val="WW8Num37"/>
    <w:lvl w:ilvl="0">
      <w:start w:val="1"/>
      <w:numFmt w:val="lowerLetter"/>
      <w:lvlText w:val="%1)"/>
      <w:lvlJc w:val="left"/>
      <w:rPr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30A5643E"/>
    <w:multiLevelType w:val="hybridMultilevel"/>
    <w:tmpl w:val="E354A92A"/>
    <w:lvl w:ilvl="0" w:tplc="224E8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4F3D51"/>
    <w:multiLevelType w:val="multilevel"/>
    <w:tmpl w:val="17F4512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3952631"/>
    <w:multiLevelType w:val="multilevel"/>
    <w:tmpl w:val="9CE80988"/>
    <w:styleLink w:val="WW8Num3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cs="Arial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351240AC"/>
    <w:multiLevelType w:val="multilevel"/>
    <w:tmpl w:val="8B081894"/>
    <w:styleLink w:val="WW8Num29"/>
    <w:lvl w:ilvl="0">
      <w:numFmt w:val="bullet"/>
      <w:lvlText w:val="o"/>
      <w:lvlJc w:val="left"/>
      <w:rPr>
        <w:rFonts w:ascii="Courier New" w:hAnsi="Courier New" w:cs="Courier New"/>
        <w:color w:val="000000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color w:val="000000"/>
        <w:sz w:val="22"/>
        <w:szCs w:val="22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color w:val="000000"/>
        <w:sz w:val="22"/>
        <w:szCs w:val="22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color w:val="000000"/>
        <w:sz w:val="22"/>
        <w:szCs w:val="22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 w15:restartNumberingAfterBreak="0">
    <w:nsid w:val="37D816FB"/>
    <w:multiLevelType w:val="multilevel"/>
    <w:tmpl w:val="83DE79C2"/>
    <w:styleLink w:val="WW8Num3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 w15:restartNumberingAfterBreak="0">
    <w:nsid w:val="37F578BD"/>
    <w:multiLevelType w:val="multilevel"/>
    <w:tmpl w:val="65166FB6"/>
    <w:styleLink w:val="WW8Num25"/>
    <w:lvl w:ilvl="0">
      <w:start w:val="1"/>
      <w:numFmt w:val="decimal"/>
      <w:lvlText w:val="%1)"/>
      <w:lvlJc w:val="left"/>
      <w:rPr>
        <w:rFonts w:ascii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3ABB4C7E"/>
    <w:multiLevelType w:val="multilevel"/>
    <w:tmpl w:val="7510843C"/>
    <w:styleLink w:val="WW8Num4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eastAsia="Arial" w:hAnsi="Courier New" w:cs="Courier New"/>
        <w:shd w:val="clear" w:color="auto" w:fill="FFFF0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eastAsia="Arial" w:hAnsi="Courier New" w:cs="Courier New"/>
        <w:shd w:val="clear" w:color="auto" w:fill="FFFF00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eastAsia="Arial" w:hAnsi="Courier New" w:cs="Courier New"/>
        <w:shd w:val="clear" w:color="auto" w:fill="FFFF00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 w15:restartNumberingAfterBreak="0">
    <w:nsid w:val="3ACD1730"/>
    <w:multiLevelType w:val="multilevel"/>
    <w:tmpl w:val="823003D6"/>
    <w:styleLink w:val="WW8Num32"/>
    <w:lvl w:ilvl="0">
      <w:start w:val="1"/>
      <w:numFmt w:val="decimal"/>
      <w:lvlText w:val="%1."/>
      <w:lvlJc w:val="left"/>
      <w:rPr>
        <w:rFonts w:ascii="Arial" w:eastAsia="TimesNewRomanPSMT, 'Times New R" w:hAnsi="Arial" w:cs="Arial"/>
        <w:b w:val="0"/>
        <w:bCs/>
      </w:rPr>
    </w:lvl>
    <w:lvl w:ilvl="1">
      <w:start w:val="1"/>
      <w:numFmt w:val="lowerLetter"/>
      <w:lvlText w:val="%2."/>
      <w:lvlJc w:val="left"/>
      <w:rPr>
        <w:rFonts w:ascii="Arial" w:hAnsi="Arial" w:cs="Aria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3B0201BD"/>
    <w:multiLevelType w:val="multilevel"/>
    <w:tmpl w:val="BB982672"/>
    <w:styleLink w:val="WW8Num55"/>
    <w:lvl w:ilvl="0">
      <w:numFmt w:val="bullet"/>
      <w:lvlText w:val=""/>
      <w:lvlJc w:val="left"/>
      <w:rPr>
        <w:rFonts w:ascii="Symbol" w:hAnsi="Symbol" w:cs="Symbol"/>
        <w:color w:val="00000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  <w:szCs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  <w:szCs w:val="22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 w15:restartNumberingAfterBreak="0">
    <w:nsid w:val="3E481AB2"/>
    <w:multiLevelType w:val="multilevel"/>
    <w:tmpl w:val="99EA54B4"/>
    <w:styleLink w:val="WW8Num49"/>
    <w:lvl w:ilvl="0">
      <w:numFmt w:val="bullet"/>
      <w:lvlText w:val=""/>
      <w:lvlJc w:val="left"/>
      <w:rPr>
        <w:rFonts w:ascii="Symbol" w:hAnsi="Symbol" w:cs="Symbol"/>
        <w:color w:val="000000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 w15:restartNumberingAfterBreak="0">
    <w:nsid w:val="408C77F8"/>
    <w:multiLevelType w:val="multilevel"/>
    <w:tmpl w:val="64CEADDC"/>
    <w:styleLink w:val="WW8Num48"/>
    <w:lvl w:ilvl="0">
      <w:start w:val="1"/>
      <w:numFmt w:val="decimal"/>
      <w:lvlText w:val="%1."/>
      <w:lvlJc w:val="left"/>
      <w:rPr>
        <w:rFonts w:eastAsia="TimesNewRomanPSMT, 'Times New R" w:cs="Arial"/>
        <w:b w:val="0"/>
        <w:bCs/>
        <w:szCs w:val="22"/>
      </w:rPr>
    </w:lvl>
    <w:lvl w:ilvl="1">
      <w:start w:val="1"/>
      <w:numFmt w:val="decimal"/>
      <w:lvlText w:val="%1.%2."/>
      <w:lvlJc w:val="left"/>
      <w:rPr>
        <w:rFonts w:cs="Arial"/>
        <w:szCs w:val="22"/>
      </w:rPr>
    </w:lvl>
    <w:lvl w:ilvl="2">
      <w:start w:val="1"/>
      <w:numFmt w:val="decimal"/>
      <w:lvlText w:val="%1.%2.%3."/>
      <w:lvlJc w:val="left"/>
      <w:rPr>
        <w:rFonts w:cs="Arial"/>
        <w:szCs w:val="22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408E4533"/>
    <w:multiLevelType w:val="multilevel"/>
    <w:tmpl w:val="034E3AAE"/>
    <w:styleLink w:val="WW8Num41"/>
    <w:lvl w:ilvl="0">
      <w:numFmt w:val="bullet"/>
      <w:lvlText w:val="o"/>
      <w:lvlJc w:val="left"/>
      <w:rPr>
        <w:rFonts w:ascii="Courier New" w:hAnsi="Courier New" w:cs="Courier New"/>
        <w:b w:val="0"/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428D6243"/>
    <w:multiLevelType w:val="hybridMultilevel"/>
    <w:tmpl w:val="E458C1D6"/>
    <w:lvl w:ilvl="0" w:tplc="8A903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0C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D67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86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01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3EEA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02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EC35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48A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192A4E"/>
    <w:multiLevelType w:val="multilevel"/>
    <w:tmpl w:val="6C42C198"/>
    <w:styleLink w:val="WW8Num4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eastAsia="Arial" w:hAnsi="Courier New" w:cs="Courier New"/>
        <w:color w:val="000000"/>
        <w:sz w:val="22"/>
        <w:szCs w:val="22"/>
        <w:shd w:val="clear" w:color="auto" w:fill="FFFF0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eastAsia="Arial" w:hAnsi="Courier New" w:cs="Courier New"/>
        <w:color w:val="000000"/>
        <w:sz w:val="22"/>
        <w:szCs w:val="22"/>
        <w:shd w:val="clear" w:color="auto" w:fill="FFFF00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eastAsia="Arial" w:hAnsi="Courier New" w:cs="Courier New"/>
        <w:color w:val="000000"/>
        <w:sz w:val="22"/>
        <w:szCs w:val="22"/>
        <w:shd w:val="clear" w:color="auto" w:fill="FFFF00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 w15:restartNumberingAfterBreak="0">
    <w:nsid w:val="45202F4E"/>
    <w:multiLevelType w:val="multilevel"/>
    <w:tmpl w:val="E5CC490C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45B43AC6"/>
    <w:multiLevelType w:val="hybridMultilevel"/>
    <w:tmpl w:val="E234A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5D07780"/>
    <w:multiLevelType w:val="multilevel"/>
    <w:tmpl w:val="66ECD7BA"/>
    <w:styleLink w:val="WW8Num47"/>
    <w:lvl w:ilvl="0">
      <w:numFmt w:val="bullet"/>
      <w:lvlText w:val=""/>
      <w:lvlJc w:val="left"/>
      <w:rPr>
        <w:rFonts w:ascii="Symbol" w:hAnsi="Symbol" w:cs="Symbol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Cs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Cs w:val="22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8" w15:restartNumberingAfterBreak="0">
    <w:nsid w:val="46851572"/>
    <w:multiLevelType w:val="multilevel"/>
    <w:tmpl w:val="B442D636"/>
    <w:styleLink w:val="WW8Num44"/>
    <w:lvl w:ilvl="0">
      <w:start w:val="1"/>
      <w:numFmt w:val="lowerLetter"/>
      <w:lvlText w:val="%1)"/>
      <w:lvlJc w:val="left"/>
      <w:rPr>
        <w:rFonts w:cs="Times New Roman"/>
        <w:szCs w:val="22"/>
      </w:rPr>
    </w:lvl>
    <w:lvl w:ilvl="1">
      <w:start w:val="10"/>
      <w:numFmt w:val="decimal"/>
      <w:lvlText w:val="%2."/>
      <w:lvlJc w:val="left"/>
      <w:rPr>
        <w:rFonts w:cs="Times New Roman"/>
        <w:szCs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9" w15:restartNumberingAfterBreak="0">
    <w:nsid w:val="47BF222C"/>
    <w:multiLevelType w:val="multilevel"/>
    <w:tmpl w:val="6D08414C"/>
    <w:styleLink w:val="WW8Num4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0" w15:restartNumberingAfterBreak="0">
    <w:nsid w:val="47D623A7"/>
    <w:multiLevelType w:val="multilevel"/>
    <w:tmpl w:val="DF38E8D0"/>
    <w:styleLink w:val="WW8Num5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48772FCA"/>
    <w:multiLevelType w:val="multilevel"/>
    <w:tmpl w:val="4D36A832"/>
    <w:styleLink w:val="WW8Num11"/>
    <w:lvl w:ilvl="0">
      <w:numFmt w:val="bullet"/>
      <w:lvlText w:val=""/>
      <w:lvlJc w:val="left"/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4C477653"/>
    <w:multiLevelType w:val="multilevel"/>
    <w:tmpl w:val="4192D6A8"/>
    <w:styleLink w:val="WW8Num33"/>
    <w:lvl w:ilvl="0">
      <w:start w:val="1"/>
      <w:numFmt w:val="decimal"/>
      <w:lvlText w:val="%1."/>
      <w:lvlJc w:val="left"/>
      <w:rPr>
        <w:rFonts w:cs="Arial"/>
        <w:b w:val="0"/>
        <w:szCs w:val="22"/>
      </w:rPr>
    </w:lvl>
    <w:lvl w:ilvl="1">
      <w:start w:val="1"/>
      <w:numFmt w:val="decimal"/>
      <w:lvlText w:val="%1.%2."/>
      <w:lvlJc w:val="left"/>
      <w:rPr>
        <w:rFonts w:cs="Arial"/>
        <w:b w:val="0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3" w15:restartNumberingAfterBreak="0">
    <w:nsid w:val="4C743233"/>
    <w:multiLevelType w:val="multilevel"/>
    <w:tmpl w:val="2240582E"/>
    <w:styleLink w:val="WW8Num31"/>
    <w:lvl w:ilvl="0">
      <w:numFmt w:val="bullet"/>
      <w:lvlText w:val="o"/>
      <w:lvlJc w:val="left"/>
      <w:rPr>
        <w:rFonts w:ascii="Courier New" w:hAnsi="Courier New" w:cs="Courier New"/>
        <w:color w:val="000000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color w:val="000000"/>
        <w:sz w:val="22"/>
        <w:szCs w:val="22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color w:val="000000"/>
        <w:sz w:val="22"/>
        <w:szCs w:val="22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color w:val="000000"/>
        <w:sz w:val="22"/>
        <w:szCs w:val="22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4" w15:restartNumberingAfterBreak="0">
    <w:nsid w:val="4F716871"/>
    <w:multiLevelType w:val="hybridMultilevel"/>
    <w:tmpl w:val="46A240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0D66C5C"/>
    <w:multiLevelType w:val="multilevel"/>
    <w:tmpl w:val="8BAE1402"/>
    <w:styleLink w:val="WW8Num14"/>
    <w:lvl w:ilvl="0">
      <w:start w:val="1"/>
      <w:numFmt w:val="lowerLetter"/>
      <w:lvlText w:val="%1)"/>
      <w:lvlJc w:val="left"/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568B4D05"/>
    <w:multiLevelType w:val="multilevel"/>
    <w:tmpl w:val="0BBA1FBC"/>
    <w:styleLink w:val="WW8Num17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5AF40D8C"/>
    <w:multiLevelType w:val="multilevel"/>
    <w:tmpl w:val="B0146646"/>
    <w:styleLink w:val="WW8Num4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" w15:restartNumberingAfterBreak="0">
    <w:nsid w:val="5B91183B"/>
    <w:multiLevelType w:val="multilevel"/>
    <w:tmpl w:val="9FDC252E"/>
    <w:styleLink w:val="WW8Num9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5DAA193D"/>
    <w:multiLevelType w:val="multilevel"/>
    <w:tmpl w:val="F0B610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0" w15:restartNumberingAfterBreak="0">
    <w:nsid w:val="5FBC0233"/>
    <w:multiLevelType w:val="multilevel"/>
    <w:tmpl w:val="020A95DC"/>
    <w:styleLink w:val="WW8Num10"/>
    <w:lvl w:ilvl="0">
      <w:start w:val="1"/>
      <w:numFmt w:val="decimal"/>
      <w:lvlText w:val="%1."/>
      <w:lvlJc w:val="left"/>
      <w:rPr>
        <w:rFonts w:eastAsia="TimesNewRomanPSMT, 'Times New R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61D31D6F"/>
    <w:multiLevelType w:val="multilevel"/>
    <w:tmpl w:val="E032738E"/>
    <w:styleLink w:val="WW8Num2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66673CAF"/>
    <w:multiLevelType w:val="multilevel"/>
    <w:tmpl w:val="9F7E1780"/>
    <w:styleLink w:val="WW8Num19"/>
    <w:lvl w:ilvl="0">
      <w:start w:val="1"/>
      <w:numFmt w:val="lowerLetter"/>
      <w:lvlText w:val="%1)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672F4342"/>
    <w:multiLevelType w:val="multilevel"/>
    <w:tmpl w:val="DA2A3210"/>
    <w:styleLink w:val="WW8Num20"/>
    <w:lvl w:ilvl="0">
      <w:start w:val="1"/>
      <w:numFmt w:val="decimal"/>
      <w:lvlText w:val="%1."/>
      <w:lvlJc w:val="left"/>
      <w:rPr>
        <w:rFonts w:ascii="Arial" w:eastAsia="TimesNewRomanPSMT, 'Times New R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676567F4"/>
    <w:multiLevelType w:val="multilevel"/>
    <w:tmpl w:val="96EC4630"/>
    <w:styleLink w:val="WW8Num2"/>
    <w:lvl w:ilvl="0">
      <w:start w:val="1"/>
      <w:numFmt w:val="decimal"/>
      <w:pStyle w:val="Textpsmene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696876C7"/>
    <w:multiLevelType w:val="hybridMultilevel"/>
    <w:tmpl w:val="4C56EB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9B5172A"/>
    <w:multiLevelType w:val="multilevel"/>
    <w:tmpl w:val="D012FA44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69B87F68"/>
    <w:multiLevelType w:val="multilevel"/>
    <w:tmpl w:val="191A8480"/>
    <w:styleLink w:val="WW8Num15"/>
    <w:lvl w:ilvl="0">
      <w:start w:val="1"/>
      <w:numFmt w:val="decimal"/>
      <w:lvlText w:val="%1."/>
      <w:lvlJc w:val="left"/>
      <w:rPr>
        <w:rFonts w:ascii="Arial" w:hAnsi="Arial" w:cs="Arial"/>
        <w:b w:val="0"/>
        <w:szCs w:val="22"/>
        <w:lang w:val="en-US" w:eastAsia="en-U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szCs w:val="22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69C4504F"/>
    <w:multiLevelType w:val="multilevel"/>
    <w:tmpl w:val="785E48B8"/>
    <w:styleLink w:val="WW8Num7"/>
    <w:lvl w:ilvl="0">
      <w:start w:val="1"/>
      <w:numFmt w:val="lowerLetter"/>
      <w:lvlText w:val="%1)"/>
      <w:lvlJc w:val="left"/>
      <w:rPr>
        <w:rFonts w:ascii="Arial" w:hAnsi="Arial" w:cs="Times New Roman"/>
        <w:szCs w:val="22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Cs w:val="22"/>
      </w:rPr>
    </w:lvl>
    <w:lvl w:ilvl="2">
      <w:start w:val="1"/>
      <w:numFmt w:val="lowerRoman"/>
      <w:lvlText w:val="%3."/>
      <w:lvlJc w:val="right"/>
      <w:rPr>
        <w:rFonts w:ascii="Arial" w:hAnsi="Arial" w:cs="Times New Roman"/>
        <w:szCs w:val="22"/>
      </w:rPr>
    </w:lvl>
    <w:lvl w:ilvl="3">
      <w:start w:val="1"/>
      <w:numFmt w:val="decimal"/>
      <w:lvlText w:val="%4."/>
      <w:lvlJc w:val="left"/>
      <w:rPr>
        <w:rFonts w:ascii="Arial" w:hAnsi="Arial" w:cs="Times New Roman"/>
        <w:szCs w:val="22"/>
      </w:rPr>
    </w:lvl>
    <w:lvl w:ilvl="4">
      <w:start w:val="1"/>
      <w:numFmt w:val="lowerLetter"/>
      <w:lvlText w:val="%5."/>
      <w:lvlJc w:val="left"/>
      <w:rPr>
        <w:rFonts w:ascii="Arial" w:hAnsi="Arial" w:cs="Times New Roman"/>
        <w:szCs w:val="22"/>
      </w:rPr>
    </w:lvl>
    <w:lvl w:ilvl="5">
      <w:start w:val="1"/>
      <w:numFmt w:val="lowerRoman"/>
      <w:lvlText w:val="%6."/>
      <w:lvlJc w:val="right"/>
      <w:rPr>
        <w:rFonts w:ascii="Arial" w:hAnsi="Arial" w:cs="Times New Roman"/>
        <w:szCs w:val="22"/>
      </w:rPr>
    </w:lvl>
    <w:lvl w:ilvl="6">
      <w:start w:val="1"/>
      <w:numFmt w:val="decimal"/>
      <w:lvlText w:val="%7."/>
      <w:lvlJc w:val="left"/>
      <w:rPr>
        <w:rFonts w:ascii="Arial" w:hAnsi="Arial" w:cs="Times New Roman"/>
        <w:szCs w:val="22"/>
      </w:rPr>
    </w:lvl>
    <w:lvl w:ilvl="7">
      <w:start w:val="1"/>
      <w:numFmt w:val="lowerLetter"/>
      <w:lvlText w:val="%8."/>
      <w:lvlJc w:val="left"/>
      <w:rPr>
        <w:rFonts w:ascii="Arial" w:hAnsi="Arial" w:cs="Times New Roman"/>
        <w:szCs w:val="22"/>
      </w:rPr>
    </w:lvl>
    <w:lvl w:ilvl="8">
      <w:start w:val="1"/>
      <w:numFmt w:val="lowerRoman"/>
      <w:lvlText w:val="%9."/>
      <w:lvlJc w:val="right"/>
      <w:rPr>
        <w:rFonts w:ascii="Arial" w:hAnsi="Arial" w:cs="Times New Roman"/>
        <w:szCs w:val="22"/>
      </w:rPr>
    </w:lvl>
  </w:abstractNum>
  <w:abstractNum w:abstractNumId="69" w15:restartNumberingAfterBreak="0">
    <w:nsid w:val="6B643652"/>
    <w:multiLevelType w:val="multilevel"/>
    <w:tmpl w:val="3C76DC30"/>
    <w:styleLink w:val="WW8Num27"/>
    <w:lvl w:ilvl="0">
      <w:start w:val="1"/>
      <w:numFmt w:val="lowerLetter"/>
      <w:lvlText w:val="%1)"/>
      <w:lvlJc w:val="left"/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 w15:restartNumberingAfterBreak="0">
    <w:nsid w:val="6C8C01B6"/>
    <w:multiLevelType w:val="multilevel"/>
    <w:tmpl w:val="B3D2275A"/>
    <w:styleLink w:val="WW8Num38"/>
    <w:lvl w:ilvl="0">
      <w:numFmt w:val="bullet"/>
      <w:pStyle w:val="odrka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1" w15:restartNumberingAfterBreak="0">
    <w:nsid w:val="6DC321C3"/>
    <w:multiLevelType w:val="multilevel"/>
    <w:tmpl w:val="FC003DBE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hAnsi="Arial" w:cs="Aria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71B571E9"/>
    <w:multiLevelType w:val="hybridMultilevel"/>
    <w:tmpl w:val="9C088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6F2EC1"/>
    <w:multiLevelType w:val="multilevel"/>
    <w:tmpl w:val="B742DB98"/>
    <w:styleLink w:val="WWOutlineListStyle"/>
    <w:lvl w:ilvl="0">
      <w:start w:val="1"/>
      <w:numFmt w:val="decimal"/>
      <w:pStyle w:val="Nadpis1"/>
      <w:lvlText w:val="%1"/>
      <w:lvlJc w:val="left"/>
    </w:lvl>
    <w:lvl w:ilvl="1">
      <w:start w:val="1"/>
      <w:numFmt w:val="decimal"/>
      <w:pStyle w:val="Nadpis2"/>
      <w:lvlText w:val="%1.%2"/>
      <w:lvlJc w:val="left"/>
    </w:lvl>
    <w:lvl w:ilvl="2">
      <w:start w:val="1"/>
      <w:numFmt w:val="decimal"/>
      <w:pStyle w:val="Nadpis3"/>
      <w:lvlText w:val="%1.%2.%3"/>
      <w:lvlJc w:val="left"/>
    </w:lvl>
    <w:lvl w:ilvl="3">
      <w:start w:val="1"/>
      <w:numFmt w:val="decimal"/>
      <w:pStyle w:val="Nadpis4"/>
      <w:lvlText w:val="%1.%2.%3.%4"/>
      <w:lvlJc w:val="left"/>
    </w:lvl>
    <w:lvl w:ilvl="4">
      <w:start w:val="1"/>
      <w:numFmt w:val="decimal"/>
      <w:pStyle w:val="Nadpis5"/>
      <w:lvlText w:val="%1.%2.%3.%4.%5"/>
      <w:lvlJc w:val="left"/>
    </w:lvl>
    <w:lvl w:ilvl="5">
      <w:start w:val="1"/>
      <w:numFmt w:val="decimal"/>
      <w:pStyle w:val="Nadpis6"/>
      <w:lvlText w:val="%1.%2.%3.%4.%5.%6"/>
      <w:lvlJc w:val="left"/>
    </w:lvl>
    <w:lvl w:ilvl="6">
      <w:start w:val="1"/>
      <w:numFmt w:val="decimal"/>
      <w:pStyle w:val="Nadpis7"/>
      <w:lvlText w:val="%1.%2.%3.%4.%5.%6.%7"/>
      <w:lvlJc w:val="left"/>
    </w:lvl>
    <w:lvl w:ilvl="7">
      <w:start w:val="1"/>
      <w:numFmt w:val="decimal"/>
      <w:pStyle w:val="Nadpis8"/>
      <w:lvlText w:val="%1.%2.%3.%4.%5.%6.%7.%8"/>
      <w:lvlJc w:val="left"/>
    </w:lvl>
    <w:lvl w:ilvl="8">
      <w:start w:val="1"/>
      <w:numFmt w:val="decimal"/>
      <w:pStyle w:val="Nadpis9"/>
      <w:lvlText w:val="%1.%2.%3.%4.%5.%6.%7.%8.%9"/>
      <w:lvlJc w:val="left"/>
    </w:lvl>
  </w:abstractNum>
  <w:abstractNum w:abstractNumId="74" w15:restartNumberingAfterBreak="0">
    <w:nsid w:val="738916D3"/>
    <w:multiLevelType w:val="multilevel"/>
    <w:tmpl w:val="BDE2329C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77071A49"/>
    <w:multiLevelType w:val="multilevel"/>
    <w:tmpl w:val="2A7C52C6"/>
    <w:styleLink w:val="WW8Num6"/>
    <w:lvl w:ilvl="0">
      <w:start w:val="1"/>
      <w:numFmt w:val="decimal"/>
      <w:lvlText w:val="%1."/>
      <w:lvlJc w:val="left"/>
      <w:rPr>
        <w:rFonts w:ascii="Arial" w:eastAsia="TimesNewRomanPSMT, 'Times New R" w:hAnsi="Arial" w:cs="Arial"/>
        <w:b w:val="0"/>
        <w:bCs/>
      </w:rPr>
    </w:lvl>
    <w:lvl w:ilvl="1">
      <w:start w:val="1"/>
      <w:numFmt w:val="lowerLetter"/>
      <w:lvlText w:val="%2."/>
      <w:lvlJc w:val="left"/>
      <w:rPr>
        <w:rFonts w:ascii="Arial" w:hAnsi="Arial" w:cs="Aria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781D412B"/>
    <w:multiLevelType w:val="multilevel"/>
    <w:tmpl w:val="C4F69A46"/>
    <w:styleLink w:val="WW8Num4"/>
    <w:lvl w:ilvl="0">
      <w:start w:val="1"/>
      <w:numFmt w:val="decimal"/>
      <w:lvlText w:val="%1."/>
      <w:lvlJc w:val="left"/>
      <w:rPr>
        <w:rFonts w:ascii="Arial" w:hAnsi="Arial" w:cs="Arial"/>
        <w:b/>
        <w:i/>
        <w:szCs w:val="22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7A1C55F2"/>
    <w:multiLevelType w:val="multilevel"/>
    <w:tmpl w:val="F30A8738"/>
    <w:styleLink w:val="WW8Num141"/>
    <w:lvl w:ilvl="0">
      <w:start w:val="1"/>
      <w:numFmt w:val="lowerLetter"/>
      <w:lvlText w:val="%1)"/>
      <w:lvlJc w:val="left"/>
      <w:rPr>
        <w:rFonts w:cs="Arial-ItalicMT, Aria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 w15:restartNumberingAfterBreak="0">
    <w:nsid w:val="7D4B01CC"/>
    <w:multiLevelType w:val="hybridMultilevel"/>
    <w:tmpl w:val="B38A36C6"/>
    <w:lvl w:ilvl="0" w:tplc="C29A3E24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F466EAA"/>
    <w:multiLevelType w:val="multilevel"/>
    <w:tmpl w:val="9E60776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7FA47949"/>
    <w:multiLevelType w:val="multilevel"/>
    <w:tmpl w:val="7E389998"/>
    <w:styleLink w:val="WW8Num26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3"/>
  </w:num>
  <w:num w:numId="2">
    <w:abstractNumId w:val="79"/>
  </w:num>
  <w:num w:numId="3">
    <w:abstractNumId w:val="64"/>
  </w:num>
  <w:num w:numId="4">
    <w:abstractNumId w:val="23"/>
  </w:num>
  <w:num w:numId="5">
    <w:abstractNumId w:val="76"/>
  </w:num>
  <w:num w:numId="6">
    <w:abstractNumId w:val="17"/>
  </w:num>
  <w:num w:numId="7">
    <w:abstractNumId w:val="75"/>
  </w:num>
  <w:num w:numId="8">
    <w:abstractNumId w:val="68"/>
  </w:num>
  <w:num w:numId="9">
    <w:abstractNumId w:val="21"/>
  </w:num>
  <w:num w:numId="10">
    <w:abstractNumId w:val="58"/>
  </w:num>
  <w:num w:numId="11">
    <w:abstractNumId w:val="60"/>
  </w:num>
  <w:num w:numId="12">
    <w:abstractNumId w:val="51"/>
  </w:num>
  <w:num w:numId="13">
    <w:abstractNumId w:val="26"/>
  </w:num>
  <w:num w:numId="14">
    <w:abstractNumId w:val="27"/>
  </w:num>
  <w:num w:numId="15">
    <w:abstractNumId w:val="55"/>
  </w:num>
  <w:num w:numId="16">
    <w:abstractNumId w:val="67"/>
  </w:num>
  <w:num w:numId="17">
    <w:abstractNumId w:val="45"/>
  </w:num>
  <w:num w:numId="18">
    <w:abstractNumId w:val="56"/>
  </w:num>
  <w:num w:numId="19">
    <w:abstractNumId w:val="66"/>
  </w:num>
  <w:num w:numId="20">
    <w:abstractNumId w:val="62"/>
  </w:num>
  <w:num w:numId="21">
    <w:abstractNumId w:val="63"/>
  </w:num>
  <w:num w:numId="22">
    <w:abstractNumId w:val="14"/>
  </w:num>
  <w:num w:numId="23">
    <w:abstractNumId w:val="74"/>
  </w:num>
  <w:num w:numId="24">
    <w:abstractNumId w:val="71"/>
  </w:num>
  <w:num w:numId="25">
    <w:abstractNumId w:val="7"/>
  </w:num>
  <w:num w:numId="26">
    <w:abstractNumId w:val="36"/>
  </w:num>
  <w:num w:numId="27">
    <w:abstractNumId w:val="80"/>
  </w:num>
  <w:num w:numId="28">
    <w:abstractNumId w:val="69"/>
  </w:num>
  <w:num w:numId="29">
    <w:abstractNumId w:val="61"/>
  </w:num>
  <w:num w:numId="30">
    <w:abstractNumId w:val="34"/>
  </w:num>
  <w:num w:numId="31">
    <w:abstractNumId w:val="20"/>
  </w:num>
  <w:num w:numId="32">
    <w:abstractNumId w:val="53"/>
  </w:num>
  <w:num w:numId="33">
    <w:abstractNumId w:val="38"/>
  </w:num>
  <w:num w:numId="34">
    <w:abstractNumId w:val="52"/>
  </w:num>
  <w:num w:numId="35">
    <w:abstractNumId w:val="35"/>
  </w:num>
  <w:num w:numId="36">
    <w:abstractNumId w:val="33"/>
  </w:num>
  <w:num w:numId="37">
    <w:abstractNumId w:val="10"/>
  </w:num>
  <w:num w:numId="38">
    <w:abstractNumId w:val="30"/>
  </w:num>
  <w:num w:numId="39">
    <w:abstractNumId w:val="70"/>
  </w:num>
  <w:num w:numId="40">
    <w:abstractNumId w:val="25"/>
  </w:num>
  <w:num w:numId="41">
    <w:abstractNumId w:val="49"/>
  </w:num>
  <w:num w:numId="42">
    <w:abstractNumId w:val="42"/>
  </w:num>
  <w:num w:numId="43">
    <w:abstractNumId w:val="57"/>
  </w:num>
  <w:num w:numId="44">
    <w:abstractNumId w:val="15"/>
  </w:num>
  <w:num w:numId="45">
    <w:abstractNumId w:val="48"/>
  </w:num>
  <w:num w:numId="46">
    <w:abstractNumId w:val="44"/>
  </w:num>
  <w:num w:numId="47">
    <w:abstractNumId w:val="37"/>
  </w:num>
  <w:num w:numId="48">
    <w:abstractNumId w:val="47"/>
  </w:num>
  <w:num w:numId="49">
    <w:abstractNumId w:val="41"/>
  </w:num>
  <w:num w:numId="50">
    <w:abstractNumId w:val="40"/>
  </w:num>
  <w:num w:numId="51">
    <w:abstractNumId w:val="8"/>
  </w:num>
  <w:num w:numId="52">
    <w:abstractNumId w:val="9"/>
  </w:num>
  <w:num w:numId="53">
    <w:abstractNumId w:val="29"/>
  </w:num>
  <w:num w:numId="54">
    <w:abstractNumId w:val="50"/>
  </w:num>
  <w:num w:numId="55">
    <w:abstractNumId w:val="19"/>
  </w:num>
  <w:num w:numId="56">
    <w:abstractNumId w:val="39"/>
  </w:num>
  <w:num w:numId="57">
    <w:abstractNumId w:val="24"/>
  </w:num>
  <w:num w:numId="58">
    <w:abstractNumId w:val="28"/>
  </w:num>
  <w:num w:numId="59">
    <w:abstractNumId w:val="77"/>
  </w:num>
  <w:num w:numId="60">
    <w:abstractNumId w:val="54"/>
  </w:num>
  <w:num w:numId="61">
    <w:abstractNumId w:val="16"/>
  </w:num>
  <w:num w:numId="62">
    <w:abstractNumId w:val="43"/>
  </w:num>
  <w:num w:numId="63">
    <w:abstractNumId w:val="11"/>
  </w:num>
  <w:num w:numId="64">
    <w:abstractNumId w:val="5"/>
  </w:num>
  <w:num w:numId="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6"/>
  </w:num>
  <w:num w:numId="67">
    <w:abstractNumId w:val="22"/>
  </w:num>
  <w:num w:numId="68">
    <w:abstractNumId w:val="78"/>
  </w:num>
  <w:num w:numId="69">
    <w:abstractNumId w:val="12"/>
  </w:num>
  <w:num w:numId="70">
    <w:abstractNumId w:val="65"/>
  </w:num>
  <w:num w:numId="71">
    <w:abstractNumId w:val="32"/>
  </w:num>
  <w:num w:numId="72">
    <w:abstractNumId w:val="72"/>
  </w:num>
  <w:num w:numId="73">
    <w:abstractNumId w:val="31"/>
  </w:num>
  <w:num w:numId="74">
    <w:abstractNumId w:val="18"/>
  </w:num>
  <w:num w:numId="75">
    <w:abstractNumId w:val="59"/>
  </w:num>
  <w:num w:numId="76">
    <w:abstractNumId w:val="7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A3"/>
    <w:rsid w:val="000056E9"/>
    <w:rsid w:val="00007444"/>
    <w:rsid w:val="000109F6"/>
    <w:rsid w:val="0002205E"/>
    <w:rsid w:val="000242A9"/>
    <w:rsid w:val="00034FF4"/>
    <w:rsid w:val="00053D13"/>
    <w:rsid w:val="00055E7F"/>
    <w:rsid w:val="0006494F"/>
    <w:rsid w:val="00064985"/>
    <w:rsid w:val="00066A2A"/>
    <w:rsid w:val="00067FDC"/>
    <w:rsid w:val="000707BB"/>
    <w:rsid w:val="00073636"/>
    <w:rsid w:val="000843DF"/>
    <w:rsid w:val="000857CE"/>
    <w:rsid w:val="000A0471"/>
    <w:rsid w:val="000A1049"/>
    <w:rsid w:val="000B1789"/>
    <w:rsid w:val="000B1A33"/>
    <w:rsid w:val="000B3252"/>
    <w:rsid w:val="000B762F"/>
    <w:rsid w:val="000B795A"/>
    <w:rsid w:val="000C05CA"/>
    <w:rsid w:val="000C73EA"/>
    <w:rsid w:val="000C7C30"/>
    <w:rsid w:val="000D2EB3"/>
    <w:rsid w:val="000D3462"/>
    <w:rsid w:val="000E0E6A"/>
    <w:rsid w:val="000E16B3"/>
    <w:rsid w:val="000E70D0"/>
    <w:rsid w:val="000F0150"/>
    <w:rsid w:val="000F0374"/>
    <w:rsid w:val="000F24BB"/>
    <w:rsid w:val="000F3FB0"/>
    <w:rsid w:val="000F6CF7"/>
    <w:rsid w:val="000F7F20"/>
    <w:rsid w:val="00101831"/>
    <w:rsid w:val="00104434"/>
    <w:rsid w:val="001079D8"/>
    <w:rsid w:val="00111A02"/>
    <w:rsid w:val="00112CF0"/>
    <w:rsid w:val="00121527"/>
    <w:rsid w:val="00122FE5"/>
    <w:rsid w:val="00127F46"/>
    <w:rsid w:val="0013054D"/>
    <w:rsid w:val="00131252"/>
    <w:rsid w:val="0013256E"/>
    <w:rsid w:val="001364BD"/>
    <w:rsid w:val="00144108"/>
    <w:rsid w:val="00147E54"/>
    <w:rsid w:val="00152F15"/>
    <w:rsid w:val="0015300D"/>
    <w:rsid w:val="001566ED"/>
    <w:rsid w:val="00156C6A"/>
    <w:rsid w:val="00162E01"/>
    <w:rsid w:val="00170E70"/>
    <w:rsid w:val="00174D0B"/>
    <w:rsid w:val="00177B41"/>
    <w:rsid w:val="00182831"/>
    <w:rsid w:val="00195A99"/>
    <w:rsid w:val="00195AE8"/>
    <w:rsid w:val="001B0F27"/>
    <w:rsid w:val="001C1FA6"/>
    <w:rsid w:val="001C66D3"/>
    <w:rsid w:val="001D16BD"/>
    <w:rsid w:val="001D69D5"/>
    <w:rsid w:val="001D7D0E"/>
    <w:rsid w:val="001E42ED"/>
    <w:rsid w:val="001E661A"/>
    <w:rsid w:val="001F1593"/>
    <w:rsid w:val="001F67A9"/>
    <w:rsid w:val="001F7FB5"/>
    <w:rsid w:val="00205F9B"/>
    <w:rsid w:val="002068B6"/>
    <w:rsid w:val="0021110E"/>
    <w:rsid w:val="002216E5"/>
    <w:rsid w:val="002230F9"/>
    <w:rsid w:val="00223E04"/>
    <w:rsid w:val="002276B0"/>
    <w:rsid w:val="0023020F"/>
    <w:rsid w:val="00231C2F"/>
    <w:rsid w:val="002324CC"/>
    <w:rsid w:val="00244A55"/>
    <w:rsid w:val="0024522C"/>
    <w:rsid w:val="0024670B"/>
    <w:rsid w:val="002542AC"/>
    <w:rsid w:val="002579B9"/>
    <w:rsid w:val="002645DE"/>
    <w:rsid w:val="00267340"/>
    <w:rsid w:val="00275138"/>
    <w:rsid w:val="0028040C"/>
    <w:rsid w:val="00285168"/>
    <w:rsid w:val="002875AE"/>
    <w:rsid w:val="002A47F0"/>
    <w:rsid w:val="002A6F86"/>
    <w:rsid w:val="002B53AC"/>
    <w:rsid w:val="002C103F"/>
    <w:rsid w:val="002C7AB3"/>
    <w:rsid w:val="002D590A"/>
    <w:rsid w:val="002D66D1"/>
    <w:rsid w:val="002D71B1"/>
    <w:rsid w:val="002E2A4B"/>
    <w:rsid w:val="002E4DBF"/>
    <w:rsid w:val="002E6335"/>
    <w:rsid w:val="002F139E"/>
    <w:rsid w:val="002F7261"/>
    <w:rsid w:val="0030098B"/>
    <w:rsid w:val="00303DF8"/>
    <w:rsid w:val="0030504A"/>
    <w:rsid w:val="00311710"/>
    <w:rsid w:val="00312C18"/>
    <w:rsid w:val="0031313D"/>
    <w:rsid w:val="00317FC2"/>
    <w:rsid w:val="003218A8"/>
    <w:rsid w:val="00324ADD"/>
    <w:rsid w:val="003475CF"/>
    <w:rsid w:val="003511E5"/>
    <w:rsid w:val="003536B6"/>
    <w:rsid w:val="00354214"/>
    <w:rsid w:val="00357B34"/>
    <w:rsid w:val="00357F5B"/>
    <w:rsid w:val="00363EDE"/>
    <w:rsid w:val="00370870"/>
    <w:rsid w:val="003711A2"/>
    <w:rsid w:val="003902B7"/>
    <w:rsid w:val="00397BA1"/>
    <w:rsid w:val="003A3DD6"/>
    <w:rsid w:val="003A3FA0"/>
    <w:rsid w:val="003A55CA"/>
    <w:rsid w:val="003B5F15"/>
    <w:rsid w:val="003B6704"/>
    <w:rsid w:val="003B79D5"/>
    <w:rsid w:val="003C2314"/>
    <w:rsid w:val="003C7D6F"/>
    <w:rsid w:val="003D771E"/>
    <w:rsid w:val="003F131A"/>
    <w:rsid w:val="004030C8"/>
    <w:rsid w:val="00413F31"/>
    <w:rsid w:val="004171A5"/>
    <w:rsid w:val="004238EB"/>
    <w:rsid w:val="00425611"/>
    <w:rsid w:val="00425B7A"/>
    <w:rsid w:val="00426202"/>
    <w:rsid w:val="0043353B"/>
    <w:rsid w:val="004350E8"/>
    <w:rsid w:val="00437597"/>
    <w:rsid w:val="00440EBB"/>
    <w:rsid w:val="00441801"/>
    <w:rsid w:val="0044292B"/>
    <w:rsid w:val="004439A4"/>
    <w:rsid w:val="0044730A"/>
    <w:rsid w:val="00452ED3"/>
    <w:rsid w:val="00462BCC"/>
    <w:rsid w:val="004715D8"/>
    <w:rsid w:val="00472FA3"/>
    <w:rsid w:val="004738D1"/>
    <w:rsid w:val="0048069B"/>
    <w:rsid w:val="00482F52"/>
    <w:rsid w:val="00484E21"/>
    <w:rsid w:val="00485600"/>
    <w:rsid w:val="00486DA9"/>
    <w:rsid w:val="004A1CE5"/>
    <w:rsid w:val="004A4969"/>
    <w:rsid w:val="004B2FA1"/>
    <w:rsid w:val="004B3981"/>
    <w:rsid w:val="004B7ADC"/>
    <w:rsid w:val="004C790D"/>
    <w:rsid w:val="004D05F4"/>
    <w:rsid w:val="004E654C"/>
    <w:rsid w:val="004F3E36"/>
    <w:rsid w:val="004F4C2A"/>
    <w:rsid w:val="005007C3"/>
    <w:rsid w:val="00500A9F"/>
    <w:rsid w:val="00501796"/>
    <w:rsid w:val="00504DE6"/>
    <w:rsid w:val="005070E3"/>
    <w:rsid w:val="00511D39"/>
    <w:rsid w:val="005154B2"/>
    <w:rsid w:val="005169C8"/>
    <w:rsid w:val="00523D1A"/>
    <w:rsid w:val="0052654B"/>
    <w:rsid w:val="005307DE"/>
    <w:rsid w:val="00537517"/>
    <w:rsid w:val="00540EF6"/>
    <w:rsid w:val="005441FB"/>
    <w:rsid w:val="00544475"/>
    <w:rsid w:val="00544F84"/>
    <w:rsid w:val="00562351"/>
    <w:rsid w:val="005675DC"/>
    <w:rsid w:val="00573C46"/>
    <w:rsid w:val="005742DA"/>
    <w:rsid w:val="00577A06"/>
    <w:rsid w:val="00580243"/>
    <w:rsid w:val="005808DA"/>
    <w:rsid w:val="005810E9"/>
    <w:rsid w:val="005832B8"/>
    <w:rsid w:val="0058468B"/>
    <w:rsid w:val="00584D84"/>
    <w:rsid w:val="005858CF"/>
    <w:rsid w:val="00585BB3"/>
    <w:rsid w:val="00590ED8"/>
    <w:rsid w:val="00593847"/>
    <w:rsid w:val="005A41D9"/>
    <w:rsid w:val="005A4C87"/>
    <w:rsid w:val="005B0B59"/>
    <w:rsid w:val="005B43E3"/>
    <w:rsid w:val="005C31C9"/>
    <w:rsid w:val="005D2217"/>
    <w:rsid w:val="005D6B14"/>
    <w:rsid w:val="005D7709"/>
    <w:rsid w:val="005E1DAE"/>
    <w:rsid w:val="005F2B59"/>
    <w:rsid w:val="005F3029"/>
    <w:rsid w:val="005F4148"/>
    <w:rsid w:val="005F45DD"/>
    <w:rsid w:val="00601DC0"/>
    <w:rsid w:val="006120B0"/>
    <w:rsid w:val="00631AEA"/>
    <w:rsid w:val="00631E3C"/>
    <w:rsid w:val="0064029B"/>
    <w:rsid w:val="00644C2C"/>
    <w:rsid w:val="0064537E"/>
    <w:rsid w:val="00652BE1"/>
    <w:rsid w:val="00671950"/>
    <w:rsid w:val="00672C7B"/>
    <w:rsid w:val="00676577"/>
    <w:rsid w:val="00690A96"/>
    <w:rsid w:val="00694AAC"/>
    <w:rsid w:val="00696601"/>
    <w:rsid w:val="00697568"/>
    <w:rsid w:val="00697DE3"/>
    <w:rsid w:val="006B4EB4"/>
    <w:rsid w:val="006B533B"/>
    <w:rsid w:val="006C017C"/>
    <w:rsid w:val="006C6785"/>
    <w:rsid w:val="006C7658"/>
    <w:rsid w:val="006D12C5"/>
    <w:rsid w:val="006D61FC"/>
    <w:rsid w:val="006E1C1B"/>
    <w:rsid w:val="006E59A4"/>
    <w:rsid w:val="006F1DC2"/>
    <w:rsid w:val="007031EF"/>
    <w:rsid w:val="00712F9E"/>
    <w:rsid w:val="00714BAC"/>
    <w:rsid w:val="00723360"/>
    <w:rsid w:val="00725475"/>
    <w:rsid w:val="00726174"/>
    <w:rsid w:val="007272CA"/>
    <w:rsid w:val="00727C29"/>
    <w:rsid w:val="00732F22"/>
    <w:rsid w:val="007347B7"/>
    <w:rsid w:val="007362D0"/>
    <w:rsid w:val="007412FA"/>
    <w:rsid w:val="007478E4"/>
    <w:rsid w:val="007533EF"/>
    <w:rsid w:val="007766F7"/>
    <w:rsid w:val="007821E4"/>
    <w:rsid w:val="00782F32"/>
    <w:rsid w:val="00783CE8"/>
    <w:rsid w:val="007A0C3D"/>
    <w:rsid w:val="007A0DF3"/>
    <w:rsid w:val="007A10D1"/>
    <w:rsid w:val="007B636C"/>
    <w:rsid w:val="007B6B16"/>
    <w:rsid w:val="007C7399"/>
    <w:rsid w:val="007D0F24"/>
    <w:rsid w:val="007E68E3"/>
    <w:rsid w:val="007E6C43"/>
    <w:rsid w:val="007E7598"/>
    <w:rsid w:val="007F7A42"/>
    <w:rsid w:val="00805CD7"/>
    <w:rsid w:val="0080625F"/>
    <w:rsid w:val="00811232"/>
    <w:rsid w:val="00816760"/>
    <w:rsid w:val="00830B39"/>
    <w:rsid w:val="008318EB"/>
    <w:rsid w:val="00832377"/>
    <w:rsid w:val="008358F6"/>
    <w:rsid w:val="00835CCB"/>
    <w:rsid w:val="008500DE"/>
    <w:rsid w:val="008576E3"/>
    <w:rsid w:val="00857943"/>
    <w:rsid w:val="008708B9"/>
    <w:rsid w:val="00872785"/>
    <w:rsid w:val="00872D0C"/>
    <w:rsid w:val="00874421"/>
    <w:rsid w:val="00881AC5"/>
    <w:rsid w:val="0089021B"/>
    <w:rsid w:val="00890FED"/>
    <w:rsid w:val="008A0E4A"/>
    <w:rsid w:val="008A1C4B"/>
    <w:rsid w:val="008B22F7"/>
    <w:rsid w:val="008B2D1C"/>
    <w:rsid w:val="008B4435"/>
    <w:rsid w:val="008B6520"/>
    <w:rsid w:val="008C1A10"/>
    <w:rsid w:val="008C3E58"/>
    <w:rsid w:val="008C4BD5"/>
    <w:rsid w:val="008E1958"/>
    <w:rsid w:val="008F23D5"/>
    <w:rsid w:val="008F69AC"/>
    <w:rsid w:val="0091111C"/>
    <w:rsid w:val="0093289B"/>
    <w:rsid w:val="009518CC"/>
    <w:rsid w:val="0095501A"/>
    <w:rsid w:val="009574E1"/>
    <w:rsid w:val="00962B61"/>
    <w:rsid w:val="00963387"/>
    <w:rsid w:val="009633C8"/>
    <w:rsid w:val="00965799"/>
    <w:rsid w:val="0097173E"/>
    <w:rsid w:val="00972FC2"/>
    <w:rsid w:val="00974923"/>
    <w:rsid w:val="00976ACD"/>
    <w:rsid w:val="009804D5"/>
    <w:rsid w:val="00981456"/>
    <w:rsid w:val="00981ED3"/>
    <w:rsid w:val="00982053"/>
    <w:rsid w:val="0098722E"/>
    <w:rsid w:val="00995B73"/>
    <w:rsid w:val="00995F74"/>
    <w:rsid w:val="009A1F30"/>
    <w:rsid w:val="009A3767"/>
    <w:rsid w:val="009A670B"/>
    <w:rsid w:val="009C0163"/>
    <w:rsid w:val="009C1721"/>
    <w:rsid w:val="009C3159"/>
    <w:rsid w:val="009C609F"/>
    <w:rsid w:val="009C69C8"/>
    <w:rsid w:val="009D417B"/>
    <w:rsid w:val="009D4A3D"/>
    <w:rsid w:val="009D4DDF"/>
    <w:rsid w:val="009E0351"/>
    <w:rsid w:val="009E0516"/>
    <w:rsid w:val="009E1BC1"/>
    <w:rsid w:val="009E3415"/>
    <w:rsid w:val="009F04A8"/>
    <w:rsid w:val="009F53F2"/>
    <w:rsid w:val="00A07011"/>
    <w:rsid w:val="00A1149D"/>
    <w:rsid w:val="00A1367B"/>
    <w:rsid w:val="00A15DE1"/>
    <w:rsid w:val="00A20327"/>
    <w:rsid w:val="00A2161A"/>
    <w:rsid w:val="00A25CC8"/>
    <w:rsid w:val="00A32CCA"/>
    <w:rsid w:val="00A378B2"/>
    <w:rsid w:val="00A40392"/>
    <w:rsid w:val="00A427AB"/>
    <w:rsid w:val="00A436D6"/>
    <w:rsid w:val="00A44081"/>
    <w:rsid w:val="00A54DE1"/>
    <w:rsid w:val="00A57216"/>
    <w:rsid w:val="00A6446B"/>
    <w:rsid w:val="00A65185"/>
    <w:rsid w:val="00A714A9"/>
    <w:rsid w:val="00A72F7C"/>
    <w:rsid w:val="00A73E2A"/>
    <w:rsid w:val="00A778C1"/>
    <w:rsid w:val="00A80C45"/>
    <w:rsid w:val="00A87DFA"/>
    <w:rsid w:val="00AA7904"/>
    <w:rsid w:val="00AC56CD"/>
    <w:rsid w:val="00AC5A57"/>
    <w:rsid w:val="00AC5AA2"/>
    <w:rsid w:val="00AD0009"/>
    <w:rsid w:val="00AD05A4"/>
    <w:rsid w:val="00AD0604"/>
    <w:rsid w:val="00AD10B0"/>
    <w:rsid w:val="00AD1FDA"/>
    <w:rsid w:val="00AD343C"/>
    <w:rsid w:val="00AD5940"/>
    <w:rsid w:val="00AD5C22"/>
    <w:rsid w:val="00AD5E0F"/>
    <w:rsid w:val="00AD6F5B"/>
    <w:rsid w:val="00AE03C8"/>
    <w:rsid w:val="00AE5DD2"/>
    <w:rsid w:val="00AF2764"/>
    <w:rsid w:val="00B04E50"/>
    <w:rsid w:val="00B0653C"/>
    <w:rsid w:val="00B2137E"/>
    <w:rsid w:val="00B3505D"/>
    <w:rsid w:val="00B351D5"/>
    <w:rsid w:val="00B365BC"/>
    <w:rsid w:val="00B567D1"/>
    <w:rsid w:val="00B578DC"/>
    <w:rsid w:val="00B614CB"/>
    <w:rsid w:val="00B63E23"/>
    <w:rsid w:val="00B654EE"/>
    <w:rsid w:val="00B669B2"/>
    <w:rsid w:val="00B71B64"/>
    <w:rsid w:val="00B7500E"/>
    <w:rsid w:val="00B753F7"/>
    <w:rsid w:val="00B77EFE"/>
    <w:rsid w:val="00B8704C"/>
    <w:rsid w:val="00B92BF2"/>
    <w:rsid w:val="00B94AF7"/>
    <w:rsid w:val="00BA2256"/>
    <w:rsid w:val="00BA51B6"/>
    <w:rsid w:val="00BA6B22"/>
    <w:rsid w:val="00BA729F"/>
    <w:rsid w:val="00BB1B83"/>
    <w:rsid w:val="00BB48B9"/>
    <w:rsid w:val="00BD1467"/>
    <w:rsid w:val="00BE0A34"/>
    <w:rsid w:val="00BE74E1"/>
    <w:rsid w:val="00BF5127"/>
    <w:rsid w:val="00BF6A91"/>
    <w:rsid w:val="00C028B2"/>
    <w:rsid w:val="00C05A90"/>
    <w:rsid w:val="00C113A3"/>
    <w:rsid w:val="00C16F53"/>
    <w:rsid w:val="00C2121F"/>
    <w:rsid w:val="00C269E4"/>
    <w:rsid w:val="00C34D02"/>
    <w:rsid w:val="00C444EE"/>
    <w:rsid w:val="00C45A08"/>
    <w:rsid w:val="00C46D1C"/>
    <w:rsid w:val="00C531B9"/>
    <w:rsid w:val="00C6129E"/>
    <w:rsid w:val="00C61AF1"/>
    <w:rsid w:val="00C72359"/>
    <w:rsid w:val="00C7662D"/>
    <w:rsid w:val="00C81437"/>
    <w:rsid w:val="00C8568A"/>
    <w:rsid w:val="00C94682"/>
    <w:rsid w:val="00C94833"/>
    <w:rsid w:val="00C96237"/>
    <w:rsid w:val="00CA460A"/>
    <w:rsid w:val="00CB4CD3"/>
    <w:rsid w:val="00CB7B6F"/>
    <w:rsid w:val="00CD0215"/>
    <w:rsid w:val="00CD3D8A"/>
    <w:rsid w:val="00CD766E"/>
    <w:rsid w:val="00CE17E6"/>
    <w:rsid w:val="00CE21D9"/>
    <w:rsid w:val="00CE37AD"/>
    <w:rsid w:val="00CE4A79"/>
    <w:rsid w:val="00CF08D7"/>
    <w:rsid w:val="00CF12B1"/>
    <w:rsid w:val="00CF4D6B"/>
    <w:rsid w:val="00D16F61"/>
    <w:rsid w:val="00D41E23"/>
    <w:rsid w:val="00D46E2F"/>
    <w:rsid w:val="00D5002D"/>
    <w:rsid w:val="00D546DE"/>
    <w:rsid w:val="00D62BE4"/>
    <w:rsid w:val="00D643E0"/>
    <w:rsid w:val="00D7223A"/>
    <w:rsid w:val="00D77C11"/>
    <w:rsid w:val="00D80775"/>
    <w:rsid w:val="00D85A4E"/>
    <w:rsid w:val="00D90DC4"/>
    <w:rsid w:val="00D93838"/>
    <w:rsid w:val="00DA0E3B"/>
    <w:rsid w:val="00DA3054"/>
    <w:rsid w:val="00DC2F95"/>
    <w:rsid w:val="00DD2BF4"/>
    <w:rsid w:val="00DD5417"/>
    <w:rsid w:val="00DE5A7C"/>
    <w:rsid w:val="00DE7635"/>
    <w:rsid w:val="00E03C1C"/>
    <w:rsid w:val="00E101E1"/>
    <w:rsid w:val="00E22881"/>
    <w:rsid w:val="00E271CD"/>
    <w:rsid w:val="00E47801"/>
    <w:rsid w:val="00E819B2"/>
    <w:rsid w:val="00E9425F"/>
    <w:rsid w:val="00E963F4"/>
    <w:rsid w:val="00EC0222"/>
    <w:rsid w:val="00EC05FA"/>
    <w:rsid w:val="00EC126C"/>
    <w:rsid w:val="00EC42B9"/>
    <w:rsid w:val="00ED3D9D"/>
    <w:rsid w:val="00ED4D83"/>
    <w:rsid w:val="00ED6BEF"/>
    <w:rsid w:val="00EE256E"/>
    <w:rsid w:val="00EE49BC"/>
    <w:rsid w:val="00EF09FA"/>
    <w:rsid w:val="00EF1DF2"/>
    <w:rsid w:val="00F02D8D"/>
    <w:rsid w:val="00F051AE"/>
    <w:rsid w:val="00F22929"/>
    <w:rsid w:val="00F27395"/>
    <w:rsid w:val="00F41A87"/>
    <w:rsid w:val="00F4589A"/>
    <w:rsid w:val="00F473C8"/>
    <w:rsid w:val="00F53B00"/>
    <w:rsid w:val="00F53CFF"/>
    <w:rsid w:val="00F7311A"/>
    <w:rsid w:val="00F73BD2"/>
    <w:rsid w:val="00F7630F"/>
    <w:rsid w:val="00F77D65"/>
    <w:rsid w:val="00F8152D"/>
    <w:rsid w:val="00F944E5"/>
    <w:rsid w:val="00F945E4"/>
    <w:rsid w:val="00F974F0"/>
    <w:rsid w:val="00FA22AB"/>
    <w:rsid w:val="00FA2ED0"/>
    <w:rsid w:val="00FA5E95"/>
    <w:rsid w:val="00FB04F2"/>
    <w:rsid w:val="00FD2FA0"/>
    <w:rsid w:val="00FD656F"/>
    <w:rsid w:val="00FE14F6"/>
    <w:rsid w:val="00FE1B6E"/>
    <w:rsid w:val="00FE32EA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5217"/>
  <w15:chartTrackingRefBased/>
  <w15:docId w15:val="{2062C9BB-DAE1-4F33-AF66-4E79E369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link w:val="Nadpis1Char"/>
    <w:qFormat/>
    <w:pPr>
      <w:numPr>
        <w:numId w:val="1"/>
      </w:numPr>
      <w:spacing w:before="100" w:after="100"/>
      <w:jc w:val="both"/>
      <w:outlineLvl w:val="0"/>
    </w:pPr>
    <w:rPr>
      <w:b/>
      <w:bCs/>
      <w:iCs/>
      <w:color w:val="000000"/>
      <w:sz w:val="28"/>
      <w:szCs w:val="28"/>
    </w:rPr>
  </w:style>
  <w:style w:type="paragraph" w:styleId="Nadpis2">
    <w:name w:val="heading 2"/>
    <w:basedOn w:val="Standard"/>
    <w:next w:val="Standard"/>
    <w:link w:val="Nadpis2Char"/>
    <w:qFormat/>
    <w:pPr>
      <w:keepNext/>
      <w:numPr>
        <w:ilvl w:val="1"/>
        <w:numId w:val="1"/>
      </w:numPr>
      <w:spacing w:before="100" w:after="100"/>
      <w:outlineLvl w:val="1"/>
    </w:pPr>
    <w:rPr>
      <w:b/>
      <w:color w:val="000000"/>
      <w:sz w:val="24"/>
      <w:szCs w:val="28"/>
      <w:u w:val="single"/>
    </w:rPr>
  </w:style>
  <w:style w:type="paragraph" w:styleId="Nadpis3">
    <w:name w:val="heading 3"/>
    <w:basedOn w:val="Standard"/>
    <w:next w:val="Standard"/>
    <w:link w:val="Nadpis3Char"/>
    <w:qFormat/>
    <w:pPr>
      <w:keepNext/>
      <w:numPr>
        <w:ilvl w:val="2"/>
        <w:numId w:val="1"/>
      </w:numPr>
      <w:spacing w:before="120"/>
      <w:jc w:val="both"/>
      <w:outlineLvl w:val="2"/>
    </w:pPr>
    <w:rPr>
      <w:bCs/>
      <w:color w:val="000000"/>
      <w:szCs w:val="22"/>
      <w:u w:val="single"/>
    </w:rPr>
  </w:style>
  <w:style w:type="paragraph" w:styleId="Nadpis4">
    <w:name w:val="heading 4"/>
    <w:basedOn w:val="Standard"/>
    <w:next w:val="Standar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Standard"/>
    <w:next w:val="Standard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Standard"/>
    <w:next w:val="Standard"/>
    <w:link w:val="Nadpis6Char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Nadpis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dpis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Times New Roman" w:hAnsi="Arial"/>
      <w:kern w:val="3"/>
      <w:sz w:val="22"/>
      <w:lang w:eastAsia="zh-C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Textbody">
    <w:name w:val="Text body"/>
    <w:basedOn w:val="Standard"/>
    <w:rPr>
      <w:b/>
      <w:sz w:val="28"/>
      <w:u w:val="single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ulek2">
    <w:name w:val="Titulek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kanormln">
    <w:name w:val="Øádka normální"/>
    <w:basedOn w:val="Standard"/>
    <w:pPr>
      <w:jc w:val="both"/>
    </w:pPr>
    <w:rPr>
      <w:sz w:val="24"/>
    </w:rPr>
  </w:style>
  <w:style w:type="paragraph" w:customStyle="1" w:styleId="Zkladntext21">
    <w:name w:val="Základní text 21"/>
    <w:basedOn w:val="Standard"/>
    <w:uiPriority w:val="99"/>
    <w:pPr>
      <w:jc w:val="both"/>
    </w:pPr>
    <w:rPr>
      <w:sz w:val="24"/>
    </w:rPr>
  </w:style>
  <w:style w:type="paragraph" w:styleId="Zpat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Standard"/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Prosttext1">
    <w:name w:val="Prostý text1"/>
    <w:basedOn w:val="Standard"/>
    <w:rPr>
      <w:rFonts w:ascii="Courier New" w:hAnsi="Courier New" w:cs="Courier New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b/>
      <w:szCs w:val="22"/>
    </w:rPr>
  </w:style>
  <w:style w:type="paragraph" w:customStyle="1" w:styleId="Normlnweb1">
    <w:name w:val="Normální (web)1"/>
    <w:basedOn w:val="Standard"/>
    <w:pPr>
      <w:spacing w:before="100"/>
    </w:pPr>
    <w:rPr>
      <w:sz w:val="24"/>
      <w:szCs w:val="24"/>
    </w:rPr>
  </w:style>
  <w:style w:type="paragraph" w:customStyle="1" w:styleId="Textodstavce">
    <w:name w:val="Text odstavce"/>
    <w:basedOn w:val="Standard"/>
    <w:pPr>
      <w:tabs>
        <w:tab w:val="left" w:pos="851"/>
      </w:tabs>
      <w:spacing w:before="120" w:after="120"/>
      <w:jc w:val="both"/>
    </w:pPr>
    <w:rPr>
      <w:sz w:val="24"/>
    </w:rPr>
  </w:style>
  <w:style w:type="paragraph" w:customStyle="1" w:styleId="Textbodu">
    <w:name w:val="Text bodu"/>
    <w:basedOn w:val="Standard"/>
    <w:pPr>
      <w:jc w:val="both"/>
    </w:pPr>
    <w:rPr>
      <w:sz w:val="24"/>
    </w:rPr>
  </w:style>
  <w:style w:type="paragraph" w:customStyle="1" w:styleId="Textpsmene">
    <w:name w:val="Text písmene"/>
    <w:basedOn w:val="Standard"/>
    <w:pPr>
      <w:numPr>
        <w:numId w:val="3"/>
      </w:numPr>
      <w:jc w:val="both"/>
    </w:pPr>
    <w:rPr>
      <w:sz w:val="24"/>
    </w:rPr>
  </w:style>
  <w:style w:type="paragraph" w:customStyle="1" w:styleId="Nadpisparagrafu">
    <w:name w:val="Nadpis paragrafu"/>
    <w:basedOn w:val="Standard"/>
    <w:next w:val="Textodstavce"/>
    <w:pPr>
      <w:keepNext/>
      <w:keepLines/>
      <w:spacing w:before="240"/>
      <w:jc w:val="center"/>
    </w:pPr>
    <w:rPr>
      <w:b/>
      <w:sz w:val="24"/>
    </w:rPr>
  </w:style>
  <w:style w:type="paragraph" w:customStyle="1" w:styleId="Normln0">
    <w:name w:val="Normální~"/>
    <w:basedOn w:val="Standard"/>
    <w:pPr>
      <w:widowControl w:val="0"/>
    </w:pPr>
    <w:rPr>
      <w:sz w:val="24"/>
      <w:lang w:eastAsia="cs-CZ"/>
    </w:rPr>
  </w:style>
  <w:style w:type="paragraph" w:customStyle="1" w:styleId="Footnote">
    <w:name w:val="Footnote"/>
    <w:basedOn w:val="Standard"/>
    <w:pPr>
      <w:tabs>
        <w:tab w:val="left" w:pos="850"/>
      </w:tabs>
      <w:ind w:left="425" w:hanging="425"/>
      <w:jc w:val="both"/>
    </w:pPr>
  </w:style>
  <w:style w:type="paragraph" w:customStyle="1" w:styleId="Rozvrendokumentu">
    <w:name w:val="Rozvržení dokumentu"/>
    <w:basedOn w:val="Standard"/>
    <w:rPr>
      <w:rFonts w:ascii="Tahoma" w:hAnsi="Tahoma" w:cs="Tahoma"/>
    </w:rPr>
  </w:style>
  <w:style w:type="paragraph" w:customStyle="1" w:styleId="Zkladntextodsazen22">
    <w:name w:val="Základní text odsazený 22"/>
    <w:basedOn w:val="Standard"/>
    <w:pPr>
      <w:ind w:firstLine="360"/>
      <w:jc w:val="both"/>
    </w:pPr>
    <w:rPr>
      <w:bCs/>
      <w:szCs w:val="22"/>
    </w:rPr>
  </w:style>
  <w:style w:type="paragraph" w:customStyle="1" w:styleId="Zkladntext31">
    <w:name w:val="Základní text 31"/>
    <w:basedOn w:val="Standard"/>
    <w:pPr>
      <w:jc w:val="both"/>
    </w:pPr>
    <w:rPr>
      <w:szCs w:val="22"/>
    </w:rPr>
  </w:style>
  <w:style w:type="paragraph" w:customStyle="1" w:styleId="Zkladntextodsazen31">
    <w:name w:val="Základní text odsazený 31"/>
    <w:basedOn w:val="Standard"/>
    <w:pPr>
      <w:autoSpaceDE w:val="0"/>
      <w:spacing w:before="120"/>
      <w:ind w:firstLine="720"/>
      <w:jc w:val="both"/>
    </w:pPr>
  </w:style>
  <w:style w:type="paragraph" w:customStyle="1" w:styleId="LO-Normal">
    <w:name w:val="LO-Normal"/>
    <w:pPr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Normlnweb">
    <w:name w:val="Normal (Web)"/>
    <w:basedOn w:val="Standard"/>
    <w:uiPriority w:val="99"/>
    <w:pPr>
      <w:spacing w:before="100" w:after="100"/>
    </w:pPr>
    <w:rPr>
      <w:sz w:val="24"/>
      <w:szCs w:val="24"/>
    </w:rPr>
  </w:style>
  <w:style w:type="paragraph" w:customStyle="1" w:styleId="Styl">
    <w:name w:val="Styl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/>
      <w:kern w:val="3"/>
      <w:sz w:val="24"/>
      <w:szCs w:val="24"/>
      <w:lang w:val="pl-PL" w:eastAsia="zh-CN"/>
    </w:rPr>
  </w:style>
  <w:style w:type="paragraph" w:customStyle="1" w:styleId="Odstavecseseznamem1">
    <w:name w:val="Odstavec se seznamem1"/>
    <w:basedOn w:val="Standard"/>
    <w:qFormat/>
    <w:pPr>
      <w:ind w:left="708"/>
    </w:pPr>
  </w:style>
  <w:style w:type="paragraph" w:styleId="Odstavecseseznamem">
    <w:name w:val="List Paragraph"/>
    <w:basedOn w:val="Standard"/>
    <w:uiPriority w:val="99"/>
    <w:qFormat/>
    <w:pPr>
      <w:ind w:left="708"/>
    </w:pPr>
  </w:style>
  <w:style w:type="paragraph" w:customStyle="1" w:styleId="Titulek1">
    <w:name w:val="Titulek1"/>
    <w:basedOn w:val="Standard"/>
    <w:next w:val="Standard"/>
    <w:pPr>
      <w:pBdr>
        <w:bottom w:val="single" w:sz="6" w:space="1" w:color="000000"/>
      </w:pBdr>
      <w:spacing w:line="320" w:lineRule="exact"/>
      <w:jc w:val="center"/>
    </w:pPr>
    <w:rPr>
      <w:rFonts w:ascii="Palatino" w:hAnsi="Palatino" w:cs="Palatino"/>
      <w:sz w:val="28"/>
    </w:rPr>
  </w:style>
  <w:style w:type="paragraph" w:styleId="Formtovanv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Zkladntextodsazen21">
    <w:name w:val="Základní text odsazený 21"/>
    <w:basedOn w:val="Standard"/>
    <w:pPr>
      <w:ind w:firstLine="360"/>
      <w:jc w:val="both"/>
    </w:pPr>
    <w:rPr>
      <w:bCs/>
      <w:szCs w:val="22"/>
    </w:rPr>
  </w:style>
  <w:style w:type="paragraph" w:customStyle="1" w:styleId="Smlouva-eslo">
    <w:name w:val="Smlouva-eíslo"/>
    <w:basedOn w:val="Standard"/>
    <w:pPr>
      <w:widowControl w:val="0"/>
      <w:spacing w:before="120" w:line="240" w:lineRule="atLeast"/>
      <w:jc w:val="both"/>
    </w:pPr>
    <w:rPr>
      <w:rFonts w:eastAsia="Calibri"/>
      <w:sz w:val="24"/>
    </w:rPr>
  </w:style>
  <w:style w:type="paragraph" w:styleId="Bezmezer">
    <w:name w:val="No Spacing"/>
    <w:qFormat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extkomente2">
    <w:name w:val="Text komentáře2"/>
    <w:basedOn w:val="Standard"/>
  </w:style>
  <w:style w:type="paragraph" w:styleId="Revize">
    <w:name w:val="Revision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Textbodyuser">
    <w:name w:val="Text body (user)"/>
    <w:basedOn w:val="Standard"/>
    <w:rPr>
      <w:b/>
      <w:sz w:val="28"/>
      <w:u w:val="single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Odstavec">
    <w:name w:val="Odstavec"/>
    <w:basedOn w:val="Standarduser"/>
    <w:qFormat/>
    <w:pPr>
      <w:spacing w:after="120"/>
      <w:jc w:val="both"/>
    </w:pPr>
    <w:rPr>
      <w:rFonts w:ascii="Arial" w:hAnsi="Arial" w:cs="Arial"/>
      <w:sz w:val="22"/>
      <w:szCs w:val="22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rPr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 w:after="120"/>
    </w:pPr>
    <w:rPr>
      <w:sz w:val="36"/>
      <w:szCs w:val="36"/>
    </w:rPr>
  </w:style>
  <w:style w:type="paragraph" w:styleId="Textkomente">
    <w:name w:val="annotation text"/>
    <w:basedOn w:val="Standard"/>
    <w:rPr>
      <w:sz w:val="20"/>
    </w:rPr>
  </w:style>
  <w:style w:type="paragraph" w:styleId="Zkladntext2">
    <w:name w:val="Body Text 2"/>
    <w:basedOn w:val="Standard"/>
    <w:pPr>
      <w:spacing w:after="120" w:line="480" w:lineRule="auto"/>
    </w:pPr>
  </w:style>
  <w:style w:type="paragraph" w:customStyle="1" w:styleId="odrka">
    <w:name w:val="odrážka"/>
    <w:basedOn w:val="Standard"/>
    <w:pPr>
      <w:numPr>
        <w:numId w:val="39"/>
      </w:numPr>
      <w:suppressAutoHyphens w:val="0"/>
      <w:spacing w:after="120"/>
      <w:jc w:val="both"/>
    </w:pPr>
    <w:rPr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Times New Roman"/>
    </w:rPr>
  </w:style>
  <w:style w:type="character" w:customStyle="1" w:styleId="WW8Num4z0">
    <w:name w:val="WW8Num4z0"/>
    <w:rPr>
      <w:rFonts w:ascii="Arial" w:hAnsi="Arial" w:cs="Arial"/>
      <w:b/>
      <w:i/>
      <w:szCs w:val="22"/>
      <w:shd w:val="clear" w:color="auto" w:fill="FFFF00"/>
    </w:rPr>
  </w:style>
  <w:style w:type="character" w:customStyle="1" w:styleId="WW8Num5z0">
    <w:name w:val="WW8Num5z0"/>
    <w:rPr>
      <w:rFonts w:ascii="Arial" w:eastAsia="TimesNewRomanPSMT, 'Times New R" w:hAnsi="Arial" w:cs="Arial"/>
      <w:b w:val="0"/>
      <w:bCs/>
      <w:color w:val="000000"/>
    </w:rPr>
  </w:style>
  <w:style w:type="character" w:customStyle="1" w:styleId="WW8Num6z0">
    <w:name w:val="WW8Num6z0"/>
    <w:rPr>
      <w:rFonts w:ascii="Arial" w:eastAsia="TimesNewRomanPSMT, 'Times New R" w:hAnsi="Arial" w:cs="Arial"/>
      <w:b w:val="0"/>
      <w:bCs/>
    </w:rPr>
  </w:style>
  <w:style w:type="character" w:customStyle="1" w:styleId="WW8Num6z1">
    <w:name w:val="WW8Num6z1"/>
    <w:rPr>
      <w:rFonts w:ascii="Arial" w:hAnsi="Arial" w:cs="Aria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Times New Roman"/>
      <w:szCs w:val="22"/>
    </w:rPr>
  </w:style>
  <w:style w:type="character" w:customStyle="1" w:styleId="WW8Num8z0">
    <w:name w:val="WW8Num8z0"/>
    <w:rPr>
      <w:rFonts w:ascii="Symbol" w:hAnsi="Symbol" w:cs="Symbol"/>
      <w:color w:val="000000"/>
      <w:sz w:val="22"/>
    </w:rPr>
  </w:style>
  <w:style w:type="character" w:customStyle="1" w:styleId="WW8Num9z0">
    <w:name w:val="WW8Num9z0"/>
    <w:rPr>
      <w:rFonts w:ascii="Arial" w:hAnsi="Arial" w:cs="Arial"/>
    </w:rPr>
  </w:style>
  <w:style w:type="character" w:customStyle="1" w:styleId="WW8Num10z0">
    <w:name w:val="WW8Num10z0"/>
    <w:rPr>
      <w:rFonts w:eastAsia="TimesNewRomanPSMT, 'Times New R"/>
      <w:b w:val="0"/>
    </w:rPr>
  </w:style>
  <w:style w:type="character" w:customStyle="1" w:styleId="WW8Num11z0">
    <w:name w:val="WW8Num11z0"/>
    <w:rPr>
      <w:rFonts w:ascii="Symbol" w:hAnsi="Symbol" w:cs="Symbol"/>
      <w:color w:val="000000"/>
      <w:sz w:val="22"/>
      <w:szCs w:val="22"/>
    </w:rPr>
  </w:style>
  <w:style w:type="character" w:customStyle="1" w:styleId="WW8Num12z0">
    <w:name w:val="WW8Num12z0"/>
    <w:rPr>
      <w:rFonts w:ascii="Symbol" w:eastAsia="Arial" w:hAnsi="Symbol" w:cs="Symbol"/>
      <w:color w:val="000000"/>
      <w:sz w:val="22"/>
      <w:szCs w:val="22"/>
    </w:rPr>
  </w:style>
  <w:style w:type="character" w:customStyle="1" w:styleId="WW8Num13z0">
    <w:name w:val="WW8Num13z0"/>
    <w:rPr>
      <w:rFonts w:ascii="Arial" w:hAnsi="Arial" w:cs="Arial"/>
      <w:color w:val="000000"/>
      <w:sz w:val="22"/>
    </w:rPr>
  </w:style>
  <w:style w:type="character" w:customStyle="1" w:styleId="WW8Num14z0">
    <w:name w:val="WW8Num14z0"/>
    <w:rPr>
      <w:rFonts w:ascii="Arial" w:hAnsi="Arial" w:cs="Arial"/>
      <w:sz w:val="22"/>
      <w:szCs w:val="22"/>
    </w:rPr>
  </w:style>
  <w:style w:type="character" w:customStyle="1" w:styleId="WW8Num15z0">
    <w:name w:val="WW8Num15z0"/>
    <w:rPr>
      <w:rFonts w:ascii="Arial" w:hAnsi="Arial" w:cs="Arial"/>
      <w:b w:val="0"/>
      <w:szCs w:val="22"/>
      <w:lang w:val="en-US" w:eastAsia="en-US"/>
    </w:rPr>
  </w:style>
  <w:style w:type="character" w:customStyle="1" w:styleId="WW8Num15z1">
    <w:name w:val="WW8Num15z1"/>
    <w:rPr>
      <w:rFonts w:ascii="Arial" w:eastAsia="Arial" w:hAnsi="Arial" w:cs="Arial"/>
      <w:b w:val="0"/>
      <w:szCs w:val="22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ascii="Symbol" w:hAnsi="Symbol" w:cs="Symbol"/>
      <w:color w:val="000000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Arial" w:eastAsia="TimesNewRomanPSMT, 'Times New R" w:hAnsi="Arial" w:cs="Arial"/>
    </w:rPr>
  </w:style>
  <w:style w:type="character" w:customStyle="1" w:styleId="WW8Num21z0">
    <w:name w:val="WW8Num21z0"/>
    <w:rPr>
      <w:rFonts w:ascii="Arial" w:hAnsi="Arial" w:cs="Arial-ItalicMT, Arial"/>
      <w:color w:val="000000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Arial" w:hAnsi="Arial" w:cs="Arial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b/>
      <w:sz w:val="22"/>
      <w:szCs w:val="22"/>
    </w:rPr>
  </w:style>
  <w:style w:type="character" w:customStyle="1" w:styleId="WW8Num25z0">
    <w:name w:val="WW8Num25z0"/>
    <w:rPr>
      <w:rFonts w:ascii="Arial" w:hAnsi="Arial" w:cs="Arial"/>
      <w:b/>
      <w:sz w:val="22"/>
      <w:szCs w:val="22"/>
    </w:rPr>
  </w:style>
  <w:style w:type="character" w:customStyle="1" w:styleId="WW8Num26z0">
    <w:name w:val="WW8Num26z0"/>
  </w:style>
  <w:style w:type="character" w:customStyle="1" w:styleId="WW8Num27z0">
    <w:name w:val="WW8Num27z0"/>
    <w:rPr>
      <w:rFonts w:ascii="Arial" w:hAnsi="Arial" w:cs="Arial"/>
      <w:sz w:val="22"/>
      <w:szCs w:val="22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ourier New" w:hAnsi="Courier New" w:cs="Courier New"/>
      <w:color w:val="000000"/>
      <w:sz w:val="22"/>
      <w:szCs w:val="22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ourier New" w:hAnsi="Courier New" w:cs="Courier New"/>
      <w:color w:val="000000"/>
      <w:sz w:val="22"/>
      <w:szCs w:val="22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Arial" w:eastAsia="TimesNewRomanPSMT, 'Times New R" w:hAnsi="Arial" w:cs="Arial"/>
      <w:b w:val="0"/>
      <w:bCs/>
    </w:rPr>
  </w:style>
  <w:style w:type="character" w:customStyle="1" w:styleId="WW8Num32z1">
    <w:name w:val="WW8Num32z1"/>
    <w:rPr>
      <w:rFonts w:ascii="Arial" w:hAnsi="Arial" w:cs="Arial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Arial"/>
      <w:b w:val="0"/>
      <w:szCs w:val="22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</w:style>
  <w:style w:type="character" w:customStyle="1" w:styleId="WW8Num35z1">
    <w:name w:val="WW8Num35z1"/>
    <w:rPr>
      <w:rFonts w:cs="Arial"/>
      <w:szCs w:val="22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hAnsi="Wingdings" w:cs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cs="Arial"/>
      <w:b w:val="0"/>
      <w:bCs/>
      <w:szCs w:val="22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Courier New" w:hAnsi="Courier New" w:cs="Courier New"/>
      <w:b w:val="0"/>
      <w:kern w:val="3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cs="Arial"/>
      <w:szCs w:val="22"/>
    </w:rPr>
  </w:style>
  <w:style w:type="character" w:customStyle="1" w:styleId="WW8Num43z1">
    <w:name w:val="WW8Num43z1"/>
    <w:rPr>
      <w:szCs w:val="22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Times New Roman"/>
      <w:szCs w:val="22"/>
    </w:rPr>
  </w:style>
  <w:style w:type="character" w:customStyle="1" w:styleId="WW8Num44z2">
    <w:name w:val="WW8Num44z2"/>
    <w:rPr>
      <w:rFonts w:cs="Times New Roman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5z1">
    <w:name w:val="WW8Num45z1"/>
    <w:rPr>
      <w:rFonts w:ascii="Courier New" w:eastAsia="Arial" w:hAnsi="Courier New" w:cs="Courier New"/>
      <w:color w:val="000000"/>
      <w:sz w:val="22"/>
      <w:szCs w:val="22"/>
      <w:shd w:val="clear" w:color="auto" w:fill="FFFF00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6z1">
    <w:name w:val="WW8Num46z1"/>
    <w:rPr>
      <w:rFonts w:ascii="Courier New" w:eastAsia="Arial" w:hAnsi="Courier New" w:cs="Courier New"/>
      <w:shd w:val="clear" w:color="auto" w:fill="FFFF00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7z0">
    <w:name w:val="WW8Num47z0"/>
    <w:rPr>
      <w:rFonts w:ascii="Symbol" w:hAnsi="Symbol" w:cs="Symbol"/>
      <w:szCs w:val="22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  <w:rPr>
      <w:rFonts w:eastAsia="TimesNewRomanPSMT, 'Times New R" w:cs="Arial"/>
      <w:b w:val="0"/>
      <w:bCs/>
      <w:szCs w:val="22"/>
    </w:rPr>
  </w:style>
  <w:style w:type="character" w:customStyle="1" w:styleId="WW8Num48z1">
    <w:name w:val="WW8Num48z1"/>
    <w:rPr>
      <w:rFonts w:cs="Arial"/>
      <w:szCs w:val="22"/>
    </w:rPr>
  </w:style>
  <w:style w:type="character" w:customStyle="1" w:styleId="WW8Num48z2">
    <w:name w:val="WW8Num48z2"/>
    <w:rPr>
      <w:rFonts w:cs="Arial"/>
      <w:szCs w:val="22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hAnsi="Symbol" w:cs="Symbol"/>
      <w:color w:val="000000"/>
      <w:sz w:val="22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szCs w:val="22"/>
    </w:rPr>
  </w:style>
  <w:style w:type="character" w:customStyle="1" w:styleId="WW8Num50z1">
    <w:name w:val="WW8Num50z1"/>
    <w:rPr>
      <w:rFonts w:eastAsia="TimesNewRomanPSMT, 'Times New R"/>
      <w:b w:val="0"/>
      <w:bCs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b w:val="0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Symbol" w:hAnsi="Symbol" w:cs="Symbol"/>
      <w:color w:val="000000"/>
      <w:szCs w:val="22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7z1">
    <w:name w:val="WW8Num7z1"/>
    <w:rPr>
      <w:rFonts w:ascii="Arial" w:hAnsi="Arial" w:cs="Aria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1z1">
    <w:name w:val="WW8Num31z1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6z1">
    <w:name w:val="WW8Num36z1"/>
    <w:rPr>
      <w:rFonts w:ascii="Arial" w:hAnsi="Arial" w:cs="Arial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2">
    <w:name w:val="WW8Num38z2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40z1">
    <w:name w:val="WW8Num40z1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St26z0">
    <w:name w:val="WW8NumSt26z0"/>
    <w:rPr>
      <w:rFonts w:cs="Arial-ItalicMT, Arial"/>
      <w:color w:val="000000"/>
    </w:rPr>
  </w:style>
  <w:style w:type="character" w:customStyle="1" w:styleId="WW8NumSt27z1">
    <w:name w:val="WW8NumSt27z1"/>
    <w:rPr>
      <w:rFonts w:cs="Arial-ItalicMT, Arial"/>
      <w:color w:val="000000"/>
    </w:rPr>
  </w:style>
  <w:style w:type="character" w:customStyle="1" w:styleId="Standardnpsmoodstavce2">
    <w:name w:val="Standardní písmo odstavce2"/>
  </w:style>
  <w:style w:type="character" w:customStyle="1" w:styleId="WW8Num3z1">
    <w:name w:val="WW8Num3z1"/>
    <w:rPr>
      <w:rFonts w:ascii="Symbol" w:hAnsi="Symbol" w:cs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9z2">
    <w:name w:val="WW8Num9z2"/>
    <w:rPr>
      <w:rFonts w:ascii="Symbol" w:eastAsia="TimesNewRomanPSMT, 'Times New R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9z1">
    <w:name w:val="WW8Num19z1"/>
    <w:rPr>
      <w:b/>
      <w:color w:val="00000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Hypertextovodkaz1">
    <w:name w:val="Hypertextový odkaz1"/>
    <w:rPr>
      <w:strike w:val="0"/>
      <w:dstrike w:val="0"/>
      <w:color w:val="273E7B"/>
      <w:u w:val="non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ZkladntextChar">
    <w:name w:val="Základní text Char"/>
    <w:rPr>
      <w:b/>
      <w:sz w:val="28"/>
      <w:u w:val="single"/>
    </w:rPr>
  </w:style>
  <w:style w:type="character" w:customStyle="1" w:styleId="ZhlavChar">
    <w:name w:val="Záhlaví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  <w:color w:val="000000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">
    <w:name w:val="Text komentáře Char"/>
    <w:rPr>
      <w:lang w:eastAsia="zh-CN"/>
    </w:rPr>
  </w:style>
  <w:style w:type="character" w:customStyle="1" w:styleId="tsubjname">
    <w:name w:val="tsubjname"/>
  </w:style>
  <w:style w:type="character" w:customStyle="1" w:styleId="platne1">
    <w:name w:val="platne1"/>
  </w:style>
  <w:style w:type="character" w:customStyle="1" w:styleId="OdstavecChar">
    <w:name w:val="Odstavec Char"/>
    <w:rPr>
      <w:rFonts w:ascii="Arial" w:hAnsi="Arial" w:cs="Arial"/>
      <w:kern w:val="3"/>
      <w:sz w:val="22"/>
      <w:szCs w:val="22"/>
      <w:lang w:eastAsia="zh-CN"/>
    </w:rPr>
  </w:style>
  <w:style w:type="character" w:customStyle="1" w:styleId="Nadpis4Char">
    <w:name w:val="Nadpis 4 Char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Nadpis7Char">
    <w:name w:val="Nadpis 7 Char"/>
    <w:rPr>
      <w:rFonts w:ascii="Calibri" w:hAnsi="Calibri" w:cs="Calibri"/>
      <w:sz w:val="24"/>
      <w:szCs w:val="24"/>
      <w:lang w:eastAsia="zh-CN"/>
    </w:rPr>
  </w:style>
  <w:style w:type="character" w:customStyle="1" w:styleId="Nadpis8Char">
    <w:name w:val="Nadpis 8 Char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Nadpis9Char">
    <w:name w:val="Nadpis 9 Char"/>
    <w:rPr>
      <w:rFonts w:ascii="Cambria" w:hAnsi="Cambria" w:cs="Cambria"/>
      <w:sz w:val="22"/>
      <w:szCs w:val="22"/>
      <w:lang w:eastAsia="zh-CN"/>
    </w:rPr>
  </w:style>
  <w:style w:type="character" w:customStyle="1" w:styleId="ZpatChar">
    <w:name w:val="Zápatí Char"/>
    <w:uiPriority w:val="99"/>
    <w:rPr>
      <w:rFonts w:ascii="Arial" w:hAnsi="Arial" w:cs="Arial"/>
      <w:sz w:val="22"/>
      <w:lang w:eastAsia="zh-CN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1">
    <w:name w:val="Text komentáře Char1"/>
    <w:rPr>
      <w:rFonts w:ascii="Arial" w:hAnsi="Arial" w:cs="Arial"/>
      <w:lang w:eastAsia="zh-CN"/>
    </w:rPr>
  </w:style>
  <w:style w:type="character" w:customStyle="1" w:styleId="Zkladntext2Char">
    <w:name w:val="Základní text 2 Char"/>
    <w:rPr>
      <w:rFonts w:ascii="Arial" w:hAnsi="Arial" w:cs="Arial"/>
      <w:sz w:val="22"/>
      <w:lang w:eastAsia="zh-CN"/>
    </w:rPr>
  </w:style>
  <w:style w:type="numbering" w:customStyle="1" w:styleId="WW8Num1">
    <w:name w:val="WW8Num1"/>
    <w:basedOn w:val="Bezseznamu"/>
    <w:pPr>
      <w:numPr>
        <w:numId w:val="2"/>
      </w:numPr>
    </w:pPr>
  </w:style>
  <w:style w:type="numbering" w:customStyle="1" w:styleId="WW8Num2">
    <w:name w:val="WW8Num2"/>
    <w:basedOn w:val="Bezseznamu"/>
    <w:pPr>
      <w:numPr>
        <w:numId w:val="3"/>
      </w:numPr>
    </w:pPr>
  </w:style>
  <w:style w:type="numbering" w:customStyle="1" w:styleId="WW8Num3">
    <w:name w:val="WW8Num3"/>
    <w:basedOn w:val="Bezseznamu"/>
    <w:pPr>
      <w:numPr>
        <w:numId w:val="4"/>
      </w:numPr>
    </w:pPr>
  </w:style>
  <w:style w:type="numbering" w:customStyle="1" w:styleId="WW8Num4">
    <w:name w:val="WW8Num4"/>
    <w:basedOn w:val="Bezseznamu"/>
    <w:pPr>
      <w:numPr>
        <w:numId w:val="5"/>
      </w:numPr>
    </w:pPr>
  </w:style>
  <w:style w:type="numbering" w:customStyle="1" w:styleId="WW8Num5">
    <w:name w:val="WW8Num5"/>
    <w:basedOn w:val="Bezseznamu"/>
    <w:pPr>
      <w:numPr>
        <w:numId w:val="6"/>
      </w:numPr>
    </w:pPr>
  </w:style>
  <w:style w:type="numbering" w:customStyle="1" w:styleId="WW8Num6">
    <w:name w:val="WW8Num6"/>
    <w:basedOn w:val="Bezseznamu"/>
    <w:pPr>
      <w:numPr>
        <w:numId w:val="7"/>
      </w:numPr>
    </w:pPr>
  </w:style>
  <w:style w:type="numbering" w:customStyle="1" w:styleId="WW8Num7">
    <w:name w:val="WW8Num7"/>
    <w:basedOn w:val="Bezseznamu"/>
    <w:pPr>
      <w:numPr>
        <w:numId w:val="8"/>
      </w:numPr>
    </w:pPr>
  </w:style>
  <w:style w:type="numbering" w:customStyle="1" w:styleId="WW8Num8">
    <w:name w:val="WW8Num8"/>
    <w:basedOn w:val="Bezseznamu"/>
    <w:pPr>
      <w:numPr>
        <w:numId w:val="9"/>
      </w:numPr>
    </w:pPr>
  </w:style>
  <w:style w:type="numbering" w:customStyle="1" w:styleId="WW8Num9">
    <w:name w:val="WW8Num9"/>
    <w:basedOn w:val="Bezseznamu"/>
    <w:pPr>
      <w:numPr>
        <w:numId w:val="10"/>
      </w:numPr>
    </w:pPr>
  </w:style>
  <w:style w:type="numbering" w:customStyle="1" w:styleId="WW8Num10">
    <w:name w:val="WW8Num10"/>
    <w:basedOn w:val="Bezseznamu"/>
    <w:pPr>
      <w:numPr>
        <w:numId w:val="11"/>
      </w:numPr>
    </w:pPr>
  </w:style>
  <w:style w:type="numbering" w:customStyle="1" w:styleId="WW8Num11">
    <w:name w:val="WW8Num11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13">
    <w:name w:val="WW8Num13"/>
    <w:basedOn w:val="Bezseznamu"/>
    <w:pPr>
      <w:numPr>
        <w:numId w:val="14"/>
      </w:numPr>
    </w:pPr>
  </w:style>
  <w:style w:type="numbering" w:customStyle="1" w:styleId="WW8Num14">
    <w:name w:val="WW8Num14"/>
    <w:basedOn w:val="Bezseznamu"/>
    <w:pPr>
      <w:numPr>
        <w:numId w:val="15"/>
      </w:numPr>
    </w:pPr>
  </w:style>
  <w:style w:type="numbering" w:customStyle="1" w:styleId="WW8Num15">
    <w:name w:val="WW8Num15"/>
    <w:basedOn w:val="Bezseznamu"/>
    <w:pPr>
      <w:numPr>
        <w:numId w:val="16"/>
      </w:numPr>
    </w:pPr>
  </w:style>
  <w:style w:type="numbering" w:customStyle="1" w:styleId="WW8Num16">
    <w:name w:val="WW8Num16"/>
    <w:basedOn w:val="Bezseznamu"/>
    <w:pPr>
      <w:numPr>
        <w:numId w:val="17"/>
      </w:numPr>
    </w:pPr>
  </w:style>
  <w:style w:type="numbering" w:customStyle="1" w:styleId="WW8Num17">
    <w:name w:val="WW8Num17"/>
    <w:basedOn w:val="Bezseznamu"/>
    <w:pPr>
      <w:numPr>
        <w:numId w:val="18"/>
      </w:numPr>
    </w:pPr>
  </w:style>
  <w:style w:type="numbering" w:customStyle="1" w:styleId="WW8Num18">
    <w:name w:val="WW8Num18"/>
    <w:basedOn w:val="Bezseznamu"/>
    <w:pPr>
      <w:numPr>
        <w:numId w:val="19"/>
      </w:numPr>
    </w:pPr>
  </w:style>
  <w:style w:type="numbering" w:customStyle="1" w:styleId="WW8Num19">
    <w:name w:val="WW8Num19"/>
    <w:basedOn w:val="Bezseznamu"/>
    <w:pPr>
      <w:numPr>
        <w:numId w:val="20"/>
      </w:numPr>
    </w:pPr>
  </w:style>
  <w:style w:type="numbering" w:customStyle="1" w:styleId="WW8Num20">
    <w:name w:val="WW8Num20"/>
    <w:basedOn w:val="Bezseznamu"/>
    <w:pPr>
      <w:numPr>
        <w:numId w:val="21"/>
      </w:numPr>
    </w:pPr>
  </w:style>
  <w:style w:type="numbering" w:customStyle="1" w:styleId="WW8Num21">
    <w:name w:val="WW8Num21"/>
    <w:basedOn w:val="Bezseznamu"/>
    <w:pPr>
      <w:numPr>
        <w:numId w:val="22"/>
      </w:numPr>
    </w:pPr>
  </w:style>
  <w:style w:type="numbering" w:customStyle="1" w:styleId="WW8Num22">
    <w:name w:val="WW8Num22"/>
    <w:basedOn w:val="Bezseznamu"/>
    <w:pPr>
      <w:numPr>
        <w:numId w:val="23"/>
      </w:numPr>
    </w:pPr>
  </w:style>
  <w:style w:type="numbering" w:customStyle="1" w:styleId="WW8Num23">
    <w:name w:val="WW8Num23"/>
    <w:basedOn w:val="Bezseznamu"/>
    <w:pPr>
      <w:numPr>
        <w:numId w:val="24"/>
      </w:numPr>
    </w:pPr>
  </w:style>
  <w:style w:type="numbering" w:customStyle="1" w:styleId="WW8Num24">
    <w:name w:val="WW8Num24"/>
    <w:basedOn w:val="Bezseznamu"/>
    <w:pPr>
      <w:numPr>
        <w:numId w:val="25"/>
      </w:numPr>
    </w:pPr>
  </w:style>
  <w:style w:type="numbering" w:customStyle="1" w:styleId="WW8Num25">
    <w:name w:val="WW8Num25"/>
    <w:basedOn w:val="Bezseznamu"/>
    <w:pPr>
      <w:numPr>
        <w:numId w:val="26"/>
      </w:numPr>
    </w:pPr>
  </w:style>
  <w:style w:type="numbering" w:customStyle="1" w:styleId="WW8Num26">
    <w:name w:val="WW8Num26"/>
    <w:basedOn w:val="Bezseznamu"/>
    <w:pPr>
      <w:numPr>
        <w:numId w:val="27"/>
      </w:numPr>
    </w:pPr>
  </w:style>
  <w:style w:type="numbering" w:customStyle="1" w:styleId="WW8Num27">
    <w:name w:val="WW8Num27"/>
    <w:basedOn w:val="Bezseznamu"/>
    <w:pPr>
      <w:numPr>
        <w:numId w:val="28"/>
      </w:numPr>
    </w:pPr>
  </w:style>
  <w:style w:type="numbering" w:customStyle="1" w:styleId="WW8Num28">
    <w:name w:val="WW8Num28"/>
    <w:basedOn w:val="Bezseznamu"/>
    <w:pPr>
      <w:numPr>
        <w:numId w:val="29"/>
      </w:numPr>
    </w:pPr>
  </w:style>
  <w:style w:type="numbering" w:customStyle="1" w:styleId="WW8Num29">
    <w:name w:val="WW8Num29"/>
    <w:basedOn w:val="Bezseznamu"/>
    <w:pPr>
      <w:numPr>
        <w:numId w:val="30"/>
      </w:numPr>
    </w:pPr>
  </w:style>
  <w:style w:type="numbering" w:customStyle="1" w:styleId="WW8Num30">
    <w:name w:val="WW8Num30"/>
    <w:basedOn w:val="Bezseznamu"/>
    <w:pPr>
      <w:numPr>
        <w:numId w:val="31"/>
      </w:numPr>
    </w:pPr>
  </w:style>
  <w:style w:type="numbering" w:customStyle="1" w:styleId="WW8Num31">
    <w:name w:val="WW8Num31"/>
    <w:basedOn w:val="Bezseznamu"/>
    <w:pPr>
      <w:numPr>
        <w:numId w:val="32"/>
      </w:numPr>
    </w:pPr>
  </w:style>
  <w:style w:type="numbering" w:customStyle="1" w:styleId="WW8Num32">
    <w:name w:val="WW8Num32"/>
    <w:basedOn w:val="Bezseznamu"/>
    <w:pPr>
      <w:numPr>
        <w:numId w:val="33"/>
      </w:numPr>
    </w:pPr>
  </w:style>
  <w:style w:type="numbering" w:customStyle="1" w:styleId="WW8Num33">
    <w:name w:val="WW8Num33"/>
    <w:basedOn w:val="Bezseznamu"/>
    <w:pPr>
      <w:numPr>
        <w:numId w:val="34"/>
      </w:numPr>
    </w:pPr>
  </w:style>
  <w:style w:type="numbering" w:customStyle="1" w:styleId="WW8Num34">
    <w:name w:val="WW8Num34"/>
    <w:basedOn w:val="Bezseznamu"/>
    <w:pPr>
      <w:numPr>
        <w:numId w:val="35"/>
      </w:numPr>
    </w:pPr>
  </w:style>
  <w:style w:type="numbering" w:customStyle="1" w:styleId="WW8Num35">
    <w:name w:val="WW8Num35"/>
    <w:basedOn w:val="Bezseznamu"/>
    <w:pPr>
      <w:numPr>
        <w:numId w:val="36"/>
      </w:numPr>
    </w:pPr>
  </w:style>
  <w:style w:type="numbering" w:customStyle="1" w:styleId="WW8Num36">
    <w:name w:val="WW8Num36"/>
    <w:basedOn w:val="Bezseznamu"/>
    <w:pPr>
      <w:numPr>
        <w:numId w:val="37"/>
      </w:numPr>
    </w:pPr>
  </w:style>
  <w:style w:type="numbering" w:customStyle="1" w:styleId="WW8Num37">
    <w:name w:val="WW8Num37"/>
    <w:basedOn w:val="Bezseznamu"/>
    <w:pPr>
      <w:numPr>
        <w:numId w:val="38"/>
      </w:numPr>
    </w:pPr>
  </w:style>
  <w:style w:type="numbering" w:customStyle="1" w:styleId="WW8Num38">
    <w:name w:val="WW8Num38"/>
    <w:basedOn w:val="Bezseznamu"/>
    <w:pPr>
      <w:numPr>
        <w:numId w:val="39"/>
      </w:numPr>
    </w:pPr>
  </w:style>
  <w:style w:type="numbering" w:customStyle="1" w:styleId="WW8Num39">
    <w:name w:val="WW8Num39"/>
    <w:basedOn w:val="Bezseznamu"/>
    <w:pPr>
      <w:numPr>
        <w:numId w:val="40"/>
      </w:numPr>
    </w:pPr>
  </w:style>
  <w:style w:type="numbering" w:customStyle="1" w:styleId="WW8Num40">
    <w:name w:val="WW8Num40"/>
    <w:basedOn w:val="Bezseznamu"/>
    <w:pPr>
      <w:numPr>
        <w:numId w:val="41"/>
      </w:numPr>
    </w:pPr>
  </w:style>
  <w:style w:type="numbering" w:customStyle="1" w:styleId="WW8Num41">
    <w:name w:val="WW8Num41"/>
    <w:basedOn w:val="Bezseznamu"/>
    <w:pPr>
      <w:numPr>
        <w:numId w:val="42"/>
      </w:numPr>
    </w:pPr>
  </w:style>
  <w:style w:type="numbering" w:customStyle="1" w:styleId="WW8Num42">
    <w:name w:val="WW8Num42"/>
    <w:basedOn w:val="Bezseznamu"/>
    <w:pPr>
      <w:numPr>
        <w:numId w:val="43"/>
      </w:numPr>
    </w:pPr>
  </w:style>
  <w:style w:type="numbering" w:customStyle="1" w:styleId="WW8Num43">
    <w:name w:val="WW8Num43"/>
    <w:basedOn w:val="Bezseznamu"/>
    <w:pPr>
      <w:numPr>
        <w:numId w:val="44"/>
      </w:numPr>
    </w:pPr>
  </w:style>
  <w:style w:type="numbering" w:customStyle="1" w:styleId="WW8Num44">
    <w:name w:val="WW8Num44"/>
    <w:basedOn w:val="Bezseznamu"/>
    <w:pPr>
      <w:numPr>
        <w:numId w:val="45"/>
      </w:numPr>
    </w:pPr>
  </w:style>
  <w:style w:type="numbering" w:customStyle="1" w:styleId="WW8Num45">
    <w:name w:val="WW8Num45"/>
    <w:basedOn w:val="Bezseznamu"/>
    <w:pPr>
      <w:numPr>
        <w:numId w:val="46"/>
      </w:numPr>
    </w:pPr>
  </w:style>
  <w:style w:type="numbering" w:customStyle="1" w:styleId="WW8Num46">
    <w:name w:val="WW8Num46"/>
    <w:basedOn w:val="Bezseznamu"/>
    <w:pPr>
      <w:numPr>
        <w:numId w:val="47"/>
      </w:numPr>
    </w:pPr>
  </w:style>
  <w:style w:type="numbering" w:customStyle="1" w:styleId="WW8Num47">
    <w:name w:val="WW8Num47"/>
    <w:basedOn w:val="Bezseznamu"/>
    <w:pPr>
      <w:numPr>
        <w:numId w:val="48"/>
      </w:numPr>
    </w:pPr>
  </w:style>
  <w:style w:type="numbering" w:customStyle="1" w:styleId="WW8Num48">
    <w:name w:val="WW8Num48"/>
    <w:basedOn w:val="Bezseznamu"/>
    <w:pPr>
      <w:numPr>
        <w:numId w:val="49"/>
      </w:numPr>
    </w:pPr>
  </w:style>
  <w:style w:type="numbering" w:customStyle="1" w:styleId="WW8Num49">
    <w:name w:val="WW8Num49"/>
    <w:basedOn w:val="Bezseznamu"/>
    <w:pPr>
      <w:numPr>
        <w:numId w:val="50"/>
      </w:numPr>
    </w:pPr>
  </w:style>
  <w:style w:type="numbering" w:customStyle="1" w:styleId="WW8Num50">
    <w:name w:val="WW8Num50"/>
    <w:basedOn w:val="Bezseznamu"/>
    <w:pPr>
      <w:numPr>
        <w:numId w:val="51"/>
      </w:numPr>
    </w:pPr>
  </w:style>
  <w:style w:type="numbering" w:customStyle="1" w:styleId="WW8Num51">
    <w:name w:val="WW8Num51"/>
    <w:basedOn w:val="Bezseznamu"/>
    <w:pPr>
      <w:numPr>
        <w:numId w:val="52"/>
      </w:numPr>
    </w:pPr>
  </w:style>
  <w:style w:type="numbering" w:customStyle="1" w:styleId="WW8Num52">
    <w:name w:val="WW8Num52"/>
    <w:basedOn w:val="Bezseznamu"/>
    <w:pPr>
      <w:numPr>
        <w:numId w:val="53"/>
      </w:numPr>
    </w:pPr>
  </w:style>
  <w:style w:type="numbering" w:customStyle="1" w:styleId="WW8Num53">
    <w:name w:val="WW8Num53"/>
    <w:basedOn w:val="Bezseznamu"/>
    <w:pPr>
      <w:numPr>
        <w:numId w:val="54"/>
      </w:numPr>
    </w:pPr>
  </w:style>
  <w:style w:type="numbering" w:customStyle="1" w:styleId="WW8Num54">
    <w:name w:val="WW8Num54"/>
    <w:basedOn w:val="Bezseznamu"/>
    <w:pPr>
      <w:numPr>
        <w:numId w:val="55"/>
      </w:numPr>
    </w:pPr>
  </w:style>
  <w:style w:type="numbering" w:customStyle="1" w:styleId="WW8Num55">
    <w:name w:val="WW8Num55"/>
    <w:basedOn w:val="Bezseznamu"/>
    <w:pPr>
      <w:numPr>
        <w:numId w:val="56"/>
      </w:numPr>
    </w:pPr>
  </w:style>
  <w:style w:type="numbering" w:customStyle="1" w:styleId="WW8Num56">
    <w:name w:val="WW8Num56"/>
    <w:basedOn w:val="Bezseznamu"/>
    <w:pPr>
      <w:numPr>
        <w:numId w:val="57"/>
      </w:numPr>
    </w:pPr>
  </w:style>
  <w:style w:type="character" w:styleId="Hypertextovodkaz">
    <w:name w:val="Hyperlink"/>
    <w:uiPriority w:val="99"/>
    <w:unhideWhenUsed/>
    <w:rsid w:val="004B7ADC"/>
    <w:rPr>
      <w:color w:val="0000FF"/>
      <w:u w:val="single"/>
    </w:rPr>
  </w:style>
  <w:style w:type="paragraph" w:customStyle="1" w:styleId="Nadpis21">
    <w:name w:val="Nadpis 21"/>
    <w:basedOn w:val="Normln"/>
    <w:rsid w:val="002A6F86"/>
    <w:pPr>
      <w:widowControl/>
      <w:tabs>
        <w:tab w:val="left" w:pos="1282"/>
      </w:tabs>
      <w:ind w:left="431" w:hanging="431"/>
    </w:pPr>
    <w:rPr>
      <w:rFonts w:ascii="Arial" w:eastAsia="Times New Roman" w:hAnsi="Arial"/>
      <w:b/>
      <w:szCs w:val="28"/>
      <w:lang w:bidi="ar-SA"/>
    </w:rPr>
  </w:style>
  <w:style w:type="numbering" w:customStyle="1" w:styleId="WW8Num131">
    <w:name w:val="WW8Num131"/>
    <w:basedOn w:val="Bezseznamu"/>
    <w:rsid w:val="004030C8"/>
    <w:pPr>
      <w:numPr>
        <w:numId w:val="58"/>
      </w:numPr>
    </w:pPr>
  </w:style>
  <w:style w:type="numbering" w:customStyle="1" w:styleId="WW8Num141">
    <w:name w:val="WW8Num141"/>
    <w:basedOn w:val="Bezseznamu"/>
    <w:rsid w:val="004030C8"/>
    <w:pPr>
      <w:numPr>
        <w:numId w:val="59"/>
      </w:numPr>
    </w:pPr>
  </w:style>
  <w:style w:type="paragraph" w:customStyle="1" w:styleId="Nadpis31">
    <w:name w:val="Nadpis 31"/>
    <w:basedOn w:val="Odstavec"/>
    <w:rsid w:val="008F69AC"/>
    <w:pPr>
      <w:suppressAutoHyphens w:val="0"/>
      <w:autoSpaceDN/>
      <w:textAlignment w:val="auto"/>
    </w:pPr>
    <w:rPr>
      <w:rFonts w:ascii="Calibri" w:hAnsi="Calibri" w:cs="Times New Roman"/>
      <w:b/>
      <w:kern w:val="0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1"/>
    <w:unhideWhenUsed/>
    <w:rsid w:val="00CF4D6B"/>
    <w:pPr>
      <w:spacing w:after="120"/>
    </w:pPr>
    <w:rPr>
      <w:rFonts w:cs="Mangal"/>
      <w:szCs w:val="21"/>
    </w:rPr>
  </w:style>
  <w:style w:type="character" w:customStyle="1" w:styleId="ZkladntextChar1">
    <w:name w:val="Základní text Char1"/>
    <w:link w:val="Zkladntext"/>
    <w:uiPriority w:val="99"/>
    <w:semiHidden/>
    <w:rsid w:val="00CF4D6B"/>
    <w:rPr>
      <w:rFonts w:cs="Mangal"/>
      <w:kern w:val="3"/>
      <w:sz w:val="24"/>
      <w:szCs w:val="21"/>
      <w:lang w:eastAsia="zh-CN" w:bidi="hi-IN"/>
    </w:rPr>
  </w:style>
  <w:style w:type="paragraph" w:styleId="Zkladntextodsazen">
    <w:name w:val="Body Text Indent"/>
    <w:basedOn w:val="Normln"/>
    <w:link w:val="ZkladntextodsazenChar"/>
    <w:unhideWhenUsed/>
    <w:rsid w:val="00CF4D6B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link w:val="Zkladntextodsazen"/>
    <w:rsid w:val="00CF4D6B"/>
    <w:rPr>
      <w:rFonts w:cs="Mangal"/>
      <w:kern w:val="3"/>
      <w:sz w:val="24"/>
      <w:szCs w:val="21"/>
      <w:lang w:eastAsia="zh-CN" w:bidi="hi-IN"/>
    </w:rPr>
  </w:style>
  <w:style w:type="paragraph" w:styleId="Zkladntextodsazen3">
    <w:name w:val="Body Text Indent 3"/>
    <w:basedOn w:val="Normln"/>
    <w:link w:val="Zkladntextodsazen3Char"/>
    <w:unhideWhenUsed/>
    <w:rsid w:val="00CF4D6B"/>
    <w:pPr>
      <w:spacing w:after="120"/>
      <w:ind w:left="283"/>
    </w:pPr>
    <w:rPr>
      <w:rFonts w:cs="Mangal"/>
      <w:sz w:val="16"/>
      <w:szCs w:val="14"/>
    </w:rPr>
  </w:style>
  <w:style w:type="character" w:customStyle="1" w:styleId="Zkladntextodsazen3Char">
    <w:name w:val="Základní text odsazený 3 Char"/>
    <w:link w:val="Zkladntextodsazen3"/>
    <w:rsid w:val="00CF4D6B"/>
    <w:rPr>
      <w:rFonts w:cs="Mangal"/>
      <w:kern w:val="3"/>
      <w:sz w:val="16"/>
      <w:szCs w:val="14"/>
      <w:lang w:eastAsia="zh-CN" w:bidi="hi-IN"/>
    </w:rPr>
  </w:style>
  <w:style w:type="paragraph" w:styleId="Zkladntextodsazen2">
    <w:name w:val="Body Text Indent 2"/>
    <w:basedOn w:val="Normln"/>
    <w:link w:val="Zkladntextodsazen2Char"/>
    <w:unhideWhenUsed/>
    <w:rsid w:val="00CF4D6B"/>
    <w:pPr>
      <w:spacing w:after="120" w:line="480" w:lineRule="auto"/>
      <w:ind w:left="283"/>
    </w:pPr>
    <w:rPr>
      <w:rFonts w:cs="Mangal"/>
      <w:szCs w:val="21"/>
    </w:rPr>
  </w:style>
  <w:style w:type="character" w:customStyle="1" w:styleId="Zkladntextodsazen2Char">
    <w:name w:val="Základní text odsazený 2 Char"/>
    <w:link w:val="Zkladntextodsazen2"/>
    <w:rsid w:val="00CF4D6B"/>
    <w:rPr>
      <w:rFonts w:cs="Mangal"/>
      <w:kern w:val="3"/>
      <w:sz w:val="24"/>
      <w:szCs w:val="21"/>
      <w:lang w:eastAsia="zh-CN" w:bidi="hi-IN"/>
    </w:rPr>
  </w:style>
  <w:style w:type="numbering" w:customStyle="1" w:styleId="Bezseznamu1">
    <w:name w:val="Bez seznamu1"/>
    <w:next w:val="Bezseznamu"/>
    <w:uiPriority w:val="99"/>
    <w:semiHidden/>
    <w:unhideWhenUsed/>
    <w:rsid w:val="00CF4D6B"/>
  </w:style>
  <w:style w:type="character" w:customStyle="1" w:styleId="Nadpis1Char">
    <w:name w:val="Nadpis 1 Char"/>
    <w:link w:val="Nadpis1"/>
    <w:rsid w:val="00CF4D6B"/>
    <w:rPr>
      <w:rFonts w:ascii="Arial" w:eastAsia="Times New Roman" w:hAnsi="Arial"/>
      <w:b/>
      <w:bCs/>
      <w:iCs/>
      <w:color w:val="000000"/>
      <w:kern w:val="3"/>
      <w:sz w:val="28"/>
      <w:szCs w:val="28"/>
      <w:lang w:eastAsia="zh-CN"/>
    </w:rPr>
  </w:style>
  <w:style w:type="character" w:customStyle="1" w:styleId="Nadpis2Char">
    <w:name w:val="Nadpis 2 Char"/>
    <w:link w:val="Nadpis2"/>
    <w:rsid w:val="00CF4D6B"/>
    <w:rPr>
      <w:rFonts w:ascii="Arial" w:eastAsia="Times New Roman" w:hAnsi="Arial"/>
      <w:b/>
      <w:color w:val="000000"/>
      <w:kern w:val="3"/>
      <w:sz w:val="24"/>
      <w:szCs w:val="28"/>
      <w:u w:val="single"/>
      <w:lang w:eastAsia="zh-CN"/>
    </w:rPr>
  </w:style>
  <w:style w:type="character" w:customStyle="1" w:styleId="Nadpis3Char">
    <w:name w:val="Nadpis 3 Char"/>
    <w:link w:val="Nadpis3"/>
    <w:rsid w:val="00CF4D6B"/>
    <w:rPr>
      <w:rFonts w:ascii="Arial" w:eastAsia="Times New Roman" w:hAnsi="Arial"/>
      <w:bCs/>
      <w:color w:val="000000"/>
      <w:kern w:val="3"/>
      <w:sz w:val="22"/>
      <w:szCs w:val="22"/>
      <w:u w:val="single"/>
      <w:lang w:eastAsia="zh-CN"/>
    </w:rPr>
  </w:style>
  <w:style w:type="character" w:customStyle="1" w:styleId="Nadpis6Char">
    <w:name w:val="Nadpis 6 Char"/>
    <w:link w:val="Nadpis6"/>
    <w:rsid w:val="00CF4D6B"/>
    <w:rPr>
      <w:rFonts w:ascii="Arial" w:eastAsia="Times New Roman" w:hAnsi="Arial"/>
      <w:b/>
      <w:bCs/>
      <w:kern w:val="3"/>
      <w:sz w:val="22"/>
      <w:szCs w:val="22"/>
      <w:lang w:eastAsia="zh-CN"/>
    </w:rPr>
  </w:style>
  <w:style w:type="paragraph" w:customStyle="1" w:styleId="Odstavecodsazen">
    <w:name w:val="Odstavec odsazený"/>
    <w:basedOn w:val="Odstavec"/>
    <w:rsid w:val="00CF4D6B"/>
    <w:pPr>
      <w:widowControl w:val="0"/>
      <w:tabs>
        <w:tab w:val="left" w:pos="1699"/>
      </w:tabs>
      <w:suppressAutoHyphens w:val="0"/>
      <w:autoSpaceDN/>
      <w:spacing w:after="0"/>
      <w:ind w:left="1332" w:hanging="849"/>
      <w:textAlignment w:val="auto"/>
    </w:pPr>
    <w:rPr>
      <w:rFonts w:ascii="Times New Roman" w:hAnsi="Times New Roman" w:cs="Times New Roman"/>
      <w:noProof/>
      <w:color w:val="000000"/>
      <w:kern w:val="0"/>
      <w:sz w:val="24"/>
      <w:szCs w:val="20"/>
      <w:lang w:val="x-none" w:eastAsia="x-none"/>
    </w:rPr>
  </w:style>
  <w:style w:type="character" w:customStyle="1" w:styleId="Identifikace-leftChar">
    <w:name w:val="Identifikace - left Char"/>
    <w:rsid w:val="00CF4D6B"/>
    <w:rPr>
      <w:rFonts w:ascii="Verdana" w:hAnsi="Verdana" w:cs="Times New Roman"/>
      <w:b/>
      <w:i/>
      <w:lang w:val="cs-CZ" w:bidi="ar-SA"/>
    </w:rPr>
  </w:style>
  <w:style w:type="paragraph" w:customStyle="1" w:styleId="Nadpis">
    <w:name w:val="Nadpis"/>
    <w:basedOn w:val="Normln"/>
    <w:next w:val="Zkladntext"/>
    <w:uiPriority w:val="99"/>
    <w:rsid w:val="00CF4D6B"/>
    <w:pPr>
      <w:widowControl/>
      <w:autoSpaceDE w:val="0"/>
      <w:autoSpaceDN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paragraph" w:customStyle="1" w:styleId="Normal1">
    <w:name w:val="Normal1"/>
    <w:basedOn w:val="Normln"/>
    <w:rsid w:val="00CF4D6B"/>
    <w:pPr>
      <w:widowControl/>
      <w:autoSpaceDN/>
      <w:spacing w:before="6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n-GB" w:bidi="ar-SA"/>
    </w:rPr>
  </w:style>
  <w:style w:type="paragraph" w:customStyle="1" w:styleId="Identifikace-right">
    <w:name w:val="Identifikace - right"/>
    <w:basedOn w:val="Normln"/>
    <w:rsid w:val="00CF4D6B"/>
    <w:pPr>
      <w:widowControl/>
      <w:autoSpaceDN/>
      <w:spacing w:before="60" w:after="60"/>
      <w:ind w:left="567"/>
      <w:jc w:val="both"/>
      <w:textAlignment w:val="auto"/>
    </w:pPr>
    <w:rPr>
      <w:rFonts w:ascii="Verdana" w:eastAsia="Times New Roman" w:hAnsi="Verdana" w:cs="Verdana"/>
      <w:kern w:val="0"/>
      <w:sz w:val="20"/>
      <w:szCs w:val="20"/>
      <w:lang w:bidi="ar-SA"/>
    </w:rPr>
  </w:style>
  <w:style w:type="paragraph" w:customStyle="1" w:styleId="lnek">
    <w:name w:val="Článek"/>
    <w:rsid w:val="00CF4D6B"/>
    <w:pPr>
      <w:numPr>
        <w:numId w:val="61"/>
      </w:numPr>
      <w:suppressAutoHyphens/>
      <w:spacing w:before="283"/>
      <w:ind w:left="284" w:hanging="284"/>
    </w:pPr>
    <w:rPr>
      <w:rFonts w:ascii="Arial" w:eastAsia="Times New Roman" w:hAnsi="Arial"/>
      <w:b/>
      <w:color w:val="000000"/>
      <w:sz w:val="24"/>
      <w:lang w:eastAsia="zh-CN"/>
    </w:rPr>
  </w:style>
  <w:style w:type="paragraph" w:customStyle="1" w:styleId="Obsahtabulky">
    <w:name w:val="Obsah tabulky"/>
    <w:basedOn w:val="Normln"/>
    <w:rsid w:val="00CF4D6B"/>
    <w:pPr>
      <w:suppressLineNumbers/>
      <w:autoSpaceDN/>
      <w:textAlignment w:val="auto"/>
    </w:pPr>
    <w:rPr>
      <w:rFonts w:ascii="Times New Roman" w:eastAsia="Arial Unicode MS" w:hAnsi="Times New Roman" w:cs="Mangal"/>
      <w:kern w:val="1"/>
    </w:rPr>
  </w:style>
  <w:style w:type="paragraph" w:customStyle="1" w:styleId="Tlotextu">
    <w:name w:val="Tělo textu"/>
    <w:basedOn w:val="Normln"/>
    <w:uiPriority w:val="99"/>
    <w:rsid w:val="00CE37AD"/>
    <w:pPr>
      <w:widowControl/>
      <w:autoSpaceDN/>
      <w:spacing w:before="141" w:line="288" w:lineRule="auto"/>
      <w:textAlignment w:val="auto"/>
    </w:pPr>
    <w:rPr>
      <w:rFonts w:ascii="Arial" w:eastAsia="Times New Roman" w:hAnsi="Arial"/>
      <w:color w:val="000000"/>
      <w:kern w:val="0"/>
      <w:sz w:val="20"/>
      <w:lang w:bidi="ar-SA"/>
    </w:rPr>
  </w:style>
  <w:style w:type="paragraph" w:customStyle="1" w:styleId="Nadpis11">
    <w:name w:val="Nadpis 11"/>
    <w:basedOn w:val="Normln"/>
    <w:rsid w:val="00CE37AD"/>
    <w:pPr>
      <w:widowControl/>
      <w:tabs>
        <w:tab w:val="num" w:pos="927"/>
      </w:tabs>
      <w:suppressAutoHyphens w:val="0"/>
      <w:autoSpaceDN/>
      <w:ind w:left="927" w:hanging="360"/>
      <w:textAlignment w:val="auto"/>
    </w:pPr>
    <w:rPr>
      <w:rFonts w:ascii="Arial" w:eastAsia="Times New Roman" w:hAnsi="Arial"/>
      <w:b/>
      <w:kern w:val="0"/>
      <w:sz w:val="28"/>
      <w:szCs w:val="28"/>
      <w:lang w:eastAsia="cs-CZ" w:bidi="ar-SA"/>
    </w:rPr>
  </w:style>
  <w:style w:type="paragraph" w:customStyle="1" w:styleId="rove1">
    <w:name w:val="úroveň 1"/>
    <w:basedOn w:val="Normln"/>
    <w:uiPriority w:val="99"/>
    <w:rsid w:val="00D16F61"/>
    <w:pPr>
      <w:widowControl/>
      <w:numPr>
        <w:numId w:val="65"/>
      </w:numPr>
      <w:suppressAutoHyphens w:val="0"/>
      <w:autoSpaceDN/>
      <w:spacing w:before="480" w:after="240"/>
      <w:textAlignment w:val="auto"/>
    </w:pPr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customStyle="1" w:styleId="rove2">
    <w:name w:val="úroveň 2"/>
    <w:basedOn w:val="Normln"/>
    <w:uiPriority w:val="99"/>
    <w:rsid w:val="00D16F61"/>
    <w:pPr>
      <w:widowControl/>
      <w:numPr>
        <w:ilvl w:val="1"/>
        <w:numId w:val="65"/>
      </w:numPr>
      <w:suppressAutoHyphens w:val="0"/>
      <w:autoSpaceDN/>
      <w:spacing w:after="120"/>
      <w:jc w:val="both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Default">
    <w:name w:val="Default"/>
    <w:rsid w:val="00714BA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mrCategoryIsGoTo">
    <w:name w:val="mr Category Is Go To"/>
    <w:uiPriority w:val="99"/>
    <w:rsid w:val="00714B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277BD444-C045-43CD-AA85-F0BFFB5F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1598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pro</vt:lpstr>
    </vt:vector>
  </TitlesOfParts>
  <Company>Univerzita Palackého v Olomouci</Company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pro</dc:title>
  <dc:subject/>
  <dc:creator>Mgr. Tereza Chadimová</dc:creator>
  <cp:keywords/>
  <cp:lastModifiedBy>benesovav</cp:lastModifiedBy>
  <cp:revision>4</cp:revision>
  <cp:lastPrinted>2018-07-30T08:33:00Z</cp:lastPrinted>
  <dcterms:created xsi:type="dcterms:W3CDTF">2019-11-15T08:56:00Z</dcterms:created>
  <dcterms:modified xsi:type="dcterms:W3CDTF">2020-01-13T14:05:00Z</dcterms:modified>
</cp:coreProperties>
</file>