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3B" w:rsidRPr="006C09C7" w:rsidRDefault="00865F3B" w:rsidP="00865F3B">
      <w:pPr>
        <w:outlineLvl w:val="0"/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>Příloha č. 1</w:t>
      </w:r>
    </w:p>
    <w:p w:rsidR="00865F3B" w:rsidRPr="006C09C7" w:rsidRDefault="00865F3B" w:rsidP="00865F3B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/>
          <w:b/>
          <w:sz w:val="36"/>
          <w:szCs w:val="36"/>
          <w:u w:val="single"/>
        </w:rPr>
        <w:t>PŘEDÁVACÍ  PROTOKOL</w:t>
      </w:r>
      <w:proofErr w:type="gramEnd"/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>Předávající:  Krušnohorská poliklinika s.r.o.</w:t>
      </w:r>
    </w:p>
    <w:p w:rsidR="00865F3B" w:rsidRPr="006C09C7" w:rsidRDefault="00865F3B" w:rsidP="00865F3B">
      <w:pPr>
        <w:outlineLvl w:val="0"/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 xml:space="preserve">Zastoupená:  </w:t>
      </w:r>
      <w:r>
        <w:rPr>
          <w:rFonts w:ascii="Times New Roman" w:hAnsi="Times New Roman"/>
          <w:sz w:val="24"/>
          <w:szCs w:val="24"/>
        </w:rPr>
        <w:t>Ing. Hanou Soškovou</w:t>
      </w:r>
      <w:r w:rsidRPr="006C09C7">
        <w:rPr>
          <w:rFonts w:ascii="Times New Roman" w:hAnsi="Times New Roman"/>
          <w:sz w:val="24"/>
          <w:szCs w:val="24"/>
        </w:rPr>
        <w:t xml:space="preserve"> - jednatel</w:t>
      </w:r>
      <w:r>
        <w:rPr>
          <w:rFonts w:ascii="Times New Roman" w:hAnsi="Times New Roman"/>
          <w:sz w:val="24"/>
          <w:szCs w:val="24"/>
        </w:rPr>
        <w:t>kou</w:t>
      </w:r>
      <w:r w:rsidRPr="006C09C7">
        <w:rPr>
          <w:rFonts w:ascii="Times New Roman" w:hAnsi="Times New Roman"/>
          <w:sz w:val="24"/>
          <w:szCs w:val="24"/>
        </w:rPr>
        <w:t xml:space="preserve"> společnosti</w:t>
      </w: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Default="00865F3B" w:rsidP="00865F3B">
      <w:pPr>
        <w:rPr>
          <w:sz w:val="24"/>
          <w:szCs w:val="24"/>
        </w:rPr>
      </w:pPr>
      <w:r w:rsidRPr="00865F3B">
        <w:rPr>
          <w:rFonts w:ascii="Times New Roman" w:hAnsi="Times New Roman"/>
          <w:sz w:val="24"/>
          <w:szCs w:val="24"/>
        </w:rPr>
        <w:t xml:space="preserve">Přejímající:   </w:t>
      </w:r>
      <w:r w:rsidR="00752EC3">
        <w:rPr>
          <w:rFonts w:ascii="Times New Roman" w:hAnsi="Times New Roman"/>
          <w:sz w:val="24"/>
          <w:szCs w:val="24"/>
        </w:rPr>
        <w:t>Michal Novák, IČO: 4</w:t>
      </w:r>
      <w:r w:rsidRPr="00865F3B">
        <w:rPr>
          <w:rFonts w:ascii="Times New Roman" w:hAnsi="Times New Roman"/>
          <w:sz w:val="24"/>
          <w:szCs w:val="24"/>
        </w:rPr>
        <w:t>909</w:t>
      </w:r>
      <w:r w:rsidR="00752EC3">
        <w:rPr>
          <w:rFonts w:ascii="Times New Roman" w:hAnsi="Times New Roman"/>
          <w:sz w:val="24"/>
          <w:szCs w:val="24"/>
        </w:rPr>
        <w:t>2847</w:t>
      </w: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Default="00865F3B" w:rsidP="00865F3B">
      <w:pPr>
        <w:jc w:val="both"/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 xml:space="preserve">     Výše jmenovaní se </w:t>
      </w:r>
      <w:r>
        <w:rPr>
          <w:rFonts w:ascii="Times New Roman" w:hAnsi="Times New Roman"/>
          <w:sz w:val="24"/>
          <w:szCs w:val="24"/>
        </w:rPr>
        <w:t xml:space="preserve">na základě žádosti přejímající/ho </w:t>
      </w:r>
      <w:r w:rsidRPr="006C09C7">
        <w:rPr>
          <w:rFonts w:ascii="Times New Roman" w:hAnsi="Times New Roman"/>
          <w:sz w:val="24"/>
          <w:szCs w:val="24"/>
        </w:rPr>
        <w:t xml:space="preserve">dohodli o </w:t>
      </w:r>
      <w:r>
        <w:rPr>
          <w:rFonts w:ascii="Times New Roman" w:hAnsi="Times New Roman"/>
          <w:sz w:val="24"/>
          <w:szCs w:val="24"/>
        </w:rPr>
        <w:t xml:space="preserve">poskytnutí pronájmu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Pr="006C09C7">
        <w:rPr>
          <w:rFonts w:ascii="Times New Roman" w:hAnsi="Times New Roman"/>
          <w:sz w:val="24"/>
          <w:szCs w:val="24"/>
        </w:rPr>
        <w:t>ebytového  prostoru</w:t>
      </w:r>
      <w:proofErr w:type="gramEnd"/>
      <w:r w:rsidRPr="006C09C7">
        <w:rPr>
          <w:rFonts w:ascii="Times New Roman" w:hAnsi="Times New Roman"/>
          <w:sz w:val="24"/>
          <w:szCs w:val="24"/>
        </w:rPr>
        <w:t xml:space="preserve"> v objektu 001, 1. NP polikliniky Litvínov</w:t>
      </w:r>
      <w:r>
        <w:rPr>
          <w:rFonts w:ascii="Times New Roman" w:hAnsi="Times New Roman"/>
          <w:sz w:val="24"/>
          <w:szCs w:val="24"/>
        </w:rPr>
        <w:t xml:space="preserve"> za účelem</w:t>
      </w:r>
      <w:r w:rsidRPr="006C09C7">
        <w:rPr>
          <w:rFonts w:ascii="Times New Roman" w:hAnsi="Times New Roman"/>
          <w:sz w:val="24"/>
          <w:szCs w:val="24"/>
        </w:rPr>
        <w:t xml:space="preserve"> provozování občerstvení. </w:t>
      </w:r>
      <w:r>
        <w:rPr>
          <w:rFonts w:ascii="Times New Roman" w:hAnsi="Times New Roman"/>
          <w:sz w:val="24"/>
          <w:szCs w:val="24"/>
        </w:rPr>
        <w:t xml:space="preserve">Celková pronajatá plocha je 51,00 </w:t>
      </w:r>
      <w:r w:rsidRPr="006C09C7">
        <w:rPr>
          <w:rFonts w:ascii="Times New Roman" w:hAnsi="Times New Roman"/>
          <w:sz w:val="24"/>
          <w:szCs w:val="24"/>
        </w:rPr>
        <w:t>m</w:t>
      </w:r>
      <w:r w:rsidRPr="006C09C7">
        <w:rPr>
          <w:rFonts w:ascii="Times New Roman" w:hAnsi="Times New Roman"/>
          <w:sz w:val="24"/>
          <w:szCs w:val="24"/>
          <w:vertAlign w:val="superscript"/>
        </w:rPr>
        <w:t>2</w:t>
      </w:r>
      <w:r w:rsidRPr="006C09C7">
        <w:rPr>
          <w:rFonts w:ascii="Times New Roman" w:hAnsi="Times New Roman"/>
          <w:sz w:val="24"/>
          <w:szCs w:val="24"/>
        </w:rPr>
        <w:t>.</w:t>
      </w: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 xml:space="preserve">Číslo </w:t>
      </w:r>
      <w:proofErr w:type="gramStart"/>
      <w:r w:rsidRPr="006C09C7">
        <w:rPr>
          <w:rFonts w:ascii="Times New Roman" w:hAnsi="Times New Roman"/>
          <w:sz w:val="24"/>
          <w:szCs w:val="24"/>
        </w:rPr>
        <w:t>místnosti                                   Účel</w:t>
      </w:r>
      <w:proofErr w:type="gramEnd"/>
      <w:r w:rsidRPr="006C09C7">
        <w:rPr>
          <w:rFonts w:ascii="Times New Roman" w:hAnsi="Times New Roman"/>
          <w:sz w:val="24"/>
          <w:szCs w:val="24"/>
        </w:rPr>
        <w:t xml:space="preserve"> využití                           m</w:t>
      </w:r>
      <w:r w:rsidRPr="006C09C7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  <w:proofErr w:type="gramStart"/>
      <w:r w:rsidRPr="006C09C7">
        <w:rPr>
          <w:rFonts w:ascii="Times New Roman" w:hAnsi="Times New Roman"/>
          <w:sz w:val="24"/>
          <w:szCs w:val="24"/>
        </w:rPr>
        <w:t>1058                                                   prodejna</w:t>
      </w:r>
      <w:proofErr w:type="gramEnd"/>
      <w:r w:rsidRPr="006C09C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9C7">
        <w:rPr>
          <w:rFonts w:ascii="Times New Roman" w:hAnsi="Times New Roman"/>
          <w:sz w:val="24"/>
          <w:szCs w:val="24"/>
        </w:rPr>
        <w:t xml:space="preserve">  51</w:t>
      </w:r>
      <w:r w:rsidR="00CA7981">
        <w:rPr>
          <w:rFonts w:ascii="Times New Roman" w:hAnsi="Times New Roman"/>
          <w:sz w:val="24"/>
          <w:szCs w:val="24"/>
        </w:rPr>
        <w:t>,</w:t>
      </w:r>
      <w:r w:rsidRPr="006C09C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         </w:t>
      </w: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>Předan</w:t>
      </w:r>
      <w:r>
        <w:rPr>
          <w:rFonts w:ascii="Times New Roman" w:hAnsi="Times New Roman"/>
          <w:sz w:val="24"/>
          <w:szCs w:val="24"/>
        </w:rPr>
        <w:t>ý nebytový prostor je v pořádku</w:t>
      </w:r>
      <w:r w:rsidRPr="006C09C7">
        <w:rPr>
          <w:rFonts w:ascii="Times New Roman" w:hAnsi="Times New Roman"/>
          <w:sz w:val="24"/>
          <w:szCs w:val="24"/>
        </w:rPr>
        <w:t>. Současně je předáván jeden</w:t>
      </w:r>
      <w:r>
        <w:rPr>
          <w:rFonts w:ascii="Times New Roman" w:hAnsi="Times New Roman"/>
          <w:sz w:val="24"/>
          <w:szCs w:val="24"/>
        </w:rPr>
        <w:t xml:space="preserve"> klíč</w:t>
      </w:r>
      <w:r w:rsidRPr="006C09C7">
        <w:rPr>
          <w:rFonts w:ascii="Times New Roman" w:hAnsi="Times New Roman"/>
          <w:sz w:val="24"/>
          <w:szCs w:val="24"/>
        </w:rPr>
        <w:t>. Technický stav pronajímaného prostoru i jednotlivých konstrukčních prvků je bez závad.</w:t>
      </w:r>
      <w:r>
        <w:rPr>
          <w:rFonts w:ascii="Times New Roman" w:hAnsi="Times New Roman"/>
          <w:sz w:val="24"/>
          <w:szCs w:val="24"/>
        </w:rPr>
        <w:t xml:space="preserve"> Telefonní</w:t>
      </w:r>
      <w:r w:rsidRPr="006C09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přípojka – vnitřní pobočka</w:t>
      </w:r>
      <w:r w:rsidRPr="006C09C7">
        <w:rPr>
          <w:rFonts w:ascii="Times New Roman" w:hAnsi="Times New Roman"/>
          <w:sz w:val="24"/>
          <w:szCs w:val="24"/>
        </w:rPr>
        <w:t xml:space="preserve"> č. 199 včetně telefonního přístroje</w:t>
      </w:r>
      <w:r>
        <w:rPr>
          <w:rFonts w:ascii="Times New Roman" w:hAnsi="Times New Roman"/>
          <w:sz w:val="24"/>
          <w:szCs w:val="24"/>
        </w:rPr>
        <w:t>.</w:t>
      </w:r>
    </w:p>
    <w:p w:rsidR="00865F3B" w:rsidRDefault="00865F3B" w:rsidP="00865F3B">
      <w:pPr>
        <w:ind w:right="-2"/>
        <w:jc w:val="both"/>
        <w:rPr>
          <w:rFonts w:ascii="Times New Roman" w:hAnsi="Times New Roman"/>
          <w:sz w:val="24"/>
          <w:szCs w:val="24"/>
        </w:rPr>
      </w:pP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Konstrukční prvky:</w:t>
      </w: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>8 ks  osvětlení zapuštěné do podhledu (zářivky)</w:t>
      </w: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ks  </w:t>
      </w:r>
      <w:r w:rsidRPr="006C09C7">
        <w:rPr>
          <w:rFonts w:ascii="Times New Roman" w:hAnsi="Times New Roman"/>
          <w:sz w:val="24"/>
          <w:szCs w:val="24"/>
        </w:rPr>
        <w:t>odsávač par elektr</w:t>
      </w:r>
      <w:r>
        <w:rPr>
          <w:rFonts w:ascii="Times New Roman" w:hAnsi="Times New Roman"/>
          <w:sz w:val="24"/>
          <w:szCs w:val="24"/>
        </w:rPr>
        <w:t>ický</w:t>
      </w:r>
      <w:r w:rsidRPr="006C09C7">
        <w:rPr>
          <w:rFonts w:ascii="Times New Roman" w:hAnsi="Times New Roman"/>
          <w:sz w:val="24"/>
          <w:szCs w:val="24"/>
        </w:rPr>
        <w:t xml:space="preserve"> </w:t>
      </w: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 xml:space="preserve">5 ks </w:t>
      </w:r>
      <w:proofErr w:type="spellStart"/>
      <w:r w:rsidRPr="006C09C7">
        <w:rPr>
          <w:rFonts w:ascii="Times New Roman" w:hAnsi="Times New Roman"/>
          <w:sz w:val="24"/>
          <w:szCs w:val="24"/>
        </w:rPr>
        <w:t>dvouzásuvka</w:t>
      </w:r>
      <w:proofErr w:type="spellEnd"/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>2 ks zásuvka</w:t>
      </w: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 xml:space="preserve">l ks </w:t>
      </w:r>
      <w:proofErr w:type="spellStart"/>
      <w:r w:rsidRPr="006C09C7">
        <w:rPr>
          <w:rFonts w:ascii="Times New Roman" w:hAnsi="Times New Roman"/>
          <w:sz w:val="24"/>
          <w:szCs w:val="24"/>
        </w:rPr>
        <w:t>dvoupól</w:t>
      </w:r>
      <w:proofErr w:type="spellEnd"/>
      <w:r w:rsidRPr="006C09C7">
        <w:rPr>
          <w:rFonts w:ascii="Times New Roman" w:hAnsi="Times New Roman"/>
          <w:sz w:val="24"/>
          <w:szCs w:val="24"/>
        </w:rPr>
        <w:t>. vypínač</w:t>
      </w: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C09C7">
        <w:rPr>
          <w:rFonts w:ascii="Times New Roman" w:hAnsi="Times New Roman"/>
          <w:sz w:val="24"/>
          <w:szCs w:val="24"/>
        </w:rPr>
        <w:t xml:space="preserve">  podlaha PVC, dlažba mramor</w:t>
      </w:r>
    </w:p>
    <w:p w:rsidR="00865F3B" w:rsidRPr="003B287C" w:rsidRDefault="00865F3B" w:rsidP="00865F3B">
      <w:pPr>
        <w:rPr>
          <w:rFonts w:ascii="Times New Roman" w:hAnsi="Times New Roman"/>
          <w:sz w:val="24"/>
          <w:szCs w:val="24"/>
        </w:rPr>
      </w:pPr>
      <w:r w:rsidRPr="003B287C">
        <w:rPr>
          <w:rFonts w:ascii="Times New Roman" w:hAnsi="Times New Roman"/>
          <w:sz w:val="24"/>
          <w:szCs w:val="24"/>
        </w:rPr>
        <w:t xml:space="preserve">-  pracovní stůl rohový, </w:t>
      </w:r>
      <w:proofErr w:type="spellStart"/>
      <w:r w:rsidRPr="003B287C">
        <w:rPr>
          <w:rFonts w:ascii="Times New Roman" w:hAnsi="Times New Roman"/>
          <w:sz w:val="24"/>
          <w:szCs w:val="24"/>
        </w:rPr>
        <w:t>prac</w:t>
      </w:r>
      <w:proofErr w:type="spellEnd"/>
      <w:r w:rsidRPr="003B287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B287C">
        <w:rPr>
          <w:rFonts w:ascii="Times New Roman" w:hAnsi="Times New Roman"/>
          <w:sz w:val="24"/>
          <w:szCs w:val="24"/>
        </w:rPr>
        <w:t>deska</w:t>
      </w:r>
      <w:proofErr w:type="gramEnd"/>
      <w:r w:rsidRPr="003B287C">
        <w:rPr>
          <w:rFonts w:ascii="Times New Roman" w:hAnsi="Times New Roman"/>
          <w:sz w:val="24"/>
          <w:szCs w:val="24"/>
        </w:rPr>
        <w:t xml:space="preserve"> keramický obklad, </w:t>
      </w:r>
      <w:proofErr w:type="spellStart"/>
      <w:r w:rsidRPr="003B287C">
        <w:rPr>
          <w:rFonts w:ascii="Times New Roman" w:hAnsi="Times New Roman"/>
          <w:sz w:val="24"/>
          <w:szCs w:val="24"/>
        </w:rPr>
        <w:t>dvoudřez</w:t>
      </w:r>
      <w:proofErr w:type="spellEnd"/>
      <w:r w:rsidRPr="003B287C">
        <w:rPr>
          <w:rFonts w:ascii="Times New Roman" w:hAnsi="Times New Roman"/>
          <w:sz w:val="24"/>
          <w:szCs w:val="24"/>
        </w:rPr>
        <w:t xml:space="preserve"> nerez, baterie </w:t>
      </w:r>
      <w:proofErr w:type="spellStart"/>
      <w:r w:rsidRPr="003B287C">
        <w:rPr>
          <w:rFonts w:ascii="Times New Roman" w:hAnsi="Times New Roman"/>
          <w:sz w:val="24"/>
          <w:szCs w:val="24"/>
        </w:rPr>
        <w:t>dřezová</w:t>
      </w:r>
      <w:proofErr w:type="spellEnd"/>
      <w:r w:rsidRPr="003B287C">
        <w:rPr>
          <w:rFonts w:ascii="Times New Roman" w:hAnsi="Times New Roman"/>
          <w:sz w:val="24"/>
          <w:szCs w:val="24"/>
        </w:rPr>
        <w:t xml:space="preserve"> </w:t>
      </w:r>
    </w:p>
    <w:p w:rsidR="00865F3B" w:rsidRPr="003B287C" w:rsidRDefault="00865F3B" w:rsidP="00865F3B">
      <w:pPr>
        <w:rPr>
          <w:rFonts w:ascii="Times New Roman" w:hAnsi="Times New Roman"/>
          <w:sz w:val="24"/>
          <w:szCs w:val="24"/>
        </w:rPr>
      </w:pPr>
      <w:r w:rsidRPr="003B287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B287C">
        <w:rPr>
          <w:rFonts w:ascii="Times New Roman" w:hAnsi="Times New Roman"/>
          <w:sz w:val="24"/>
          <w:szCs w:val="24"/>
        </w:rPr>
        <w:t>se  sprchou</w:t>
      </w:r>
      <w:proofErr w:type="gramEnd"/>
    </w:p>
    <w:p w:rsidR="00865F3B" w:rsidRPr="003B287C" w:rsidRDefault="00865F3B" w:rsidP="00865F3B">
      <w:pPr>
        <w:rPr>
          <w:rFonts w:ascii="Times New Roman" w:hAnsi="Times New Roman"/>
          <w:sz w:val="24"/>
          <w:szCs w:val="24"/>
        </w:rPr>
      </w:pPr>
      <w:proofErr w:type="gramStart"/>
      <w:r w:rsidRPr="003B287C">
        <w:rPr>
          <w:rFonts w:ascii="Times New Roman" w:hAnsi="Times New Roman"/>
          <w:sz w:val="24"/>
          <w:szCs w:val="24"/>
        </w:rPr>
        <w:t>-  obklad</w:t>
      </w:r>
      <w:proofErr w:type="gramEnd"/>
      <w:r w:rsidRPr="003B287C">
        <w:rPr>
          <w:rFonts w:ascii="Times New Roman" w:hAnsi="Times New Roman"/>
          <w:sz w:val="24"/>
          <w:szCs w:val="24"/>
        </w:rPr>
        <w:t xml:space="preserve"> stěn - lamino</w:t>
      </w:r>
    </w:p>
    <w:p w:rsidR="00865F3B" w:rsidRPr="003B287C" w:rsidRDefault="00865F3B" w:rsidP="00865F3B">
      <w:pPr>
        <w:rPr>
          <w:rFonts w:ascii="Times New Roman" w:hAnsi="Times New Roman"/>
          <w:sz w:val="24"/>
          <w:szCs w:val="24"/>
        </w:rPr>
      </w:pPr>
      <w:proofErr w:type="gramStart"/>
      <w:r w:rsidRPr="003B287C">
        <w:rPr>
          <w:rFonts w:ascii="Times New Roman" w:hAnsi="Times New Roman"/>
          <w:sz w:val="24"/>
          <w:szCs w:val="24"/>
        </w:rPr>
        <w:t>-  podhled</w:t>
      </w:r>
      <w:proofErr w:type="gramEnd"/>
      <w:r w:rsidRPr="003B287C">
        <w:rPr>
          <w:rFonts w:ascii="Times New Roman" w:hAnsi="Times New Roman"/>
          <w:sz w:val="24"/>
          <w:szCs w:val="24"/>
        </w:rPr>
        <w:t xml:space="preserve"> minerální </w:t>
      </w:r>
    </w:p>
    <w:p w:rsidR="00865F3B" w:rsidRPr="003B287C" w:rsidRDefault="00865F3B" w:rsidP="00865F3B">
      <w:pPr>
        <w:rPr>
          <w:rFonts w:ascii="Times New Roman" w:hAnsi="Times New Roman"/>
          <w:sz w:val="24"/>
          <w:szCs w:val="24"/>
        </w:rPr>
      </w:pPr>
      <w:proofErr w:type="gramStart"/>
      <w:r w:rsidRPr="003B287C">
        <w:rPr>
          <w:rFonts w:ascii="Times New Roman" w:hAnsi="Times New Roman"/>
          <w:sz w:val="24"/>
          <w:szCs w:val="24"/>
        </w:rPr>
        <w:t>-  keramický</w:t>
      </w:r>
      <w:proofErr w:type="gramEnd"/>
      <w:r w:rsidRPr="003B287C">
        <w:rPr>
          <w:rFonts w:ascii="Times New Roman" w:hAnsi="Times New Roman"/>
          <w:sz w:val="24"/>
          <w:szCs w:val="24"/>
        </w:rPr>
        <w:t xml:space="preserve"> obklad stěny (pracovní prostor)</w:t>
      </w: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  <w:proofErr w:type="gramStart"/>
      <w:r w:rsidRPr="00400F09">
        <w:rPr>
          <w:rFonts w:ascii="Times New Roman" w:hAnsi="Times New Roman"/>
          <w:sz w:val="24"/>
          <w:szCs w:val="24"/>
        </w:rPr>
        <w:t>-  police</w:t>
      </w:r>
      <w:proofErr w:type="gramEnd"/>
      <w:r w:rsidRPr="00400F09">
        <w:rPr>
          <w:rFonts w:ascii="Times New Roman" w:hAnsi="Times New Roman"/>
          <w:sz w:val="24"/>
          <w:szCs w:val="24"/>
        </w:rPr>
        <w:t xml:space="preserve"> nástěnná </w:t>
      </w: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>2 ks radiátorové těleso</w:t>
      </w: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ks elektronická </w:t>
      </w:r>
      <w:proofErr w:type="spellStart"/>
      <w:r>
        <w:rPr>
          <w:rFonts w:ascii="Times New Roman" w:hAnsi="Times New Roman"/>
          <w:sz w:val="24"/>
          <w:szCs w:val="24"/>
        </w:rPr>
        <w:t>dvoučidlový</w:t>
      </w:r>
      <w:proofErr w:type="spellEnd"/>
      <w:r>
        <w:rPr>
          <w:rFonts w:ascii="Times New Roman" w:hAnsi="Times New Roman"/>
          <w:sz w:val="24"/>
          <w:szCs w:val="24"/>
        </w:rPr>
        <w:t xml:space="preserve"> indikátor topných nákladů</w:t>
      </w: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ks termoregulační ventil s termostatickou hlavicí</w:t>
      </w:r>
    </w:p>
    <w:p w:rsidR="00CA7981" w:rsidRPr="00865F3B" w:rsidRDefault="00CA7981" w:rsidP="00CA7981">
      <w:pPr>
        <w:rPr>
          <w:rFonts w:ascii="Times New Roman" w:hAnsi="Times New Roman"/>
          <w:sz w:val="24"/>
          <w:szCs w:val="24"/>
        </w:rPr>
      </w:pPr>
    </w:p>
    <w:p w:rsidR="00CA7981" w:rsidRPr="00865F3B" w:rsidRDefault="00CA7981" w:rsidP="00CA7981">
      <w:pPr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865F3B">
        <w:rPr>
          <w:rFonts w:ascii="Times New Roman" w:hAnsi="Times New Roman"/>
          <w:sz w:val="24"/>
          <w:szCs w:val="24"/>
          <w:u w:val="single"/>
        </w:rPr>
        <w:t>Indikátor topných nákladů           odečet k </w:t>
      </w:r>
      <w:proofErr w:type="gramStart"/>
      <w:r w:rsidRPr="00865F3B">
        <w:rPr>
          <w:rFonts w:ascii="Times New Roman" w:hAnsi="Times New Roman"/>
          <w:sz w:val="24"/>
          <w:szCs w:val="24"/>
          <w:u w:val="single"/>
        </w:rPr>
        <w:t>01.01.2020</w:t>
      </w:r>
      <w:proofErr w:type="gramEnd"/>
    </w:p>
    <w:p w:rsidR="00CA7981" w:rsidRPr="00865F3B" w:rsidRDefault="00CA7981" w:rsidP="00CA798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65F3B"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 w:rsidRPr="00865F3B">
        <w:rPr>
          <w:rFonts w:ascii="Times New Roman" w:hAnsi="Times New Roman"/>
          <w:sz w:val="24"/>
          <w:szCs w:val="24"/>
        </w:rPr>
        <w:t>v.č</w:t>
      </w:r>
      <w:proofErr w:type="spellEnd"/>
      <w:r w:rsidRPr="00865F3B">
        <w:rPr>
          <w:rFonts w:ascii="Times New Roman" w:hAnsi="Times New Roman"/>
          <w:sz w:val="24"/>
          <w:szCs w:val="24"/>
        </w:rPr>
        <w:t>.</w:t>
      </w:r>
      <w:proofErr w:type="gramEnd"/>
      <w:r w:rsidRPr="00865F3B">
        <w:rPr>
          <w:rFonts w:ascii="Times New Roman" w:hAnsi="Times New Roman"/>
          <w:sz w:val="24"/>
          <w:szCs w:val="24"/>
        </w:rPr>
        <w:t xml:space="preserve"> 31494213/1116                       </w:t>
      </w:r>
      <w:r w:rsidR="001361A9">
        <w:rPr>
          <w:rFonts w:ascii="Times New Roman" w:hAnsi="Times New Roman"/>
          <w:sz w:val="24"/>
          <w:szCs w:val="24"/>
        </w:rPr>
        <w:t>0</w:t>
      </w:r>
      <w:r w:rsidRPr="00865F3B">
        <w:rPr>
          <w:rFonts w:ascii="Times New Roman" w:hAnsi="Times New Roman"/>
          <w:sz w:val="24"/>
          <w:szCs w:val="24"/>
        </w:rPr>
        <w:t xml:space="preserve">   </w:t>
      </w:r>
    </w:p>
    <w:p w:rsidR="00CA7981" w:rsidRPr="00400F09" w:rsidRDefault="00CA7981" w:rsidP="00CA798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65F3B"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 w:rsidRPr="00865F3B">
        <w:rPr>
          <w:rFonts w:ascii="Times New Roman" w:hAnsi="Times New Roman"/>
          <w:sz w:val="24"/>
          <w:szCs w:val="24"/>
        </w:rPr>
        <w:t>v.č</w:t>
      </w:r>
      <w:proofErr w:type="spellEnd"/>
      <w:r w:rsidRPr="00865F3B">
        <w:rPr>
          <w:rFonts w:ascii="Times New Roman" w:hAnsi="Times New Roman"/>
          <w:sz w:val="24"/>
          <w:szCs w:val="24"/>
        </w:rPr>
        <w:t>.</w:t>
      </w:r>
      <w:proofErr w:type="gramEnd"/>
      <w:r w:rsidRPr="00865F3B">
        <w:rPr>
          <w:rFonts w:ascii="Times New Roman" w:hAnsi="Times New Roman"/>
          <w:sz w:val="24"/>
          <w:szCs w:val="24"/>
        </w:rPr>
        <w:t xml:space="preserve"> 31494214/1116           </w:t>
      </w:r>
      <w:r w:rsidR="001361A9">
        <w:rPr>
          <w:rFonts w:ascii="Times New Roman" w:hAnsi="Times New Roman"/>
          <w:sz w:val="24"/>
          <w:szCs w:val="24"/>
        </w:rPr>
        <w:t xml:space="preserve">            0</w:t>
      </w:r>
      <w:bookmarkStart w:id="0" w:name="_GoBack"/>
      <w:bookmarkEnd w:id="0"/>
      <w:r w:rsidRPr="00400F09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A7981" w:rsidRPr="00400F09" w:rsidRDefault="00CA7981" w:rsidP="00CA7981">
      <w:pPr>
        <w:rPr>
          <w:rFonts w:ascii="Times New Roman" w:hAnsi="Times New Roman"/>
          <w:sz w:val="24"/>
          <w:szCs w:val="24"/>
        </w:rPr>
      </w:pPr>
    </w:p>
    <w:p w:rsidR="00865F3B" w:rsidRPr="00C51396" w:rsidRDefault="00865F3B" w:rsidP="00865F3B">
      <w:pPr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>Přejímající byl</w:t>
      </w:r>
      <w:r>
        <w:rPr>
          <w:rFonts w:ascii="Times New Roman" w:hAnsi="Times New Roman"/>
          <w:sz w:val="24"/>
          <w:szCs w:val="24"/>
        </w:rPr>
        <w:t>/a</w:t>
      </w:r>
      <w:r w:rsidRPr="006C09C7">
        <w:rPr>
          <w:rFonts w:ascii="Times New Roman" w:hAnsi="Times New Roman"/>
          <w:sz w:val="24"/>
          <w:szCs w:val="24"/>
        </w:rPr>
        <w:t xml:space="preserve">  upozorněn</w:t>
      </w:r>
      <w:r>
        <w:rPr>
          <w:rFonts w:ascii="Times New Roman" w:hAnsi="Times New Roman"/>
          <w:sz w:val="24"/>
          <w:szCs w:val="24"/>
        </w:rPr>
        <w:t>/a</w:t>
      </w:r>
      <w:r w:rsidRPr="006C09C7">
        <w:rPr>
          <w:rFonts w:ascii="Times New Roman" w:hAnsi="Times New Roman"/>
          <w:sz w:val="24"/>
          <w:szCs w:val="24"/>
        </w:rPr>
        <w:t xml:space="preserve">  na dodržování a resp</w:t>
      </w:r>
      <w:r>
        <w:rPr>
          <w:rFonts w:ascii="Times New Roman" w:hAnsi="Times New Roman"/>
          <w:sz w:val="24"/>
          <w:szCs w:val="24"/>
        </w:rPr>
        <w:t xml:space="preserve">ektování provozního řádu Krušnohorské </w:t>
      </w:r>
      <w:r w:rsidRPr="00C51396">
        <w:rPr>
          <w:rFonts w:ascii="Times New Roman" w:hAnsi="Times New Roman"/>
          <w:sz w:val="24"/>
          <w:szCs w:val="24"/>
        </w:rPr>
        <w:t>polikliniky s.r.o. a všech přepisů a nařízení v oblasti BP a PO.</w:t>
      </w: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  <w:r w:rsidRPr="006C09C7">
        <w:rPr>
          <w:rFonts w:ascii="Times New Roman" w:hAnsi="Times New Roman"/>
          <w:sz w:val="24"/>
          <w:szCs w:val="24"/>
        </w:rPr>
        <w:t>Předání movitého majetku bude řešeno samostatně.</w:t>
      </w: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Default="00865F3B" w:rsidP="0086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Litvínově dne 01.01.20</w:t>
      </w:r>
      <w:r w:rsidR="00CE0D05">
        <w:rPr>
          <w:rFonts w:ascii="Times New Roman" w:hAnsi="Times New Roman"/>
          <w:sz w:val="24"/>
          <w:szCs w:val="24"/>
        </w:rPr>
        <w:t>20</w:t>
      </w: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Default="00CA7981" w:rsidP="0086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C09C7">
        <w:rPr>
          <w:rFonts w:ascii="Times New Roman" w:hAnsi="Times New Roman"/>
          <w:sz w:val="24"/>
          <w:szCs w:val="24"/>
        </w:rPr>
        <w:t>Předávající: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6C09C7">
        <w:rPr>
          <w:rFonts w:ascii="Times New Roman" w:hAnsi="Times New Roman"/>
          <w:sz w:val="24"/>
          <w:szCs w:val="24"/>
        </w:rPr>
        <w:t>Přejímající: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7981" w:rsidRDefault="00CA7981" w:rsidP="0086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CA7981" w:rsidRDefault="00CA7981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CA7981" w:rsidP="0086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65F3B">
        <w:rPr>
          <w:rFonts w:ascii="Times New Roman" w:hAnsi="Times New Roman"/>
          <w:sz w:val="24"/>
          <w:szCs w:val="24"/>
        </w:rPr>
        <w:t xml:space="preserve">            </w:t>
      </w:r>
      <w:r w:rsidR="00865F3B" w:rsidRPr="006C09C7">
        <w:rPr>
          <w:rFonts w:ascii="Times New Roman" w:hAnsi="Times New Roman"/>
          <w:sz w:val="24"/>
          <w:szCs w:val="24"/>
        </w:rPr>
        <w:t>...........................</w:t>
      </w:r>
      <w:r w:rsidR="00865F3B" w:rsidRPr="006C09C7">
        <w:rPr>
          <w:rFonts w:ascii="Times New Roman" w:hAnsi="Times New Roman"/>
          <w:sz w:val="24"/>
          <w:szCs w:val="24"/>
        </w:rPr>
        <w:tab/>
      </w:r>
      <w:r w:rsidR="00865F3B" w:rsidRPr="006C09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865F3B" w:rsidRPr="006C09C7">
        <w:rPr>
          <w:rFonts w:ascii="Times New Roman" w:hAnsi="Times New Roman"/>
          <w:sz w:val="24"/>
          <w:szCs w:val="24"/>
        </w:rPr>
        <w:tab/>
      </w:r>
      <w:r w:rsidR="00865F3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65F3B">
        <w:rPr>
          <w:rFonts w:ascii="Times New Roman" w:hAnsi="Times New Roman"/>
          <w:sz w:val="24"/>
          <w:szCs w:val="24"/>
        </w:rPr>
        <w:t xml:space="preserve">   </w:t>
      </w:r>
      <w:r w:rsidR="00865F3B" w:rsidRPr="006C09C7">
        <w:rPr>
          <w:rFonts w:ascii="Times New Roman" w:hAnsi="Times New Roman"/>
          <w:sz w:val="24"/>
          <w:szCs w:val="24"/>
        </w:rPr>
        <w:t>..............................</w:t>
      </w:r>
    </w:p>
    <w:p w:rsidR="00865F3B" w:rsidRPr="006C09C7" w:rsidRDefault="00865F3B" w:rsidP="00865F3B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</w:p>
    <w:p w:rsidR="00865F3B" w:rsidRPr="006C09C7" w:rsidRDefault="00865F3B" w:rsidP="00865F3B">
      <w:pPr>
        <w:rPr>
          <w:rFonts w:ascii="Times New Roman" w:hAnsi="Times New Roman"/>
          <w:sz w:val="24"/>
          <w:szCs w:val="24"/>
        </w:rPr>
      </w:pPr>
    </w:p>
    <w:p w:rsidR="00E421F2" w:rsidRPr="006C09C7" w:rsidRDefault="00E421F2" w:rsidP="006C09C7">
      <w:pPr>
        <w:rPr>
          <w:rFonts w:ascii="Times New Roman" w:hAnsi="Times New Roman"/>
          <w:sz w:val="24"/>
          <w:szCs w:val="24"/>
        </w:rPr>
      </w:pPr>
    </w:p>
    <w:p w:rsidR="00E421F2" w:rsidRPr="006C09C7" w:rsidRDefault="00E421F2" w:rsidP="006C09C7">
      <w:pPr>
        <w:rPr>
          <w:rFonts w:ascii="Times New Roman" w:hAnsi="Times New Roman"/>
          <w:sz w:val="24"/>
          <w:szCs w:val="24"/>
        </w:rPr>
      </w:pPr>
    </w:p>
    <w:p w:rsidR="00E421F2" w:rsidRPr="006C09C7" w:rsidRDefault="00E421F2" w:rsidP="006C09C7">
      <w:pPr>
        <w:rPr>
          <w:rFonts w:ascii="Times New Roman" w:hAnsi="Times New Roman"/>
          <w:sz w:val="24"/>
          <w:szCs w:val="24"/>
        </w:rPr>
      </w:pPr>
    </w:p>
    <w:p w:rsidR="00E421F2" w:rsidRPr="006C09C7" w:rsidRDefault="00E421F2" w:rsidP="006C09C7">
      <w:pPr>
        <w:rPr>
          <w:rFonts w:ascii="Times New Roman" w:hAnsi="Times New Roman"/>
          <w:sz w:val="24"/>
          <w:szCs w:val="24"/>
        </w:rPr>
      </w:pPr>
    </w:p>
    <w:p w:rsidR="00E421F2" w:rsidRPr="006C09C7" w:rsidRDefault="00E421F2" w:rsidP="006C09C7">
      <w:pPr>
        <w:rPr>
          <w:rFonts w:ascii="Times New Roman" w:hAnsi="Times New Roman"/>
          <w:sz w:val="24"/>
          <w:szCs w:val="24"/>
        </w:rPr>
      </w:pPr>
    </w:p>
    <w:p w:rsidR="00E421F2" w:rsidRPr="006C09C7" w:rsidRDefault="00E421F2" w:rsidP="006C09C7">
      <w:pPr>
        <w:rPr>
          <w:rFonts w:ascii="Times New Roman" w:hAnsi="Times New Roman"/>
          <w:sz w:val="24"/>
          <w:szCs w:val="24"/>
        </w:rPr>
      </w:pPr>
    </w:p>
    <w:p w:rsidR="00E421F2" w:rsidRPr="006C09C7" w:rsidRDefault="00E421F2" w:rsidP="006C09C7">
      <w:pPr>
        <w:rPr>
          <w:rFonts w:ascii="Times New Roman" w:hAnsi="Times New Roman"/>
          <w:sz w:val="24"/>
          <w:szCs w:val="24"/>
        </w:rPr>
      </w:pPr>
    </w:p>
    <w:p w:rsidR="00F25E8C" w:rsidRPr="006C09C7" w:rsidRDefault="00F25E8C">
      <w:pPr>
        <w:rPr>
          <w:rFonts w:ascii="Times New Roman" w:hAnsi="Times New Roman"/>
          <w:sz w:val="24"/>
          <w:szCs w:val="24"/>
        </w:rPr>
      </w:pPr>
    </w:p>
    <w:sectPr w:rsidR="00F25E8C" w:rsidRPr="006C09C7" w:rsidSect="00A75FDF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D8"/>
    <w:rsid w:val="00097EB0"/>
    <w:rsid w:val="00112D6A"/>
    <w:rsid w:val="001361A9"/>
    <w:rsid w:val="001748D8"/>
    <w:rsid w:val="003354D2"/>
    <w:rsid w:val="00392177"/>
    <w:rsid w:val="003B287C"/>
    <w:rsid w:val="003C6227"/>
    <w:rsid w:val="00462C49"/>
    <w:rsid w:val="00693FAD"/>
    <w:rsid w:val="006C09C7"/>
    <w:rsid w:val="00752EC3"/>
    <w:rsid w:val="007B1D61"/>
    <w:rsid w:val="00865F3B"/>
    <w:rsid w:val="00A75FDF"/>
    <w:rsid w:val="00BC62D4"/>
    <w:rsid w:val="00C51396"/>
    <w:rsid w:val="00CA7981"/>
    <w:rsid w:val="00CE0D05"/>
    <w:rsid w:val="00E421F2"/>
    <w:rsid w:val="00F25E8C"/>
    <w:rsid w:val="00F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900B-7C5B-4393-AC3E-4B8C2A2D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1F2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5A52-4BFC-4373-938E-3DC86970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Vladana Mölzerová</cp:lastModifiedBy>
  <cp:revision>35</cp:revision>
  <cp:lastPrinted>2016-12-08T10:59:00Z</cp:lastPrinted>
  <dcterms:created xsi:type="dcterms:W3CDTF">2016-11-10T11:05:00Z</dcterms:created>
  <dcterms:modified xsi:type="dcterms:W3CDTF">2020-01-07T09:52:00Z</dcterms:modified>
</cp:coreProperties>
</file>