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3" w:rsidRDefault="009269A2">
      <w:pPr>
        <w:pStyle w:val="Bodytext30"/>
        <w:framePr w:w="8366" w:h="812" w:hRule="exact" w:wrap="none" w:vAnchor="page" w:hAnchor="page" w:x="1516" w:y="1965"/>
        <w:shd w:val="clear" w:color="auto" w:fill="auto"/>
        <w:spacing w:after="0"/>
        <w:ind w:left="20"/>
      </w:pPr>
      <w:r>
        <w:t>Česká republika - Okresní soud v Chrudimi</w:t>
      </w:r>
      <w:r>
        <w:br/>
      </w:r>
      <w:proofErr w:type="spellStart"/>
      <w:r>
        <w:t>VSehidovo</w:t>
      </w:r>
      <w:proofErr w:type="spellEnd"/>
      <w:r>
        <w:t xml:space="preserve"> náměstí </w:t>
      </w:r>
      <w:proofErr w:type="spellStart"/>
      <w:r>
        <w:t>Čp</w:t>
      </w:r>
      <w:proofErr w:type="spellEnd"/>
      <w:r>
        <w:t>. 45, Chrudim,PSČ 537 21,1Č: 00024953</w:t>
      </w:r>
      <w:r>
        <w:br/>
        <w:t xml:space="preserve">Telefon: </w:t>
      </w:r>
      <w:proofErr w:type="gramStart"/>
      <w:r>
        <w:t>469669711 ,Fax</w:t>
      </w:r>
      <w:proofErr w:type="gramEnd"/>
      <w:r>
        <w:t>: 469669751</w:t>
      </w:r>
    </w:p>
    <w:p w:rsidR="00896FD3" w:rsidRDefault="009269A2">
      <w:pPr>
        <w:pStyle w:val="Bodytext30"/>
        <w:framePr w:w="8366" w:h="1066" w:hRule="exact" w:wrap="none" w:vAnchor="page" w:hAnchor="page" w:x="1516" w:y="3242"/>
        <w:shd w:val="clear" w:color="auto" w:fill="auto"/>
        <w:spacing w:after="0"/>
        <w:ind w:left="4560" w:right="1320"/>
        <w:jc w:val="left"/>
      </w:pPr>
      <w:r>
        <w:t xml:space="preserve">Konica Minolta Business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 xml:space="preserve">o. </w:t>
      </w:r>
      <w:proofErr w:type="spellStart"/>
      <w:r>
        <w:t>Žarošická</w:t>
      </w:r>
      <w:proofErr w:type="spellEnd"/>
      <w:r>
        <w:t xml:space="preserve"> 13 628 00 Brno</w:t>
      </w:r>
    </w:p>
    <w:p w:rsidR="00896FD3" w:rsidRDefault="009269A2">
      <w:pPr>
        <w:pStyle w:val="Bodytext20"/>
        <w:framePr w:w="8366" w:h="562" w:hRule="exact" w:wrap="none" w:vAnchor="page" w:hAnchor="page" w:x="1516" w:y="5037"/>
        <w:shd w:val="clear" w:color="auto" w:fill="auto"/>
        <w:tabs>
          <w:tab w:val="left" w:pos="2700"/>
        </w:tabs>
        <w:spacing w:before="0"/>
        <w:ind w:left="660" w:right="4282"/>
      </w:pPr>
      <w:r>
        <w:t>Naše značka ke</w:t>
      </w:r>
      <w:r>
        <w:tab/>
        <w:t>SPR 1045/2018</w:t>
      </w:r>
    </w:p>
    <w:p w:rsidR="00896FD3" w:rsidRDefault="009269A2">
      <w:pPr>
        <w:pStyle w:val="Bodytext20"/>
        <w:framePr w:w="8366" w:h="562" w:hRule="exact" w:wrap="none" w:vAnchor="page" w:hAnchor="page" w:x="1516" w:y="5037"/>
        <w:shd w:val="clear" w:color="auto" w:fill="auto"/>
        <w:spacing w:before="0"/>
        <w:ind w:left="660" w:right="4282"/>
      </w:pPr>
      <w:r>
        <w:t xml:space="preserve">Uvádějte na </w:t>
      </w:r>
      <w:r>
        <w:t>faktuře</w:t>
      </w:r>
    </w:p>
    <w:p w:rsidR="00896FD3" w:rsidRDefault="009269A2">
      <w:pPr>
        <w:pStyle w:val="Bodytext20"/>
        <w:framePr w:w="979" w:h="571" w:hRule="exact" w:wrap="none" w:vAnchor="page" w:hAnchor="page" w:x="7996" w:y="5029"/>
        <w:shd w:val="clear" w:color="auto" w:fill="auto"/>
        <w:spacing w:before="0" w:line="254" w:lineRule="exact"/>
        <w:ind w:right="200"/>
      </w:pPr>
      <w:r>
        <w:t>Chrudim 18.</w:t>
      </w:r>
      <w:r>
        <w:t>7.</w:t>
      </w:r>
      <w:r w:rsidR="00076ABC">
        <w:t>2018</w:t>
      </w:r>
      <w:r>
        <w:t xml:space="preserve"> 2018</w:t>
      </w:r>
    </w:p>
    <w:p w:rsidR="00896FD3" w:rsidRDefault="009269A2">
      <w:pPr>
        <w:pStyle w:val="Bodytext30"/>
        <w:framePr w:w="8366" w:h="1041" w:hRule="exact" w:wrap="none" w:vAnchor="page" w:hAnchor="page" w:x="1516" w:y="6779"/>
        <w:shd w:val="clear" w:color="auto" w:fill="auto"/>
        <w:spacing w:after="0" w:line="245" w:lineRule="exact"/>
        <w:jc w:val="both"/>
      </w:pPr>
      <w:r>
        <w:t>Objednávka tiskárny dle rámcové dohody č. 176/2017-MSP-CES</w:t>
      </w:r>
    </w:p>
    <w:p w:rsidR="00896FD3" w:rsidRDefault="009269A2">
      <w:pPr>
        <w:pStyle w:val="Bodytext20"/>
        <w:framePr w:w="8366" w:h="1041" w:hRule="exact" w:wrap="none" w:vAnchor="page" w:hAnchor="page" w:x="1516" w:y="6779"/>
        <w:shd w:val="clear" w:color="auto" w:fill="auto"/>
        <w:spacing w:before="0" w:line="245" w:lineRule="exact"/>
        <w:ind w:right="240"/>
      </w:pPr>
      <w:r>
        <w:t xml:space="preserve">objednáváme u Vás dle rámcové dohody Ministerstva spravedlnosti ČR č. 176/2017-MSP-CES dodávku 1 ks </w:t>
      </w:r>
      <w:proofErr w:type="spellStart"/>
      <w:r>
        <w:t>riskámy</w:t>
      </w:r>
      <w:proofErr w:type="spellEnd"/>
      <w:r>
        <w:t xml:space="preserve"> model 6, Konica Minolta </w:t>
      </w:r>
      <w:proofErr w:type="spellStart"/>
      <w:r>
        <w:t>Bizhub</w:t>
      </w:r>
      <w:proofErr w:type="spellEnd"/>
      <w:r>
        <w:t xml:space="preserve"> 558 - konfigurace 3 + </w:t>
      </w:r>
      <w:r>
        <w:t>rozšířené funkce PDF + rozpoznávání textu OCR.</w:t>
      </w:r>
    </w:p>
    <w:p w:rsidR="00896FD3" w:rsidRDefault="009269A2">
      <w:pPr>
        <w:pStyle w:val="Bodytext20"/>
        <w:framePr w:wrap="none" w:vAnchor="page" w:hAnchor="page" w:x="1516" w:y="8256"/>
        <w:shd w:val="clear" w:color="auto" w:fill="auto"/>
        <w:spacing w:before="0" w:line="210" w:lineRule="exact"/>
      </w:pPr>
      <w:r>
        <w:t>Místem dodání a prvotní aktivace je Okresní soud v Chrudimi</w:t>
      </w:r>
    </w:p>
    <w:p w:rsidR="00896FD3" w:rsidRDefault="009269A2">
      <w:pPr>
        <w:pStyle w:val="Bodytext20"/>
        <w:framePr w:w="8366" w:h="1497" w:hRule="exact" w:wrap="none" w:vAnchor="page" w:hAnchor="page" w:x="1516" w:y="8943"/>
        <w:shd w:val="clear" w:color="auto" w:fill="auto"/>
        <w:spacing w:before="0" w:after="260" w:line="210" w:lineRule="exact"/>
      </w:pPr>
      <w:r>
        <w:t>Děkujeme za vyřízení objednávky.</w:t>
      </w:r>
    </w:p>
    <w:p w:rsidR="00896FD3" w:rsidRDefault="009269A2">
      <w:pPr>
        <w:pStyle w:val="Bodytext20"/>
        <w:framePr w:w="8366" w:h="1497" w:hRule="exact" w:wrap="none" w:vAnchor="page" w:hAnchor="page" w:x="1516" w:y="8943"/>
        <w:shd w:val="clear" w:color="auto" w:fill="auto"/>
        <w:spacing w:before="0" w:line="235" w:lineRule="exact"/>
      </w:pPr>
      <w:r>
        <w:t xml:space="preserve">Osobní údaje dodavatele Okresní soud v Chrudimi zpracovává za účelem splnění smluvních Či </w:t>
      </w:r>
      <w:proofErr w:type="spellStart"/>
      <w:r>
        <w:t>píedsmluvních</w:t>
      </w:r>
      <w:proofErr w:type="spellEnd"/>
      <w:r>
        <w:t xml:space="preserve"> závazků. Prá</w:t>
      </w:r>
      <w:r>
        <w:t xml:space="preserve">vním titulem je splnění právní povinnosti správce údajů v resortu Ministerstva spravedlnosti ČR. </w:t>
      </w:r>
      <w:proofErr w:type="spellStart"/>
      <w:r>
        <w:t>Nonfikace</w:t>
      </w:r>
      <w:proofErr w:type="spellEnd"/>
      <w:r>
        <w:t xml:space="preserve"> je uvedena na internetových stránkách resortu i Okresního soudu v Chrudimi </w:t>
      </w:r>
      <w:r>
        <w:rPr>
          <w:rStyle w:val="Bodytext21"/>
        </w:rPr>
        <w:t>wwvcjustice.cz</w:t>
      </w:r>
      <w:r>
        <w:rPr>
          <w:lang w:val="en-US" w:eastAsia="en-US" w:bidi="en-US"/>
        </w:rPr>
        <w:t>.</w:t>
      </w:r>
    </w:p>
    <w:p w:rsidR="00896FD3" w:rsidRDefault="009269A2">
      <w:pPr>
        <w:pStyle w:val="Bodytext20"/>
        <w:framePr w:w="8366" w:h="744" w:hRule="exact" w:wrap="none" w:vAnchor="page" w:hAnchor="page" w:x="1516" w:y="11398"/>
        <w:shd w:val="clear" w:color="auto" w:fill="auto"/>
        <w:spacing w:before="0" w:line="226" w:lineRule="exact"/>
        <w:ind w:right="840"/>
        <w:jc w:val="center"/>
      </w:pPr>
      <w:proofErr w:type="spellStart"/>
      <w:r>
        <w:rPr>
          <w:rStyle w:val="Bodytext29pt"/>
        </w:rPr>
        <w:t>JTJDc</w:t>
      </w:r>
      <w:proofErr w:type="spellEnd"/>
      <w:r>
        <w:rPr>
          <w:rStyle w:val="Bodytext29pt"/>
        </w:rPr>
        <w:t>. Brigita Kosinová</w:t>
      </w:r>
      <w:r>
        <w:rPr>
          <w:rStyle w:val="Bodytext29pt"/>
        </w:rPr>
        <w:br/>
      </w:r>
      <w:r>
        <w:t xml:space="preserve">mís </w:t>
      </w:r>
      <w:proofErr w:type="spellStart"/>
      <w:r>
        <w:t>topředsedkyně</w:t>
      </w:r>
      <w:proofErr w:type="spellEnd"/>
      <w:r>
        <w:br/>
        <w:t xml:space="preserve">Okresního soudu </w:t>
      </w:r>
      <w:r>
        <w:t>v Chrudimi</w:t>
      </w:r>
    </w:p>
    <w:p w:rsidR="00896FD3" w:rsidRDefault="009269A2">
      <w:pPr>
        <w:pStyle w:val="Bodytext20"/>
        <w:framePr w:wrap="none" w:vAnchor="page" w:hAnchor="page" w:x="1554" w:y="13464"/>
        <w:shd w:val="clear" w:color="auto" w:fill="auto"/>
        <w:spacing w:before="0" w:line="222" w:lineRule="exact"/>
        <w:jc w:val="left"/>
      </w:pPr>
      <w:r>
        <w:t xml:space="preserve">Celková cena: </w:t>
      </w:r>
      <w:r>
        <w:rPr>
          <w:rStyle w:val="Bodytext210ptBold"/>
        </w:rPr>
        <w:t xml:space="preserve">167 552,33 Kč </w:t>
      </w:r>
      <w:proofErr w:type="spellStart"/>
      <w:r>
        <w:t>včetnó</w:t>
      </w:r>
      <w:proofErr w:type="spellEnd"/>
      <w:r>
        <w:t>-QPH.</w:t>
      </w:r>
    </w:p>
    <w:p w:rsidR="00896FD3" w:rsidRDefault="00896FD3">
      <w:pPr>
        <w:pStyle w:val="Other10"/>
        <w:framePr w:wrap="none" w:vAnchor="page" w:hAnchor="page" w:x="6244" w:y="12399"/>
        <w:shd w:val="clear" w:color="auto" w:fill="auto"/>
        <w:spacing w:line="280" w:lineRule="exact"/>
        <w:jc w:val="both"/>
      </w:pPr>
    </w:p>
    <w:p w:rsidR="00896FD3" w:rsidRDefault="00076ABC">
      <w:pPr>
        <w:framePr w:wrap="none" w:vAnchor="page" w:hAnchor="page" w:x="6988" w:y="137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6.25pt">
            <v:imagedata r:id="rId6" r:href="rId7"/>
          </v:shape>
        </w:pict>
      </w:r>
    </w:p>
    <w:p w:rsidR="00896FD3" w:rsidRDefault="009269A2">
      <w:pPr>
        <w:pStyle w:val="Picturecaption10"/>
        <w:framePr w:wrap="none" w:vAnchor="page" w:hAnchor="page" w:x="6638" w:y="14280"/>
        <w:shd w:val="clear" w:color="auto" w:fill="auto"/>
      </w:pPr>
      <w:r>
        <w:t>”°</w:t>
      </w:r>
      <w:r>
        <w:rPr>
          <w:vertAlign w:val="superscript"/>
        </w:rPr>
        <w:t>f</w:t>
      </w:r>
      <w:r>
        <w:t>' 4</w:t>
      </w:r>
      <w:r>
        <w:rPr>
          <w:rStyle w:val="Picturecaption1SmallCaps"/>
          <w:vertAlign w:val="superscript"/>
        </w:rPr>
        <w:t>a</w:t>
      </w:r>
      <w:r>
        <w:rPr>
          <w:rStyle w:val="Picturecaption1SmallCaps"/>
        </w:rPr>
        <w:t xml:space="preserve"> Minolta</w:t>
      </w:r>
    </w:p>
    <w:p w:rsidR="00896FD3" w:rsidRDefault="009269A2">
      <w:pPr>
        <w:pStyle w:val="Bodytext40"/>
        <w:framePr w:w="8366" w:h="624" w:hRule="exact" w:wrap="none" w:vAnchor="page" w:hAnchor="page" w:x="1516" w:y="14074"/>
        <w:shd w:val="clear" w:color="auto" w:fill="auto"/>
        <w:spacing w:before="0"/>
        <w:ind w:left="7092"/>
      </w:pPr>
      <w:r>
        <w:t>-</w:t>
      </w:r>
      <w:proofErr w:type="spellStart"/>
      <w:r>
        <w:t>sness</w:t>
      </w:r>
      <w:proofErr w:type="spellEnd"/>
      <w:r>
        <w:t xml:space="preserve"> </w:t>
      </w:r>
      <w:proofErr w:type="spellStart"/>
      <w:r>
        <w:t>Saitos</w:t>
      </w:r>
      <w:proofErr w:type="spellEnd"/>
      <w:r>
        <w:t xml:space="preserve"> </w:t>
      </w:r>
      <w:proofErr w:type="spellStart"/>
      <w:r>
        <w:t>Cascn</w:t>
      </w:r>
      <w:proofErr w:type="spellEnd"/>
      <w:r>
        <w:t xml:space="preserve">. </w:t>
      </w:r>
      <w:proofErr w:type="spellStart"/>
      <w:r>
        <w:rPr>
          <w:rStyle w:val="Bodytext4NotBoldItalic"/>
        </w:rPr>
        <w:t>Sfiol</w:t>
      </w:r>
      <w:proofErr w:type="spellEnd"/>
      <w:r>
        <w:rPr>
          <w:rStyle w:val="Bodytext4NotBoldItalic"/>
        </w:rPr>
        <w:t>.</w:t>
      </w:r>
      <w:r>
        <w:t xml:space="preserve"> srn</w:t>
      </w:r>
      <w:r>
        <w:br/>
      </w:r>
      <w:proofErr w:type="spellStart"/>
      <w:r>
        <w:rPr>
          <w:rStyle w:val="Bodytext495ptNotBold"/>
        </w:rPr>
        <w:t>FYaía</w:t>
      </w:r>
      <w:proofErr w:type="spellEnd"/>
    </w:p>
    <w:p w:rsidR="00896FD3" w:rsidRDefault="009269A2">
      <w:pPr>
        <w:pStyle w:val="Bodytext50"/>
        <w:framePr w:w="8366" w:h="624" w:hRule="exact" w:wrap="none" w:vAnchor="page" w:hAnchor="page" w:x="1516" w:y="14074"/>
        <w:shd w:val="clear" w:color="auto" w:fill="auto"/>
        <w:ind w:left="6432" w:right="240"/>
      </w:pPr>
      <w:r>
        <w:rPr>
          <w:rStyle w:val="Bodytext54ptItalic"/>
          <w:vertAlign w:val="superscript"/>
        </w:rPr>
        <w:t>1Sa</w:t>
      </w:r>
      <w:r>
        <w:rPr>
          <w:rStyle w:val="Bodytext54ptItalic"/>
        </w:rPr>
        <w:t>-</w:t>
      </w:r>
      <w:r>
        <w:rPr>
          <w:rStyle w:val="Bodytext57pt"/>
        </w:rPr>
        <w:t xml:space="preserve"> I® </w:t>
      </w:r>
      <w:r>
        <w:rPr>
          <w:rStyle w:val="Bodytext54ptItalic"/>
        </w:rPr>
        <w:t>0C</w:t>
      </w:r>
      <w:r>
        <w:rPr>
          <w:rStyle w:val="Bodytext57pt"/>
        </w:rPr>
        <w:t xml:space="preserve"> </w:t>
      </w:r>
      <w:proofErr w:type="spellStart"/>
      <w:r>
        <w:rPr>
          <w:rStyle w:val="Bodytext57pt"/>
        </w:rPr>
        <w:t>Praša</w:t>
      </w:r>
      <w:proofErr w:type="spellEnd"/>
      <w:r>
        <w:rPr>
          <w:rStyle w:val="Bodytext57pt"/>
        </w:rPr>
        <w:t xml:space="preserve"> 6</w:t>
      </w:r>
      <w:r>
        <w:rPr>
          <w:rStyle w:val="Bodytext57pt"/>
        </w:rPr>
        <w:br/>
      </w:r>
      <w:r>
        <w:t xml:space="preserve">ač </w:t>
      </w:r>
      <w:proofErr w:type="spellStart"/>
      <w:r>
        <w:t>czoousisa</w:t>
      </w:r>
      <w:proofErr w:type="spellEnd"/>
      <w:r>
        <w:t xml:space="preserve">, </w:t>
      </w:r>
      <w:proofErr w:type="spellStart"/>
      <w:r>
        <w:rPr>
          <w:rStyle w:val="Bodytext5105ptItalic"/>
        </w:rPr>
        <w:t>teiinunm</w:t>
      </w:r>
      <w:proofErr w:type="spellEnd"/>
    </w:p>
    <w:p w:rsidR="00896FD3" w:rsidRDefault="00896FD3" w:rsidP="00076ABC">
      <w:pPr>
        <w:pStyle w:val="Other10"/>
        <w:framePr w:w="5165" w:h="1248" w:hRule="exact" w:wrap="none" w:vAnchor="page" w:hAnchor="page" w:x="3998" w:y="14899"/>
        <w:shd w:val="clear" w:color="auto" w:fill="auto"/>
        <w:spacing w:line="230" w:lineRule="exact"/>
      </w:pPr>
    </w:p>
    <w:p w:rsidR="00896FD3" w:rsidRDefault="00896FD3">
      <w:pPr>
        <w:rPr>
          <w:sz w:val="2"/>
          <w:szCs w:val="2"/>
        </w:rPr>
      </w:pPr>
    </w:p>
    <w:sectPr w:rsidR="00896FD3" w:rsidSect="00896F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A2" w:rsidRDefault="009269A2" w:rsidP="00896FD3">
      <w:r>
        <w:separator/>
      </w:r>
    </w:p>
  </w:endnote>
  <w:endnote w:type="continuationSeparator" w:id="0">
    <w:p w:rsidR="009269A2" w:rsidRDefault="009269A2" w:rsidP="008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A2" w:rsidRDefault="009269A2"/>
  </w:footnote>
  <w:footnote w:type="continuationSeparator" w:id="0">
    <w:p w:rsidR="009269A2" w:rsidRDefault="009269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96FD3"/>
    <w:rsid w:val="00076ABC"/>
    <w:rsid w:val="00896FD3"/>
    <w:rsid w:val="0092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6F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896FD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sid w:val="00896FD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sid w:val="00896FD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9pt">
    <w:name w:val="Body text|2 + 9 pt"/>
    <w:basedOn w:val="Bodytext2"/>
    <w:rsid w:val="00896FD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10ptBold">
    <w:name w:val="Body text|2 + 10 pt;Bold"/>
    <w:basedOn w:val="Bodytext2"/>
    <w:rsid w:val="00896F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896F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4ptItalic">
    <w:name w:val="Other|1 + 14 pt;Italic"/>
    <w:basedOn w:val="Other1"/>
    <w:rsid w:val="00896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Other114pt">
    <w:name w:val="Other|1 + 14 pt"/>
    <w:basedOn w:val="Other1"/>
    <w:rsid w:val="00896FD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sid w:val="00896FD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SmallCaps">
    <w:name w:val="Picture caption|1 + Small Caps"/>
    <w:basedOn w:val="Picturecaption1"/>
    <w:rsid w:val="00896FD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896FD3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NotBoldItalic">
    <w:name w:val="Body text|4 + Not Bold;Italic"/>
    <w:basedOn w:val="Bodytext4"/>
    <w:rsid w:val="00896F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495ptNotBold">
    <w:name w:val="Body text|4 + 9.5 pt;Not Bold"/>
    <w:basedOn w:val="Bodytext4"/>
    <w:rsid w:val="00896F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896F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4ptItalic">
    <w:name w:val="Body text|5 + 4 pt;Italic"/>
    <w:basedOn w:val="Bodytext5"/>
    <w:rsid w:val="00896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Bodytext57pt">
    <w:name w:val="Body text|5 + 7 pt"/>
    <w:basedOn w:val="Bodytext5"/>
    <w:rsid w:val="00896FD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odytext5105ptItalic">
    <w:name w:val="Body text|5 + 10.5 pt;Italic"/>
    <w:basedOn w:val="Bodytext5"/>
    <w:rsid w:val="00896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Other1115ptItalic">
    <w:name w:val="Other|1 + 11.5 pt;Italic"/>
    <w:basedOn w:val="Other1"/>
    <w:rsid w:val="00896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Other1Arial16ptBoldItalic">
    <w:name w:val="Other|1 + Arial;16 pt;Bold;Italic"/>
    <w:basedOn w:val="Other1"/>
    <w:rsid w:val="00896FD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Other1115pt">
    <w:name w:val="Other|1 + 11.5 pt"/>
    <w:basedOn w:val="Other1"/>
    <w:rsid w:val="00896F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896FD3"/>
    <w:pPr>
      <w:shd w:val="clear" w:color="auto" w:fill="FFFFFF"/>
      <w:spacing w:after="480" w:line="250" w:lineRule="exact"/>
      <w:jc w:val="center"/>
    </w:pPr>
    <w:rPr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rsid w:val="00896FD3"/>
    <w:pPr>
      <w:shd w:val="clear" w:color="auto" w:fill="FFFFFF"/>
      <w:spacing w:before="780" w:line="250" w:lineRule="exact"/>
      <w:jc w:val="both"/>
    </w:pPr>
    <w:rPr>
      <w:sz w:val="19"/>
      <w:szCs w:val="19"/>
    </w:rPr>
  </w:style>
  <w:style w:type="paragraph" w:customStyle="1" w:styleId="Other10">
    <w:name w:val="Other|1"/>
    <w:basedOn w:val="Normln"/>
    <w:link w:val="Other1"/>
    <w:rsid w:val="00896FD3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sid w:val="00896FD3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40">
    <w:name w:val="Body text|4"/>
    <w:basedOn w:val="Normln"/>
    <w:link w:val="Bodytext4"/>
    <w:rsid w:val="00896FD3"/>
    <w:pPr>
      <w:shd w:val="clear" w:color="auto" w:fill="FFFFFF"/>
      <w:spacing w:before="1920" w:line="139" w:lineRule="exact"/>
      <w:ind w:hanging="660"/>
    </w:pPr>
    <w:rPr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rsid w:val="00896FD3"/>
    <w:pPr>
      <w:shd w:val="clear" w:color="auto" w:fill="FFFFFF"/>
      <w:spacing w:line="125" w:lineRule="exact"/>
      <w:ind w:firstLine="66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2</cp:revision>
  <dcterms:created xsi:type="dcterms:W3CDTF">2020-01-13T13:12:00Z</dcterms:created>
  <dcterms:modified xsi:type="dcterms:W3CDTF">2020-01-13T13:12:00Z</dcterms:modified>
</cp:coreProperties>
</file>