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0F6" w:rsidRDefault="00C130F6" w:rsidP="00C130F6">
      <w:pPr>
        <w:pStyle w:val="Nadpis1"/>
        <w:spacing w:before="0" w:after="0"/>
        <w:jc w:val="center"/>
        <w:rPr>
          <w:sz w:val="36"/>
          <w:szCs w:val="36"/>
        </w:rPr>
      </w:pPr>
    </w:p>
    <w:p w:rsidR="00C130F6" w:rsidRPr="00DD20BC" w:rsidRDefault="00C130F6" w:rsidP="00C130F6">
      <w:pPr>
        <w:pStyle w:val="Nadpis1"/>
        <w:spacing w:before="0" w:after="0"/>
        <w:jc w:val="center"/>
        <w:rPr>
          <w:sz w:val="36"/>
          <w:szCs w:val="36"/>
        </w:rPr>
      </w:pPr>
      <w:r w:rsidRPr="00DD20BC">
        <w:rPr>
          <w:sz w:val="36"/>
          <w:szCs w:val="36"/>
        </w:rPr>
        <w:t>Smlouva</w:t>
      </w:r>
    </w:p>
    <w:p w:rsidR="00C130F6" w:rsidRDefault="00C130F6" w:rsidP="00C130F6">
      <w:pPr>
        <w:rPr>
          <w:rFonts w:ascii="Arial" w:hAnsi="Arial" w:cs="Arial"/>
        </w:rPr>
      </w:pPr>
    </w:p>
    <w:p w:rsidR="00C130F6" w:rsidRPr="00DD20BC" w:rsidRDefault="00C130F6" w:rsidP="00C130F6">
      <w:pPr>
        <w:jc w:val="center"/>
        <w:rPr>
          <w:rFonts w:ascii="Arial" w:hAnsi="Arial" w:cs="Arial"/>
          <w:b/>
        </w:rPr>
      </w:pPr>
      <w:r w:rsidRPr="00DD20BC">
        <w:rPr>
          <w:rFonts w:ascii="Arial" w:hAnsi="Arial" w:cs="Arial"/>
          <w:b/>
        </w:rPr>
        <w:t xml:space="preserve">o poskytnutí účelové podpory </w:t>
      </w:r>
    </w:p>
    <w:p w:rsidR="00C130F6" w:rsidRPr="00DF200D" w:rsidRDefault="00C130F6" w:rsidP="00C130F6">
      <w:pPr>
        <w:jc w:val="center"/>
        <w:rPr>
          <w:rFonts w:ascii="Arial" w:hAnsi="Arial" w:cs="Arial"/>
          <w:b/>
        </w:rPr>
      </w:pPr>
      <w:r w:rsidRPr="00DF200D">
        <w:rPr>
          <w:rFonts w:ascii="Arial" w:hAnsi="Arial" w:cs="Arial"/>
          <w:b/>
        </w:rPr>
        <w:t>na řešení projektu výzkumu, vývoje a inovací s názvem</w:t>
      </w:r>
    </w:p>
    <w:p w:rsidR="00C130F6" w:rsidRDefault="00C130F6" w:rsidP="00C130F6">
      <w:pPr>
        <w:jc w:val="center"/>
        <w:rPr>
          <w:rFonts w:ascii="Arial" w:hAnsi="Arial" w:cs="Arial"/>
          <w:b/>
        </w:rPr>
      </w:pPr>
    </w:p>
    <w:p w:rsidR="00C130F6" w:rsidRDefault="00C130F6" w:rsidP="00C130F6">
      <w:pPr>
        <w:jc w:val="center"/>
        <w:rPr>
          <w:rFonts w:ascii="Arial" w:hAnsi="Arial" w:cs="Arial"/>
          <w:b/>
        </w:rPr>
      </w:pPr>
    </w:p>
    <w:p w:rsidR="00C130F6" w:rsidRDefault="00C130F6" w:rsidP="00C130F6">
      <w:pPr>
        <w:jc w:val="center"/>
        <w:rPr>
          <w:rFonts w:ascii="Arial" w:hAnsi="Arial" w:cs="Arial"/>
          <w:b/>
        </w:rPr>
      </w:pPr>
    </w:p>
    <w:p w:rsidR="00C130F6" w:rsidRPr="00DF200D" w:rsidRDefault="00C130F6" w:rsidP="00C130F6">
      <w:pPr>
        <w:jc w:val="center"/>
        <w:rPr>
          <w:rFonts w:ascii="Arial" w:hAnsi="Arial" w:cs="Arial"/>
          <w:b/>
        </w:rPr>
      </w:pPr>
    </w:p>
    <w:p w:rsidR="00407B42" w:rsidRPr="000127C6" w:rsidRDefault="00407B42" w:rsidP="00E747F6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32"/>
          <w:szCs w:val="32"/>
        </w:rPr>
      </w:pPr>
      <w:r w:rsidRPr="00B56436">
        <w:rPr>
          <w:rFonts w:ascii="Arial" w:hAnsi="Arial" w:cs="Arial"/>
          <w:b/>
          <w:i/>
          <w:sz w:val="32"/>
          <w:szCs w:val="32"/>
        </w:rPr>
        <w:t>„</w:t>
      </w:r>
      <w:r w:rsidR="00E747F6" w:rsidRPr="00E747F6">
        <w:rPr>
          <w:rFonts w:ascii="Arial" w:hAnsi="Arial" w:cs="Arial"/>
          <w:b/>
          <w:bCs/>
          <w:sz w:val="32"/>
          <w:szCs w:val="32"/>
        </w:rPr>
        <w:t>Redukce bezpečnostních hrozeb v optických sítích</w:t>
      </w:r>
      <w:r w:rsidRPr="00B56436">
        <w:rPr>
          <w:rFonts w:ascii="Arial" w:hAnsi="Arial" w:cs="Arial"/>
          <w:b/>
          <w:i/>
          <w:sz w:val="32"/>
          <w:szCs w:val="32"/>
        </w:rPr>
        <w:t>“</w:t>
      </w:r>
    </w:p>
    <w:p w:rsidR="00C130F6" w:rsidRDefault="00C130F6" w:rsidP="00C130F6">
      <w:pPr>
        <w:pStyle w:val="Nadpis4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</w:p>
    <w:p w:rsidR="00C130F6" w:rsidRDefault="00407B42" w:rsidP="00407B42">
      <w:pPr>
        <w:pStyle w:val="Nadpis4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B56436">
        <w:rPr>
          <w:rFonts w:ascii="Arial" w:hAnsi="Arial" w:cs="Arial"/>
          <w:color w:val="000000"/>
          <w:sz w:val="26"/>
          <w:szCs w:val="26"/>
        </w:rPr>
        <w:t>VI20172020</w:t>
      </w:r>
      <w:r w:rsidR="00E747F6">
        <w:rPr>
          <w:rFonts w:ascii="Arial" w:hAnsi="Arial" w:cs="Arial"/>
          <w:color w:val="000000"/>
          <w:sz w:val="26"/>
          <w:szCs w:val="26"/>
        </w:rPr>
        <w:t>110</w:t>
      </w:r>
    </w:p>
    <w:p w:rsidR="00C130F6" w:rsidRDefault="00C130F6" w:rsidP="00C130F6">
      <w:pPr>
        <w:pStyle w:val="Nadpis4"/>
        <w:spacing w:before="0" w:after="0"/>
        <w:jc w:val="center"/>
        <w:rPr>
          <w:rFonts w:ascii="Arial" w:hAnsi="Arial" w:cs="Arial"/>
          <w:sz w:val="24"/>
          <w:szCs w:val="24"/>
        </w:rPr>
      </w:pPr>
    </w:p>
    <w:p w:rsidR="00C130F6" w:rsidRDefault="00C130F6" w:rsidP="00C130F6">
      <w:pPr>
        <w:pStyle w:val="Nadpis4"/>
        <w:spacing w:before="0" w:after="0"/>
        <w:jc w:val="center"/>
        <w:rPr>
          <w:rFonts w:ascii="Arial" w:hAnsi="Arial" w:cs="Arial"/>
          <w:sz w:val="24"/>
          <w:szCs w:val="24"/>
        </w:rPr>
      </w:pPr>
    </w:p>
    <w:p w:rsidR="00C130F6" w:rsidRPr="00315C48" w:rsidRDefault="00C130F6" w:rsidP="00C130F6"/>
    <w:p w:rsidR="001A5D42" w:rsidRPr="001A5D42" w:rsidRDefault="006A4116" w:rsidP="001A5D42">
      <w:pPr>
        <w:pStyle w:val="Nadpis4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uzavřená </w:t>
      </w:r>
      <w:r w:rsidR="001A5D42" w:rsidRPr="001A5D42">
        <w:rPr>
          <w:rFonts w:ascii="Arial" w:hAnsi="Arial" w:cs="Arial"/>
          <w:sz w:val="24"/>
          <w:szCs w:val="24"/>
        </w:rPr>
        <w:t>mezi smluvními stranami</w:t>
      </w:r>
    </w:p>
    <w:p w:rsidR="00C130F6" w:rsidRPr="00DF200D" w:rsidRDefault="00C130F6" w:rsidP="00C130F6">
      <w:pPr>
        <w:pStyle w:val="Nadpis4"/>
        <w:spacing w:before="0" w:after="0"/>
        <w:jc w:val="center"/>
        <w:rPr>
          <w:rFonts w:ascii="Arial" w:hAnsi="Arial" w:cs="Arial"/>
          <w:sz w:val="24"/>
          <w:szCs w:val="24"/>
        </w:rPr>
      </w:pPr>
    </w:p>
    <w:p w:rsidR="00C130F6" w:rsidRDefault="00C130F6" w:rsidP="00C130F6">
      <w:pPr>
        <w:jc w:val="center"/>
        <w:rPr>
          <w:rFonts w:ascii="Arial" w:hAnsi="Arial" w:cs="Arial"/>
        </w:rPr>
      </w:pPr>
    </w:p>
    <w:p w:rsidR="00C130F6" w:rsidRPr="00DF200D" w:rsidRDefault="00C130F6" w:rsidP="00C130F6">
      <w:pPr>
        <w:jc w:val="center"/>
        <w:rPr>
          <w:rFonts w:ascii="Arial" w:hAnsi="Arial" w:cs="Arial"/>
        </w:rPr>
      </w:pPr>
    </w:p>
    <w:p w:rsidR="00C130F6" w:rsidRDefault="00C130F6" w:rsidP="00C130F6">
      <w:pPr>
        <w:pStyle w:val="Nadpis4"/>
        <w:spacing w:before="0" w:after="0"/>
        <w:jc w:val="center"/>
        <w:rPr>
          <w:rFonts w:ascii="Arial" w:hAnsi="Arial" w:cs="Arial"/>
          <w:i/>
        </w:rPr>
      </w:pPr>
      <w:r w:rsidRPr="00DF200D">
        <w:rPr>
          <w:rFonts w:ascii="Arial" w:hAnsi="Arial" w:cs="Arial"/>
          <w:i/>
        </w:rPr>
        <w:t>Česk</w:t>
      </w:r>
      <w:r w:rsidR="001A5D42">
        <w:rPr>
          <w:rFonts w:ascii="Arial" w:hAnsi="Arial" w:cs="Arial"/>
          <w:i/>
        </w:rPr>
        <w:t>á</w:t>
      </w:r>
      <w:r w:rsidRPr="00DF200D">
        <w:rPr>
          <w:rFonts w:ascii="Arial" w:hAnsi="Arial" w:cs="Arial"/>
          <w:i/>
        </w:rPr>
        <w:t xml:space="preserve"> republik</w:t>
      </w:r>
      <w:r w:rsidR="001A5D42">
        <w:rPr>
          <w:rFonts w:ascii="Arial" w:hAnsi="Arial" w:cs="Arial"/>
          <w:i/>
        </w:rPr>
        <w:t>a</w:t>
      </w:r>
      <w:r w:rsidRPr="00DF200D">
        <w:rPr>
          <w:rFonts w:ascii="Arial" w:hAnsi="Arial" w:cs="Arial"/>
          <w:i/>
        </w:rPr>
        <w:t xml:space="preserve"> - Ministerstv</w:t>
      </w:r>
      <w:r w:rsidR="001A5D42">
        <w:rPr>
          <w:rFonts w:ascii="Arial" w:hAnsi="Arial" w:cs="Arial"/>
          <w:i/>
        </w:rPr>
        <w:t>o</w:t>
      </w:r>
      <w:r w:rsidRPr="00DD20BC">
        <w:rPr>
          <w:rFonts w:ascii="Arial" w:hAnsi="Arial" w:cs="Arial"/>
          <w:i/>
        </w:rPr>
        <w:t xml:space="preserve"> vnitra</w:t>
      </w:r>
    </w:p>
    <w:p w:rsidR="00C130F6" w:rsidRPr="00677599" w:rsidRDefault="00C130F6" w:rsidP="00677599">
      <w:pPr>
        <w:pStyle w:val="Nadpis4"/>
        <w:spacing w:before="120" w:after="120"/>
        <w:jc w:val="center"/>
        <w:rPr>
          <w:rFonts w:ascii="Arial" w:hAnsi="Arial" w:cs="Arial"/>
          <w:i/>
        </w:rPr>
      </w:pPr>
      <w:r w:rsidRPr="00677599">
        <w:rPr>
          <w:rFonts w:ascii="Arial" w:hAnsi="Arial" w:cs="Arial"/>
          <w:i/>
        </w:rPr>
        <w:t>a</w:t>
      </w:r>
    </w:p>
    <w:p w:rsidR="00407B42" w:rsidRDefault="000B4C37" w:rsidP="00677599">
      <w:pPr>
        <w:pStyle w:val="Nadpis4"/>
        <w:spacing w:before="120" w:after="120"/>
        <w:jc w:val="center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DFC Design, s.r.o.</w:t>
      </w:r>
    </w:p>
    <w:p w:rsidR="00C130F6" w:rsidRPr="00677599" w:rsidRDefault="00C130F6" w:rsidP="00677599">
      <w:pPr>
        <w:pStyle w:val="Nadpis4"/>
        <w:spacing w:before="120" w:after="120"/>
        <w:jc w:val="center"/>
        <w:rPr>
          <w:rFonts w:ascii="Arial" w:hAnsi="Arial" w:cs="Arial"/>
          <w:i/>
        </w:rPr>
      </w:pPr>
      <w:r w:rsidRPr="00677599">
        <w:rPr>
          <w:rFonts w:ascii="Arial" w:hAnsi="Arial" w:cs="Arial"/>
          <w:i/>
        </w:rPr>
        <w:t>a</w:t>
      </w:r>
    </w:p>
    <w:p w:rsidR="00C130F6" w:rsidRDefault="00966DDF" w:rsidP="006D7A4A">
      <w:pPr>
        <w:pStyle w:val="Nze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color w:val="000000"/>
          <w:sz w:val="28"/>
          <w:szCs w:val="28"/>
        </w:rPr>
        <w:t>Vysoké učení technické v Brně</w:t>
      </w:r>
    </w:p>
    <w:p w:rsidR="00776D1C" w:rsidRDefault="00776D1C" w:rsidP="00C130F6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776D1C" w:rsidRDefault="00776D1C" w:rsidP="00C130F6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776D1C" w:rsidRDefault="00776D1C" w:rsidP="00C130F6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776D1C" w:rsidRDefault="00776D1C" w:rsidP="00C130F6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C130F6" w:rsidRDefault="00C130F6" w:rsidP="00C130F6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407B42" w:rsidRDefault="00407B42" w:rsidP="00C130F6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407B42" w:rsidRDefault="00407B42" w:rsidP="00C130F6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407B42" w:rsidRDefault="00407B42" w:rsidP="00C130F6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407B42" w:rsidRDefault="00407B42" w:rsidP="00C130F6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407B42" w:rsidRDefault="00407B42" w:rsidP="00C130F6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407B42" w:rsidRDefault="00407B42" w:rsidP="00C130F6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6D7A4A" w:rsidRDefault="006D7A4A" w:rsidP="006D7A4A">
      <w:pPr>
        <w:pStyle w:val="Nzev"/>
        <w:ind w:left="5664"/>
        <w:rPr>
          <w:rFonts w:ascii="Arial" w:hAnsi="Arial" w:cs="Arial"/>
          <w:sz w:val="24"/>
          <w:szCs w:val="24"/>
        </w:rPr>
      </w:pPr>
    </w:p>
    <w:p w:rsidR="006D7A4A" w:rsidRDefault="00C130F6" w:rsidP="006D7A4A">
      <w:pPr>
        <w:pStyle w:val="Nzev"/>
        <w:ind w:left="5664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Č.j.</w:t>
      </w:r>
      <w:r w:rsidR="00203C38" w:rsidRPr="00203C38">
        <w:rPr>
          <w:rFonts w:ascii="Calibri" w:hAnsi="Calibri"/>
          <w:sz w:val="16"/>
          <w:szCs w:val="16"/>
        </w:rPr>
        <w:t xml:space="preserve"> </w:t>
      </w:r>
      <w:r w:rsidR="00203C38" w:rsidRPr="00203C38">
        <w:rPr>
          <w:rFonts w:ascii="Arial" w:hAnsi="Arial" w:cs="Arial"/>
          <w:b w:val="0"/>
          <w:sz w:val="24"/>
          <w:szCs w:val="24"/>
        </w:rPr>
        <w:t>MV-</w:t>
      </w:r>
      <w:r w:rsidR="00407B42">
        <w:rPr>
          <w:rFonts w:ascii="Arial" w:hAnsi="Arial" w:cs="Arial"/>
          <w:b w:val="0"/>
          <w:sz w:val="24"/>
          <w:szCs w:val="24"/>
        </w:rPr>
        <w:t>1</w:t>
      </w:r>
      <w:r w:rsidR="000B4C37">
        <w:rPr>
          <w:rFonts w:ascii="Arial" w:hAnsi="Arial" w:cs="Arial"/>
          <w:b w:val="0"/>
          <w:sz w:val="24"/>
          <w:szCs w:val="24"/>
        </w:rPr>
        <w:t>24102</w:t>
      </w:r>
      <w:r w:rsidR="00203C38" w:rsidRPr="00203C38">
        <w:rPr>
          <w:rFonts w:ascii="Arial" w:hAnsi="Arial" w:cs="Arial"/>
          <w:b w:val="0"/>
          <w:sz w:val="24"/>
          <w:szCs w:val="24"/>
        </w:rPr>
        <w:t>-</w:t>
      </w:r>
      <w:r w:rsidR="00F15141">
        <w:rPr>
          <w:rFonts w:ascii="Arial" w:hAnsi="Arial" w:cs="Arial"/>
          <w:b w:val="0"/>
          <w:sz w:val="24"/>
          <w:szCs w:val="24"/>
        </w:rPr>
        <w:t>3</w:t>
      </w:r>
      <w:r w:rsidR="00203C38" w:rsidRPr="00203C38">
        <w:rPr>
          <w:rFonts w:ascii="Arial" w:hAnsi="Arial" w:cs="Arial"/>
          <w:b w:val="0"/>
          <w:sz w:val="24"/>
          <w:szCs w:val="24"/>
        </w:rPr>
        <w:t>/OBVV-2016</w:t>
      </w:r>
    </w:p>
    <w:p w:rsidR="006D7A4A" w:rsidRPr="00FD52B7" w:rsidRDefault="00C130F6" w:rsidP="006D7A4A">
      <w:pPr>
        <w:pStyle w:val="Nzev"/>
        <w:ind w:left="4956" w:firstLine="708"/>
        <w:jc w:val="left"/>
        <w:rPr>
          <w:rFonts w:ascii="Arial" w:hAnsi="Arial" w:cs="Arial"/>
          <w:b w:val="0"/>
          <w:sz w:val="24"/>
          <w:szCs w:val="24"/>
        </w:rPr>
      </w:pPr>
      <w:r w:rsidRPr="00FD52B7">
        <w:rPr>
          <w:rFonts w:ascii="Arial" w:hAnsi="Arial" w:cs="Arial"/>
          <w:b w:val="0"/>
          <w:sz w:val="24"/>
          <w:szCs w:val="24"/>
        </w:rPr>
        <w:t>Počet stran: 1</w:t>
      </w:r>
      <w:r w:rsidR="006E22CE" w:rsidRPr="00FD52B7">
        <w:rPr>
          <w:rFonts w:ascii="Arial" w:hAnsi="Arial" w:cs="Arial"/>
          <w:b w:val="0"/>
          <w:sz w:val="24"/>
          <w:szCs w:val="24"/>
        </w:rPr>
        <w:t>6</w:t>
      </w:r>
    </w:p>
    <w:p w:rsidR="00776D1C" w:rsidRDefault="00C130F6" w:rsidP="006D7A4A">
      <w:pPr>
        <w:pStyle w:val="ABLOCKPARA"/>
        <w:widowControl/>
        <w:ind w:left="4956" w:firstLine="708"/>
        <w:jc w:val="both"/>
        <w:rPr>
          <w:rFonts w:ascii="Arial" w:hAnsi="Arial" w:cs="Arial"/>
          <w:sz w:val="24"/>
          <w:szCs w:val="24"/>
        </w:rPr>
      </w:pPr>
      <w:r w:rsidRPr="00FD52B7">
        <w:rPr>
          <w:rFonts w:ascii="Arial" w:hAnsi="Arial" w:cs="Arial"/>
          <w:sz w:val="24"/>
          <w:szCs w:val="24"/>
          <w:u w:val="single"/>
        </w:rPr>
        <w:t>Přílohy:</w:t>
      </w:r>
      <w:r w:rsidRPr="00FD52B7">
        <w:rPr>
          <w:rFonts w:ascii="Arial" w:hAnsi="Arial" w:cs="Arial"/>
          <w:sz w:val="24"/>
          <w:szCs w:val="24"/>
        </w:rPr>
        <w:t xml:space="preserve"> </w:t>
      </w:r>
      <w:r w:rsidR="002C0A15" w:rsidRPr="00FD52B7">
        <w:rPr>
          <w:rFonts w:ascii="Arial" w:hAnsi="Arial" w:cs="Arial"/>
          <w:sz w:val="24"/>
          <w:szCs w:val="24"/>
        </w:rPr>
        <w:t>3</w:t>
      </w:r>
      <w:r w:rsidRPr="00FD52B7">
        <w:rPr>
          <w:rFonts w:ascii="Arial" w:hAnsi="Arial" w:cs="Arial"/>
          <w:sz w:val="24"/>
          <w:szCs w:val="24"/>
        </w:rPr>
        <w:t>/</w:t>
      </w:r>
      <w:r w:rsidR="00593056">
        <w:rPr>
          <w:rFonts w:ascii="Arial" w:hAnsi="Arial" w:cs="Arial"/>
          <w:sz w:val="24"/>
          <w:szCs w:val="24"/>
        </w:rPr>
        <w:t>17</w:t>
      </w:r>
    </w:p>
    <w:p w:rsidR="00E747F6" w:rsidRDefault="00E747F6" w:rsidP="006D7A4A">
      <w:pPr>
        <w:pStyle w:val="ABLOCKPARA"/>
        <w:widowControl/>
        <w:ind w:left="4956" w:firstLine="708"/>
        <w:jc w:val="both"/>
        <w:rPr>
          <w:rFonts w:ascii="Arial" w:hAnsi="Arial" w:cs="Arial"/>
          <w:sz w:val="24"/>
          <w:szCs w:val="24"/>
        </w:rPr>
      </w:pPr>
    </w:p>
    <w:p w:rsidR="00E747F6" w:rsidRDefault="00E747F6" w:rsidP="006D7A4A">
      <w:pPr>
        <w:pStyle w:val="ABLOCKPARA"/>
        <w:widowControl/>
        <w:ind w:left="4956" w:firstLine="708"/>
        <w:jc w:val="both"/>
        <w:rPr>
          <w:rFonts w:ascii="Arial" w:hAnsi="Arial" w:cs="Arial"/>
          <w:sz w:val="24"/>
          <w:szCs w:val="24"/>
        </w:rPr>
      </w:pPr>
    </w:p>
    <w:p w:rsidR="006D7A4A" w:rsidRPr="00407B42" w:rsidRDefault="006D7A4A" w:rsidP="006D7A4A">
      <w:pPr>
        <w:pStyle w:val="ABLOCKPARA"/>
        <w:widowControl/>
        <w:ind w:left="4956" w:firstLine="708"/>
        <w:jc w:val="both"/>
        <w:rPr>
          <w:rFonts w:ascii="Arial" w:hAnsi="Arial" w:cs="Arial"/>
          <w:sz w:val="24"/>
          <w:szCs w:val="24"/>
        </w:rPr>
      </w:pPr>
    </w:p>
    <w:p w:rsidR="00C130F6" w:rsidRDefault="00C130F6" w:rsidP="00C130F6">
      <w:pPr>
        <w:pStyle w:val="Nadpis5"/>
        <w:spacing w:before="0" w:after="0"/>
        <w:rPr>
          <w:b w:val="0"/>
          <w:i w:val="0"/>
          <w:noProof/>
          <w:sz w:val="24"/>
          <w:szCs w:val="24"/>
        </w:rPr>
      </w:pPr>
      <w:r w:rsidRPr="00DD20BC">
        <w:rPr>
          <w:b w:val="0"/>
          <w:i w:val="0"/>
          <w:noProof/>
          <w:sz w:val="24"/>
          <w:szCs w:val="24"/>
        </w:rPr>
        <w:lastRenderedPageBreak/>
        <w:t>Smluvní strany</w:t>
      </w:r>
    </w:p>
    <w:p w:rsidR="00C130F6" w:rsidRPr="006F0F7E" w:rsidRDefault="00C130F6" w:rsidP="00C130F6"/>
    <w:p w:rsidR="00C130F6" w:rsidRDefault="00C130F6" w:rsidP="00C130F6">
      <w:pPr>
        <w:pStyle w:val="Nadpis3"/>
        <w:spacing w:before="0" w:after="0"/>
        <w:rPr>
          <w:sz w:val="24"/>
          <w:szCs w:val="24"/>
        </w:rPr>
      </w:pPr>
      <w:r w:rsidRPr="00F05B63">
        <w:rPr>
          <w:sz w:val="24"/>
          <w:szCs w:val="24"/>
        </w:rPr>
        <w:t>Česká republika – Ministerstvo vnitra</w:t>
      </w:r>
    </w:p>
    <w:p w:rsidR="00C130F6" w:rsidRPr="006F0F7E" w:rsidRDefault="00C130F6" w:rsidP="00C130F6"/>
    <w:p w:rsidR="00C130F6" w:rsidRPr="00DD20BC" w:rsidRDefault="00C130F6" w:rsidP="00C130F6">
      <w:pPr>
        <w:jc w:val="both"/>
        <w:rPr>
          <w:rFonts w:ascii="Arial" w:hAnsi="Arial" w:cs="Arial"/>
          <w:sz w:val="22"/>
          <w:szCs w:val="22"/>
        </w:rPr>
      </w:pPr>
      <w:r w:rsidRPr="0070429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e sídlem Nad Štolou 936/3, </w:t>
      </w:r>
      <w:r w:rsidRPr="00DD20BC">
        <w:rPr>
          <w:rFonts w:ascii="Arial" w:hAnsi="Arial" w:cs="Arial"/>
          <w:sz w:val="22"/>
          <w:szCs w:val="22"/>
        </w:rPr>
        <w:t>170 34</w:t>
      </w:r>
      <w:r w:rsidRPr="001A408A">
        <w:rPr>
          <w:rFonts w:ascii="Arial" w:hAnsi="Arial" w:cs="Arial"/>
          <w:sz w:val="22"/>
          <w:szCs w:val="22"/>
        </w:rPr>
        <w:t xml:space="preserve"> </w:t>
      </w:r>
      <w:r w:rsidRPr="00DD20BC">
        <w:rPr>
          <w:rFonts w:ascii="Arial" w:hAnsi="Arial" w:cs="Arial"/>
          <w:sz w:val="22"/>
          <w:szCs w:val="22"/>
        </w:rPr>
        <w:t>Praha 7</w:t>
      </w:r>
    </w:p>
    <w:p w:rsidR="00C130F6" w:rsidRPr="00DD20BC" w:rsidRDefault="00C130F6" w:rsidP="00C130F6">
      <w:pPr>
        <w:jc w:val="both"/>
        <w:rPr>
          <w:rFonts w:ascii="Arial" w:hAnsi="Arial" w:cs="Arial"/>
          <w:sz w:val="22"/>
          <w:szCs w:val="22"/>
        </w:rPr>
      </w:pPr>
      <w:r w:rsidRPr="00DD20BC">
        <w:rPr>
          <w:rFonts w:ascii="Arial" w:hAnsi="Arial" w:cs="Arial"/>
          <w:sz w:val="22"/>
          <w:szCs w:val="22"/>
        </w:rPr>
        <w:t>IČ: 00007064</w:t>
      </w:r>
    </w:p>
    <w:p w:rsidR="00C130F6" w:rsidRPr="00DD20BC" w:rsidRDefault="00C130F6" w:rsidP="00C130F6">
      <w:pPr>
        <w:jc w:val="both"/>
        <w:rPr>
          <w:rFonts w:ascii="Arial" w:hAnsi="Arial" w:cs="Arial"/>
          <w:sz w:val="22"/>
          <w:szCs w:val="22"/>
        </w:rPr>
      </w:pPr>
      <w:r w:rsidRPr="00DD20BC">
        <w:rPr>
          <w:rFonts w:ascii="Arial" w:hAnsi="Arial" w:cs="Arial"/>
          <w:sz w:val="22"/>
          <w:szCs w:val="22"/>
        </w:rPr>
        <w:t>DIČ: CZ00007064</w:t>
      </w:r>
    </w:p>
    <w:p w:rsidR="00C130F6" w:rsidRPr="00DD20BC" w:rsidRDefault="00C130F6" w:rsidP="00DA32AD">
      <w:pPr>
        <w:rPr>
          <w:rFonts w:ascii="Arial" w:hAnsi="Arial" w:cs="Arial"/>
          <w:b/>
          <w:sz w:val="22"/>
          <w:szCs w:val="22"/>
        </w:rPr>
      </w:pPr>
      <w:r w:rsidRPr="00DD20BC">
        <w:rPr>
          <w:rFonts w:ascii="Arial" w:hAnsi="Arial" w:cs="Arial"/>
          <w:sz w:val="22"/>
          <w:szCs w:val="22"/>
        </w:rPr>
        <w:t xml:space="preserve">zastoupená </w:t>
      </w:r>
      <w:r w:rsidR="00DA32AD">
        <w:rPr>
          <w:rFonts w:ascii="Arial" w:hAnsi="Arial" w:cs="Arial"/>
          <w:sz w:val="22"/>
          <w:szCs w:val="22"/>
        </w:rPr>
        <w:t xml:space="preserve">ředitelem odboru bezpečnostního výzkumu a vzdělávání </w:t>
      </w:r>
      <w:r w:rsidR="00DA32AD">
        <w:rPr>
          <w:rFonts w:ascii="Arial" w:hAnsi="Arial" w:cs="Arial"/>
          <w:sz w:val="22"/>
          <w:szCs w:val="22"/>
        </w:rPr>
        <w:br/>
        <w:t>JUDr. Petrem Novákem, Ph.D.</w:t>
      </w:r>
    </w:p>
    <w:p w:rsidR="00C130F6" w:rsidRPr="00DD20BC" w:rsidRDefault="00C130F6" w:rsidP="00C130F6">
      <w:pPr>
        <w:jc w:val="both"/>
        <w:rPr>
          <w:rFonts w:ascii="Arial" w:hAnsi="Arial" w:cs="Arial"/>
          <w:sz w:val="22"/>
          <w:szCs w:val="22"/>
        </w:rPr>
      </w:pPr>
      <w:r w:rsidRPr="00DD20BC">
        <w:rPr>
          <w:rFonts w:ascii="Arial" w:hAnsi="Arial" w:cs="Arial"/>
          <w:sz w:val="22"/>
          <w:szCs w:val="22"/>
        </w:rPr>
        <w:t>číslo bankovního účtu:</w:t>
      </w:r>
      <w:r>
        <w:rPr>
          <w:rFonts w:ascii="Arial" w:hAnsi="Arial" w:cs="Arial"/>
          <w:sz w:val="22"/>
          <w:szCs w:val="22"/>
        </w:rPr>
        <w:t xml:space="preserve"> </w:t>
      </w:r>
      <w:r w:rsidRPr="00DD20BC">
        <w:rPr>
          <w:rFonts w:ascii="Arial" w:hAnsi="Arial" w:cs="Arial"/>
          <w:sz w:val="22"/>
          <w:szCs w:val="22"/>
        </w:rPr>
        <w:t>3605881/0710</w:t>
      </w:r>
    </w:p>
    <w:p w:rsidR="00C130F6" w:rsidRPr="00752CAF" w:rsidRDefault="00C130F6" w:rsidP="00DA32AD">
      <w:pPr>
        <w:jc w:val="both"/>
        <w:rPr>
          <w:rFonts w:ascii="Arial" w:hAnsi="Arial" w:cs="Arial"/>
          <w:sz w:val="22"/>
          <w:szCs w:val="22"/>
          <w:u w:val="single"/>
        </w:rPr>
      </w:pPr>
      <w:r w:rsidRPr="00DD20BC">
        <w:rPr>
          <w:rFonts w:ascii="Arial" w:hAnsi="Arial" w:cs="Arial"/>
          <w:sz w:val="22"/>
          <w:szCs w:val="22"/>
        </w:rPr>
        <w:t>adresa pro doručování: Ministerstvo vnitra, odbor bezpečnostního výzkumu</w:t>
      </w:r>
      <w:r>
        <w:rPr>
          <w:rFonts w:ascii="Arial" w:hAnsi="Arial" w:cs="Arial"/>
          <w:sz w:val="22"/>
          <w:szCs w:val="22"/>
        </w:rPr>
        <w:t xml:space="preserve"> a vzdělávání</w:t>
      </w:r>
      <w:r w:rsidR="006B4548">
        <w:rPr>
          <w:rFonts w:ascii="Arial" w:hAnsi="Arial" w:cs="Arial"/>
          <w:sz w:val="22"/>
          <w:szCs w:val="22"/>
        </w:rPr>
        <w:t xml:space="preserve"> (gesční útvar MV ČR pro oblast bezpečnostního výzkumu)</w:t>
      </w:r>
      <w:r w:rsidRPr="00DD20BC">
        <w:rPr>
          <w:rFonts w:ascii="Arial" w:hAnsi="Arial" w:cs="Arial"/>
          <w:sz w:val="22"/>
          <w:szCs w:val="22"/>
        </w:rPr>
        <w:t xml:space="preserve">, Nad Štolou 936/3, </w:t>
      </w:r>
      <w:r w:rsidR="004F012B">
        <w:rPr>
          <w:rFonts w:ascii="Arial" w:hAnsi="Arial" w:cs="Arial"/>
          <w:sz w:val="22"/>
          <w:szCs w:val="22"/>
        </w:rPr>
        <w:br/>
      </w:r>
      <w:r w:rsidRPr="00DD20BC">
        <w:rPr>
          <w:rFonts w:ascii="Arial" w:hAnsi="Arial" w:cs="Arial"/>
          <w:sz w:val="22"/>
          <w:szCs w:val="22"/>
        </w:rPr>
        <w:t>170 34 Praha 7</w:t>
      </w:r>
      <w:r w:rsidR="001D033D">
        <w:rPr>
          <w:rFonts w:ascii="Arial" w:hAnsi="Arial" w:cs="Arial"/>
          <w:sz w:val="22"/>
          <w:szCs w:val="22"/>
        </w:rPr>
        <w:t>, tel.</w:t>
      </w:r>
      <w:r w:rsidR="00752CAF">
        <w:rPr>
          <w:rFonts w:ascii="Arial" w:hAnsi="Arial" w:cs="Arial"/>
          <w:sz w:val="22"/>
          <w:szCs w:val="22"/>
        </w:rPr>
        <w:t>:</w:t>
      </w:r>
      <w:r w:rsidR="001D033D">
        <w:rPr>
          <w:rFonts w:ascii="Arial" w:hAnsi="Arial" w:cs="Arial"/>
          <w:sz w:val="22"/>
          <w:szCs w:val="22"/>
        </w:rPr>
        <w:t xml:space="preserve"> 974</w:t>
      </w:r>
      <w:r w:rsidR="00752CAF">
        <w:rPr>
          <w:rFonts w:ascii="Arial" w:hAnsi="Arial" w:cs="Arial"/>
          <w:sz w:val="22"/>
          <w:szCs w:val="22"/>
        </w:rPr>
        <w:t xml:space="preserve"> 832 746, fax: 974 833 518, e-mail: </w:t>
      </w:r>
      <w:r w:rsidR="00752CAF" w:rsidRPr="00752CAF">
        <w:rPr>
          <w:rFonts w:ascii="Arial" w:hAnsi="Arial" w:cs="Arial"/>
          <w:sz w:val="22"/>
          <w:szCs w:val="22"/>
          <w:u w:val="single"/>
        </w:rPr>
        <w:t>obv@mvcr.cz</w:t>
      </w:r>
    </w:p>
    <w:p w:rsidR="00C130F6" w:rsidRPr="00DD20BC" w:rsidRDefault="00C130F6" w:rsidP="00C130F6">
      <w:pPr>
        <w:rPr>
          <w:rFonts w:ascii="Arial" w:hAnsi="Arial" w:cs="Arial"/>
          <w:sz w:val="22"/>
          <w:szCs w:val="22"/>
        </w:rPr>
      </w:pPr>
    </w:p>
    <w:p w:rsidR="00C130F6" w:rsidRPr="00315C48" w:rsidRDefault="00C130F6" w:rsidP="00C130F6">
      <w:pPr>
        <w:jc w:val="both"/>
        <w:rPr>
          <w:rFonts w:ascii="Arial" w:hAnsi="Arial" w:cs="Arial"/>
          <w:sz w:val="22"/>
          <w:szCs w:val="22"/>
        </w:rPr>
      </w:pPr>
      <w:r w:rsidRPr="00DD20BC">
        <w:rPr>
          <w:rFonts w:ascii="Arial" w:hAnsi="Arial" w:cs="Arial"/>
          <w:sz w:val="22"/>
          <w:szCs w:val="22"/>
        </w:rPr>
        <w:t xml:space="preserve">(dále jen </w:t>
      </w:r>
      <w:r w:rsidRPr="00315C48">
        <w:rPr>
          <w:rFonts w:ascii="Arial" w:hAnsi="Arial" w:cs="Arial"/>
          <w:sz w:val="22"/>
          <w:szCs w:val="22"/>
        </w:rPr>
        <w:t>„</w:t>
      </w:r>
      <w:r w:rsidRPr="00DD20BC">
        <w:rPr>
          <w:rFonts w:ascii="Arial" w:hAnsi="Arial" w:cs="Arial"/>
          <w:b/>
          <w:sz w:val="22"/>
          <w:szCs w:val="22"/>
        </w:rPr>
        <w:t>poskytovatel</w:t>
      </w:r>
      <w:r w:rsidRPr="00315C48">
        <w:rPr>
          <w:rFonts w:ascii="Arial" w:hAnsi="Arial" w:cs="Arial"/>
          <w:sz w:val="22"/>
          <w:szCs w:val="22"/>
        </w:rPr>
        <w:t>“)</w:t>
      </w:r>
    </w:p>
    <w:p w:rsidR="00C130F6" w:rsidRDefault="00C130F6" w:rsidP="005F667A">
      <w:pPr>
        <w:pStyle w:val="Zkladntext"/>
        <w:spacing w:before="240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C130F6" w:rsidRDefault="00C130F6" w:rsidP="00CA61AE">
      <w:pPr>
        <w:pStyle w:val="Zkladntext"/>
        <w:spacing w:before="0"/>
        <w:rPr>
          <w:sz w:val="22"/>
          <w:szCs w:val="22"/>
        </w:rPr>
      </w:pPr>
    </w:p>
    <w:p w:rsidR="00407B42" w:rsidRPr="0098280E" w:rsidRDefault="0098280E" w:rsidP="00B66545">
      <w:pPr>
        <w:widowControl w:val="0"/>
        <w:numPr>
          <w:ilvl w:val="0"/>
          <w:numId w:val="57"/>
        </w:numPr>
        <w:autoSpaceDE w:val="0"/>
        <w:autoSpaceDN w:val="0"/>
        <w:adjustRightInd w:val="0"/>
        <w:ind w:left="284" w:hanging="284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</w:rPr>
        <w:t>DFC Design, s.r.o.</w:t>
      </w:r>
    </w:p>
    <w:p w:rsidR="0098280E" w:rsidRPr="00183767" w:rsidRDefault="0098280E" w:rsidP="0098280E">
      <w:pPr>
        <w:widowControl w:val="0"/>
        <w:autoSpaceDE w:val="0"/>
        <w:autoSpaceDN w:val="0"/>
        <w:adjustRightInd w:val="0"/>
        <w:ind w:left="284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07B42" w:rsidRPr="000D7F35" w:rsidRDefault="00407B42" w:rsidP="00407B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D7F35">
        <w:rPr>
          <w:rFonts w:ascii="Arial" w:hAnsi="Arial" w:cs="Arial"/>
          <w:color w:val="000000"/>
          <w:sz w:val="22"/>
          <w:szCs w:val="22"/>
        </w:rPr>
        <w:t xml:space="preserve">se sídlem </w:t>
      </w:r>
      <w:r w:rsidR="0098280E" w:rsidRPr="000D7F35">
        <w:rPr>
          <w:rFonts w:ascii="Arial" w:hAnsi="Arial" w:cs="Arial"/>
          <w:color w:val="000000"/>
          <w:sz w:val="22"/>
          <w:szCs w:val="22"/>
        </w:rPr>
        <w:t>Strmá 3001/11B, 616 00 Brno</w:t>
      </w:r>
    </w:p>
    <w:p w:rsidR="00407B42" w:rsidRPr="000D7F35" w:rsidRDefault="00407B42" w:rsidP="00407B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D7F35">
        <w:rPr>
          <w:rFonts w:ascii="Arial" w:hAnsi="Arial" w:cs="Arial"/>
          <w:color w:val="000000"/>
          <w:sz w:val="22"/>
          <w:szCs w:val="22"/>
        </w:rPr>
        <w:t xml:space="preserve">IČ: </w:t>
      </w:r>
      <w:r w:rsidR="0098280E" w:rsidRPr="000D7F35">
        <w:rPr>
          <w:rFonts w:ascii="Arial" w:hAnsi="Arial" w:cs="Arial"/>
          <w:color w:val="000000"/>
          <w:sz w:val="22"/>
          <w:szCs w:val="22"/>
        </w:rPr>
        <w:t>27688097</w:t>
      </w:r>
    </w:p>
    <w:p w:rsidR="00407B42" w:rsidRPr="000D7F35" w:rsidRDefault="00407B42" w:rsidP="00407B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D7F35">
        <w:rPr>
          <w:rFonts w:ascii="Arial" w:hAnsi="Arial" w:cs="Arial"/>
          <w:color w:val="000000"/>
          <w:sz w:val="22"/>
          <w:szCs w:val="22"/>
        </w:rPr>
        <w:t>DIČ: CZ</w:t>
      </w:r>
      <w:r w:rsidR="0098280E" w:rsidRPr="000D7F35">
        <w:rPr>
          <w:rFonts w:ascii="Arial" w:hAnsi="Arial" w:cs="Arial"/>
          <w:color w:val="000000"/>
          <w:sz w:val="22"/>
          <w:szCs w:val="22"/>
        </w:rPr>
        <w:t>27688097</w:t>
      </w:r>
    </w:p>
    <w:p w:rsidR="00407B42" w:rsidRPr="000D7F35" w:rsidRDefault="00407B42" w:rsidP="00407B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D7F35">
        <w:rPr>
          <w:rFonts w:ascii="Arial" w:hAnsi="Arial" w:cs="Arial"/>
          <w:color w:val="000000"/>
          <w:sz w:val="22"/>
          <w:szCs w:val="22"/>
        </w:rPr>
        <w:t xml:space="preserve">statutární zástupce: </w:t>
      </w:r>
      <w:r w:rsidR="0098280E" w:rsidRPr="000D7F35">
        <w:rPr>
          <w:rFonts w:ascii="Arial" w:hAnsi="Arial" w:cs="Arial"/>
          <w:color w:val="000000"/>
          <w:sz w:val="22"/>
          <w:szCs w:val="22"/>
        </w:rPr>
        <w:t>Ing. Michal Holý, jednatel; Ing. Soběslav Valach, jednatel</w:t>
      </w:r>
    </w:p>
    <w:p w:rsidR="00B66545" w:rsidRPr="000D7F35" w:rsidRDefault="00B66545" w:rsidP="00B66545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0D7F35">
        <w:rPr>
          <w:rFonts w:ascii="Arial" w:hAnsi="Arial" w:cs="Arial"/>
          <w:color w:val="000000"/>
          <w:sz w:val="22"/>
          <w:szCs w:val="22"/>
        </w:rPr>
        <w:t xml:space="preserve">zapsaná v rejstříku </w:t>
      </w:r>
      <w:r w:rsidR="0098280E" w:rsidRPr="000D7F35">
        <w:rPr>
          <w:rFonts w:ascii="Arial" w:hAnsi="Arial" w:cs="Arial"/>
          <w:color w:val="000000"/>
          <w:sz w:val="22"/>
          <w:szCs w:val="22"/>
        </w:rPr>
        <w:t>vedeného Krajským soudem v Brně, oddíl C, vložka 52183</w:t>
      </w:r>
    </w:p>
    <w:p w:rsidR="00407B42" w:rsidRPr="000D7F35" w:rsidRDefault="00407B42" w:rsidP="00407B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91384">
        <w:rPr>
          <w:rFonts w:ascii="Arial" w:hAnsi="Arial" w:cs="Arial"/>
          <w:color w:val="000000"/>
          <w:sz w:val="22"/>
          <w:szCs w:val="22"/>
        </w:rPr>
        <w:t xml:space="preserve">číslo bankovního účtu: </w:t>
      </w:r>
      <w:r w:rsidR="00A91384" w:rsidRPr="00A91384">
        <w:rPr>
          <w:rFonts w:ascii="Arial" w:hAnsi="Arial" w:cs="Arial"/>
          <w:color w:val="000000"/>
          <w:sz w:val="22"/>
          <w:szCs w:val="22"/>
        </w:rPr>
        <w:t>35-4792980227/0100</w:t>
      </w:r>
    </w:p>
    <w:p w:rsidR="00407B42" w:rsidRPr="00183767" w:rsidRDefault="00407B42" w:rsidP="00407B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407B42" w:rsidRPr="000D7F35" w:rsidRDefault="00407B42" w:rsidP="00407B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D7F35">
        <w:rPr>
          <w:rFonts w:ascii="Arial" w:hAnsi="Arial" w:cs="Arial"/>
          <w:color w:val="000000"/>
          <w:sz w:val="22"/>
          <w:szCs w:val="22"/>
        </w:rPr>
        <w:t xml:space="preserve">kontaktní osoba: manažer projektu </w:t>
      </w:r>
    </w:p>
    <w:p w:rsidR="00407B42" w:rsidRPr="000D7F35" w:rsidRDefault="00F934A9" w:rsidP="00407B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F0726">
        <w:rPr>
          <w:rFonts w:ascii="Arial" w:hAnsi="Arial" w:cs="Arial"/>
          <w:color w:val="000000"/>
          <w:sz w:val="22"/>
          <w:szCs w:val="22"/>
          <w:highlight w:val="black"/>
        </w:rPr>
        <w:t>Ing. Soběslav Valach</w:t>
      </w:r>
      <w:r w:rsidR="00407B42" w:rsidRPr="002F0726">
        <w:rPr>
          <w:rFonts w:ascii="Arial" w:hAnsi="Arial" w:cs="Arial"/>
          <w:color w:val="000000"/>
          <w:sz w:val="22"/>
          <w:szCs w:val="22"/>
          <w:highlight w:val="black"/>
        </w:rPr>
        <w:t xml:space="preserve">; tel.: </w:t>
      </w:r>
      <w:r w:rsidRPr="002F0726">
        <w:rPr>
          <w:rFonts w:ascii="Arial" w:hAnsi="Arial" w:cs="Arial"/>
          <w:color w:val="000000"/>
          <w:sz w:val="22"/>
          <w:szCs w:val="22"/>
          <w:highlight w:val="black"/>
        </w:rPr>
        <w:t>604 207 725</w:t>
      </w:r>
      <w:r w:rsidR="00407B42" w:rsidRPr="002F0726">
        <w:rPr>
          <w:rFonts w:ascii="Arial" w:hAnsi="Arial" w:cs="Arial"/>
          <w:color w:val="000000"/>
          <w:sz w:val="22"/>
          <w:szCs w:val="22"/>
          <w:highlight w:val="black"/>
        </w:rPr>
        <w:t xml:space="preserve">; e-mail: </w:t>
      </w:r>
      <w:hyperlink r:id="rId7" w:history="1">
        <w:r w:rsidRPr="002F0726">
          <w:rPr>
            <w:rFonts w:ascii="Arial" w:hAnsi="Arial" w:cs="Arial"/>
            <w:color w:val="000000"/>
            <w:sz w:val="22"/>
            <w:szCs w:val="22"/>
            <w:highlight w:val="black"/>
          </w:rPr>
          <w:t>s.valach@dfcdesign.cz</w:t>
        </w:r>
      </w:hyperlink>
    </w:p>
    <w:p w:rsidR="00407B42" w:rsidRDefault="00407B42" w:rsidP="00407B42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:rsidR="00C130F6" w:rsidRDefault="00407B42" w:rsidP="00407B42">
      <w:pPr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130F6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="00C130F6">
        <w:rPr>
          <w:rFonts w:ascii="Arial" w:hAnsi="Arial" w:cs="Arial"/>
          <w:b/>
          <w:bCs/>
          <w:color w:val="000000"/>
          <w:sz w:val="22"/>
          <w:szCs w:val="22"/>
        </w:rPr>
        <w:t>příjemce-koordinátor</w:t>
      </w:r>
      <w:r w:rsidR="00C130F6">
        <w:rPr>
          <w:rFonts w:ascii="Arial" w:hAnsi="Arial" w:cs="Arial"/>
          <w:color w:val="000000"/>
          <w:sz w:val="22"/>
          <w:szCs w:val="22"/>
        </w:rPr>
        <w:t>)</w:t>
      </w:r>
    </w:p>
    <w:p w:rsidR="00C130F6" w:rsidRDefault="00C130F6" w:rsidP="005F667A">
      <w:pPr>
        <w:widowControl w:val="0"/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C130F6">
        <w:rPr>
          <w:rFonts w:ascii="Arial" w:hAnsi="Arial" w:cs="Arial"/>
          <w:color w:val="000000"/>
          <w:sz w:val="22"/>
          <w:szCs w:val="22"/>
        </w:rPr>
        <w:t>a</w:t>
      </w:r>
    </w:p>
    <w:p w:rsidR="00C130F6" w:rsidRPr="00C130F6" w:rsidRDefault="00C130F6" w:rsidP="00C130F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130F6" w:rsidRPr="00966DDF" w:rsidRDefault="00966DDF" w:rsidP="000C44F6">
      <w:pPr>
        <w:pStyle w:val="Zkladntext"/>
        <w:numPr>
          <w:ilvl w:val="0"/>
          <w:numId w:val="57"/>
        </w:numPr>
        <w:spacing w:before="0"/>
        <w:ind w:left="284" w:hanging="284"/>
        <w:rPr>
          <w:b/>
          <w:sz w:val="24"/>
        </w:rPr>
      </w:pPr>
      <w:r>
        <w:rPr>
          <w:b/>
          <w:sz w:val="24"/>
        </w:rPr>
        <w:t xml:space="preserve">Vysoké učení technické v Brně, </w:t>
      </w:r>
      <w:r w:rsidRPr="00966DDF">
        <w:rPr>
          <w:b/>
          <w:sz w:val="24"/>
        </w:rPr>
        <w:t>Fakulta elektrotechniky a komunikačních technologií</w:t>
      </w:r>
    </w:p>
    <w:p w:rsidR="00C130F6" w:rsidRPr="00C130F6" w:rsidRDefault="00C130F6" w:rsidP="00C130F6">
      <w:pPr>
        <w:pStyle w:val="Zkladntext"/>
        <w:spacing w:before="0"/>
        <w:rPr>
          <w:b/>
          <w:sz w:val="24"/>
        </w:rPr>
      </w:pPr>
    </w:p>
    <w:p w:rsidR="00966DDF" w:rsidRPr="00966DDF" w:rsidRDefault="00966DDF" w:rsidP="00966DD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66DDF">
        <w:rPr>
          <w:rFonts w:ascii="Arial" w:hAnsi="Arial" w:cs="Arial"/>
          <w:color w:val="000000"/>
          <w:sz w:val="22"/>
          <w:szCs w:val="22"/>
        </w:rPr>
        <w:t>se sídlem Antonínská 548/1, 601 90 Brno</w:t>
      </w:r>
    </w:p>
    <w:p w:rsidR="00966DDF" w:rsidRPr="00966DDF" w:rsidRDefault="00966DDF" w:rsidP="00966DD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66DDF">
        <w:rPr>
          <w:rFonts w:ascii="Arial" w:hAnsi="Arial" w:cs="Arial"/>
          <w:color w:val="000000"/>
          <w:sz w:val="22"/>
          <w:szCs w:val="22"/>
        </w:rPr>
        <w:t>IČ: 00216305</w:t>
      </w:r>
    </w:p>
    <w:p w:rsidR="00966DDF" w:rsidRPr="00966DDF" w:rsidRDefault="00966DDF" w:rsidP="00966DD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66DDF">
        <w:rPr>
          <w:rFonts w:ascii="Arial" w:hAnsi="Arial" w:cs="Arial"/>
          <w:color w:val="000000"/>
          <w:sz w:val="22"/>
          <w:szCs w:val="22"/>
        </w:rPr>
        <w:t>DIČ: CZ00216305</w:t>
      </w:r>
    </w:p>
    <w:p w:rsidR="00966DDF" w:rsidRPr="00966DDF" w:rsidRDefault="00966DDF" w:rsidP="00966DD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66DDF">
        <w:rPr>
          <w:rFonts w:ascii="Arial" w:hAnsi="Arial" w:cs="Arial"/>
          <w:color w:val="000000"/>
          <w:sz w:val="22"/>
          <w:szCs w:val="22"/>
        </w:rPr>
        <w:t>statutární zástupce: prof. RNDr. Ing. Petr Štěpánek, CSc., rektor</w:t>
      </w:r>
    </w:p>
    <w:p w:rsidR="00966DDF" w:rsidRPr="00966DDF" w:rsidRDefault="00966DDF" w:rsidP="00966DD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966DDF">
        <w:rPr>
          <w:rFonts w:ascii="Arial" w:hAnsi="Arial" w:cs="Arial"/>
          <w:color w:val="000000"/>
          <w:sz w:val="22"/>
          <w:szCs w:val="22"/>
        </w:rPr>
        <w:t>uvedené v příloze č. 1 zákona č. 111/1998 Sb., o vysokých školách</w:t>
      </w:r>
      <w:r w:rsidRPr="00966DDF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966DDF" w:rsidRPr="00966DDF" w:rsidRDefault="00966DDF" w:rsidP="00966DD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66DDF">
        <w:rPr>
          <w:rFonts w:ascii="Arial" w:hAnsi="Arial" w:cs="Arial"/>
          <w:color w:val="000000"/>
          <w:sz w:val="22"/>
          <w:szCs w:val="22"/>
        </w:rPr>
        <w:t>číslo bankovního účtu:</w:t>
      </w:r>
      <w:r w:rsidR="008740CF" w:rsidRPr="008740CF">
        <w:t xml:space="preserve"> </w:t>
      </w:r>
      <w:r w:rsidR="008740CF" w:rsidRPr="008740CF">
        <w:rPr>
          <w:rFonts w:ascii="Arial" w:hAnsi="Arial" w:cs="Arial"/>
          <w:color w:val="000000"/>
          <w:sz w:val="22"/>
          <w:szCs w:val="22"/>
        </w:rPr>
        <w:t>94-37220621/0710</w:t>
      </w:r>
    </w:p>
    <w:p w:rsidR="00966DDF" w:rsidRPr="00966DDF" w:rsidRDefault="00966DDF" w:rsidP="00966DD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66DDF">
        <w:rPr>
          <w:rFonts w:ascii="Arial" w:hAnsi="Arial" w:cs="Arial"/>
          <w:color w:val="000000"/>
          <w:sz w:val="22"/>
          <w:szCs w:val="22"/>
        </w:rPr>
        <w:t>adresa pro doručování: sídlo příjemce</w:t>
      </w:r>
    </w:p>
    <w:p w:rsidR="00C130F6" w:rsidRDefault="00C130F6" w:rsidP="00C130F6">
      <w:pPr>
        <w:widowControl w:val="0"/>
        <w:autoSpaceDE w:val="0"/>
        <w:autoSpaceDN w:val="0"/>
        <w:adjustRightInd w:val="0"/>
        <w:spacing w:before="11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kontaktní osoba: </w:t>
      </w:r>
    </w:p>
    <w:p w:rsidR="00196F98" w:rsidRDefault="001663B7" w:rsidP="00196F98">
      <w:pPr>
        <w:spacing w:after="120"/>
        <w:rPr>
          <w:rFonts w:ascii="Arial" w:hAnsi="Arial" w:cs="Arial"/>
          <w:sz w:val="22"/>
          <w:szCs w:val="22"/>
        </w:rPr>
      </w:pPr>
      <w:r w:rsidRPr="002F0726">
        <w:rPr>
          <w:rFonts w:ascii="Arial" w:hAnsi="Arial" w:cs="Arial"/>
          <w:sz w:val="22"/>
          <w:szCs w:val="22"/>
          <w:highlight w:val="black"/>
        </w:rPr>
        <w:t>doc. Ing. Vladislav Škorpil, CSc.</w:t>
      </w:r>
      <w:r w:rsidR="000C44F6" w:rsidRPr="002F0726">
        <w:rPr>
          <w:rFonts w:ascii="Arial" w:hAnsi="Arial" w:cs="Arial"/>
          <w:sz w:val="22"/>
          <w:szCs w:val="22"/>
          <w:highlight w:val="black"/>
        </w:rPr>
        <w:t xml:space="preserve">; </w:t>
      </w:r>
      <w:r w:rsidR="00196F98" w:rsidRPr="002F0726">
        <w:rPr>
          <w:rFonts w:ascii="Arial" w:hAnsi="Arial" w:cs="Arial"/>
          <w:sz w:val="22"/>
          <w:szCs w:val="22"/>
          <w:highlight w:val="black"/>
        </w:rPr>
        <w:t xml:space="preserve"> tel.: </w:t>
      </w:r>
      <w:r w:rsidRPr="002F0726">
        <w:rPr>
          <w:rFonts w:ascii="Arial" w:hAnsi="Arial" w:cs="Arial"/>
          <w:sz w:val="22"/>
          <w:szCs w:val="22"/>
          <w:highlight w:val="black"/>
        </w:rPr>
        <w:t>541 146 985</w:t>
      </w:r>
      <w:r w:rsidR="00196F98" w:rsidRPr="002F0726">
        <w:rPr>
          <w:rFonts w:ascii="Arial" w:hAnsi="Arial" w:cs="Arial"/>
          <w:sz w:val="22"/>
          <w:szCs w:val="22"/>
          <w:highlight w:val="black"/>
        </w:rPr>
        <w:t xml:space="preserve">, e-mail: </w:t>
      </w:r>
      <w:r w:rsidRPr="002F0726">
        <w:rPr>
          <w:rFonts w:ascii="Arial" w:hAnsi="Arial" w:cs="Arial"/>
          <w:sz w:val="22"/>
          <w:szCs w:val="22"/>
          <w:highlight w:val="black"/>
        </w:rPr>
        <w:t>skorpil@feec.vutbr.cz</w:t>
      </w:r>
    </w:p>
    <w:p w:rsidR="00C130F6" w:rsidRDefault="00C130F6" w:rsidP="00C130F6">
      <w:pPr>
        <w:widowControl w:val="0"/>
        <w:autoSpaceDE w:val="0"/>
        <w:autoSpaceDN w:val="0"/>
        <w:adjustRightInd w:val="0"/>
        <w:spacing w:before="11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(dále jen </w:t>
      </w:r>
      <w:r>
        <w:rPr>
          <w:rFonts w:ascii="Arial" w:hAnsi="Arial" w:cs="Arial"/>
          <w:b/>
          <w:bCs/>
          <w:color w:val="000000"/>
          <w:sz w:val="22"/>
          <w:szCs w:val="22"/>
        </w:rPr>
        <w:t>příjemce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:rsidR="00C130F6" w:rsidRDefault="00C130F6" w:rsidP="00C130F6">
      <w:pPr>
        <w:rPr>
          <w:rFonts w:ascii="Arial" w:hAnsi="Arial" w:cs="Arial"/>
          <w:sz w:val="22"/>
          <w:szCs w:val="22"/>
        </w:rPr>
      </w:pPr>
    </w:p>
    <w:p w:rsidR="00C130F6" w:rsidRPr="00DD20BC" w:rsidRDefault="00C130F6" w:rsidP="00C130F6">
      <w:pPr>
        <w:jc w:val="both"/>
        <w:rPr>
          <w:rFonts w:ascii="Arial" w:hAnsi="Arial" w:cs="Arial"/>
          <w:caps/>
          <w:sz w:val="22"/>
          <w:szCs w:val="22"/>
          <w:u w:val="single"/>
        </w:rPr>
      </w:pPr>
      <w:r w:rsidRPr="00DD20BC">
        <w:rPr>
          <w:rFonts w:ascii="Arial" w:hAnsi="Arial" w:cs="Arial"/>
          <w:sz w:val="22"/>
          <w:szCs w:val="22"/>
        </w:rPr>
        <w:lastRenderedPageBreak/>
        <w:t>uzavírají v rámci Programu bezpečnostního výzkumu České republiky v letech 201</w:t>
      </w:r>
      <w:r w:rsidR="00196F98">
        <w:rPr>
          <w:rFonts w:ascii="Arial" w:hAnsi="Arial" w:cs="Arial"/>
          <w:sz w:val="22"/>
          <w:szCs w:val="22"/>
        </w:rPr>
        <w:t>5</w:t>
      </w:r>
      <w:r w:rsidRPr="00DD20BC">
        <w:rPr>
          <w:rFonts w:ascii="Arial" w:hAnsi="Arial" w:cs="Arial"/>
          <w:sz w:val="22"/>
          <w:szCs w:val="22"/>
        </w:rPr>
        <w:t xml:space="preserve"> - 20</w:t>
      </w:r>
      <w:r w:rsidR="00196F98">
        <w:rPr>
          <w:rFonts w:ascii="Arial" w:hAnsi="Arial" w:cs="Arial"/>
          <w:sz w:val="22"/>
          <w:szCs w:val="22"/>
        </w:rPr>
        <w:t>20</w:t>
      </w:r>
      <w:r w:rsidRPr="00DD20BC">
        <w:rPr>
          <w:rFonts w:ascii="Arial" w:hAnsi="Arial" w:cs="Arial"/>
          <w:sz w:val="22"/>
          <w:szCs w:val="22"/>
        </w:rPr>
        <w:t xml:space="preserve"> </w:t>
      </w:r>
      <w:r w:rsidRPr="00DD20BC">
        <w:rPr>
          <w:rFonts w:ascii="Arial" w:hAnsi="Arial" w:cs="Arial"/>
          <w:caps/>
          <w:sz w:val="22"/>
          <w:szCs w:val="22"/>
        </w:rPr>
        <w:t xml:space="preserve">(BV </w:t>
      </w:r>
      <w:r w:rsidR="00196F98">
        <w:rPr>
          <w:rFonts w:ascii="Arial" w:hAnsi="Arial" w:cs="Arial"/>
          <w:caps/>
          <w:sz w:val="22"/>
          <w:szCs w:val="22"/>
        </w:rPr>
        <w:t>I</w:t>
      </w:r>
      <w:r w:rsidRPr="00DD20BC">
        <w:rPr>
          <w:rFonts w:ascii="Arial" w:hAnsi="Arial" w:cs="Arial"/>
          <w:caps/>
          <w:sz w:val="22"/>
          <w:szCs w:val="22"/>
        </w:rPr>
        <w:t>II/</w:t>
      </w:r>
      <w:r w:rsidR="00196F98">
        <w:rPr>
          <w:rFonts w:ascii="Arial" w:hAnsi="Arial" w:cs="Arial"/>
          <w:caps/>
          <w:sz w:val="22"/>
          <w:szCs w:val="22"/>
        </w:rPr>
        <w:t>1</w:t>
      </w:r>
      <w:r w:rsidRPr="00DD20BC">
        <w:rPr>
          <w:rFonts w:ascii="Arial" w:hAnsi="Arial" w:cs="Arial"/>
          <w:caps/>
          <w:sz w:val="22"/>
          <w:szCs w:val="22"/>
        </w:rPr>
        <w:t xml:space="preserve"> – VS)</w:t>
      </w:r>
      <w:r w:rsidRPr="00DD20BC">
        <w:rPr>
          <w:rFonts w:ascii="Arial" w:hAnsi="Arial" w:cs="Arial"/>
          <w:sz w:val="22"/>
          <w:szCs w:val="22"/>
        </w:rPr>
        <w:t xml:space="preserve">, na základě § 9 zákona č. 130/2002 Sb., o podpoře výzkumu, experimentálního vývoje a inovací z veřejných prostředků a o změně některých souvisejících zákonů ve znění pozdějších předpisů (dále jen „zákon č. 130/2002 Sb.“) a v souladu se zákonem č. </w:t>
      </w:r>
      <w:r w:rsidR="00196F98">
        <w:rPr>
          <w:rFonts w:ascii="Arial" w:hAnsi="Arial" w:cs="Arial"/>
          <w:sz w:val="22"/>
          <w:szCs w:val="22"/>
        </w:rPr>
        <w:t>89/2012</w:t>
      </w:r>
      <w:r w:rsidRPr="00DD20BC">
        <w:rPr>
          <w:rFonts w:ascii="Arial" w:hAnsi="Arial" w:cs="Arial"/>
          <w:sz w:val="22"/>
          <w:szCs w:val="22"/>
        </w:rPr>
        <w:t xml:space="preserve"> Sb., ob</w:t>
      </w:r>
      <w:r w:rsidR="00196F98">
        <w:rPr>
          <w:rFonts w:ascii="Arial" w:hAnsi="Arial" w:cs="Arial"/>
          <w:sz w:val="22"/>
          <w:szCs w:val="22"/>
        </w:rPr>
        <w:t>čanský zákoník (dále jen „občanský zákoník“)</w:t>
      </w:r>
      <w:r w:rsidRPr="00DD20BC">
        <w:rPr>
          <w:rFonts w:ascii="Arial" w:hAnsi="Arial" w:cs="Arial"/>
          <w:sz w:val="22"/>
          <w:szCs w:val="22"/>
        </w:rPr>
        <w:t xml:space="preserve"> tuto</w:t>
      </w:r>
      <w:r w:rsidRPr="00DD20BC">
        <w:rPr>
          <w:rFonts w:ascii="Arial" w:hAnsi="Arial" w:cs="Arial"/>
          <w:b/>
          <w:sz w:val="22"/>
          <w:szCs w:val="22"/>
        </w:rPr>
        <w:t xml:space="preserve"> </w:t>
      </w:r>
    </w:p>
    <w:p w:rsidR="00C130F6" w:rsidRDefault="00C130F6" w:rsidP="00C130F6">
      <w:pPr>
        <w:jc w:val="both"/>
        <w:rPr>
          <w:b/>
          <w:sz w:val="22"/>
          <w:szCs w:val="22"/>
        </w:rPr>
      </w:pPr>
    </w:p>
    <w:p w:rsidR="00C130F6" w:rsidRPr="00DD20BC" w:rsidRDefault="00C130F6" w:rsidP="00C130F6">
      <w:pPr>
        <w:jc w:val="both"/>
        <w:rPr>
          <w:b/>
          <w:sz w:val="22"/>
          <w:szCs w:val="22"/>
        </w:rPr>
      </w:pPr>
    </w:p>
    <w:p w:rsidR="00C130F6" w:rsidRPr="00DD20BC" w:rsidRDefault="00C130F6" w:rsidP="00C130F6">
      <w:pPr>
        <w:jc w:val="center"/>
        <w:rPr>
          <w:rFonts w:ascii="Arial" w:hAnsi="Arial" w:cs="Arial"/>
          <w:b/>
        </w:rPr>
      </w:pPr>
      <w:r w:rsidRPr="00DD20BC">
        <w:rPr>
          <w:rFonts w:ascii="Arial" w:hAnsi="Arial" w:cs="Arial"/>
          <w:b/>
        </w:rPr>
        <w:t>Smlouvu o poskytnutí účelové podpory</w:t>
      </w:r>
    </w:p>
    <w:p w:rsidR="00C130F6" w:rsidRDefault="00C130F6" w:rsidP="00C130F6">
      <w:pPr>
        <w:jc w:val="center"/>
        <w:rPr>
          <w:rFonts w:ascii="Arial" w:hAnsi="Arial" w:cs="Arial"/>
          <w:b/>
        </w:rPr>
      </w:pPr>
      <w:r w:rsidRPr="00DD20BC">
        <w:rPr>
          <w:rFonts w:ascii="Arial" w:hAnsi="Arial" w:cs="Arial"/>
          <w:b/>
        </w:rPr>
        <w:t>na řešení projektu výzkumu, vývoje a inovací</w:t>
      </w:r>
      <w:r>
        <w:rPr>
          <w:rFonts w:ascii="Arial" w:hAnsi="Arial" w:cs="Arial"/>
          <w:b/>
        </w:rPr>
        <w:t xml:space="preserve"> </w:t>
      </w:r>
    </w:p>
    <w:p w:rsidR="00C130F6" w:rsidRPr="00D2355A" w:rsidRDefault="00C130F6" w:rsidP="00C130F6">
      <w:pPr>
        <w:jc w:val="center"/>
        <w:rPr>
          <w:rFonts w:ascii="Arial" w:hAnsi="Arial" w:cs="Arial"/>
        </w:rPr>
      </w:pPr>
      <w:r w:rsidRPr="00D2355A">
        <w:rPr>
          <w:rFonts w:ascii="Arial" w:hAnsi="Arial" w:cs="Arial"/>
        </w:rPr>
        <w:t>(dále jen „Smlouva“)</w:t>
      </w:r>
    </w:p>
    <w:p w:rsidR="00A10E81" w:rsidRDefault="00A10E81" w:rsidP="00C130F6">
      <w:pPr>
        <w:rPr>
          <w:rFonts w:ascii="Arial" w:hAnsi="Arial" w:cs="Arial"/>
        </w:rPr>
      </w:pPr>
    </w:p>
    <w:p w:rsidR="00407B42" w:rsidRDefault="00407B42" w:rsidP="00C130F6">
      <w:pPr>
        <w:rPr>
          <w:rFonts w:ascii="Arial" w:hAnsi="Arial" w:cs="Arial"/>
        </w:rPr>
      </w:pPr>
    </w:p>
    <w:p w:rsidR="00C130F6" w:rsidRPr="00C553F6" w:rsidRDefault="00C130F6" w:rsidP="00C130F6">
      <w:pPr>
        <w:numPr>
          <w:ilvl w:val="0"/>
          <w:numId w:val="22"/>
        </w:numPr>
        <w:jc w:val="center"/>
        <w:rPr>
          <w:rFonts w:ascii="Arial" w:hAnsi="Arial" w:cs="Arial"/>
          <w:b/>
          <w:sz w:val="22"/>
          <w:szCs w:val="22"/>
        </w:rPr>
      </w:pPr>
    </w:p>
    <w:p w:rsidR="00C130F6" w:rsidRPr="00C553F6" w:rsidRDefault="00C130F6" w:rsidP="00C130F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sz w:val="22"/>
          <w:szCs w:val="22"/>
        </w:rPr>
        <w:t>Předmět Smlouvy</w:t>
      </w:r>
    </w:p>
    <w:p w:rsidR="00407B42" w:rsidRPr="007E63C5" w:rsidRDefault="00407B42" w:rsidP="00E747F6">
      <w:pPr>
        <w:numPr>
          <w:ilvl w:val="0"/>
          <w:numId w:val="20"/>
        </w:numPr>
        <w:tabs>
          <w:tab w:val="clear" w:pos="108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7E63C5">
        <w:rPr>
          <w:rFonts w:ascii="Arial" w:hAnsi="Arial" w:cs="Arial"/>
          <w:color w:val="000000"/>
          <w:sz w:val="22"/>
          <w:szCs w:val="22"/>
        </w:rPr>
        <w:t xml:space="preserve">Předmětem této Smlouvy je závazek příjemce řešit projekt výzkumu, vývoje a inovací s názvem </w:t>
      </w:r>
      <w:r w:rsidRPr="007E63C5">
        <w:rPr>
          <w:rFonts w:ascii="Arial" w:hAnsi="Arial" w:cs="Arial"/>
          <w:b/>
          <w:color w:val="000000"/>
          <w:sz w:val="22"/>
          <w:szCs w:val="22"/>
        </w:rPr>
        <w:t>„</w:t>
      </w:r>
      <w:r w:rsidR="00E747F6" w:rsidRPr="00E747F6">
        <w:rPr>
          <w:rFonts w:ascii="Arial" w:hAnsi="Arial" w:cs="Arial"/>
          <w:b/>
          <w:color w:val="000000"/>
          <w:sz w:val="22"/>
          <w:szCs w:val="22"/>
        </w:rPr>
        <w:t>Redukce bezpečnostních hrozeb v optických sítích</w:t>
      </w:r>
      <w:r w:rsidRPr="007E63C5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Pr="007E63C5">
        <w:rPr>
          <w:rFonts w:ascii="Arial" w:hAnsi="Arial" w:cs="Arial"/>
          <w:color w:val="000000"/>
          <w:sz w:val="22"/>
          <w:szCs w:val="22"/>
        </w:rPr>
        <w:t xml:space="preserve"> a </w:t>
      </w:r>
      <w:r w:rsidRPr="007E63C5">
        <w:rPr>
          <w:rFonts w:ascii="Arial" w:hAnsi="Arial" w:cs="Arial"/>
          <w:iCs/>
          <w:color w:val="000000"/>
          <w:sz w:val="22"/>
          <w:szCs w:val="22"/>
        </w:rPr>
        <w:t xml:space="preserve">identifikačním kódem </w:t>
      </w:r>
      <w:r w:rsidRPr="007E63C5">
        <w:rPr>
          <w:rFonts w:ascii="Arial" w:hAnsi="Arial" w:cs="Arial"/>
          <w:b/>
          <w:color w:val="000000"/>
          <w:sz w:val="22"/>
          <w:szCs w:val="22"/>
        </w:rPr>
        <w:t>„</w:t>
      </w:r>
      <w:r w:rsidRPr="007E63C5">
        <w:rPr>
          <w:rFonts w:ascii="Arial" w:hAnsi="Arial" w:cs="Arial"/>
          <w:b/>
          <w:bCs/>
          <w:color w:val="000000"/>
          <w:sz w:val="22"/>
          <w:szCs w:val="22"/>
        </w:rPr>
        <w:t>VI2017</w:t>
      </w:r>
      <w:r w:rsidR="000C44F6">
        <w:rPr>
          <w:rFonts w:ascii="Arial" w:hAnsi="Arial" w:cs="Arial"/>
          <w:b/>
          <w:bCs/>
          <w:color w:val="000000"/>
          <w:sz w:val="22"/>
          <w:szCs w:val="22"/>
        </w:rPr>
        <w:t>2020</w:t>
      </w:r>
      <w:r w:rsidR="00E747F6">
        <w:rPr>
          <w:rFonts w:ascii="Arial" w:hAnsi="Arial" w:cs="Arial"/>
          <w:b/>
          <w:bCs/>
          <w:color w:val="000000"/>
          <w:sz w:val="22"/>
          <w:szCs w:val="22"/>
        </w:rPr>
        <w:t>110</w:t>
      </w:r>
      <w:r w:rsidRPr="007E63C5">
        <w:rPr>
          <w:rFonts w:ascii="Arial" w:hAnsi="Arial" w:cs="Arial"/>
          <w:b/>
          <w:color w:val="000000"/>
          <w:sz w:val="22"/>
          <w:szCs w:val="22"/>
        </w:rPr>
        <w:t>“</w:t>
      </w:r>
      <w:r w:rsidRPr="007E63C5">
        <w:rPr>
          <w:rFonts w:ascii="Arial" w:hAnsi="Arial" w:cs="Arial"/>
          <w:color w:val="000000"/>
          <w:sz w:val="22"/>
          <w:szCs w:val="22"/>
        </w:rPr>
        <w:t xml:space="preserve"> a závazek poskytovatele poskytnout příjemci na tento projekt účelovou podporu z veřejných prostředků (dále jen ”podpora”) v rozsahu a za podmínek stanovených Smlouvou. </w:t>
      </w:r>
    </w:p>
    <w:p w:rsidR="000C44F6" w:rsidRDefault="00407B42" w:rsidP="00E747F6">
      <w:pPr>
        <w:numPr>
          <w:ilvl w:val="0"/>
          <w:numId w:val="20"/>
        </w:numPr>
        <w:tabs>
          <w:tab w:val="clear" w:pos="108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0C44F6">
        <w:rPr>
          <w:rFonts w:ascii="Arial" w:hAnsi="Arial" w:cs="Arial"/>
          <w:color w:val="000000"/>
          <w:sz w:val="22"/>
          <w:szCs w:val="22"/>
        </w:rPr>
        <w:t xml:space="preserve">Předmětem řešení projektu je </w:t>
      </w:r>
      <w:r w:rsidR="00354F75">
        <w:rPr>
          <w:rFonts w:ascii="Arial" w:hAnsi="Arial" w:cs="Arial"/>
          <w:color w:val="000000"/>
          <w:sz w:val="22"/>
          <w:szCs w:val="22"/>
        </w:rPr>
        <w:t>experimentální vývoj</w:t>
      </w:r>
      <w:r w:rsidRPr="000C44F6">
        <w:rPr>
          <w:rFonts w:ascii="Arial" w:hAnsi="Arial" w:cs="Arial"/>
          <w:color w:val="000000"/>
          <w:sz w:val="22"/>
          <w:szCs w:val="22"/>
        </w:rPr>
        <w:t xml:space="preserve">, zaměřený na </w:t>
      </w:r>
      <w:r w:rsidR="00354F75">
        <w:rPr>
          <w:rFonts w:ascii="Arial" w:hAnsi="Arial" w:cs="Arial"/>
          <w:color w:val="000000"/>
          <w:sz w:val="22"/>
          <w:szCs w:val="22"/>
        </w:rPr>
        <w:t>výzkum, návrh a vývoj aktivního síťového prvku, hardwarové karty FPGA, která umožní efektivní analýzu přenášených struktur dat v optické síti v reálném čase, založené na standardech xPON. Přináší inovaci v</w:t>
      </w:r>
      <w:r w:rsidR="0066525F">
        <w:rPr>
          <w:rFonts w:ascii="Arial" w:hAnsi="Arial" w:cs="Arial"/>
          <w:color w:val="000000"/>
          <w:sz w:val="22"/>
          <w:szCs w:val="22"/>
        </w:rPr>
        <w:t> </w:t>
      </w:r>
      <w:r w:rsidR="00354F75">
        <w:rPr>
          <w:rFonts w:ascii="Arial" w:hAnsi="Arial" w:cs="Arial"/>
          <w:color w:val="000000"/>
          <w:sz w:val="22"/>
          <w:szCs w:val="22"/>
        </w:rPr>
        <w:t>oblasti</w:t>
      </w:r>
      <w:r w:rsidR="0066525F">
        <w:rPr>
          <w:rFonts w:ascii="Arial" w:hAnsi="Arial" w:cs="Arial"/>
          <w:color w:val="000000"/>
          <w:sz w:val="22"/>
          <w:szCs w:val="22"/>
        </w:rPr>
        <w:t xml:space="preserve"> bezpečnosti a možnosti analýzy rámců GPON G.984, NG-PON G.987 a NG-PON2. V současné době je ve velké míře zastoupena pouze analýza na bázi Ethernet technologie. Tento nový systém přispěje ke zlepšení bezpečnosti kritických a metropolitních infrastruktur.</w:t>
      </w:r>
    </w:p>
    <w:p w:rsidR="00407B42" w:rsidRPr="000C44F6" w:rsidRDefault="00407B42" w:rsidP="00E747F6">
      <w:pPr>
        <w:numPr>
          <w:ilvl w:val="0"/>
          <w:numId w:val="20"/>
        </w:numPr>
        <w:tabs>
          <w:tab w:val="clear" w:pos="108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0C44F6">
        <w:rPr>
          <w:rFonts w:ascii="Arial" w:hAnsi="Arial" w:cs="Arial"/>
          <w:color w:val="000000"/>
          <w:sz w:val="22"/>
          <w:szCs w:val="22"/>
        </w:rPr>
        <w:t xml:space="preserve">Cíle projektu, předpokládané výsledky, rozpočet a harmonogram projektu, včetně dalších údajů jsou uvedeny ve schváleném projektu, který je přílohou č. 1 Smlouvy (dále jen „Projekt“). </w:t>
      </w:r>
    </w:p>
    <w:p w:rsidR="00C130F6" w:rsidRDefault="00C130F6" w:rsidP="00C130F6">
      <w:pPr>
        <w:pStyle w:val="Default"/>
        <w:tabs>
          <w:tab w:val="left" w:pos="4860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Článek 2</w:t>
      </w:r>
    </w:p>
    <w:p w:rsidR="00C130F6" w:rsidRDefault="00C130F6" w:rsidP="00C130F6">
      <w:pPr>
        <w:pStyle w:val="Default"/>
        <w:tabs>
          <w:tab w:val="left" w:pos="4860"/>
        </w:tabs>
        <w:spacing w:after="12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Administrátor Projektu</w:t>
      </w:r>
    </w:p>
    <w:p w:rsidR="00C130F6" w:rsidRDefault="00C130F6" w:rsidP="00F74206">
      <w:pPr>
        <w:pStyle w:val="Default"/>
        <w:numPr>
          <w:ilvl w:val="2"/>
          <w:numId w:val="22"/>
        </w:numPr>
        <w:tabs>
          <w:tab w:val="clear" w:pos="2340"/>
          <w:tab w:val="num" w:pos="360"/>
          <w:tab w:val="left" w:pos="4860"/>
        </w:tabs>
        <w:spacing w:after="120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E030BC">
        <w:rPr>
          <w:rFonts w:ascii="Arial" w:hAnsi="Arial" w:cs="Arial"/>
          <w:color w:val="auto"/>
          <w:sz w:val="22"/>
          <w:szCs w:val="22"/>
        </w:rPr>
        <w:t>Administrátor</w:t>
      </w:r>
      <w:r>
        <w:rPr>
          <w:rFonts w:ascii="Arial" w:hAnsi="Arial" w:cs="Arial"/>
          <w:color w:val="auto"/>
          <w:sz w:val="22"/>
          <w:szCs w:val="22"/>
        </w:rPr>
        <w:t xml:space="preserve"> Projektu </w:t>
      </w:r>
      <w:r w:rsidR="00636F21">
        <w:rPr>
          <w:rFonts w:ascii="Arial" w:hAnsi="Arial" w:cs="Arial"/>
          <w:color w:val="auto"/>
          <w:sz w:val="22"/>
          <w:szCs w:val="22"/>
        </w:rPr>
        <w:t xml:space="preserve">je zaměstnanec gesčního útvaru pro oblast bezpečnostního výzkumu </w:t>
      </w:r>
      <w:r>
        <w:rPr>
          <w:rFonts w:ascii="Arial" w:hAnsi="Arial" w:cs="Arial"/>
          <w:color w:val="auto"/>
          <w:sz w:val="22"/>
          <w:szCs w:val="22"/>
        </w:rPr>
        <w:t>určený poskytovatelem</w:t>
      </w:r>
      <w:r w:rsidR="00E657A4">
        <w:rPr>
          <w:rFonts w:ascii="Arial" w:hAnsi="Arial" w:cs="Arial"/>
          <w:color w:val="auto"/>
          <w:sz w:val="22"/>
          <w:szCs w:val="22"/>
        </w:rPr>
        <w:t>, který</w:t>
      </w:r>
      <w:r>
        <w:rPr>
          <w:rFonts w:ascii="Arial" w:hAnsi="Arial" w:cs="Arial"/>
          <w:color w:val="auto"/>
          <w:sz w:val="22"/>
          <w:szCs w:val="22"/>
        </w:rPr>
        <w:t xml:space="preserve"> je odpovědný za </w:t>
      </w:r>
      <w:r w:rsidRPr="001A1395">
        <w:rPr>
          <w:rFonts w:ascii="Arial" w:hAnsi="Arial" w:cs="Arial"/>
          <w:color w:val="auto"/>
          <w:sz w:val="22"/>
          <w:szCs w:val="22"/>
        </w:rPr>
        <w:t xml:space="preserve">spolupráci a </w:t>
      </w:r>
      <w:r>
        <w:rPr>
          <w:rFonts w:ascii="Arial" w:hAnsi="Arial" w:cs="Arial"/>
          <w:color w:val="auto"/>
          <w:sz w:val="22"/>
          <w:szCs w:val="22"/>
        </w:rPr>
        <w:t>komunikaci s příjemcem ve všech záležitostech věcného plnění Projektu a finančního využití poskytnuté podpory.</w:t>
      </w:r>
    </w:p>
    <w:p w:rsidR="00F74206" w:rsidRDefault="00F74206" w:rsidP="00F74206">
      <w:pPr>
        <w:pStyle w:val="Default"/>
        <w:numPr>
          <w:ilvl w:val="2"/>
          <w:numId w:val="22"/>
        </w:numPr>
        <w:tabs>
          <w:tab w:val="clear" w:pos="2340"/>
          <w:tab w:val="num" w:pos="360"/>
          <w:tab w:val="left" w:pos="4860"/>
        </w:tabs>
        <w:spacing w:after="120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Jméno a kontaktní údaje administrátora projektu budou příjemci-koordinátorovi sděleny při předání Smlouvy.</w:t>
      </w:r>
    </w:p>
    <w:p w:rsidR="00C130F6" w:rsidRDefault="00C130F6" w:rsidP="00C130F6">
      <w:pPr>
        <w:numPr>
          <w:ilvl w:val="0"/>
          <w:numId w:val="25"/>
        </w:numPr>
        <w:jc w:val="center"/>
        <w:rPr>
          <w:rFonts w:ascii="Arial" w:hAnsi="Arial" w:cs="Arial"/>
          <w:b/>
          <w:sz w:val="22"/>
          <w:szCs w:val="22"/>
        </w:rPr>
      </w:pPr>
    </w:p>
    <w:p w:rsidR="00C130F6" w:rsidRDefault="00C130F6" w:rsidP="00C130F6">
      <w:pPr>
        <w:pStyle w:val="Default"/>
        <w:spacing w:after="12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Manažer Projektu</w:t>
      </w:r>
    </w:p>
    <w:p w:rsidR="00C130F6" w:rsidRDefault="00C130F6" w:rsidP="00C130F6">
      <w:pPr>
        <w:autoSpaceDE w:val="0"/>
        <w:autoSpaceDN w:val="0"/>
        <w:adjustRightInd w:val="0"/>
        <w:spacing w:after="120"/>
        <w:jc w:val="both"/>
      </w:pPr>
      <w:r>
        <w:rPr>
          <w:rFonts w:ascii="Arial" w:hAnsi="Arial" w:cs="Arial"/>
          <w:sz w:val="22"/>
          <w:szCs w:val="22"/>
        </w:rPr>
        <w:t xml:space="preserve">Manažer Projektu určený příjemcem-koordinátorem je </w:t>
      </w:r>
      <w:r w:rsidRPr="002773E5">
        <w:rPr>
          <w:rFonts w:ascii="Arial" w:hAnsi="Arial" w:cs="Arial"/>
          <w:sz w:val="22"/>
          <w:szCs w:val="22"/>
        </w:rPr>
        <w:t>odpovědn</w:t>
      </w:r>
      <w:r>
        <w:rPr>
          <w:rFonts w:ascii="Arial" w:hAnsi="Arial" w:cs="Arial"/>
          <w:sz w:val="22"/>
          <w:szCs w:val="22"/>
        </w:rPr>
        <w:t>ý</w:t>
      </w:r>
      <w:r w:rsidRPr="002773E5">
        <w:rPr>
          <w:rFonts w:ascii="Arial" w:hAnsi="Arial" w:cs="Arial"/>
          <w:sz w:val="22"/>
          <w:szCs w:val="22"/>
        </w:rPr>
        <w:t xml:space="preserve"> za řízení </w:t>
      </w:r>
      <w:r>
        <w:rPr>
          <w:rFonts w:ascii="Arial" w:hAnsi="Arial" w:cs="Arial"/>
          <w:sz w:val="22"/>
          <w:szCs w:val="22"/>
        </w:rPr>
        <w:t>Projekt</w:t>
      </w:r>
      <w:r w:rsidRPr="002773E5">
        <w:rPr>
          <w:rFonts w:ascii="Arial" w:hAnsi="Arial" w:cs="Arial"/>
          <w:sz w:val="22"/>
          <w:szCs w:val="22"/>
        </w:rPr>
        <w:t>u,</w:t>
      </w:r>
      <w:r>
        <w:rPr>
          <w:rFonts w:ascii="Arial" w:hAnsi="Arial" w:cs="Arial"/>
          <w:sz w:val="22"/>
          <w:szCs w:val="22"/>
        </w:rPr>
        <w:t xml:space="preserve"> včetně finančního řízení, za</w:t>
      </w:r>
      <w:r w:rsidRPr="002773E5">
        <w:rPr>
          <w:rFonts w:ascii="Arial" w:hAnsi="Arial" w:cs="Arial"/>
          <w:sz w:val="22"/>
          <w:szCs w:val="22"/>
        </w:rPr>
        <w:t xml:space="preserve"> spolupráci a komunikaci s</w:t>
      </w:r>
      <w:r>
        <w:rPr>
          <w:rFonts w:ascii="Arial" w:hAnsi="Arial" w:cs="Arial"/>
          <w:sz w:val="22"/>
          <w:szCs w:val="22"/>
        </w:rPr>
        <w:t> </w:t>
      </w:r>
      <w:r w:rsidRPr="002773E5">
        <w:rPr>
          <w:rFonts w:ascii="Arial" w:hAnsi="Arial" w:cs="Arial"/>
          <w:sz w:val="22"/>
          <w:szCs w:val="22"/>
        </w:rPr>
        <w:t>poskytovatelem</w:t>
      </w:r>
      <w:r>
        <w:rPr>
          <w:rFonts w:ascii="Arial" w:hAnsi="Arial" w:cs="Arial"/>
          <w:sz w:val="22"/>
          <w:szCs w:val="22"/>
        </w:rPr>
        <w:t>.</w:t>
      </w:r>
      <w:r w:rsidRPr="00591239">
        <w:t xml:space="preserve"> </w:t>
      </w:r>
    </w:p>
    <w:p w:rsidR="009263B2" w:rsidRDefault="009263B2" w:rsidP="00C130F6">
      <w:pPr>
        <w:pStyle w:val="Default"/>
        <w:tabs>
          <w:tab w:val="left" w:pos="4860"/>
        </w:tabs>
        <w:jc w:val="center"/>
        <w:rPr>
          <w:rFonts w:ascii="Arial" w:hAnsi="Arial" w:cs="Arial"/>
          <w:color w:val="auto"/>
          <w:sz w:val="22"/>
          <w:szCs w:val="22"/>
        </w:rPr>
      </w:pPr>
    </w:p>
    <w:p w:rsidR="00C130F6" w:rsidRDefault="00C130F6" w:rsidP="00C130F6">
      <w:pPr>
        <w:pStyle w:val="Default"/>
        <w:tabs>
          <w:tab w:val="left" w:pos="4860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Článek 4</w:t>
      </w:r>
    </w:p>
    <w:p w:rsidR="00C130F6" w:rsidRDefault="00C130F6" w:rsidP="00C130F6">
      <w:pPr>
        <w:pStyle w:val="Default"/>
        <w:spacing w:after="12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Hlavní řešitel Projektu </w:t>
      </w:r>
    </w:p>
    <w:p w:rsidR="00C130F6" w:rsidRPr="00D64983" w:rsidRDefault="00C130F6" w:rsidP="00C130F6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E44C27">
        <w:rPr>
          <w:rFonts w:ascii="Arial" w:hAnsi="Arial" w:cs="Arial"/>
          <w:color w:val="auto"/>
          <w:sz w:val="22"/>
          <w:szCs w:val="22"/>
        </w:rPr>
        <w:t xml:space="preserve">Za odbornou úroveň </w:t>
      </w:r>
      <w:r>
        <w:rPr>
          <w:rFonts w:ascii="Arial" w:hAnsi="Arial" w:cs="Arial"/>
          <w:color w:val="auto"/>
          <w:sz w:val="22"/>
          <w:szCs w:val="22"/>
        </w:rPr>
        <w:t>Projekt</w:t>
      </w:r>
      <w:r w:rsidRPr="00E44C27">
        <w:rPr>
          <w:rFonts w:ascii="Arial" w:hAnsi="Arial" w:cs="Arial"/>
          <w:color w:val="auto"/>
          <w:sz w:val="22"/>
          <w:szCs w:val="22"/>
        </w:rPr>
        <w:t>u</w:t>
      </w:r>
      <w:r>
        <w:rPr>
          <w:rFonts w:ascii="Arial" w:hAnsi="Arial" w:cs="Arial"/>
          <w:color w:val="auto"/>
          <w:sz w:val="22"/>
          <w:szCs w:val="22"/>
        </w:rPr>
        <w:t xml:space="preserve"> dle </w:t>
      </w:r>
      <w:r w:rsidRPr="00D6091A">
        <w:rPr>
          <w:rFonts w:ascii="Arial" w:hAnsi="Arial" w:cs="Arial"/>
          <w:color w:val="auto"/>
          <w:sz w:val="22"/>
          <w:szCs w:val="22"/>
        </w:rPr>
        <w:t>§ 9 odst. 1, písm. e)</w:t>
      </w:r>
      <w:r>
        <w:rPr>
          <w:rFonts w:ascii="Arial" w:hAnsi="Arial" w:cs="Arial"/>
          <w:color w:val="auto"/>
          <w:sz w:val="22"/>
          <w:szCs w:val="22"/>
        </w:rPr>
        <w:t xml:space="preserve"> zákona č. 130/2002 Sb. je příjemci odpovědn</w:t>
      </w:r>
      <w:r w:rsidR="00C71BCD">
        <w:rPr>
          <w:rFonts w:ascii="Arial" w:hAnsi="Arial" w:cs="Arial"/>
          <w:color w:val="auto"/>
          <w:sz w:val="22"/>
          <w:szCs w:val="22"/>
        </w:rPr>
        <w:t>ý</w:t>
      </w:r>
      <w:r w:rsidRPr="00C71BCD">
        <w:rPr>
          <w:rFonts w:ascii="Arial" w:hAnsi="Arial" w:cs="Arial"/>
          <w:color w:val="auto"/>
          <w:sz w:val="22"/>
          <w:szCs w:val="22"/>
        </w:rPr>
        <w:t xml:space="preserve"> </w:t>
      </w:r>
      <w:r w:rsidR="002638FD" w:rsidRPr="002F0726">
        <w:rPr>
          <w:rFonts w:ascii="Arial" w:hAnsi="Arial" w:cs="Arial"/>
          <w:color w:val="auto"/>
          <w:sz w:val="22"/>
          <w:szCs w:val="22"/>
          <w:highlight w:val="black"/>
        </w:rPr>
        <w:t xml:space="preserve">Ing. </w:t>
      </w:r>
      <w:r w:rsidR="00006584" w:rsidRPr="002F0726">
        <w:rPr>
          <w:rFonts w:ascii="Arial" w:hAnsi="Arial" w:cs="Arial"/>
          <w:color w:val="auto"/>
          <w:sz w:val="22"/>
          <w:szCs w:val="22"/>
          <w:highlight w:val="black"/>
        </w:rPr>
        <w:t>Soběslav Valach</w:t>
      </w:r>
      <w:r w:rsidR="00006584">
        <w:rPr>
          <w:rFonts w:ascii="Arial" w:hAnsi="Arial" w:cs="Arial"/>
          <w:color w:val="auto"/>
          <w:sz w:val="22"/>
          <w:szCs w:val="22"/>
        </w:rPr>
        <w:t>.</w:t>
      </w:r>
    </w:p>
    <w:p w:rsidR="00C130F6" w:rsidRPr="008C1BB1" w:rsidRDefault="00C130F6" w:rsidP="00C130F6">
      <w:pPr>
        <w:numPr>
          <w:ilvl w:val="0"/>
          <w:numId w:val="37"/>
        </w:numPr>
        <w:jc w:val="center"/>
        <w:rPr>
          <w:rFonts w:ascii="Arial" w:hAnsi="Arial" w:cs="Arial"/>
          <w:b/>
          <w:sz w:val="22"/>
          <w:szCs w:val="22"/>
        </w:rPr>
      </w:pPr>
    </w:p>
    <w:p w:rsidR="00C130F6" w:rsidRDefault="00C130F6" w:rsidP="00317C02">
      <w:pPr>
        <w:pStyle w:val="Default"/>
        <w:spacing w:after="120"/>
        <w:jc w:val="center"/>
        <w:rPr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Příjemce-koordinátor</w:t>
      </w:r>
    </w:p>
    <w:p w:rsidR="00C130F6" w:rsidRDefault="00C130F6" w:rsidP="00C130F6">
      <w:pPr>
        <w:numPr>
          <w:ilvl w:val="0"/>
          <w:numId w:val="24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1F358E">
        <w:rPr>
          <w:rFonts w:ascii="Arial" w:hAnsi="Arial" w:cs="Arial"/>
          <w:color w:val="000000"/>
          <w:sz w:val="22"/>
          <w:szCs w:val="22"/>
        </w:rPr>
        <w:t xml:space="preserve">Příjemce-koordinátor je </w:t>
      </w:r>
      <w:r>
        <w:rPr>
          <w:rFonts w:ascii="Arial" w:hAnsi="Arial" w:cs="Arial"/>
          <w:color w:val="000000"/>
          <w:sz w:val="22"/>
          <w:szCs w:val="22"/>
        </w:rPr>
        <w:t>odpovědný vůči poskytovateli za realizaci celého Projektu, včetně částí realizovaných d</w:t>
      </w:r>
      <w:r w:rsidR="00A502D9">
        <w:rPr>
          <w:rFonts w:ascii="Arial" w:hAnsi="Arial" w:cs="Arial"/>
          <w:color w:val="000000"/>
          <w:sz w:val="22"/>
          <w:szCs w:val="22"/>
        </w:rPr>
        <w:t>alším</w:t>
      </w:r>
      <w:r>
        <w:rPr>
          <w:rFonts w:ascii="Arial" w:hAnsi="Arial" w:cs="Arial"/>
          <w:color w:val="000000"/>
          <w:sz w:val="22"/>
          <w:szCs w:val="22"/>
        </w:rPr>
        <w:t xml:space="preserve"> příjemc</w:t>
      </w:r>
      <w:r w:rsidR="009B6C27">
        <w:rPr>
          <w:rFonts w:ascii="Arial" w:hAnsi="Arial" w:cs="Arial"/>
          <w:color w:val="000000"/>
          <w:sz w:val="22"/>
          <w:szCs w:val="22"/>
        </w:rPr>
        <w:t>em</w:t>
      </w:r>
      <w:r w:rsidRPr="00515F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1F358E">
        <w:rPr>
          <w:rFonts w:ascii="Arial" w:hAnsi="Arial" w:cs="Arial"/>
          <w:color w:val="000000"/>
          <w:sz w:val="22"/>
          <w:szCs w:val="22"/>
        </w:rPr>
        <w:t xml:space="preserve">na základě 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1F358E">
        <w:rPr>
          <w:rFonts w:ascii="Arial" w:hAnsi="Arial" w:cs="Arial"/>
          <w:color w:val="000000"/>
          <w:sz w:val="22"/>
          <w:szCs w:val="22"/>
        </w:rPr>
        <w:t>mlouvy o vzájemných vztazích mezi příjemci</w:t>
      </w:r>
      <w:r>
        <w:rPr>
          <w:rFonts w:ascii="Arial" w:hAnsi="Arial" w:cs="Arial"/>
          <w:color w:val="000000"/>
          <w:sz w:val="22"/>
          <w:szCs w:val="22"/>
        </w:rPr>
        <w:t xml:space="preserve">, která je nedílnou součástí Smlouvy (příloha </w:t>
      </w:r>
      <w:r w:rsidRPr="00C212CC">
        <w:rPr>
          <w:rFonts w:ascii="Arial" w:hAnsi="Arial" w:cs="Arial"/>
          <w:color w:val="000000"/>
          <w:sz w:val="22"/>
          <w:szCs w:val="22"/>
        </w:rPr>
        <w:t>č. 2</w:t>
      </w:r>
      <w:r>
        <w:rPr>
          <w:rFonts w:ascii="Arial" w:hAnsi="Arial" w:cs="Arial"/>
          <w:color w:val="000000"/>
          <w:sz w:val="22"/>
          <w:szCs w:val="22"/>
        </w:rPr>
        <w:t xml:space="preserve"> Smlouvy)</w:t>
      </w:r>
      <w:r w:rsidRPr="00515FE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 </w:t>
      </w:r>
      <w:r w:rsidRPr="001F358E">
        <w:rPr>
          <w:rFonts w:ascii="Arial" w:hAnsi="Arial" w:cs="Arial"/>
          <w:color w:val="000000"/>
          <w:sz w:val="22"/>
          <w:szCs w:val="22"/>
        </w:rPr>
        <w:t xml:space="preserve">je oprávněn </w:t>
      </w:r>
      <w:r>
        <w:rPr>
          <w:rFonts w:ascii="Arial" w:hAnsi="Arial" w:cs="Arial"/>
          <w:color w:val="000000"/>
          <w:sz w:val="22"/>
          <w:szCs w:val="22"/>
        </w:rPr>
        <w:t>komunikovat</w:t>
      </w:r>
      <w:r w:rsidRPr="001F358E">
        <w:rPr>
          <w:rFonts w:ascii="Arial" w:hAnsi="Arial" w:cs="Arial"/>
          <w:color w:val="000000"/>
          <w:sz w:val="22"/>
          <w:szCs w:val="22"/>
        </w:rPr>
        <w:t xml:space="preserve"> s poskytovatelem ve věcech </w:t>
      </w:r>
      <w:r>
        <w:rPr>
          <w:rFonts w:ascii="Arial" w:hAnsi="Arial" w:cs="Arial"/>
          <w:color w:val="000000"/>
          <w:sz w:val="22"/>
          <w:szCs w:val="22"/>
        </w:rPr>
        <w:t>Projekt</w:t>
      </w:r>
      <w:r w:rsidRPr="001F358E">
        <w:rPr>
          <w:rFonts w:ascii="Arial" w:hAnsi="Arial" w:cs="Arial"/>
          <w:color w:val="000000"/>
          <w:sz w:val="22"/>
          <w:szCs w:val="22"/>
        </w:rPr>
        <w:t xml:space="preserve">u </w:t>
      </w:r>
      <w:r>
        <w:rPr>
          <w:rFonts w:ascii="Arial" w:hAnsi="Arial" w:cs="Arial"/>
          <w:color w:val="000000"/>
          <w:sz w:val="22"/>
          <w:szCs w:val="22"/>
        </w:rPr>
        <w:t>za</w:t>
      </w:r>
      <w:r w:rsidRPr="001F358E">
        <w:rPr>
          <w:rFonts w:ascii="Arial" w:hAnsi="Arial" w:cs="Arial"/>
          <w:color w:val="000000"/>
          <w:sz w:val="22"/>
          <w:szCs w:val="22"/>
        </w:rPr>
        <w:t xml:space="preserve"> příjemc</w:t>
      </w:r>
      <w:r>
        <w:rPr>
          <w:rFonts w:ascii="Arial" w:hAnsi="Arial" w:cs="Arial"/>
          <w:color w:val="000000"/>
          <w:sz w:val="22"/>
          <w:szCs w:val="22"/>
        </w:rPr>
        <w:t>e.</w:t>
      </w:r>
    </w:p>
    <w:p w:rsidR="00C130F6" w:rsidRPr="001F358E" w:rsidRDefault="00C130F6" w:rsidP="00C130F6">
      <w:pPr>
        <w:numPr>
          <w:ilvl w:val="0"/>
          <w:numId w:val="24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1F358E">
        <w:rPr>
          <w:rFonts w:ascii="Arial" w:hAnsi="Arial" w:cs="Arial"/>
          <w:sz w:val="22"/>
          <w:szCs w:val="22"/>
        </w:rPr>
        <w:t>Příjemce-koordinátor</w:t>
      </w:r>
      <w:r>
        <w:rPr>
          <w:rFonts w:ascii="Arial" w:hAnsi="Arial" w:cs="Arial"/>
          <w:sz w:val="22"/>
          <w:szCs w:val="22"/>
        </w:rPr>
        <w:t xml:space="preserve"> zejména</w:t>
      </w:r>
      <w:r w:rsidRPr="001F358E">
        <w:rPr>
          <w:rFonts w:ascii="Arial" w:hAnsi="Arial" w:cs="Arial"/>
          <w:sz w:val="22"/>
          <w:szCs w:val="22"/>
        </w:rPr>
        <w:t xml:space="preserve"> zajišťuje vědeckou (odbornou), finanční a administrativní koordinaci </w:t>
      </w:r>
      <w:r>
        <w:rPr>
          <w:rFonts w:ascii="Arial" w:hAnsi="Arial" w:cs="Arial"/>
          <w:sz w:val="22"/>
          <w:szCs w:val="22"/>
        </w:rPr>
        <w:t>Projekt</w:t>
      </w:r>
      <w:r w:rsidRPr="001F358E">
        <w:rPr>
          <w:rFonts w:ascii="Arial" w:hAnsi="Arial" w:cs="Arial"/>
          <w:sz w:val="22"/>
          <w:szCs w:val="22"/>
        </w:rPr>
        <w:t xml:space="preserve">u. </w:t>
      </w:r>
    </w:p>
    <w:p w:rsidR="00C130F6" w:rsidRDefault="00C130F6" w:rsidP="00C130F6">
      <w:pPr>
        <w:pStyle w:val="Default"/>
        <w:numPr>
          <w:ilvl w:val="0"/>
          <w:numId w:val="24"/>
        </w:numPr>
        <w:tabs>
          <w:tab w:val="clear" w:pos="1440"/>
          <w:tab w:val="num" w:pos="360"/>
        </w:tabs>
        <w:spacing w:after="120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654873">
        <w:rPr>
          <w:rFonts w:ascii="Arial" w:hAnsi="Arial" w:cs="Arial"/>
          <w:color w:val="auto"/>
          <w:sz w:val="22"/>
          <w:szCs w:val="22"/>
        </w:rPr>
        <w:t xml:space="preserve">Příjemce-koordinátor je povinen písemně informovat poskytovatele i </w:t>
      </w:r>
      <w:r>
        <w:rPr>
          <w:rFonts w:ascii="Arial" w:hAnsi="Arial" w:cs="Arial"/>
          <w:color w:val="auto"/>
          <w:sz w:val="22"/>
          <w:szCs w:val="22"/>
        </w:rPr>
        <w:t>d</w:t>
      </w:r>
      <w:r w:rsidR="00A502D9">
        <w:rPr>
          <w:rFonts w:ascii="Arial" w:hAnsi="Arial" w:cs="Arial"/>
          <w:color w:val="auto"/>
          <w:sz w:val="22"/>
          <w:szCs w:val="22"/>
        </w:rPr>
        <w:t>alší</w:t>
      </w:r>
      <w:r w:rsidR="009B6C27">
        <w:rPr>
          <w:rFonts w:ascii="Arial" w:hAnsi="Arial" w:cs="Arial"/>
          <w:color w:val="auto"/>
          <w:sz w:val="22"/>
          <w:szCs w:val="22"/>
        </w:rPr>
        <w:t>ho</w:t>
      </w:r>
      <w:r w:rsidR="00A502D9">
        <w:rPr>
          <w:rFonts w:ascii="Arial" w:hAnsi="Arial" w:cs="Arial"/>
          <w:color w:val="auto"/>
          <w:sz w:val="22"/>
          <w:szCs w:val="22"/>
        </w:rPr>
        <w:t xml:space="preserve"> příjemc</w:t>
      </w:r>
      <w:r w:rsidR="008905DB">
        <w:rPr>
          <w:rFonts w:ascii="Arial" w:hAnsi="Arial" w:cs="Arial"/>
          <w:color w:val="auto"/>
          <w:sz w:val="22"/>
          <w:szCs w:val="22"/>
        </w:rPr>
        <w:t>e</w:t>
      </w:r>
      <w:r w:rsidR="00E07A0D">
        <w:rPr>
          <w:rFonts w:ascii="Arial" w:hAnsi="Arial" w:cs="Arial"/>
          <w:color w:val="auto"/>
          <w:sz w:val="22"/>
          <w:szCs w:val="22"/>
        </w:rPr>
        <w:t xml:space="preserve"> </w:t>
      </w:r>
      <w:r w:rsidR="00E07A0D">
        <w:rPr>
          <w:rFonts w:ascii="Arial" w:hAnsi="Arial" w:cs="Arial"/>
          <w:color w:val="auto"/>
          <w:sz w:val="22"/>
          <w:szCs w:val="22"/>
        </w:rPr>
        <w:br/>
      </w:r>
      <w:r w:rsidRPr="00654873">
        <w:rPr>
          <w:rFonts w:ascii="Arial" w:hAnsi="Arial" w:cs="Arial"/>
          <w:color w:val="auto"/>
          <w:sz w:val="22"/>
          <w:szCs w:val="22"/>
        </w:rPr>
        <w:t xml:space="preserve">o každé okolnosti, která by mohla podstatně ovlivnit </w:t>
      </w:r>
      <w:r>
        <w:rPr>
          <w:rFonts w:ascii="Arial" w:hAnsi="Arial" w:cs="Arial"/>
          <w:color w:val="auto"/>
          <w:sz w:val="22"/>
          <w:szCs w:val="22"/>
        </w:rPr>
        <w:t>Projekt</w:t>
      </w:r>
      <w:r w:rsidRPr="00654873">
        <w:rPr>
          <w:rFonts w:ascii="Arial" w:hAnsi="Arial" w:cs="Arial"/>
          <w:color w:val="auto"/>
          <w:sz w:val="22"/>
          <w:szCs w:val="22"/>
        </w:rPr>
        <w:t xml:space="preserve"> nebo podmínky účasti některého z příjemců na řešení </w:t>
      </w:r>
      <w:r>
        <w:rPr>
          <w:rFonts w:ascii="Arial" w:hAnsi="Arial" w:cs="Arial"/>
          <w:color w:val="auto"/>
          <w:sz w:val="22"/>
          <w:szCs w:val="22"/>
        </w:rPr>
        <w:t>Projekt</w:t>
      </w:r>
      <w:r w:rsidRPr="00654873">
        <w:rPr>
          <w:rFonts w:ascii="Arial" w:hAnsi="Arial" w:cs="Arial"/>
          <w:color w:val="auto"/>
          <w:sz w:val="22"/>
          <w:szCs w:val="22"/>
        </w:rPr>
        <w:t xml:space="preserve">u, </w:t>
      </w:r>
      <w:r w:rsidRPr="00654873">
        <w:rPr>
          <w:rFonts w:ascii="Arial" w:hAnsi="Arial" w:cs="Arial"/>
          <w:sz w:val="22"/>
          <w:szCs w:val="22"/>
        </w:rPr>
        <w:t xml:space="preserve">a to ve lhůtě do </w:t>
      </w:r>
      <w:r w:rsidR="00196F98">
        <w:rPr>
          <w:rFonts w:ascii="Arial" w:hAnsi="Arial" w:cs="Arial"/>
          <w:sz w:val="22"/>
          <w:szCs w:val="22"/>
        </w:rPr>
        <w:t>15</w:t>
      </w:r>
      <w:r w:rsidRPr="00654873">
        <w:rPr>
          <w:rFonts w:ascii="Arial" w:hAnsi="Arial" w:cs="Arial"/>
          <w:sz w:val="22"/>
          <w:szCs w:val="22"/>
        </w:rPr>
        <w:t xml:space="preserve"> kalendářních dnů ode dne, kdy se</w:t>
      </w:r>
      <w:r w:rsidR="009263B2">
        <w:rPr>
          <w:rFonts w:ascii="Arial" w:hAnsi="Arial" w:cs="Arial"/>
          <w:sz w:val="22"/>
          <w:szCs w:val="22"/>
        </w:rPr>
        <w:br/>
      </w:r>
      <w:r w:rsidRPr="00654873">
        <w:rPr>
          <w:rFonts w:ascii="Arial" w:hAnsi="Arial" w:cs="Arial"/>
          <w:sz w:val="22"/>
          <w:szCs w:val="22"/>
        </w:rPr>
        <w:t>o</w:t>
      </w:r>
      <w:r w:rsidR="001A0013">
        <w:rPr>
          <w:rFonts w:ascii="Arial" w:hAnsi="Arial" w:cs="Arial"/>
          <w:sz w:val="22"/>
          <w:szCs w:val="22"/>
        </w:rPr>
        <w:t xml:space="preserve"> </w:t>
      </w:r>
      <w:r w:rsidRPr="00654873">
        <w:rPr>
          <w:rFonts w:ascii="Arial" w:hAnsi="Arial" w:cs="Arial"/>
          <w:sz w:val="22"/>
          <w:szCs w:val="22"/>
        </w:rPr>
        <w:t>takové okolnosti dozvěděl.</w:t>
      </w:r>
      <w:r w:rsidRPr="00654873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C130F6" w:rsidRPr="00262A90" w:rsidRDefault="00C130F6" w:rsidP="00C130F6">
      <w:pPr>
        <w:pStyle w:val="Default"/>
        <w:numPr>
          <w:ilvl w:val="0"/>
          <w:numId w:val="24"/>
        </w:numPr>
        <w:tabs>
          <w:tab w:val="clear" w:pos="144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262A90">
        <w:rPr>
          <w:rFonts w:ascii="Arial" w:hAnsi="Arial" w:cs="Arial"/>
          <w:sz w:val="22"/>
          <w:szCs w:val="22"/>
        </w:rPr>
        <w:t>Příjemce-koordinátor předává poskytovateli a odpovídá za</w:t>
      </w:r>
    </w:p>
    <w:p w:rsidR="00C130F6" w:rsidRPr="00D7583C" w:rsidRDefault="00C130F6" w:rsidP="00C130F6">
      <w:pPr>
        <w:pStyle w:val="Default"/>
        <w:numPr>
          <w:ilvl w:val="0"/>
          <w:numId w:val="26"/>
        </w:numPr>
        <w:tabs>
          <w:tab w:val="clear" w:pos="1080"/>
          <w:tab w:val="num" w:pos="720"/>
        </w:tabs>
        <w:spacing w:after="12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D7583C">
        <w:rPr>
          <w:rFonts w:ascii="Arial" w:hAnsi="Arial" w:cs="Arial"/>
          <w:sz w:val="22"/>
          <w:szCs w:val="22"/>
        </w:rPr>
        <w:t xml:space="preserve">všechny </w:t>
      </w:r>
      <w:r w:rsidR="006A130F">
        <w:rPr>
          <w:rFonts w:ascii="Arial" w:hAnsi="Arial" w:cs="Arial"/>
          <w:color w:val="auto"/>
          <w:sz w:val="22"/>
          <w:szCs w:val="22"/>
        </w:rPr>
        <w:t>podklady, oznámení,</w:t>
      </w:r>
      <w:r w:rsidR="006A130F">
        <w:rPr>
          <w:rFonts w:ascii="Arial" w:hAnsi="Arial" w:cs="Arial"/>
          <w:sz w:val="22"/>
          <w:szCs w:val="22"/>
        </w:rPr>
        <w:t xml:space="preserve"> </w:t>
      </w:r>
      <w:r w:rsidR="00CD38CF">
        <w:rPr>
          <w:rFonts w:ascii="Arial" w:hAnsi="Arial" w:cs="Arial"/>
          <w:sz w:val="22"/>
          <w:szCs w:val="22"/>
        </w:rPr>
        <w:t xml:space="preserve">informace a </w:t>
      </w:r>
      <w:r w:rsidRPr="00D7583C">
        <w:rPr>
          <w:rFonts w:ascii="Arial" w:hAnsi="Arial" w:cs="Arial"/>
          <w:sz w:val="22"/>
          <w:szCs w:val="22"/>
        </w:rPr>
        <w:t xml:space="preserve">zprávy uvedené v Článcích </w:t>
      </w:r>
      <w:r w:rsidR="00CD38CF">
        <w:rPr>
          <w:rFonts w:ascii="Arial" w:hAnsi="Arial" w:cs="Arial"/>
          <w:sz w:val="22"/>
          <w:szCs w:val="22"/>
        </w:rPr>
        <w:t>8, 12</w:t>
      </w:r>
      <w:r w:rsidRPr="00D7583C">
        <w:rPr>
          <w:rFonts w:ascii="Arial" w:hAnsi="Arial" w:cs="Arial"/>
          <w:sz w:val="22"/>
          <w:szCs w:val="22"/>
        </w:rPr>
        <w:t xml:space="preserve"> a 13 Smlouvy,  </w:t>
      </w:r>
    </w:p>
    <w:p w:rsidR="00C130F6" w:rsidRPr="00D7583C" w:rsidRDefault="00C130F6" w:rsidP="00C130F6">
      <w:pPr>
        <w:pStyle w:val="Default"/>
        <w:numPr>
          <w:ilvl w:val="0"/>
          <w:numId w:val="26"/>
        </w:numPr>
        <w:tabs>
          <w:tab w:val="clear" w:pos="1080"/>
          <w:tab w:val="num" w:pos="720"/>
        </w:tabs>
        <w:spacing w:after="12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D7583C">
        <w:rPr>
          <w:rFonts w:ascii="Arial" w:hAnsi="Arial" w:cs="Arial"/>
          <w:sz w:val="22"/>
          <w:szCs w:val="22"/>
        </w:rPr>
        <w:t xml:space="preserve">veškeré informace uvedené v Článku 17 Smlouvy, </w:t>
      </w:r>
    </w:p>
    <w:p w:rsidR="00C130F6" w:rsidRPr="00E3020E" w:rsidRDefault="00C130F6" w:rsidP="00C130F6">
      <w:pPr>
        <w:pStyle w:val="Default"/>
        <w:numPr>
          <w:ilvl w:val="0"/>
          <w:numId w:val="26"/>
        </w:numPr>
        <w:tabs>
          <w:tab w:val="clear" w:pos="1080"/>
          <w:tab w:val="num" w:pos="720"/>
        </w:tabs>
        <w:spacing w:after="12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veškerou korespondenci vztahující se k Projektu.</w:t>
      </w:r>
    </w:p>
    <w:p w:rsidR="00C130F6" w:rsidRPr="0096379C" w:rsidRDefault="00C130F6" w:rsidP="00C130F6">
      <w:pPr>
        <w:pStyle w:val="Default"/>
        <w:numPr>
          <w:ilvl w:val="0"/>
          <w:numId w:val="33"/>
        </w:numPr>
        <w:tabs>
          <w:tab w:val="clear" w:pos="1080"/>
          <w:tab w:val="num" w:pos="360"/>
        </w:tabs>
        <w:spacing w:after="120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96379C">
        <w:rPr>
          <w:rFonts w:ascii="Arial" w:hAnsi="Arial" w:cs="Arial"/>
          <w:color w:val="auto"/>
          <w:sz w:val="22"/>
          <w:szCs w:val="22"/>
        </w:rPr>
        <w:t>Neplní-li příjemce-koordinátor z jakéhokoliv důvodu své povinnosti, m</w:t>
      </w:r>
      <w:r w:rsidR="0096379C" w:rsidRPr="0096379C">
        <w:rPr>
          <w:rFonts w:ascii="Arial" w:hAnsi="Arial" w:cs="Arial"/>
          <w:color w:val="auto"/>
          <w:sz w:val="22"/>
          <w:szCs w:val="22"/>
        </w:rPr>
        <w:t>ůže poskytovatel iniciovat změnu příjemce-koordinátora.</w:t>
      </w:r>
    </w:p>
    <w:p w:rsidR="00C130F6" w:rsidRPr="00B070FE" w:rsidRDefault="00C130F6" w:rsidP="00317C0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C130F6" w:rsidRPr="00E16BDD" w:rsidRDefault="00C130F6" w:rsidP="00C130F6">
      <w:pPr>
        <w:pStyle w:val="Default"/>
        <w:numPr>
          <w:ilvl w:val="0"/>
          <w:numId w:val="37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E16BDD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C130F6" w:rsidRPr="00C553F6" w:rsidRDefault="00C130F6" w:rsidP="00C130F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000000"/>
          <w:sz w:val="22"/>
          <w:szCs w:val="22"/>
        </w:rPr>
      </w:pPr>
      <w:r w:rsidRPr="00C553F6">
        <w:rPr>
          <w:rFonts w:ascii="Arial" w:hAnsi="Arial" w:cs="Arial"/>
          <w:b/>
          <w:bCs/>
          <w:color w:val="000000"/>
          <w:sz w:val="22"/>
          <w:szCs w:val="22"/>
        </w:rPr>
        <w:t xml:space="preserve">Doba řešení </w:t>
      </w:r>
      <w:r>
        <w:rPr>
          <w:rFonts w:ascii="Arial" w:hAnsi="Arial" w:cs="Arial"/>
          <w:b/>
          <w:bCs/>
          <w:color w:val="000000"/>
          <w:sz w:val="22"/>
          <w:szCs w:val="22"/>
        </w:rPr>
        <w:t>Projekt</w:t>
      </w:r>
      <w:r w:rsidRPr="00C553F6">
        <w:rPr>
          <w:rFonts w:ascii="Arial" w:hAnsi="Arial" w:cs="Arial"/>
          <w:b/>
          <w:bCs/>
          <w:color w:val="000000"/>
          <w:sz w:val="22"/>
          <w:szCs w:val="22"/>
        </w:rPr>
        <w:t xml:space="preserve">u  </w:t>
      </w:r>
    </w:p>
    <w:p w:rsidR="00C130F6" w:rsidRPr="00E250C2" w:rsidRDefault="00C130F6" w:rsidP="00C130F6">
      <w:pPr>
        <w:pStyle w:val="Default"/>
        <w:numPr>
          <w:ilvl w:val="0"/>
          <w:numId w:val="2"/>
        </w:numPr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Příjemci jsou povinni zahájit řešení Projektu dnem </w:t>
      </w:r>
      <w:r w:rsidR="009263B2">
        <w:rPr>
          <w:rFonts w:ascii="Arial" w:hAnsi="Arial" w:cs="Arial"/>
          <w:color w:val="auto"/>
          <w:sz w:val="22"/>
          <w:szCs w:val="22"/>
        </w:rPr>
        <w:t>1. 1. 201</w:t>
      </w:r>
      <w:r w:rsidR="009F54E5">
        <w:rPr>
          <w:rFonts w:ascii="Arial" w:hAnsi="Arial" w:cs="Arial"/>
          <w:color w:val="auto"/>
          <w:sz w:val="22"/>
          <w:szCs w:val="22"/>
        </w:rPr>
        <w:t>7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2"/>
        </w:numPr>
        <w:adjustRightInd/>
        <w:spacing w:after="120"/>
        <w:ind w:left="357" w:hanging="357"/>
        <w:rPr>
          <w:rFonts w:cs="Arial"/>
          <w:i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jsou </w:t>
      </w:r>
      <w:r w:rsidRPr="00C553F6">
        <w:rPr>
          <w:rFonts w:cs="Arial"/>
          <w:sz w:val="22"/>
          <w:szCs w:val="22"/>
        </w:rPr>
        <w:t>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ukončit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nejpozději ke dni </w:t>
      </w:r>
      <w:r w:rsidR="009263B2">
        <w:rPr>
          <w:rFonts w:cs="Arial"/>
          <w:sz w:val="22"/>
          <w:szCs w:val="22"/>
        </w:rPr>
        <w:t>31. 12. 20</w:t>
      </w:r>
      <w:r w:rsidR="009F54E5">
        <w:rPr>
          <w:rFonts w:cs="Arial"/>
          <w:sz w:val="22"/>
          <w:szCs w:val="22"/>
        </w:rPr>
        <w:t>20</w:t>
      </w:r>
      <w:r>
        <w:rPr>
          <w:rFonts w:cs="Arial"/>
          <w:sz w:val="22"/>
          <w:szCs w:val="22"/>
        </w:rPr>
        <w:t>.</w:t>
      </w:r>
    </w:p>
    <w:p w:rsidR="00C130F6" w:rsidRPr="00C553F6" w:rsidRDefault="00C130F6" w:rsidP="00317C02">
      <w:pPr>
        <w:pStyle w:val="Zkladntext"/>
        <w:widowControl/>
        <w:adjustRightInd/>
        <w:jc w:val="center"/>
        <w:rPr>
          <w:rFonts w:cs="Arial"/>
          <w:sz w:val="22"/>
          <w:szCs w:val="22"/>
        </w:rPr>
      </w:pPr>
    </w:p>
    <w:p w:rsidR="00C130F6" w:rsidRPr="00E16BDD" w:rsidRDefault="00C130F6" w:rsidP="00C130F6">
      <w:pPr>
        <w:pStyle w:val="Default"/>
        <w:numPr>
          <w:ilvl w:val="0"/>
          <w:numId w:val="37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Default="00C130F6" w:rsidP="00C130F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sz w:val="22"/>
          <w:szCs w:val="22"/>
        </w:rPr>
        <w:t>Uznané náklady, výše podpory a platební podmínky</w:t>
      </w:r>
    </w:p>
    <w:p w:rsidR="00C130F6" w:rsidRPr="009F54E5" w:rsidRDefault="00C130F6" w:rsidP="009F54E5">
      <w:pPr>
        <w:pStyle w:val="Default"/>
        <w:numPr>
          <w:ilvl w:val="0"/>
          <w:numId w:val="3"/>
        </w:numPr>
        <w:tabs>
          <w:tab w:val="clear" w:pos="1080"/>
          <w:tab w:val="num" w:pos="360"/>
        </w:tabs>
        <w:spacing w:after="120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C553F6">
        <w:rPr>
          <w:rFonts w:ascii="Arial" w:hAnsi="Arial" w:cs="Arial"/>
          <w:sz w:val="22"/>
          <w:szCs w:val="22"/>
        </w:rPr>
        <w:t>Uznané náklady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C553F6">
        <w:rPr>
          <w:rFonts w:ascii="Arial" w:hAnsi="Arial" w:cs="Arial"/>
          <w:sz w:val="22"/>
          <w:szCs w:val="22"/>
        </w:rPr>
        <w:t xml:space="preserve"> na řešení </w:t>
      </w:r>
      <w:r>
        <w:rPr>
          <w:rFonts w:ascii="Arial" w:hAnsi="Arial" w:cs="Arial"/>
          <w:sz w:val="22"/>
          <w:szCs w:val="22"/>
        </w:rPr>
        <w:t>Projekt</w:t>
      </w:r>
      <w:r w:rsidRPr="00C553F6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>se stanovují ve</w:t>
      </w:r>
      <w:r w:rsidRPr="00C553F6">
        <w:rPr>
          <w:rFonts w:ascii="Arial" w:hAnsi="Arial" w:cs="Arial"/>
          <w:sz w:val="22"/>
          <w:szCs w:val="22"/>
        </w:rPr>
        <w:t xml:space="preserve"> výši </w:t>
      </w:r>
      <w:r w:rsidR="002D7C10">
        <w:rPr>
          <w:rFonts w:ascii="Arial" w:hAnsi="Arial" w:cs="Arial"/>
          <w:b/>
          <w:bCs/>
          <w:sz w:val="22"/>
          <w:szCs w:val="22"/>
        </w:rPr>
        <w:t>17 568</w:t>
      </w:r>
      <w:r w:rsidR="009F54E5">
        <w:rPr>
          <w:rFonts w:ascii="Arial" w:hAnsi="Arial" w:cs="Arial"/>
          <w:b/>
          <w:bCs/>
          <w:sz w:val="22"/>
          <w:szCs w:val="22"/>
        </w:rPr>
        <w:t> </w:t>
      </w:r>
      <w:r w:rsidR="009F54E5" w:rsidRPr="009F54E5">
        <w:rPr>
          <w:rFonts w:ascii="Arial" w:hAnsi="Arial" w:cs="Arial"/>
          <w:b/>
          <w:bCs/>
          <w:sz w:val="22"/>
          <w:szCs w:val="22"/>
        </w:rPr>
        <w:t>000</w:t>
      </w:r>
      <w:r w:rsidR="009F54E5">
        <w:rPr>
          <w:rFonts w:ascii="Arial" w:hAnsi="Arial" w:cs="Arial"/>
          <w:b/>
          <w:bCs/>
          <w:sz w:val="22"/>
          <w:szCs w:val="22"/>
        </w:rPr>
        <w:t xml:space="preserve"> </w:t>
      </w:r>
      <w:r w:rsidR="00C71BCD" w:rsidRPr="009F54E5">
        <w:rPr>
          <w:rFonts w:ascii="Arial" w:hAnsi="Arial" w:cs="Arial"/>
          <w:b/>
          <w:sz w:val="22"/>
          <w:szCs w:val="22"/>
        </w:rPr>
        <w:t>Kč</w:t>
      </w:r>
      <w:r w:rsidR="00C71BCD" w:rsidRPr="009F54E5">
        <w:rPr>
          <w:rFonts w:ascii="Arial" w:hAnsi="Arial" w:cs="Arial"/>
          <w:sz w:val="22"/>
          <w:szCs w:val="22"/>
        </w:rPr>
        <w:t xml:space="preserve"> (slovy: </w:t>
      </w:r>
      <w:r w:rsidR="002D7C10">
        <w:rPr>
          <w:rFonts w:ascii="Arial" w:hAnsi="Arial" w:cs="Arial"/>
          <w:sz w:val="22"/>
          <w:szCs w:val="22"/>
        </w:rPr>
        <w:t>sedmnáctmilionůpětsetšedesátosm</w:t>
      </w:r>
      <w:r w:rsidR="009263B2" w:rsidRPr="009F54E5">
        <w:rPr>
          <w:rFonts w:ascii="Arial" w:hAnsi="Arial" w:cs="Arial"/>
          <w:sz w:val="22"/>
          <w:szCs w:val="22"/>
        </w:rPr>
        <w:t>tisíc</w:t>
      </w:r>
      <w:r w:rsidR="00C71BCD" w:rsidRPr="009F54E5">
        <w:rPr>
          <w:rFonts w:ascii="Arial" w:hAnsi="Arial" w:cs="Arial"/>
          <w:sz w:val="22"/>
          <w:szCs w:val="22"/>
        </w:rPr>
        <w:t xml:space="preserve">korunčeských). Tato částka zahrnuje podporu ve výši </w:t>
      </w:r>
      <w:r w:rsidR="002D7C10">
        <w:rPr>
          <w:rFonts w:ascii="Arial" w:hAnsi="Arial" w:cs="Arial"/>
          <w:b/>
          <w:bCs/>
          <w:sz w:val="22"/>
          <w:szCs w:val="22"/>
        </w:rPr>
        <w:t>16 003</w:t>
      </w:r>
      <w:r w:rsidR="000C44F6">
        <w:rPr>
          <w:rFonts w:ascii="Arial" w:hAnsi="Arial" w:cs="Arial"/>
          <w:b/>
          <w:bCs/>
          <w:sz w:val="22"/>
          <w:szCs w:val="22"/>
        </w:rPr>
        <w:t xml:space="preserve"> 000</w:t>
      </w:r>
      <w:r w:rsidR="009F54E5" w:rsidRPr="009F54E5">
        <w:rPr>
          <w:rFonts w:ascii="Arial" w:hAnsi="Arial" w:cs="Arial"/>
          <w:b/>
          <w:bCs/>
          <w:sz w:val="22"/>
          <w:szCs w:val="22"/>
        </w:rPr>
        <w:t xml:space="preserve"> Kč </w:t>
      </w:r>
      <w:r w:rsidR="009F54E5" w:rsidRPr="009F54E5">
        <w:rPr>
          <w:rFonts w:ascii="Arial" w:hAnsi="Arial" w:cs="Arial"/>
          <w:bCs/>
          <w:sz w:val="22"/>
          <w:szCs w:val="22"/>
        </w:rPr>
        <w:t xml:space="preserve">(slovy: </w:t>
      </w:r>
      <w:r w:rsidR="002D7C10">
        <w:rPr>
          <w:rFonts w:ascii="Arial" w:hAnsi="Arial" w:cs="Arial"/>
          <w:sz w:val="22"/>
          <w:szCs w:val="22"/>
        </w:rPr>
        <w:t>šestnáctmilionůtři</w:t>
      </w:r>
      <w:r w:rsidR="000C44F6" w:rsidRPr="009F54E5">
        <w:rPr>
          <w:rFonts w:ascii="Arial" w:hAnsi="Arial" w:cs="Arial"/>
          <w:sz w:val="22"/>
          <w:szCs w:val="22"/>
        </w:rPr>
        <w:t>tisíc</w:t>
      </w:r>
      <w:r w:rsidR="002D7C10">
        <w:rPr>
          <w:rFonts w:ascii="Arial" w:hAnsi="Arial" w:cs="Arial"/>
          <w:sz w:val="22"/>
          <w:szCs w:val="22"/>
        </w:rPr>
        <w:t>e</w:t>
      </w:r>
      <w:r w:rsidR="000C44F6" w:rsidRPr="009F54E5">
        <w:rPr>
          <w:rFonts w:ascii="Arial" w:hAnsi="Arial" w:cs="Arial"/>
          <w:sz w:val="22"/>
          <w:szCs w:val="22"/>
        </w:rPr>
        <w:t>korunčeských</w:t>
      </w:r>
      <w:r w:rsidR="009F54E5" w:rsidRPr="009F54E5">
        <w:rPr>
          <w:rFonts w:ascii="Arial" w:hAnsi="Arial" w:cs="Arial"/>
          <w:bCs/>
          <w:sz w:val="22"/>
          <w:szCs w:val="22"/>
        </w:rPr>
        <w:t>)</w:t>
      </w:r>
      <w:r w:rsidRPr="009F54E5">
        <w:rPr>
          <w:rFonts w:ascii="Arial" w:hAnsi="Arial" w:cs="Arial"/>
          <w:color w:val="auto"/>
          <w:sz w:val="22"/>
          <w:szCs w:val="22"/>
        </w:rPr>
        <w:t>,</w:t>
      </w:r>
      <w:r w:rsidRPr="009F54E5">
        <w:rPr>
          <w:rFonts w:ascii="Arial" w:hAnsi="Arial" w:cs="Arial"/>
          <w:color w:val="FF0000"/>
          <w:sz w:val="22"/>
          <w:szCs w:val="22"/>
        </w:rPr>
        <w:t xml:space="preserve"> </w:t>
      </w:r>
      <w:r w:rsidRPr="009F54E5">
        <w:rPr>
          <w:rFonts w:ascii="Arial" w:hAnsi="Arial" w:cs="Arial"/>
          <w:color w:val="auto"/>
          <w:sz w:val="22"/>
          <w:szCs w:val="22"/>
        </w:rPr>
        <w:t>která je poskytovaná formou dotace z rozpočtové kapitoly Ministerstva vnitra</w:t>
      </w:r>
      <w:r w:rsidR="009F54E5">
        <w:rPr>
          <w:rFonts w:ascii="Arial" w:hAnsi="Arial" w:cs="Arial"/>
          <w:color w:val="auto"/>
          <w:sz w:val="22"/>
          <w:szCs w:val="22"/>
        </w:rPr>
        <w:t>.</w:t>
      </w:r>
      <w:r w:rsidR="00F0139E" w:rsidRPr="009F54E5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317C02" w:rsidRPr="00332EA9" w:rsidRDefault="00C71BCD" w:rsidP="00317C02">
      <w:pPr>
        <w:pStyle w:val="Default"/>
        <w:numPr>
          <w:ilvl w:val="0"/>
          <w:numId w:val="3"/>
        </w:numPr>
        <w:tabs>
          <w:tab w:val="clear" w:pos="1080"/>
          <w:tab w:val="num" w:pos="360"/>
        </w:tabs>
        <w:spacing w:after="120"/>
        <w:ind w:left="357" w:hanging="357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332EA9">
        <w:rPr>
          <w:rFonts w:ascii="Arial" w:hAnsi="Arial" w:cs="Arial"/>
          <w:sz w:val="22"/>
          <w:szCs w:val="22"/>
        </w:rPr>
        <w:t>Členění uznaných nákladů na jednotlivé položky a pro jednotlivé roky řešení Projektu je uvedeno v rozpočtu Projektu</w:t>
      </w:r>
      <w:r w:rsidR="00F0139E" w:rsidRPr="00332EA9">
        <w:rPr>
          <w:rFonts w:ascii="Arial" w:hAnsi="Arial" w:cs="Arial"/>
          <w:i/>
          <w:color w:val="auto"/>
          <w:sz w:val="22"/>
          <w:szCs w:val="22"/>
        </w:rPr>
        <w:t>.</w:t>
      </w:r>
    </w:p>
    <w:p w:rsidR="00C130F6" w:rsidRPr="00C553F6" w:rsidRDefault="00C130F6" w:rsidP="00C130F6">
      <w:pPr>
        <w:numPr>
          <w:ilvl w:val="0"/>
          <w:numId w:val="3"/>
        </w:numPr>
        <w:tabs>
          <w:tab w:val="clear" w:pos="1080"/>
          <w:tab w:val="num" w:pos="360"/>
          <w:tab w:val="left" w:pos="54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C553F6">
        <w:rPr>
          <w:rFonts w:ascii="Arial" w:hAnsi="Arial" w:cs="Arial"/>
          <w:sz w:val="22"/>
          <w:szCs w:val="22"/>
        </w:rPr>
        <w:t xml:space="preserve">Nedojde-li v důsledku rozpočtového provizoria podle zákona č. 218/2000 Sb., </w:t>
      </w:r>
      <w:r w:rsidRPr="00C553F6">
        <w:rPr>
          <w:rFonts w:ascii="Arial" w:hAnsi="Arial" w:cs="Arial"/>
          <w:sz w:val="22"/>
          <w:szCs w:val="22"/>
        </w:rPr>
        <w:br/>
        <w:t>o rozpočtových pravidlech a o změně některých souvisejících zákonů (rozpočtová pravidla), ve znění pozdějších předpisů (dále jen „zákon o rozpočtových pravidlech“) k regulaci čerpání rozpočtu, poskytovatel poskyt</w:t>
      </w:r>
      <w:r>
        <w:rPr>
          <w:rFonts w:ascii="Arial" w:hAnsi="Arial" w:cs="Arial"/>
          <w:sz w:val="22"/>
          <w:szCs w:val="22"/>
        </w:rPr>
        <w:t>ne</w:t>
      </w:r>
      <w:r w:rsidRPr="00C553F6">
        <w:rPr>
          <w:rFonts w:ascii="Arial" w:hAnsi="Arial" w:cs="Arial"/>
          <w:sz w:val="22"/>
          <w:szCs w:val="22"/>
        </w:rPr>
        <w:t xml:space="preserve"> podpor</w:t>
      </w:r>
      <w:r>
        <w:rPr>
          <w:rFonts w:ascii="Arial" w:hAnsi="Arial" w:cs="Arial"/>
          <w:sz w:val="22"/>
          <w:szCs w:val="22"/>
        </w:rPr>
        <w:t>u</w:t>
      </w:r>
      <w:r w:rsidRPr="00C553F6">
        <w:rPr>
          <w:rFonts w:ascii="Arial" w:hAnsi="Arial" w:cs="Arial"/>
          <w:sz w:val="22"/>
          <w:szCs w:val="22"/>
        </w:rPr>
        <w:t xml:space="preserve"> příjemc</w:t>
      </w:r>
      <w:r>
        <w:rPr>
          <w:rFonts w:ascii="Arial" w:hAnsi="Arial" w:cs="Arial"/>
          <w:sz w:val="22"/>
          <w:szCs w:val="22"/>
        </w:rPr>
        <w:t>ům</w:t>
      </w:r>
      <w:r w:rsidRPr="00C553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prvním roce řešení Projektu </w:t>
      </w:r>
      <w:r w:rsidRPr="00C553F6">
        <w:rPr>
          <w:rFonts w:ascii="Arial" w:hAnsi="Arial" w:cs="Arial"/>
          <w:sz w:val="22"/>
          <w:szCs w:val="22"/>
        </w:rPr>
        <w:t>ve lhůtě do 60 kalendářních dnů ode dne nabytí účinnosti Smlouvy. V dalších letech řešení poskytovatel poskyt</w:t>
      </w:r>
      <w:r>
        <w:rPr>
          <w:rFonts w:ascii="Arial" w:hAnsi="Arial" w:cs="Arial"/>
          <w:sz w:val="22"/>
          <w:szCs w:val="22"/>
        </w:rPr>
        <w:t>ne</w:t>
      </w:r>
      <w:r w:rsidRPr="00C553F6">
        <w:rPr>
          <w:rFonts w:ascii="Arial" w:hAnsi="Arial" w:cs="Arial"/>
          <w:sz w:val="22"/>
          <w:szCs w:val="22"/>
        </w:rPr>
        <w:t xml:space="preserve"> </w:t>
      </w:r>
      <w:r w:rsidRPr="002968A2">
        <w:rPr>
          <w:rFonts w:ascii="Arial" w:hAnsi="Arial" w:cs="Arial"/>
          <w:sz w:val="22"/>
          <w:szCs w:val="22"/>
        </w:rPr>
        <w:t>příjemcům</w:t>
      </w:r>
      <w:r>
        <w:rPr>
          <w:rFonts w:ascii="Arial" w:hAnsi="Arial" w:cs="Arial"/>
          <w:sz w:val="22"/>
          <w:szCs w:val="22"/>
        </w:rPr>
        <w:t xml:space="preserve"> </w:t>
      </w:r>
      <w:r w:rsidRPr="00C553F6">
        <w:rPr>
          <w:rFonts w:ascii="Arial" w:hAnsi="Arial" w:cs="Arial"/>
          <w:sz w:val="22"/>
          <w:szCs w:val="22"/>
        </w:rPr>
        <w:t>podporu</w:t>
      </w:r>
      <w:r>
        <w:rPr>
          <w:rFonts w:ascii="Arial" w:hAnsi="Arial" w:cs="Arial"/>
          <w:sz w:val="22"/>
          <w:szCs w:val="22"/>
        </w:rPr>
        <w:t xml:space="preserve"> </w:t>
      </w:r>
      <w:r w:rsidRPr="00C553F6">
        <w:rPr>
          <w:rFonts w:ascii="Arial" w:hAnsi="Arial" w:cs="Arial"/>
          <w:sz w:val="22"/>
          <w:szCs w:val="22"/>
        </w:rPr>
        <w:t>do 60 kalendářních dnů od začátku kalendářního roku za podmínky, že jsou splněny závazky příjemc</w:t>
      </w:r>
      <w:r>
        <w:rPr>
          <w:rFonts w:ascii="Arial" w:hAnsi="Arial" w:cs="Arial"/>
          <w:sz w:val="22"/>
          <w:szCs w:val="22"/>
        </w:rPr>
        <w:t>ů</w:t>
      </w:r>
      <w:r w:rsidRPr="00C553F6">
        <w:rPr>
          <w:rFonts w:ascii="Arial" w:hAnsi="Arial" w:cs="Arial"/>
          <w:sz w:val="22"/>
          <w:szCs w:val="22"/>
        </w:rPr>
        <w:t xml:space="preserve"> vyplývající ze Smlouvy, zejména</w:t>
      </w:r>
      <w:r>
        <w:rPr>
          <w:rFonts w:ascii="Arial" w:hAnsi="Arial" w:cs="Arial"/>
          <w:sz w:val="22"/>
          <w:szCs w:val="22"/>
        </w:rPr>
        <w:t>,</w:t>
      </w:r>
      <w:r w:rsidRPr="00C553F6">
        <w:rPr>
          <w:rFonts w:ascii="Arial" w:hAnsi="Arial" w:cs="Arial"/>
          <w:sz w:val="22"/>
          <w:szCs w:val="22"/>
        </w:rPr>
        <w:t xml:space="preserve"> že příjemc</w:t>
      </w:r>
      <w:r>
        <w:rPr>
          <w:rFonts w:ascii="Arial" w:hAnsi="Arial" w:cs="Arial"/>
          <w:sz w:val="22"/>
          <w:szCs w:val="22"/>
        </w:rPr>
        <w:t>i</w:t>
      </w:r>
      <w:r w:rsidRPr="00C553F6">
        <w:rPr>
          <w:rFonts w:ascii="Arial" w:hAnsi="Arial" w:cs="Arial"/>
          <w:sz w:val="22"/>
          <w:szCs w:val="22"/>
        </w:rPr>
        <w:t xml:space="preserve"> předložil</w:t>
      </w:r>
      <w:r>
        <w:rPr>
          <w:rFonts w:ascii="Arial" w:hAnsi="Arial" w:cs="Arial"/>
          <w:sz w:val="22"/>
          <w:szCs w:val="22"/>
        </w:rPr>
        <w:t>i</w:t>
      </w:r>
      <w:r w:rsidRPr="00C553F6">
        <w:rPr>
          <w:rFonts w:ascii="Arial" w:hAnsi="Arial" w:cs="Arial"/>
          <w:sz w:val="22"/>
          <w:szCs w:val="22"/>
        </w:rPr>
        <w:t xml:space="preserve"> roční zprávu včetně vyúčtování poskytnutých finančních prostředků, a tato zpráva byla schválena poskytovatelem, a že jsou zařazeny údaje do informačního systému </w:t>
      </w:r>
      <w:r w:rsidRPr="00C553F6">
        <w:rPr>
          <w:rFonts w:ascii="Arial" w:hAnsi="Arial" w:cs="Arial"/>
          <w:sz w:val="22"/>
          <w:szCs w:val="22"/>
        </w:rPr>
        <w:lastRenderedPageBreak/>
        <w:t xml:space="preserve">výzkumu, vývoje a inovací v souladu se </w:t>
      </w:r>
      <w:r w:rsidRPr="00146A99">
        <w:rPr>
          <w:rFonts w:ascii="Arial" w:hAnsi="Arial" w:cs="Arial"/>
          <w:sz w:val="22"/>
          <w:szCs w:val="22"/>
        </w:rPr>
        <w:t>zákonem č. 130/2002 Sb.,</w:t>
      </w:r>
      <w:r w:rsidRPr="00C553F6">
        <w:rPr>
          <w:rFonts w:ascii="Arial" w:hAnsi="Arial" w:cs="Arial"/>
          <w:sz w:val="22"/>
          <w:szCs w:val="22"/>
        </w:rPr>
        <w:t xml:space="preserve"> Nařízením vlády </w:t>
      </w:r>
      <w:r>
        <w:rPr>
          <w:rFonts w:ascii="Arial" w:hAnsi="Arial" w:cs="Arial"/>
          <w:sz w:val="22"/>
          <w:szCs w:val="22"/>
        </w:rPr>
        <w:br/>
      </w:r>
      <w:r w:rsidRPr="00C553F6">
        <w:rPr>
          <w:rFonts w:ascii="Arial" w:hAnsi="Arial" w:cs="Arial"/>
          <w:sz w:val="22"/>
          <w:szCs w:val="22"/>
        </w:rPr>
        <w:t>č. 397/2009 Sb., o informačním systému výzkumu, experimentálního vývoje a inovací (dále jen „NV č. 397/2009 Sb.</w:t>
      </w:r>
      <w:r>
        <w:rPr>
          <w:rFonts w:ascii="Arial" w:hAnsi="Arial" w:cs="Arial"/>
          <w:sz w:val="22"/>
          <w:szCs w:val="22"/>
        </w:rPr>
        <w:t>“</w:t>
      </w:r>
      <w:r w:rsidRPr="00C553F6">
        <w:rPr>
          <w:rFonts w:ascii="Arial" w:hAnsi="Arial" w:cs="Arial"/>
          <w:sz w:val="22"/>
          <w:szCs w:val="22"/>
        </w:rPr>
        <w:t xml:space="preserve">) a se zvláštním právním předpisem (zákon č. 106/1999 Sb., </w:t>
      </w:r>
      <w:r w:rsidRPr="00C553F6">
        <w:rPr>
          <w:rFonts w:ascii="Arial" w:hAnsi="Arial" w:cs="Arial"/>
          <w:sz w:val="22"/>
          <w:szCs w:val="22"/>
        </w:rPr>
        <w:br/>
        <w:t>o svobodném přístupu k informacím, ve znění pozdějších předpisů).</w:t>
      </w:r>
    </w:p>
    <w:p w:rsidR="00C130F6" w:rsidRPr="00C553F6" w:rsidRDefault="00C130F6" w:rsidP="00C130F6">
      <w:pPr>
        <w:numPr>
          <w:ilvl w:val="0"/>
          <w:numId w:val="3"/>
        </w:numPr>
        <w:tabs>
          <w:tab w:val="clear" w:pos="1080"/>
          <w:tab w:val="num" w:pos="360"/>
          <w:tab w:val="left" w:pos="810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C553F6">
        <w:rPr>
          <w:rFonts w:ascii="Arial" w:hAnsi="Arial" w:cs="Arial"/>
          <w:sz w:val="22"/>
          <w:szCs w:val="22"/>
        </w:rPr>
        <w:t xml:space="preserve">Pokud v průběhu řešení </w:t>
      </w:r>
      <w:r>
        <w:rPr>
          <w:rFonts w:ascii="Arial" w:hAnsi="Arial" w:cs="Arial"/>
          <w:sz w:val="22"/>
          <w:szCs w:val="22"/>
        </w:rPr>
        <w:t>Projekt</w:t>
      </w:r>
      <w:r w:rsidRPr="00C553F6">
        <w:rPr>
          <w:rFonts w:ascii="Arial" w:hAnsi="Arial" w:cs="Arial"/>
          <w:sz w:val="22"/>
          <w:szCs w:val="22"/>
        </w:rPr>
        <w:t>u dojde ke snížení plánovaných finančních prostředků na výzkum a vývoj poskytovatele v rámci státního rozpočtu</w:t>
      </w:r>
      <w:r>
        <w:rPr>
          <w:rFonts w:ascii="Arial" w:hAnsi="Arial" w:cs="Arial"/>
          <w:sz w:val="22"/>
          <w:szCs w:val="22"/>
        </w:rPr>
        <w:t>,</w:t>
      </w:r>
      <w:r w:rsidRPr="00C553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poskytovatel oprávněn jednostranně snížit podporu uvedenou v</w:t>
      </w:r>
      <w:r w:rsidRPr="00C553F6">
        <w:rPr>
          <w:rFonts w:ascii="Arial" w:hAnsi="Arial" w:cs="Arial"/>
          <w:sz w:val="22"/>
          <w:szCs w:val="22"/>
        </w:rPr>
        <w:t> odst. 1</w:t>
      </w:r>
      <w:r>
        <w:rPr>
          <w:rFonts w:ascii="Arial" w:hAnsi="Arial" w:cs="Arial"/>
          <w:sz w:val="22"/>
          <w:szCs w:val="22"/>
        </w:rPr>
        <w:t xml:space="preserve"> </w:t>
      </w:r>
      <w:r w:rsidRPr="00C553F6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>ho</w:t>
      </w:r>
      <w:r w:rsidRPr="00C553F6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Č</w:t>
      </w:r>
      <w:r w:rsidRPr="00C553F6">
        <w:rPr>
          <w:rFonts w:ascii="Arial" w:hAnsi="Arial" w:cs="Arial"/>
          <w:sz w:val="22"/>
          <w:szCs w:val="22"/>
        </w:rPr>
        <w:t>lánku</w:t>
      </w:r>
      <w:r>
        <w:rPr>
          <w:rFonts w:ascii="Arial" w:hAnsi="Arial" w:cs="Arial"/>
          <w:sz w:val="22"/>
          <w:szCs w:val="22"/>
        </w:rPr>
        <w:t xml:space="preserve"> a</w:t>
      </w:r>
      <w:r w:rsidRPr="00C553F6">
        <w:rPr>
          <w:rFonts w:ascii="Arial" w:hAnsi="Arial" w:cs="Arial"/>
          <w:sz w:val="22"/>
          <w:szCs w:val="22"/>
        </w:rPr>
        <w:t xml:space="preserve"> bude uzavřen písemný dodatek ke </w:t>
      </w:r>
      <w:r>
        <w:rPr>
          <w:rFonts w:ascii="Arial" w:hAnsi="Arial" w:cs="Arial"/>
          <w:sz w:val="22"/>
          <w:szCs w:val="22"/>
        </w:rPr>
        <w:t>S</w:t>
      </w:r>
      <w:r w:rsidRPr="00C553F6">
        <w:rPr>
          <w:rFonts w:ascii="Arial" w:hAnsi="Arial" w:cs="Arial"/>
          <w:sz w:val="22"/>
          <w:szCs w:val="22"/>
        </w:rPr>
        <w:t xml:space="preserve">mlouvě, v němž se vymezí </w:t>
      </w:r>
      <w:r>
        <w:rPr>
          <w:rFonts w:ascii="Arial" w:hAnsi="Arial" w:cs="Arial"/>
          <w:sz w:val="22"/>
          <w:szCs w:val="22"/>
        </w:rPr>
        <w:t xml:space="preserve">související úpravy Projektu. </w:t>
      </w:r>
    </w:p>
    <w:p w:rsidR="00C130F6" w:rsidRPr="00A40AC9" w:rsidRDefault="00C130F6" w:rsidP="00C130F6">
      <w:pPr>
        <w:pStyle w:val="Zkladntext"/>
        <w:widowControl/>
        <w:numPr>
          <w:ilvl w:val="0"/>
          <w:numId w:val="3"/>
        </w:numPr>
        <w:tabs>
          <w:tab w:val="clear" w:pos="1080"/>
          <w:tab w:val="num" w:pos="360"/>
        </w:tabs>
        <w:adjustRightInd/>
        <w:spacing w:after="120"/>
        <w:ind w:left="360"/>
        <w:rPr>
          <w:rFonts w:cs="Arial"/>
          <w:i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Podpora bude poskytována v souladu s rozpočtem bezhotovostním převodem z bankovního účtu poskytovatele na běžné korunové bankovní účty příjemců. </w:t>
      </w:r>
      <w:r w:rsidRPr="00C553F6">
        <w:rPr>
          <w:rFonts w:cs="Arial"/>
          <w:noProof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 xml:space="preserve"> </w:t>
      </w:r>
    </w:p>
    <w:p w:rsidR="00C130F6" w:rsidRPr="003059A1" w:rsidRDefault="00C130F6" w:rsidP="00C130F6">
      <w:pPr>
        <w:pStyle w:val="Zkladntext"/>
        <w:widowControl/>
        <w:numPr>
          <w:ilvl w:val="0"/>
          <w:numId w:val="3"/>
        </w:numPr>
        <w:tabs>
          <w:tab w:val="clear" w:pos="1080"/>
          <w:tab w:val="num" w:pos="360"/>
        </w:tabs>
        <w:adjustRightInd/>
        <w:spacing w:after="120"/>
        <w:ind w:left="360"/>
        <w:rPr>
          <w:rFonts w:cs="Arial"/>
          <w:i/>
          <w:sz w:val="22"/>
          <w:szCs w:val="22"/>
        </w:rPr>
      </w:pPr>
      <w:r w:rsidRPr="00545D93">
        <w:rPr>
          <w:rFonts w:cs="Arial"/>
          <w:sz w:val="22"/>
          <w:szCs w:val="22"/>
        </w:rPr>
        <w:t xml:space="preserve">Je-li </w:t>
      </w:r>
      <w:r>
        <w:rPr>
          <w:rFonts w:cs="Arial"/>
          <w:sz w:val="22"/>
          <w:szCs w:val="22"/>
        </w:rPr>
        <w:t xml:space="preserve">některý z </w:t>
      </w:r>
      <w:r w:rsidRPr="00545D93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ů</w:t>
      </w:r>
      <w:r w:rsidRPr="00545D93">
        <w:rPr>
          <w:rFonts w:cs="Arial"/>
          <w:sz w:val="22"/>
          <w:szCs w:val="22"/>
        </w:rPr>
        <w:t xml:space="preserve"> podpory </w:t>
      </w:r>
      <w:r w:rsidRPr="00A40AC9">
        <w:rPr>
          <w:rFonts w:cs="Arial"/>
          <w:bCs/>
          <w:sz w:val="22"/>
          <w:szCs w:val="22"/>
        </w:rPr>
        <w:t>organizační složka státu</w:t>
      </w:r>
      <w:r w:rsidRPr="00A40AC9">
        <w:rPr>
          <w:rFonts w:cs="Arial"/>
          <w:sz w:val="22"/>
          <w:szCs w:val="22"/>
        </w:rPr>
        <w:t>,</w:t>
      </w:r>
      <w:r w:rsidRPr="00545D93">
        <w:rPr>
          <w:rFonts w:cs="Arial"/>
          <w:sz w:val="22"/>
          <w:szCs w:val="22"/>
        </w:rPr>
        <w:t xml:space="preserve"> podpora se poskyt</w:t>
      </w:r>
      <w:r>
        <w:rPr>
          <w:rFonts w:cs="Arial"/>
          <w:sz w:val="22"/>
          <w:szCs w:val="22"/>
        </w:rPr>
        <w:t xml:space="preserve">ne postupem podle </w:t>
      </w:r>
      <w:r w:rsidRPr="00545D93">
        <w:rPr>
          <w:rFonts w:cs="Arial"/>
          <w:sz w:val="22"/>
          <w:szCs w:val="22"/>
        </w:rPr>
        <w:t xml:space="preserve">§ 65 </w:t>
      </w:r>
      <w:r>
        <w:rPr>
          <w:rFonts w:cs="Arial"/>
          <w:sz w:val="22"/>
          <w:szCs w:val="22"/>
        </w:rPr>
        <w:t xml:space="preserve">zákona o </w:t>
      </w:r>
      <w:r w:rsidRPr="00545D93">
        <w:rPr>
          <w:rFonts w:cs="Arial"/>
          <w:sz w:val="22"/>
          <w:szCs w:val="22"/>
        </w:rPr>
        <w:t>rozpočtových pravidl</w:t>
      </w:r>
      <w:r>
        <w:rPr>
          <w:rFonts w:cs="Arial"/>
          <w:sz w:val="22"/>
          <w:szCs w:val="22"/>
        </w:rPr>
        <w:t>ech</w:t>
      </w:r>
      <w:r w:rsidRPr="00545D93">
        <w:rPr>
          <w:rFonts w:cs="Arial"/>
          <w:sz w:val="22"/>
          <w:szCs w:val="22"/>
        </w:rPr>
        <w:t xml:space="preserve">.  </w:t>
      </w:r>
    </w:p>
    <w:p w:rsidR="00F0139E" w:rsidRPr="00332EA9" w:rsidRDefault="00C130F6" w:rsidP="00F0139E">
      <w:pPr>
        <w:pStyle w:val="Zkladntext"/>
        <w:widowControl/>
        <w:numPr>
          <w:ilvl w:val="0"/>
          <w:numId w:val="3"/>
        </w:numPr>
        <w:tabs>
          <w:tab w:val="clear" w:pos="1080"/>
          <w:tab w:val="num" w:pos="360"/>
        </w:tabs>
        <w:adjustRightInd/>
        <w:spacing w:after="120"/>
        <w:ind w:left="360"/>
        <w:rPr>
          <w:rFonts w:cs="Arial"/>
          <w:i/>
          <w:sz w:val="22"/>
          <w:szCs w:val="22"/>
        </w:rPr>
      </w:pPr>
      <w:r w:rsidRPr="00332EA9">
        <w:rPr>
          <w:rFonts w:cs="Arial"/>
          <w:sz w:val="22"/>
          <w:szCs w:val="22"/>
        </w:rPr>
        <w:t>Příjemci mají povinnost provést audit celého Projektu. Auditorskou zprávu předloží příjemce-koordinátor poskytovateli spolu se závěrečnou zprávou Projektu. Audit se týká všech nákladů Projektu. Do uznaných nákladů lze zahrnout pouze náklady na provedení auditu v závislosti na době realizace a účetní náročnosti Projektu až do výše 100 000 Kč.</w:t>
      </w:r>
      <w:r w:rsidR="00F0139E" w:rsidRPr="00332EA9">
        <w:rPr>
          <w:rFonts w:cs="Arial"/>
          <w:sz w:val="22"/>
          <w:szCs w:val="22"/>
        </w:rPr>
        <w:t xml:space="preserve"> </w:t>
      </w:r>
    </w:p>
    <w:p w:rsidR="00C130F6" w:rsidRPr="00F0139E" w:rsidRDefault="00C130F6" w:rsidP="00317C02">
      <w:pPr>
        <w:pStyle w:val="Zkladntext"/>
        <w:widowControl/>
        <w:adjustRightInd/>
        <w:jc w:val="center"/>
        <w:rPr>
          <w:rFonts w:cs="Arial"/>
          <w:color w:val="FF0000"/>
          <w:sz w:val="22"/>
          <w:szCs w:val="22"/>
        </w:rPr>
      </w:pPr>
    </w:p>
    <w:p w:rsidR="00C130F6" w:rsidRDefault="00C130F6" w:rsidP="00C130F6">
      <w:pPr>
        <w:pStyle w:val="Zkladntext"/>
        <w:widowControl/>
        <w:numPr>
          <w:ilvl w:val="0"/>
          <w:numId w:val="37"/>
        </w:numPr>
        <w:adjustRightInd/>
        <w:spacing w:before="0"/>
        <w:jc w:val="center"/>
        <w:rPr>
          <w:rFonts w:cs="Arial"/>
          <w:b/>
          <w:sz w:val="22"/>
          <w:szCs w:val="22"/>
        </w:rPr>
      </w:pPr>
    </w:p>
    <w:p w:rsidR="00C130F6" w:rsidRDefault="00C130F6" w:rsidP="00C130F6">
      <w:pPr>
        <w:pStyle w:val="Zkladntext"/>
        <w:widowControl/>
        <w:adjustRightInd/>
        <w:spacing w:before="0" w:after="12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Změny Rozpočtu</w:t>
      </w:r>
    </w:p>
    <w:p w:rsidR="00C130F6" w:rsidRDefault="00C130F6" w:rsidP="00C130F6">
      <w:pPr>
        <w:numPr>
          <w:ilvl w:val="0"/>
          <w:numId w:val="27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Podstatnou změnou rozpočtu, pro jejíž provedení je nutný předchozí souhlas poskytovatele se rozumí:</w:t>
      </w:r>
    </w:p>
    <w:p w:rsidR="00C130F6" w:rsidRDefault="00F0139E" w:rsidP="00C130F6">
      <w:pPr>
        <w:numPr>
          <w:ilvl w:val="0"/>
          <w:numId w:val="28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120"/>
        <w:ind w:left="1077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zdůvodněná </w:t>
      </w:r>
      <w:r w:rsidR="00C130F6">
        <w:rPr>
          <w:rFonts w:ascii="Arial" w:hAnsi="Arial" w:cs="Arial"/>
          <w:sz w:val="22"/>
          <w:szCs w:val="22"/>
        </w:rPr>
        <w:t>změna celkové výše rozpočtu příjemce,</w:t>
      </w:r>
    </w:p>
    <w:p w:rsidR="00C130F6" w:rsidRDefault="00F0139E" w:rsidP="00C130F6">
      <w:pPr>
        <w:numPr>
          <w:ilvl w:val="0"/>
          <w:numId w:val="28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zdůvodněný </w:t>
      </w:r>
      <w:r w:rsidR="00C130F6">
        <w:rPr>
          <w:rFonts w:ascii="Arial" w:hAnsi="Arial" w:cs="Arial"/>
          <w:sz w:val="22"/>
          <w:szCs w:val="22"/>
        </w:rPr>
        <w:t>přesun uvnitř rozpočtové skupiny</w:t>
      </w:r>
      <w:r w:rsidR="00C130F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C130F6">
        <w:rPr>
          <w:rFonts w:ascii="Arial" w:hAnsi="Arial" w:cs="Arial"/>
          <w:sz w:val="22"/>
          <w:szCs w:val="22"/>
        </w:rPr>
        <w:t xml:space="preserve"> mezi položkami přesahující 10 % celkových nákladů této skupiny v rámci rozpočtu příjemce v daném kalendářním roce, ve kterém se převod uskutečňuje,</w:t>
      </w:r>
    </w:p>
    <w:p w:rsidR="00C130F6" w:rsidRDefault="00F0139E" w:rsidP="00C130F6">
      <w:pPr>
        <w:numPr>
          <w:ilvl w:val="0"/>
          <w:numId w:val="28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zdůvodněný </w:t>
      </w:r>
      <w:r w:rsidR="00C130F6">
        <w:rPr>
          <w:rFonts w:ascii="Arial" w:hAnsi="Arial" w:cs="Arial"/>
          <w:sz w:val="22"/>
          <w:szCs w:val="22"/>
        </w:rPr>
        <w:t>přesun mezi rozpočtovými skupinami přesahující 10 % celkového rozpočtu příjemce v daném kalendářním roce.</w:t>
      </w:r>
    </w:p>
    <w:p w:rsidR="00C130F6" w:rsidRDefault="00C130F6" w:rsidP="00C130F6">
      <w:pPr>
        <w:numPr>
          <w:ilvl w:val="2"/>
          <w:numId w:val="27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DD20BC">
        <w:rPr>
          <w:rFonts w:ascii="Arial" w:hAnsi="Arial" w:cs="Arial"/>
          <w:bCs/>
          <w:sz w:val="22"/>
          <w:szCs w:val="22"/>
        </w:rPr>
        <w:t xml:space="preserve">Ostatní změny </w:t>
      </w:r>
      <w:r>
        <w:rPr>
          <w:rFonts w:ascii="Arial" w:hAnsi="Arial" w:cs="Arial"/>
          <w:bCs/>
          <w:sz w:val="22"/>
          <w:szCs w:val="22"/>
        </w:rPr>
        <w:t>r</w:t>
      </w:r>
      <w:r w:rsidRPr="00DD20BC">
        <w:rPr>
          <w:rFonts w:ascii="Arial" w:hAnsi="Arial" w:cs="Arial"/>
          <w:bCs/>
          <w:sz w:val="22"/>
          <w:szCs w:val="22"/>
        </w:rPr>
        <w:t>ozpočtu</w:t>
      </w:r>
      <w:r w:rsidRPr="00DD20BC">
        <w:rPr>
          <w:rFonts w:ascii="Arial" w:hAnsi="Arial" w:cs="Arial"/>
          <w:sz w:val="22"/>
          <w:szCs w:val="22"/>
        </w:rPr>
        <w:t xml:space="preserve"> musí být se zdůvodněním oznámeny poskytovateli </w:t>
      </w:r>
      <w:r w:rsidRPr="00DD20BC">
        <w:rPr>
          <w:rFonts w:ascii="Arial" w:hAnsi="Arial" w:cs="Arial"/>
          <w:bCs/>
          <w:sz w:val="22"/>
          <w:szCs w:val="22"/>
        </w:rPr>
        <w:t xml:space="preserve">do 7 pracovních dnů od </w:t>
      </w:r>
      <w:r w:rsidR="00F0139E">
        <w:rPr>
          <w:rFonts w:ascii="Arial" w:hAnsi="Arial" w:cs="Arial"/>
          <w:bCs/>
          <w:sz w:val="22"/>
          <w:szCs w:val="22"/>
        </w:rPr>
        <w:t>jejich provedení. Dojde-li k ostatní změně rozpočtu v měsíci prosinci, oznámí ji příjemce v roční zprávě za příslušný rok.</w:t>
      </w:r>
      <w:r w:rsidRPr="00DD20BC">
        <w:rPr>
          <w:rFonts w:ascii="Arial" w:hAnsi="Arial" w:cs="Arial"/>
          <w:bCs/>
          <w:sz w:val="22"/>
          <w:szCs w:val="22"/>
        </w:rPr>
        <w:t xml:space="preserve"> </w:t>
      </w:r>
    </w:p>
    <w:p w:rsidR="00C130F6" w:rsidRDefault="00C130F6" w:rsidP="00C130F6">
      <w:pPr>
        <w:numPr>
          <w:ilvl w:val="2"/>
          <w:numId w:val="27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případě, že součet objemu jednotlivých změn rozpočtu příjemce dle odst. 2 tohoto Článku v daném kalendářním roce </w:t>
      </w:r>
      <w:r w:rsidRPr="00EA10C1">
        <w:rPr>
          <w:rFonts w:ascii="Arial" w:hAnsi="Arial" w:cs="Arial"/>
          <w:bCs/>
          <w:sz w:val="22"/>
          <w:szCs w:val="22"/>
        </w:rPr>
        <w:t>dosáhne hranice</w:t>
      </w:r>
      <w:r>
        <w:rPr>
          <w:rFonts w:ascii="Arial" w:hAnsi="Arial" w:cs="Arial"/>
          <w:bCs/>
          <w:sz w:val="22"/>
          <w:szCs w:val="22"/>
        </w:rPr>
        <w:t xml:space="preserve"> stanovené v odst. 1 písm. b) nebo c) tohoto Článku, podléhá každá další změna rozpočtu příjemce předchozímu souhlasu poskytovatele.</w:t>
      </w:r>
    </w:p>
    <w:p w:rsidR="00F0139E" w:rsidRPr="00F0139E" w:rsidRDefault="00F0139E" w:rsidP="00F0139E">
      <w:pPr>
        <w:numPr>
          <w:ilvl w:val="2"/>
          <w:numId w:val="27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F0139E">
        <w:rPr>
          <w:rFonts w:ascii="Arial" w:hAnsi="Arial" w:cs="Arial"/>
          <w:bCs/>
          <w:sz w:val="22"/>
          <w:szCs w:val="22"/>
        </w:rPr>
        <w:t xml:space="preserve">Přesun finančních prostředků z rozpočtových skupin do rozpočtové skupiny osobní náklady a přesun finančních prostředků mezi jednotlivými položkami v rámci rozpočtové skupiny osobní náklady lze provést pouze s předchozím souhlasem poskytovatele. </w:t>
      </w:r>
    </w:p>
    <w:p w:rsidR="008B43B1" w:rsidRPr="008B43B1" w:rsidRDefault="008B43B1" w:rsidP="008B43B1">
      <w:pPr>
        <w:numPr>
          <w:ilvl w:val="2"/>
          <w:numId w:val="27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8B43B1">
        <w:rPr>
          <w:rFonts w:ascii="Arial" w:hAnsi="Arial" w:cs="Arial"/>
          <w:bCs/>
          <w:sz w:val="22"/>
          <w:szCs w:val="22"/>
        </w:rPr>
        <w:t xml:space="preserve">Pokud příjemce neobdrží stanovisko poskytovatele do 15 kalendářních dnů ode dne odeslání informace o podstatné změně rozpočtu dle odst. 1 tohoto Článku nebo o změně dle odst. 3 a 4 tohoto Článku, považuje se podstatná změna rozpočtu za schválenou poskytovatelem. Poskytovatel může lhůtu prodloužit o 15 kalendářních dnů; je však povinen o prodloužení lhůty příjemce písemně informovat. </w:t>
      </w:r>
    </w:p>
    <w:p w:rsidR="008B43B1" w:rsidRPr="008B43B1" w:rsidRDefault="008B43B1" w:rsidP="008B43B1">
      <w:pPr>
        <w:numPr>
          <w:ilvl w:val="2"/>
          <w:numId w:val="27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8B43B1">
        <w:rPr>
          <w:rFonts w:ascii="Arial" w:hAnsi="Arial" w:cs="Arial"/>
          <w:bCs/>
          <w:sz w:val="22"/>
          <w:szCs w:val="22"/>
        </w:rPr>
        <w:lastRenderedPageBreak/>
        <w:t xml:space="preserve"> Žádosti příjemce o předchozí souhlas poskytovatele podle odst. 1</w:t>
      </w:r>
      <w:r>
        <w:rPr>
          <w:rFonts w:ascii="Arial" w:hAnsi="Arial" w:cs="Arial"/>
          <w:bCs/>
          <w:sz w:val="22"/>
          <w:szCs w:val="22"/>
        </w:rPr>
        <w:t>, 3 a 4</w:t>
      </w:r>
      <w:r w:rsidRPr="008B43B1">
        <w:rPr>
          <w:rFonts w:ascii="Arial" w:hAnsi="Arial" w:cs="Arial"/>
          <w:bCs/>
          <w:sz w:val="22"/>
          <w:szCs w:val="22"/>
        </w:rPr>
        <w:t xml:space="preserve"> tohoto Článku i oznámení změny rozpočtu podle odst. 2 tohoto Článku předává příjemce prostřednictvím formuláře zveřejněného na webových stránkách Ministerstva vnitra včetně nové verze rozpočtu a komentáře popisujícího jeho změny.</w:t>
      </w:r>
    </w:p>
    <w:p w:rsidR="008B43B1" w:rsidRPr="001A0013" w:rsidRDefault="008B43B1" w:rsidP="008B43B1">
      <w:pPr>
        <w:numPr>
          <w:ilvl w:val="2"/>
          <w:numId w:val="27"/>
        </w:numPr>
        <w:tabs>
          <w:tab w:val="clear" w:pos="72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8B43B1">
        <w:rPr>
          <w:rFonts w:ascii="Arial" w:hAnsi="Arial" w:cs="Arial"/>
          <w:bCs/>
          <w:sz w:val="22"/>
          <w:szCs w:val="22"/>
        </w:rPr>
        <w:t xml:space="preserve">Při postupu příjemce v rozporu s tímto Článkem bude postupováno dle </w:t>
      </w:r>
      <w:r w:rsidRPr="001A0013">
        <w:rPr>
          <w:rFonts w:ascii="Arial" w:hAnsi="Arial" w:cs="Arial"/>
          <w:bCs/>
          <w:sz w:val="22"/>
          <w:szCs w:val="22"/>
        </w:rPr>
        <w:t xml:space="preserve">Článku 21 odst. 3 Smlouvy.  </w:t>
      </w:r>
    </w:p>
    <w:p w:rsidR="00C71BCD" w:rsidRPr="00533515" w:rsidRDefault="00C71BCD" w:rsidP="00C71BCD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:rsidR="00C130F6" w:rsidRDefault="00C130F6" w:rsidP="00C130F6">
      <w:pPr>
        <w:pStyle w:val="Default"/>
        <w:numPr>
          <w:ilvl w:val="3"/>
          <w:numId w:val="27"/>
        </w:numPr>
        <w:tabs>
          <w:tab w:val="left" w:pos="4860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1C78AF" w:rsidRDefault="00C130F6" w:rsidP="00C130F6">
      <w:pPr>
        <w:pStyle w:val="Default"/>
        <w:tabs>
          <w:tab w:val="left" w:pos="4860"/>
        </w:tabs>
        <w:spacing w:after="12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Míra podpory</w:t>
      </w:r>
    </w:p>
    <w:p w:rsidR="00C130F6" w:rsidRDefault="00C130F6" w:rsidP="00C130F6">
      <w:pPr>
        <w:pStyle w:val="Default"/>
        <w:numPr>
          <w:ilvl w:val="0"/>
          <w:numId w:val="29"/>
        </w:numPr>
        <w:tabs>
          <w:tab w:val="left" w:pos="4860"/>
        </w:tabs>
        <w:spacing w:after="120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Mírou podpory se rozumí v procentech vyjádřený podíl výše podpory k uznaným nákladům příjemce v daném roce řešení Projektu. </w:t>
      </w:r>
    </w:p>
    <w:p w:rsidR="00C130F6" w:rsidRDefault="00C130F6" w:rsidP="00332EA9">
      <w:pPr>
        <w:pStyle w:val="Default"/>
        <w:numPr>
          <w:ilvl w:val="0"/>
          <w:numId w:val="29"/>
        </w:numPr>
        <w:tabs>
          <w:tab w:val="left" w:pos="4860"/>
        </w:tabs>
        <w:spacing w:after="60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Maximální povolená výše</w:t>
      </w:r>
      <w:r w:rsidRPr="00DE580E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m</w:t>
      </w:r>
      <w:r w:rsidRPr="00DE580E">
        <w:rPr>
          <w:rFonts w:ascii="Arial" w:hAnsi="Arial" w:cs="Arial"/>
          <w:color w:val="auto"/>
          <w:sz w:val="22"/>
          <w:szCs w:val="22"/>
        </w:rPr>
        <w:t>ír</w:t>
      </w:r>
      <w:r>
        <w:rPr>
          <w:rFonts w:ascii="Arial" w:hAnsi="Arial" w:cs="Arial"/>
          <w:color w:val="auto"/>
          <w:sz w:val="22"/>
          <w:szCs w:val="22"/>
        </w:rPr>
        <w:t>y</w:t>
      </w:r>
      <w:r w:rsidRPr="00DE580E">
        <w:rPr>
          <w:rFonts w:ascii="Arial" w:hAnsi="Arial" w:cs="Arial"/>
          <w:color w:val="auto"/>
          <w:sz w:val="22"/>
          <w:szCs w:val="22"/>
        </w:rPr>
        <w:t xml:space="preserve"> podpory</w:t>
      </w:r>
      <w:r>
        <w:rPr>
          <w:rFonts w:ascii="Arial" w:hAnsi="Arial" w:cs="Arial"/>
          <w:color w:val="auto"/>
          <w:sz w:val="22"/>
          <w:szCs w:val="22"/>
        </w:rPr>
        <w:t xml:space="preserve"> činí: </w:t>
      </w:r>
    </w:p>
    <w:p w:rsidR="00C130F6" w:rsidRPr="00667B28" w:rsidRDefault="00C130F6" w:rsidP="00332EA9">
      <w:pPr>
        <w:widowControl w:val="0"/>
        <w:autoSpaceDE w:val="0"/>
        <w:autoSpaceDN w:val="0"/>
        <w:adjustRightInd w:val="0"/>
        <w:spacing w:after="120"/>
        <w:ind w:left="709" w:hanging="28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32EA9">
        <w:rPr>
          <w:rFonts w:ascii="Arial" w:hAnsi="Arial" w:cs="Arial"/>
          <w:sz w:val="22"/>
          <w:szCs w:val="22"/>
        </w:rPr>
        <w:t xml:space="preserve">1. u příjemce-koordinátora </w:t>
      </w:r>
      <w:r w:rsidR="002D7C10">
        <w:rPr>
          <w:rFonts w:ascii="Arial" w:hAnsi="Arial" w:cs="Arial"/>
          <w:b/>
          <w:sz w:val="22"/>
          <w:szCs w:val="22"/>
        </w:rPr>
        <w:t>DFC Design, s.r.o.</w:t>
      </w:r>
      <w:r w:rsidR="00332EA9" w:rsidRPr="009F54E5">
        <w:rPr>
          <w:rFonts w:ascii="Arial" w:hAnsi="Arial" w:cs="Arial"/>
          <w:b/>
          <w:bCs/>
          <w:sz w:val="22"/>
          <w:szCs w:val="22"/>
        </w:rPr>
        <w:t xml:space="preserve"> </w:t>
      </w:r>
      <w:r w:rsidR="002D7C10">
        <w:rPr>
          <w:rFonts w:ascii="Arial" w:hAnsi="Arial" w:cs="Arial"/>
          <w:b/>
          <w:bCs/>
          <w:sz w:val="22"/>
          <w:szCs w:val="22"/>
        </w:rPr>
        <w:t>8</w:t>
      </w:r>
      <w:r w:rsidR="009F54E5" w:rsidRPr="009F54E5">
        <w:rPr>
          <w:rFonts w:ascii="Arial" w:hAnsi="Arial" w:cs="Arial"/>
          <w:b/>
          <w:bCs/>
          <w:sz w:val="22"/>
          <w:szCs w:val="22"/>
        </w:rPr>
        <w:t>0</w:t>
      </w:r>
      <w:r w:rsidR="00C71BCD" w:rsidRPr="009F54E5">
        <w:rPr>
          <w:rFonts w:ascii="Arial" w:hAnsi="Arial" w:cs="Arial"/>
          <w:b/>
          <w:sz w:val="22"/>
          <w:szCs w:val="22"/>
        </w:rPr>
        <w:t> %</w:t>
      </w:r>
      <w:r w:rsidRPr="00667B28">
        <w:rPr>
          <w:rFonts w:ascii="Arial" w:hAnsi="Arial" w:cs="Arial"/>
          <w:b/>
          <w:sz w:val="22"/>
          <w:szCs w:val="22"/>
        </w:rPr>
        <w:t xml:space="preserve">, </w:t>
      </w:r>
    </w:p>
    <w:p w:rsidR="00C71BCD" w:rsidRPr="009F54E5" w:rsidRDefault="00DD1A0F" w:rsidP="00332EA9">
      <w:pPr>
        <w:pStyle w:val="Zkladntext"/>
        <w:spacing w:before="0" w:after="120"/>
        <w:ind w:left="721" w:hanging="284"/>
        <w:rPr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2. </w:t>
      </w:r>
      <w:r w:rsidR="00C130F6" w:rsidRPr="00DD1A0F">
        <w:rPr>
          <w:rFonts w:cs="Arial"/>
          <w:sz w:val="22"/>
          <w:szCs w:val="22"/>
        </w:rPr>
        <w:t>u příjemce</w:t>
      </w:r>
      <w:r w:rsidR="00C130F6" w:rsidRPr="00DD1A0F">
        <w:rPr>
          <w:rFonts w:cs="Arial"/>
          <w:color w:val="FF0000"/>
          <w:sz w:val="22"/>
          <w:szCs w:val="22"/>
        </w:rPr>
        <w:t xml:space="preserve"> </w:t>
      </w:r>
      <w:r w:rsidR="002D7C10">
        <w:rPr>
          <w:rFonts w:cs="Arial"/>
          <w:b/>
          <w:sz w:val="22"/>
          <w:szCs w:val="22"/>
        </w:rPr>
        <w:t>Vysoké učení technické v</w:t>
      </w:r>
      <w:r w:rsidR="00352E1A">
        <w:rPr>
          <w:rFonts w:cs="Arial"/>
          <w:b/>
          <w:sz w:val="22"/>
          <w:szCs w:val="22"/>
        </w:rPr>
        <w:t> </w:t>
      </w:r>
      <w:r w:rsidR="002D7C10">
        <w:rPr>
          <w:rFonts w:cs="Arial"/>
          <w:b/>
          <w:sz w:val="22"/>
          <w:szCs w:val="22"/>
        </w:rPr>
        <w:t>Brně</w:t>
      </w:r>
      <w:r w:rsidR="00352E1A">
        <w:rPr>
          <w:rFonts w:cs="Arial"/>
          <w:b/>
          <w:sz w:val="22"/>
          <w:szCs w:val="22"/>
        </w:rPr>
        <w:t xml:space="preserve">, </w:t>
      </w:r>
      <w:r w:rsidR="00352E1A" w:rsidRPr="00352E1A">
        <w:rPr>
          <w:rFonts w:cs="Arial"/>
          <w:sz w:val="22"/>
          <w:szCs w:val="22"/>
        </w:rPr>
        <w:t>Fakulta</w:t>
      </w:r>
      <w:r w:rsidR="00352E1A">
        <w:rPr>
          <w:rFonts w:cs="Arial"/>
          <w:b/>
          <w:sz w:val="22"/>
          <w:szCs w:val="22"/>
        </w:rPr>
        <w:t xml:space="preserve"> </w:t>
      </w:r>
      <w:r w:rsidR="00352E1A" w:rsidRPr="00352E1A">
        <w:rPr>
          <w:rFonts w:cs="Arial"/>
          <w:sz w:val="22"/>
          <w:szCs w:val="22"/>
        </w:rPr>
        <w:t>elektrotechniky a komunikačních technologií</w:t>
      </w:r>
      <w:r w:rsidR="009F54E5" w:rsidRPr="009F54E5">
        <w:rPr>
          <w:rFonts w:cs="Arial"/>
          <w:b/>
          <w:sz w:val="22"/>
          <w:szCs w:val="22"/>
        </w:rPr>
        <w:t xml:space="preserve"> 100 %</w:t>
      </w:r>
      <w:r w:rsidR="00CD38CF" w:rsidRPr="009F54E5">
        <w:rPr>
          <w:rFonts w:cs="Arial"/>
          <w:b/>
          <w:sz w:val="22"/>
          <w:szCs w:val="22"/>
        </w:rPr>
        <w:t>.</w:t>
      </w:r>
    </w:p>
    <w:p w:rsidR="00332EA9" w:rsidRPr="00332EA9" w:rsidRDefault="00332EA9" w:rsidP="00667B28">
      <w:pPr>
        <w:widowControl w:val="0"/>
        <w:autoSpaceDE w:val="0"/>
        <w:autoSpaceDN w:val="0"/>
        <w:adjustRightInd w:val="0"/>
        <w:ind w:left="357"/>
        <w:jc w:val="center"/>
        <w:rPr>
          <w:rFonts w:ascii="Arial" w:hAnsi="Arial" w:cs="Arial"/>
          <w:color w:val="000000"/>
          <w:sz w:val="22"/>
          <w:szCs w:val="22"/>
        </w:rPr>
      </w:pPr>
    </w:p>
    <w:p w:rsidR="00C130F6" w:rsidRDefault="00C130F6" w:rsidP="00C130F6">
      <w:pPr>
        <w:pStyle w:val="Zkladntext"/>
        <w:widowControl/>
        <w:numPr>
          <w:ilvl w:val="1"/>
          <w:numId w:val="29"/>
        </w:numPr>
        <w:adjustRightInd/>
        <w:spacing w:before="0"/>
        <w:jc w:val="center"/>
        <w:rPr>
          <w:rFonts w:cs="Arial"/>
          <w:b/>
          <w:sz w:val="22"/>
          <w:szCs w:val="22"/>
        </w:rPr>
      </w:pPr>
    </w:p>
    <w:p w:rsidR="00C130F6" w:rsidRPr="00755E7E" w:rsidRDefault="00C130F6" w:rsidP="0061524D">
      <w:pPr>
        <w:pStyle w:val="Zkladntext"/>
        <w:widowControl/>
        <w:tabs>
          <w:tab w:val="num" w:pos="1440"/>
        </w:tabs>
        <w:adjustRightInd/>
        <w:spacing w:before="0" w:after="120"/>
        <w:jc w:val="center"/>
        <w:rPr>
          <w:rFonts w:cs="Arial"/>
          <w:b/>
          <w:sz w:val="22"/>
          <w:szCs w:val="22"/>
        </w:rPr>
      </w:pPr>
      <w:r w:rsidRPr="00755E7E">
        <w:rPr>
          <w:rFonts w:cs="Arial"/>
          <w:b/>
          <w:sz w:val="22"/>
          <w:szCs w:val="22"/>
        </w:rPr>
        <w:t>Subdodávky</w:t>
      </w:r>
    </w:p>
    <w:p w:rsidR="008B43B1" w:rsidRPr="00755E7E" w:rsidRDefault="008B43B1" w:rsidP="008B43B1">
      <w:pPr>
        <w:pStyle w:val="Default"/>
        <w:numPr>
          <w:ilvl w:val="0"/>
          <w:numId w:val="52"/>
        </w:numPr>
        <w:tabs>
          <w:tab w:val="left" w:pos="4860"/>
        </w:tabs>
        <w:spacing w:after="120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755E7E">
        <w:rPr>
          <w:rFonts w:ascii="Arial" w:hAnsi="Arial" w:cs="Arial"/>
          <w:color w:val="auto"/>
          <w:sz w:val="22"/>
          <w:szCs w:val="22"/>
        </w:rPr>
        <w:t xml:space="preserve">V rámci řešení Projektu </w:t>
      </w:r>
      <w:r w:rsidR="001021FA">
        <w:rPr>
          <w:rFonts w:ascii="Arial" w:hAnsi="Arial" w:cs="Arial"/>
          <w:color w:val="auto"/>
          <w:sz w:val="22"/>
          <w:szCs w:val="22"/>
        </w:rPr>
        <w:t>ne</w:t>
      </w:r>
      <w:r w:rsidRPr="00755E7E">
        <w:rPr>
          <w:rFonts w:ascii="Arial" w:hAnsi="Arial" w:cs="Arial"/>
          <w:color w:val="auto"/>
          <w:sz w:val="22"/>
          <w:szCs w:val="22"/>
        </w:rPr>
        <w:t>budou realizovány subdodávky</w:t>
      </w:r>
      <w:r w:rsidR="009F54E5">
        <w:rPr>
          <w:rFonts w:ascii="Arial" w:hAnsi="Arial" w:cs="Arial"/>
          <w:color w:val="auto"/>
          <w:sz w:val="22"/>
          <w:szCs w:val="22"/>
        </w:rPr>
        <w:t>.</w:t>
      </w:r>
      <w:r w:rsidRPr="00755E7E">
        <w:rPr>
          <w:rFonts w:ascii="Arial" w:hAnsi="Arial" w:cs="Arial"/>
          <w:i/>
          <w:color w:val="auto"/>
          <w:sz w:val="22"/>
          <w:szCs w:val="22"/>
        </w:rPr>
        <w:t xml:space="preserve">   </w:t>
      </w:r>
    </w:p>
    <w:p w:rsidR="00C130F6" w:rsidRDefault="00C130F6" w:rsidP="00C130F6">
      <w:pPr>
        <w:pStyle w:val="Zkladntext"/>
        <w:widowControl/>
        <w:numPr>
          <w:ilvl w:val="0"/>
          <w:numId w:val="13"/>
        </w:numPr>
        <w:adjustRightInd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Pokud se v průběhu řešení Projektu vyskytne potřeba realizace subdodávky, postupují příjemci podle zákona o veřejných zakázkách. </w:t>
      </w:r>
    </w:p>
    <w:p w:rsidR="00C130F6" w:rsidRDefault="00C130F6" w:rsidP="00C130F6">
      <w:pPr>
        <w:pStyle w:val="Zkladntext"/>
        <w:widowControl/>
        <w:numPr>
          <w:ilvl w:val="0"/>
          <w:numId w:val="13"/>
        </w:numPr>
        <w:adjustRightInd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Subdodávky</w:t>
      </w:r>
      <w:r w:rsidRPr="00396388">
        <w:rPr>
          <w:rFonts w:cs="Arial"/>
          <w:color w:val="FF0000"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>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pořizovat za tržní ceny (tj. cena v místě a čase obvyklá).</w:t>
      </w:r>
      <w:r>
        <w:rPr>
          <w:rFonts w:cs="Arial"/>
          <w:sz w:val="22"/>
          <w:szCs w:val="22"/>
        </w:rPr>
        <w:t xml:space="preserve"> Toto jsou příjemci povinni poskytovateli doložit.</w:t>
      </w:r>
    </w:p>
    <w:p w:rsidR="00C130F6" w:rsidRPr="001C78AF" w:rsidRDefault="00C130F6" w:rsidP="00C130F6">
      <w:pPr>
        <w:pStyle w:val="Zkladntext"/>
        <w:widowControl/>
        <w:numPr>
          <w:ilvl w:val="0"/>
          <w:numId w:val="13"/>
        </w:numPr>
        <w:adjustRightInd/>
        <w:spacing w:after="120"/>
        <w:rPr>
          <w:rFonts w:cs="Arial"/>
          <w:sz w:val="22"/>
          <w:szCs w:val="22"/>
        </w:rPr>
      </w:pPr>
      <w:r w:rsidRPr="001C78AF">
        <w:rPr>
          <w:rFonts w:cs="Arial"/>
          <w:sz w:val="22"/>
          <w:szCs w:val="22"/>
        </w:rPr>
        <w:t>Subdodávky na výzkum</w:t>
      </w:r>
      <w:r>
        <w:rPr>
          <w:rFonts w:cs="Arial"/>
          <w:sz w:val="22"/>
          <w:szCs w:val="22"/>
        </w:rPr>
        <w:t xml:space="preserve"> nebo experimentální</w:t>
      </w:r>
      <w:r w:rsidRPr="001C78AF">
        <w:rPr>
          <w:rFonts w:cs="Arial"/>
          <w:sz w:val="22"/>
          <w:szCs w:val="22"/>
        </w:rPr>
        <w:t xml:space="preserve"> vývoj mohou být realizovány maximálně do výše </w:t>
      </w:r>
      <w:r w:rsidR="008B43B1">
        <w:rPr>
          <w:rFonts w:cs="Arial"/>
          <w:sz w:val="22"/>
          <w:szCs w:val="22"/>
        </w:rPr>
        <w:t>2</w:t>
      </w:r>
      <w:r w:rsidRPr="001C78AF">
        <w:rPr>
          <w:rFonts w:cs="Arial"/>
          <w:sz w:val="22"/>
          <w:szCs w:val="22"/>
        </w:rPr>
        <w:t xml:space="preserve">0 % celkových </w:t>
      </w:r>
      <w:r>
        <w:rPr>
          <w:rFonts w:cs="Arial"/>
          <w:sz w:val="22"/>
          <w:szCs w:val="22"/>
        </w:rPr>
        <w:t>uznaných</w:t>
      </w:r>
      <w:r w:rsidRPr="001C78AF">
        <w:rPr>
          <w:rFonts w:cs="Arial"/>
          <w:sz w:val="22"/>
          <w:szCs w:val="22"/>
        </w:rPr>
        <w:t xml:space="preserve"> nákladů </w:t>
      </w:r>
      <w:r w:rsidR="00C73841">
        <w:rPr>
          <w:rFonts w:cs="Arial"/>
          <w:sz w:val="22"/>
          <w:szCs w:val="22"/>
        </w:rPr>
        <w:t>příjemce-koordinátora/příjemce</w:t>
      </w:r>
      <w:r w:rsidRPr="001C78AF">
        <w:rPr>
          <w:rFonts w:cs="Arial"/>
          <w:sz w:val="22"/>
          <w:szCs w:val="22"/>
        </w:rPr>
        <w:t xml:space="preserve">.  </w:t>
      </w:r>
    </w:p>
    <w:p w:rsidR="00C130F6" w:rsidRPr="00D83407" w:rsidRDefault="00C130F6" w:rsidP="00C130F6">
      <w:pPr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D83407">
        <w:rPr>
          <w:rFonts w:ascii="Arial" w:hAnsi="Arial" w:cs="Arial"/>
          <w:sz w:val="22"/>
          <w:szCs w:val="22"/>
        </w:rPr>
        <w:t>ové subdodávky musí být odsouhlasen</w:t>
      </w:r>
      <w:r>
        <w:rPr>
          <w:rFonts w:ascii="Arial" w:hAnsi="Arial" w:cs="Arial"/>
          <w:sz w:val="22"/>
          <w:szCs w:val="22"/>
        </w:rPr>
        <w:t>y</w:t>
      </w:r>
      <w:r w:rsidRPr="00D83407">
        <w:rPr>
          <w:rFonts w:ascii="Arial" w:hAnsi="Arial" w:cs="Arial"/>
          <w:sz w:val="22"/>
          <w:szCs w:val="22"/>
        </w:rPr>
        <w:t xml:space="preserve"> poskytovatelem a upraven</w:t>
      </w:r>
      <w:r>
        <w:rPr>
          <w:rFonts w:ascii="Arial" w:hAnsi="Arial" w:cs="Arial"/>
          <w:sz w:val="22"/>
          <w:szCs w:val="22"/>
        </w:rPr>
        <w:t>y</w:t>
      </w:r>
      <w:r w:rsidRPr="00D83407">
        <w:rPr>
          <w:rFonts w:ascii="Arial" w:hAnsi="Arial" w:cs="Arial"/>
          <w:sz w:val="22"/>
          <w:szCs w:val="22"/>
        </w:rPr>
        <w:t xml:space="preserve"> </w:t>
      </w:r>
      <w:r w:rsidRPr="00D83407">
        <w:rPr>
          <w:rFonts w:ascii="Arial" w:hAnsi="Arial" w:cs="Arial"/>
          <w:bCs/>
          <w:sz w:val="22"/>
          <w:szCs w:val="22"/>
        </w:rPr>
        <w:t>písemným dodatkem ke Smlouvě</w:t>
      </w:r>
      <w:r w:rsidRPr="00D83407">
        <w:rPr>
          <w:rFonts w:ascii="Arial" w:hAnsi="Arial" w:cs="Arial"/>
          <w:sz w:val="22"/>
          <w:szCs w:val="22"/>
        </w:rPr>
        <w:t xml:space="preserve">. </w:t>
      </w:r>
    </w:p>
    <w:p w:rsidR="00C130F6" w:rsidRPr="00130FE9" w:rsidRDefault="00C130F6" w:rsidP="00C130F6">
      <w:pPr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130FE9">
        <w:rPr>
          <w:rFonts w:ascii="Arial" w:hAnsi="Arial" w:cs="Arial"/>
          <w:sz w:val="22"/>
          <w:szCs w:val="22"/>
        </w:rPr>
        <w:t>Je-li subdodavatelem veřejně financovaná výzkumná organizace, mohou být předmětem subdodávek pouze výzkum</w:t>
      </w:r>
      <w:r>
        <w:rPr>
          <w:rFonts w:ascii="Arial" w:hAnsi="Arial" w:cs="Arial"/>
          <w:sz w:val="22"/>
          <w:szCs w:val="22"/>
        </w:rPr>
        <w:t xml:space="preserve"> nebo experimentální</w:t>
      </w:r>
      <w:r w:rsidRPr="00130FE9">
        <w:rPr>
          <w:rFonts w:ascii="Arial" w:hAnsi="Arial" w:cs="Arial"/>
          <w:sz w:val="22"/>
          <w:szCs w:val="22"/>
        </w:rPr>
        <w:t xml:space="preserve"> vývoj</w:t>
      </w:r>
      <w:r>
        <w:rPr>
          <w:rFonts w:ascii="Arial" w:hAnsi="Arial" w:cs="Arial"/>
          <w:sz w:val="22"/>
          <w:szCs w:val="22"/>
        </w:rPr>
        <w:t xml:space="preserve"> za těchto podmínek: </w:t>
      </w:r>
    </w:p>
    <w:p w:rsidR="00C130F6" w:rsidRPr="00130FE9" w:rsidRDefault="00C130F6" w:rsidP="00C130F6">
      <w:pPr>
        <w:numPr>
          <w:ilvl w:val="1"/>
          <w:numId w:val="13"/>
        </w:numPr>
        <w:tabs>
          <w:tab w:val="clear" w:pos="1440"/>
          <w:tab w:val="num" w:pos="900"/>
        </w:tabs>
        <w:autoSpaceDE w:val="0"/>
        <w:autoSpaceDN w:val="0"/>
        <w:adjustRightInd w:val="0"/>
        <w:spacing w:after="120"/>
        <w:ind w:left="896" w:hanging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130FE9">
        <w:rPr>
          <w:rFonts w:ascii="Arial" w:hAnsi="Arial" w:cs="Arial"/>
          <w:sz w:val="22"/>
          <w:szCs w:val="22"/>
        </w:rPr>
        <w:t>ýzkumná organizace poskyt</w:t>
      </w:r>
      <w:r>
        <w:rPr>
          <w:rFonts w:ascii="Arial" w:hAnsi="Arial" w:cs="Arial"/>
          <w:sz w:val="22"/>
          <w:szCs w:val="22"/>
        </w:rPr>
        <w:t>ne</w:t>
      </w:r>
      <w:r w:rsidRPr="00130FE9">
        <w:rPr>
          <w:rFonts w:ascii="Arial" w:hAnsi="Arial" w:cs="Arial"/>
          <w:sz w:val="22"/>
          <w:szCs w:val="22"/>
        </w:rPr>
        <w:t xml:space="preserve"> </w:t>
      </w:r>
      <w:r w:rsidR="002E39BF">
        <w:rPr>
          <w:rFonts w:ascii="Arial" w:hAnsi="Arial" w:cs="Arial"/>
          <w:sz w:val="22"/>
          <w:szCs w:val="22"/>
        </w:rPr>
        <w:t xml:space="preserve">danou výzkumnou službu nebo provede smluvní výzkum </w:t>
      </w:r>
      <w:r w:rsidRPr="00130FE9">
        <w:rPr>
          <w:rFonts w:ascii="Arial" w:hAnsi="Arial" w:cs="Arial"/>
          <w:sz w:val="22"/>
          <w:szCs w:val="22"/>
        </w:rPr>
        <w:t>za tržní cenu nebo</w:t>
      </w:r>
    </w:p>
    <w:p w:rsidR="00C130F6" w:rsidRDefault="00C130F6" w:rsidP="00C130F6">
      <w:pPr>
        <w:numPr>
          <w:ilvl w:val="1"/>
          <w:numId w:val="13"/>
        </w:numPr>
        <w:tabs>
          <w:tab w:val="clear" w:pos="1440"/>
          <w:tab w:val="num" w:pos="900"/>
        </w:tabs>
        <w:autoSpaceDE w:val="0"/>
        <w:autoSpaceDN w:val="0"/>
        <w:adjustRightInd w:val="0"/>
        <w:spacing w:after="120"/>
        <w:ind w:left="900" w:hanging="540"/>
        <w:jc w:val="both"/>
        <w:rPr>
          <w:rFonts w:ascii="Arial" w:hAnsi="Arial" w:cs="Arial"/>
          <w:sz w:val="22"/>
          <w:szCs w:val="22"/>
        </w:rPr>
      </w:pPr>
      <w:r w:rsidRPr="00130FE9">
        <w:rPr>
          <w:rFonts w:ascii="Arial" w:hAnsi="Arial" w:cs="Arial"/>
          <w:sz w:val="22"/>
          <w:szCs w:val="22"/>
        </w:rPr>
        <w:t>ne</w:t>
      </w:r>
      <w:r w:rsidR="002E39BF">
        <w:rPr>
          <w:rFonts w:ascii="Arial" w:hAnsi="Arial" w:cs="Arial"/>
          <w:sz w:val="22"/>
          <w:szCs w:val="22"/>
        </w:rPr>
        <w:t>lze-li určit</w:t>
      </w:r>
      <w:r w:rsidRPr="00130FE9">
        <w:rPr>
          <w:rFonts w:ascii="Arial" w:hAnsi="Arial" w:cs="Arial"/>
          <w:sz w:val="22"/>
          <w:szCs w:val="22"/>
        </w:rPr>
        <w:t xml:space="preserve"> tržní cen</w:t>
      </w:r>
      <w:r w:rsidR="002E39BF">
        <w:rPr>
          <w:rFonts w:ascii="Arial" w:hAnsi="Arial" w:cs="Arial"/>
          <w:sz w:val="22"/>
          <w:szCs w:val="22"/>
        </w:rPr>
        <w:t>u</w:t>
      </w:r>
      <w:r w:rsidRPr="00130FE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poskytne </w:t>
      </w:r>
      <w:r w:rsidRPr="00130FE9">
        <w:rPr>
          <w:rFonts w:ascii="Arial" w:hAnsi="Arial" w:cs="Arial"/>
          <w:sz w:val="22"/>
          <w:szCs w:val="22"/>
        </w:rPr>
        <w:t xml:space="preserve">výzkumná organizace </w:t>
      </w:r>
      <w:r w:rsidR="002E39BF">
        <w:rPr>
          <w:rFonts w:ascii="Arial" w:hAnsi="Arial" w:cs="Arial"/>
          <w:sz w:val="22"/>
          <w:szCs w:val="22"/>
        </w:rPr>
        <w:t>danou výzkumnou službu nebo provede smluvní výzkum</w:t>
      </w:r>
      <w:r w:rsidRPr="00130FE9">
        <w:rPr>
          <w:rFonts w:ascii="Arial" w:hAnsi="Arial" w:cs="Arial"/>
          <w:sz w:val="22"/>
          <w:szCs w:val="22"/>
        </w:rPr>
        <w:t xml:space="preserve"> za cenu, která zahrnuje plné náklady a přiměřený zisk.</w:t>
      </w:r>
    </w:p>
    <w:p w:rsidR="00C130F6" w:rsidRDefault="00C130F6" w:rsidP="00C130F6">
      <w:pPr>
        <w:numPr>
          <w:ilvl w:val="0"/>
          <w:numId w:val="13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p</w:t>
      </w:r>
      <w:r w:rsidRPr="00A84053">
        <w:rPr>
          <w:rFonts w:ascii="Arial" w:hAnsi="Arial" w:cs="Arial"/>
          <w:sz w:val="22"/>
          <w:szCs w:val="22"/>
        </w:rPr>
        <w:t>říjemc</w:t>
      </w:r>
      <w:r>
        <w:rPr>
          <w:rFonts w:ascii="Arial" w:hAnsi="Arial" w:cs="Arial"/>
          <w:sz w:val="22"/>
          <w:szCs w:val="22"/>
        </w:rPr>
        <w:t xml:space="preserve">e výzkumnou organizací, </w:t>
      </w:r>
      <w:r w:rsidRPr="00A84053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ůže</w:t>
      </w:r>
      <w:r w:rsidRPr="00A840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pořizovat subdodávky pouze od jiné výzkumné organizace.</w:t>
      </w:r>
      <w:r w:rsidRPr="00A84053">
        <w:rPr>
          <w:rFonts w:ascii="Arial" w:hAnsi="Arial" w:cs="Arial"/>
          <w:sz w:val="22"/>
          <w:szCs w:val="22"/>
        </w:rPr>
        <w:t xml:space="preserve"> </w:t>
      </w:r>
    </w:p>
    <w:p w:rsidR="002E39BF" w:rsidRPr="00505E08" w:rsidRDefault="002E39BF" w:rsidP="002E39BF">
      <w:pPr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2E39BF">
        <w:rPr>
          <w:rFonts w:ascii="Arial" w:hAnsi="Arial" w:cs="Arial"/>
          <w:sz w:val="22"/>
          <w:szCs w:val="22"/>
        </w:rPr>
        <w:t xml:space="preserve">Při pořízení subdodávek v rozporu s tímto Článkem bude postupováno dle </w:t>
      </w:r>
      <w:r w:rsidRPr="00505E08">
        <w:rPr>
          <w:rFonts w:ascii="Arial" w:hAnsi="Arial" w:cs="Arial"/>
          <w:sz w:val="22"/>
          <w:szCs w:val="22"/>
        </w:rPr>
        <w:t>Článku 21 Smlouvy.</w:t>
      </w:r>
    </w:p>
    <w:p w:rsidR="00C130F6" w:rsidRPr="00E16BDD" w:rsidRDefault="00C130F6" w:rsidP="00C130F6">
      <w:pPr>
        <w:pStyle w:val="Default"/>
        <w:numPr>
          <w:ilvl w:val="1"/>
          <w:numId w:val="30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553F6">
        <w:rPr>
          <w:rFonts w:ascii="Arial" w:hAnsi="Arial" w:cs="Arial"/>
          <w:b/>
          <w:bCs/>
          <w:sz w:val="22"/>
          <w:szCs w:val="22"/>
        </w:rPr>
        <w:t xml:space="preserve">Vedení účetnictví o </w:t>
      </w:r>
      <w:r>
        <w:rPr>
          <w:rFonts w:ascii="Arial" w:hAnsi="Arial" w:cs="Arial"/>
          <w:b/>
          <w:bCs/>
          <w:sz w:val="22"/>
          <w:szCs w:val="22"/>
        </w:rPr>
        <w:t>uznaných</w:t>
      </w:r>
      <w:r w:rsidRPr="00C553F6">
        <w:rPr>
          <w:rFonts w:ascii="Arial" w:hAnsi="Arial" w:cs="Arial"/>
          <w:b/>
          <w:bCs/>
          <w:sz w:val="22"/>
          <w:szCs w:val="22"/>
        </w:rPr>
        <w:t xml:space="preserve"> nákladech </w:t>
      </w:r>
      <w:r>
        <w:rPr>
          <w:rFonts w:ascii="Arial" w:hAnsi="Arial" w:cs="Arial"/>
          <w:b/>
          <w:bCs/>
          <w:sz w:val="22"/>
          <w:szCs w:val="22"/>
        </w:rPr>
        <w:t>Projekt</w:t>
      </w:r>
      <w:r w:rsidRPr="00C553F6">
        <w:rPr>
          <w:rFonts w:ascii="Arial" w:hAnsi="Arial" w:cs="Arial"/>
          <w:b/>
          <w:bCs/>
          <w:sz w:val="22"/>
          <w:szCs w:val="22"/>
        </w:rPr>
        <w:t>u</w:t>
      </w:r>
    </w:p>
    <w:p w:rsidR="00C130F6" w:rsidRPr="00063061" w:rsidRDefault="00C130F6" w:rsidP="00C130F6">
      <w:pPr>
        <w:pStyle w:val="Zkladntext"/>
        <w:widowControl/>
        <w:numPr>
          <w:ilvl w:val="1"/>
          <w:numId w:val="12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O vynaložených nákladech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 celou dobu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vést v účetnictví oddělen</w:t>
      </w:r>
      <w:r>
        <w:rPr>
          <w:rFonts w:cs="Arial"/>
          <w:sz w:val="22"/>
          <w:szCs w:val="22"/>
        </w:rPr>
        <w:t>ou evidenci</w:t>
      </w:r>
      <w:r w:rsidRPr="00C553F6">
        <w:rPr>
          <w:rFonts w:cs="Arial"/>
          <w:sz w:val="22"/>
          <w:szCs w:val="22"/>
        </w:rPr>
        <w:t xml:space="preserve"> podle zákona č. 563/1991 Sb., o účetnictví, ve znění pozdějších předpisů</w:t>
      </w:r>
      <w:r>
        <w:rPr>
          <w:rFonts w:cs="Arial"/>
          <w:sz w:val="22"/>
          <w:szCs w:val="22"/>
        </w:rPr>
        <w:t xml:space="preserve"> v souladu s § 8 odst. 1 </w:t>
      </w:r>
      <w:r w:rsidRPr="00063061">
        <w:rPr>
          <w:sz w:val="22"/>
          <w:szCs w:val="22"/>
        </w:rPr>
        <w:t xml:space="preserve">zákona č. 130/2002 Sb. </w:t>
      </w:r>
      <w:r w:rsidRPr="00063061">
        <w:rPr>
          <w:rFonts w:cs="Arial"/>
          <w:sz w:val="22"/>
          <w:szCs w:val="22"/>
        </w:rPr>
        <w:t xml:space="preserve"> </w:t>
      </w:r>
    </w:p>
    <w:p w:rsidR="00551845" w:rsidRPr="002904C3" w:rsidRDefault="00551845" w:rsidP="00551845">
      <w:pPr>
        <w:numPr>
          <w:ilvl w:val="0"/>
          <w:numId w:val="4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lastRenderedPageBreak/>
        <w:t>Nezpůsobilými náklady projektu jsou zejména: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zisk,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daň z přidané hodnoty (u příjemců, kteří jsou plátci této daně a kteří uplatňují její odpočet nebo odpočet její poměrné části)</w:t>
      </w:r>
      <w:r w:rsidRPr="002904C3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904C3">
        <w:rPr>
          <w:rFonts w:ascii="Arial" w:hAnsi="Arial" w:cs="Arial"/>
          <w:sz w:val="22"/>
          <w:szCs w:val="22"/>
        </w:rPr>
        <w:t>,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jiné daně (silniční daň, daň z nemovitosti, daň darovací, dědická, apod.),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náklady na marketing, prodej a distribuci výrobků,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úroky z dluhů,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náklady na finanční pronájem a pronájem s následnou koupí (např. leasing, aj.),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manka a škody,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náklady na pohoštění, dary a reprezentaci,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náklady na vydání periodických publikací, učebnic a skript,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náklady/výdaje na pořízení budov a pozemků,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opravy nebo údržba místností, stavby, rekonstrukce budov nebo místností, nábytek či zařízení, která nejsou pevnou součástí místností, a další náklady, které bezprostředně nesouvisejí s předmětem řešení projektu,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správní poplatky,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výdaje související s likvidací příjemce, nedobytné pohledávky,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sz w:val="22"/>
          <w:szCs w:val="22"/>
        </w:rPr>
      </w:pPr>
      <w:r w:rsidRPr="002904C3">
        <w:rPr>
          <w:rFonts w:ascii="Arial" w:hAnsi="Arial"/>
          <w:sz w:val="22"/>
          <w:szCs w:val="22"/>
        </w:rPr>
        <w:t>platby příspěvků do soukromých penzijních fondů,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sz w:val="22"/>
          <w:szCs w:val="22"/>
        </w:rPr>
      </w:pPr>
      <w:r w:rsidRPr="002904C3">
        <w:rPr>
          <w:rFonts w:ascii="Arial" w:hAnsi="Arial"/>
          <w:sz w:val="22"/>
          <w:szCs w:val="22"/>
        </w:rPr>
        <w:t>peněžitá pomoc v mateřství,</w:t>
      </w:r>
      <w:r w:rsidRPr="002904C3">
        <w:rPr>
          <w:sz w:val="22"/>
          <w:szCs w:val="22"/>
        </w:rPr>
        <w:t xml:space="preserve"> 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ostatní sociální výdaje na zaměstnance, které nejsou zaměstnavatelé povinni odvádět dle zvláštních předpisů (např. dary k životním jubileím, příspěvky na rekreaci, příspěvky na penzijní připojištění, životní pojištění apod.),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odstupné,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nájemné, kdy příjemce je vlastníkem nemovitosti nebo ji užívá zdarma,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jc w:val="both"/>
        <w:rPr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výdaje na školení a vzdělávání personálu (pokud se nejedná o odborné akce přímo související s řešením projektu).</w:t>
      </w:r>
    </w:p>
    <w:p w:rsidR="00C130F6" w:rsidRDefault="00C130F6" w:rsidP="00C14A48">
      <w:pPr>
        <w:pStyle w:val="Zkladntext"/>
        <w:widowControl/>
        <w:numPr>
          <w:ilvl w:val="0"/>
          <w:numId w:val="49"/>
        </w:numPr>
        <w:tabs>
          <w:tab w:val="clear" w:pos="72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 uznaných nákladů</w:t>
      </w:r>
      <w:r w:rsidRPr="00AB5C1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na pořízení hmotného a nehmotného majetku lze zahrnout pouze část ceny majetku, která odpovídá podílu užití majetku na řešení Projektu.</w:t>
      </w:r>
    </w:p>
    <w:p w:rsidR="00C130F6" w:rsidRDefault="00C130F6" w:rsidP="00C14A48">
      <w:pPr>
        <w:pStyle w:val="Zkladntext"/>
        <w:widowControl/>
        <w:numPr>
          <w:ilvl w:val="0"/>
          <w:numId w:val="49"/>
        </w:numPr>
        <w:tabs>
          <w:tab w:val="clear" w:pos="72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účtuj</w:t>
      </w:r>
      <w:r>
        <w:rPr>
          <w:rFonts w:cs="Arial"/>
          <w:sz w:val="22"/>
          <w:szCs w:val="22"/>
        </w:rPr>
        <w:t>í</w:t>
      </w:r>
      <w:r w:rsidRPr="00C553F6">
        <w:rPr>
          <w:rFonts w:cs="Arial"/>
          <w:sz w:val="22"/>
          <w:szCs w:val="22"/>
        </w:rPr>
        <w:t xml:space="preserve"> doplňkové náklady</w:t>
      </w:r>
      <w:r>
        <w:rPr>
          <w:rFonts w:cs="Arial"/>
          <w:sz w:val="22"/>
          <w:szCs w:val="22"/>
        </w:rPr>
        <w:t xml:space="preserve"> takto:</w:t>
      </w:r>
    </w:p>
    <w:p w:rsidR="00151AEC" w:rsidRPr="00755E7E" w:rsidRDefault="00C130F6" w:rsidP="00151AEC">
      <w:pPr>
        <w:pStyle w:val="Zkladntext"/>
        <w:widowControl/>
        <w:numPr>
          <w:ilvl w:val="0"/>
          <w:numId w:val="31"/>
        </w:numPr>
        <w:adjustRightInd/>
        <w:spacing w:after="120"/>
        <w:rPr>
          <w:rFonts w:cs="Arial"/>
          <w:i/>
          <w:sz w:val="22"/>
          <w:szCs w:val="22"/>
        </w:rPr>
      </w:pPr>
      <w:r w:rsidRPr="00755E7E">
        <w:rPr>
          <w:rFonts w:cs="Arial"/>
          <w:sz w:val="22"/>
          <w:szCs w:val="22"/>
        </w:rPr>
        <w:t xml:space="preserve">příjemce-koordinátor </w:t>
      </w:r>
      <w:r w:rsidR="00352E1A" w:rsidRPr="00352E1A">
        <w:rPr>
          <w:rFonts w:cs="Arial"/>
          <w:b/>
          <w:sz w:val="22"/>
          <w:szCs w:val="22"/>
        </w:rPr>
        <w:t>DFC Design, s.r.o.</w:t>
      </w:r>
      <w:r w:rsidR="00352E1A" w:rsidRPr="00352E1A">
        <w:rPr>
          <w:rFonts w:cs="Arial"/>
          <w:b/>
          <w:bCs/>
          <w:sz w:val="22"/>
          <w:szCs w:val="22"/>
        </w:rPr>
        <w:t xml:space="preserve"> </w:t>
      </w:r>
      <w:r w:rsidRPr="00755E7E">
        <w:rPr>
          <w:rFonts w:cs="Arial"/>
          <w:sz w:val="22"/>
          <w:szCs w:val="22"/>
        </w:rPr>
        <w:t xml:space="preserve">metodou </w:t>
      </w:r>
      <w:r w:rsidR="0086051E">
        <w:rPr>
          <w:rFonts w:cs="Arial"/>
          <w:sz w:val="22"/>
          <w:szCs w:val="22"/>
        </w:rPr>
        <w:t xml:space="preserve">vykazování </w:t>
      </w:r>
      <w:r w:rsidR="001021FA">
        <w:rPr>
          <w:rFonts w:cs="Arial"/>
          <w:sz w:val="22"/>
          <w:szCs w:val="22"/>
        </w:rPr>
        <w:t>doplňkových</w:t>
      </w:r>
      <w:r w:rsidR="0086051E">
        <w:rPr>
          <w:rFonts w:cs="Arial"/>
          <w:sz w:val="22"/>
          <w:szCs w:val="22"/>
        </w:rPr>
        <w:t xml:space="preserve"> nákladů</w:t>
      </w:r>
      <w:r w:rsidR="009F54E5">
        <w:rPr>
          <w:rFonts w:cs="Arial"/>
          <w:sz w:val="22"/>
          <w:szCs w:val="22"/>
        </w:rPr>
        <w:t xml:space="preserve"> </w:t>
      </w:r>
      <w:r w:rsidR="00352E1A">
        <w:rPr>
          <w:rFonts w:cs="Arial"/>
          <w:sz w:val="22"/>
          <w:szCs w:val="22"/>
        </w:rPr>
        <w:t xml:space="preserve">  </w:t>
      </w:r>
      <w:r w:rsidR="009F54E5">
        <w:rPr>
          <w:rFonts w:cs="Arial"/>
          <w:sz w:val="22"/>
          <w:szCs w:val="22"/>
        </w:rPr>
        <w:t>(</w:t>
      </w:r>
      <w:r w:rsidR="001021FA">
        <w:rPr>
          <w:rFonts w:cs="Arial"/>
          <w:b/>
          <w:sz w:val="22"/>
          <w:szCs w:val="22"/>
        </w:rPr>
        <w:t>AC</w:t>
      </w:r>
      <w:r w:rsidR="0086051E" w:rsidRPr="0086051E">
        <w:rPr>
          <w:rFonts w:cs="Arial"/>
          <w:b/>
          <w:sz w:val="22"/>
          <w:szCs w:val="22"/>
        </w:rPr>
        <w:t xml:space="preserve"> –</w:t>
      </w:r>
      <w:r w:rsidR="001021FA">
        <w:rPr>
          <w:rFonts w:cs="Arial"/>
          <w:b/>
          <w:sz w:val="22"/>
          <w:szCs w:val="22"/>
        </w:rPr>
        <w:t>Additional</w:t>
      </w:r>
      <w:r w:rsidR="0086051E" w:rsidRPr="0086051E">
        <w:rPr>
          <w:rFonts w:cs="Arial"/>
          <w:b/>
          <w:sz w:val="22"/>
          <w:szCs w:val="22"/>
        </w:rPr>
        <w:t xml:space="preserve"> Costs</w:t>
      </w:r>
      <w:r w:rsidR="009F54E5">
        <w:rPr>
          <w:rFonts w:cs="Arial"/>
          <w:sz w:val="22"/>
          <w:szCs w:val="22"/>
        </w:rPr>
        <w:t>)</w:t>
      </w:r>
      <w:r w:rsidR="00151AEC" w:rsidRPr="00755E7E">
        <w:rPr>
          <w:rFonts w:cs="Arial"/>
          <w:sz w:val="22"/>
          <w:szCs w:val="22"/>
        </w:rPr>
        <w:t>,</w:t>
      </w:r>
    </w:p>
    <w:p w:rsidR="00151AEC" w:rsidRDefault="00C130F6" w:rsidP="00151AEC">
      <w:pPr>
        <w:pStyle w:val="Zkladntext"/>
        <w:widowControl/>
        <w:numPr>
          <w:ilvl w:val="0"/>
          <w:numId w:val="31"/>
        </w:numPr>
        <w:adjustRightInd/>
        <w:spacing w:after="120"/>
        <w:rPr>
          <w:rFonts w:cs="Arial"/>
          <w:i/>
          <w:sz w:val="22"/>
          <w:szCs w:val="22"/>
        </w:rPr>
      </w:pPr>
      <w:r w:rsidRPr="009B4ABC">
        <w:rPr>
          <w:rFonts w:cs="Arial"/>
          <w:sz w:val="22"/>
          <w:szCs w:val="22"/>
        </w:rPr>
        <w:t>příjemce</w:t>
      </w:r>
      <w:r w:rsidR="009F54E5">
        <w:rPr>
          <w:rFonts w:cs="Arial"/>
          <w:color w:val="FF0000"/>
          <w:sz w:val="22"/>
          <w:szCs w:val="22"/>
        </w:rPr>
        <w:t xml:space="preserve"> </w:t>
      </w:r>
      <w:r w:rsidR="00352E1A">
        <w:rPr>
          <w:rFonts w:cs="Arial"/>
          <w:b/>
          <w:sz w:val="22"/>
          <w:szCs w:val="22"/>
        </w:rPr>
        <w:t>Vysoké učení technické v Brně</w:t>
      </w:r>
      <w:r w:rsidR="00352E1A" w:rsidRPr="009F54E5">
        <w:rPr>
          <w:rFonts w:cs="Arial"/>
          <w:b/>
          <w:sz w:val="22"/>
          <w:szCs w:val="22"/>
        </w:rPr>
        <w:t xml:space="preserve"> </w:t>
      </w:r>
      <w:r w:rsidR="00151AEC" w:rsidRPr="009B4ABC">
        <w:rPr>
          <w:rFonts w:cs="Arial"/>
          <w:sz w:val="22"/>
          <w:szCs w:val="22"/>
        </w:rPr>
        <w:t>metodou</w:t>
      </w:r>
      <w:r w:rsidR="00151AEC" w:rsidRPr="009B4ABC">
        <w:rPr>
          <w:rFonts w:cs="Arial"/>
          <w:color w:val="FF0000"/>
          <w:sz w:val="22"/>
          <w:szCs w:val="22"/>
        </w:rPr>
        <w:t xml:space="preserve"> </w:t>
      </w:r>
      <w:r w:rsidR="0086051E">
        <w:rPr>
          <w:rFonts w:cs="Arial"/>
          <w:sz w:val="22"/>
          <w:szCs w:val="22"/>
        </w:rPr>
        <w:t xml:space="preserve">vykazování skutečných nákladů </w:t>
      </w:r>
      <w:r w:rsidR="009F54E5" w:rsidRPr="009F54E5">
        <w:rPr>
          <w:rFonts w:cs="Arial"/>
          <w:sz w:val="22"/>
          <w:szCs w:val="22"/>
        </w:rPr>
        <w:t>(</w:t>
      </w:r>
      <w:r w:rsidR="0086051E" w:rsidRPr="0086051E">
        <w:rPr>
          <w:rFonts w:cs="Arial"/>
          <w:b/>
          <w:sz w:val="22"/>
          <w:szCs w:val="22"/>
        </w:rPr>
        <w:t>FC – Full Costs</w:t>
      </w:r>
      <w:r w:rsidR="009F54E5" w:rsidRPr="009F54E5">
        <w:rPr>
          <w:rFonts w:cs="Arial"/>
          <w:sz w:val="22"/>
          <w:szCs w:val="22"/>
        </w:rPr>
        <w:t>)</w:t>
      </w:r>
      <w:r w:rsidR="009B4ABC" w:rsidRPr="009B4ABC">
        <w:rPr>
          <w:rFonts w:cs="Arial"/>
          <w:i/>
          <w:sz w:val="22"/>
          <w:szCs w:val="22"/>
        </w:rPr>
        <w:t>.</w:t>
      </w:r>
    </w:p>
    <w:p w:rsidR="001021FA" w:rsidRPr="001021FA" w:rsidRDefault="001021FA" w:rsidP="001021FA">
      <w:pPr>
        <w:numPr>
          <w:ilvl w:val="0"/>
          <w:numId w:val="41"/>
        </w:numPr>
        <w:tabs>
          <w:tab w:val="clear" w:pos="783"/>
          <w:tab w:val="num" w:pos="426"/>
        </w:tabs>
        <w:ind w:left="426" w:hanging="426"/>
        <w:rPr>
          <w:rFonts w:ascii="Arial" w:hAnsi="Arial"/>
          <w:sz w:val="22"/>
          <w:szCs w:val="22"/>
        </w:rPr>
      </w:pPr>
      <w:r w:rsidRPr="001021FA">
        <w:rPr>
          <w:rFonts w:ascii="Arial" w:hAnsi="Arial"/>
          <w:sz w:val="22"/>
          <w:szCs w:val="22"/>
        </w:rPr>
        <w:t>Výše celkových doplňkových nákladů příjemce, účtovaných metodou kalkulace doplňkových nákladů (AC - Additional Costs) nesmí po celou dobu řešení Projektu překročit 10 % celkových uznaných přímých nákladů příjemce.</w:t>
      </w:r>
    </w:p>
    <w:p w:rsidR="00C130F6" w:rsidRPr="002A4D98" w:rsidRDefault="00C130F6" w:rsidP="00C130F6">
      <w:pPr>
        <w:pStyle w:val="Zkladntext"/>
        <w:widowControl/>
        <w:numPr>
          <w:ilvl w:val="0"/>
          <w:numId w:val="41"/>
        </w:numPr>
        <w:tabs>
          <w:tab w:val="clear" w:pos="783"/>
          <w:tab w:val="num" w:pos="360"/>
        </w:tabs>
        <w:adjustRightInd/>
        <w:spacing w:after="12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Příjemci mohou </w:t>
      </w:r>
      <w:r w:rsidRPr="004F50E2">
        <w:rPr>
          <w:sz w:val="22"/>
          <w:szCs w:val="22"/>
        </w:rPr>
        <w:t>finanční prostředky daného kalendářního roku</w:t>
      </w:r>
      <w:r>
        <w:rPr>
          <w:sz w:val="22"/>
          <w:szCs w:val="22"/>
        </w:rPr>
        <w:t>, u kterých předpokládají jejich</w:t>
      </w:r>
      <w:r w:rsidRPr="004F50E2">
        <w:rPr>
          <w:sz w:val="22"/>
          <w:szCs w:val="22"/>
        </w:rPr>
        <w:t xml:space="preserve"> nevyčerp</w:t>
      </w:r>
      <w:r>
        <w:rPr>
          <w:sz w:val="22"/>
          <w:szCs w:val="22"/>
        </w:rPr>
        <w:t>ání,</w:t>
      </w:r>
      <w:r w:rsidRPr="004F50E2">
        <w:rPr>
          <w:sz w:val="22"/>
          <w:szCs w:val="22"/>
        </w:rPr>
        <w:t xml:space="preserve"> přev</w:t>
      </w:r>
      <w:r>
        <w:rPr>
          <w:sz w:val="22"/>
          <w:szCs w:val="22"/>
        </w:rPr>
        <w:t>ést</w:t>
      </w:r>
      <w:r w:rsidRPr="004F50E2">
        <w:rPr>
          <w:sz w:val="22"/>
          <w:szCs w:val="22"/>
        </w:rPr>
        <w:t xml:space="preserve"> nejpozději do konce listopadu daného kalendářního roku na bankovní účet poskytovatele</w:t>
      </w:r>
      <w:r>
        <w:rPr>
          <w:sz w:val="22"/>
          <w:szCs w:val="22"/>
        </w:rPr>
        <w:t xml:space="preserve"> číslo </w:t>
      </w:r>
      <w:r w:rsidRPr="00C77CFB">
        <w:rPr>
          <w:b/>
          <w:sz w:val="22"/>
          <w:szCs w:val="22"/>
        </w:rPr>
        <w:t>3605881/0710</w:t>
      </w:r>
      <w:r>
        <w:rPr>
          <w:sz w:val="22"/>
          <w:szCs w:val="22"/>
        </w:rPr>
        <w:t xml:space="preserve"> (při převodu finančních prostředků příjemce uvede do Zprávy pro příjemce: VRATKA, kód projektu, název</w:t>
      </w:r>
      <w:r w:rsidR="00B046F3">
        <w:rPr>
          <w:sz w:val="22"/>
          <w:szCs w:val="22"/>
        </w:rPr>
        <w:t xml:space="preserve"> příjemce</w:t>
      </w:r>
      <w:r>
        <w:rPr>
          <w:sz w:val="22"/>
          <w:szCs w:val="22"/>
        </w:rPr>
        <w:t>)</w:t>
      </w:r>
      <w:r w:rsidRPr="003231BA">
        <w:rPr>
          <w:sz w:val="22"/>
          <w:szCs w:val="22"/>
        </w:rPr>
        <w:t>.</w:t>
      </w:r>
      <w:r w:rsidRPr="004F50E2">
        <w:rPr>
          <w:sz w:val="22"/>
          <w:szCs w:val="22"/>
        </w:rPr>
        <w:t xml:space="preserve"> Poskytovatel převede nevyčerpané finanční prostředky do nespotřebovaných nároků rozpočtu, aby mohly být použity ke stejnému účelu v dalším kalendářním roce. </w:t>
      </w:r>
      <w:r>
        <w:rPr>
          <w:sz w:val="22"/>
          <w:szCs w:val="22"/>
        </w:rPr>
        <w:t>V případě, že</w:t>
      </w:r>
      <w:r w:rsidRPr="008D13B1">
        <w:rPr>
          <w:rFonts w:cs="Arial"/>
          <w:sz w:val="22"/>
          <w:szCs w:val="22"/>
        </w:rPr>
        <w:t xml:space="preserve"> v</w:t>
      </w:r>
      <w:r>
        <w:rPr>
          <w:rFonts w:cs="Arial"/>
          <w:sz w:val="22"/>
          <w:szCs w:val="22"/>
        </w:rPr>
        <w:t> dalším kalendářním roce</w:t>
      </w:r>
      <w:r w:rsidRPr="008D13B1">
        <w:rPr>
          <w:rFonts w:cs="Arial"/>
          <w:sz w:val="22"/>
          <w:szCs w:val="22"/>
        </w:rPr>
        <w:t xml:space="preserve"> dojde ke snížení</w:t>
      </w:r>
      <w:r>
        <w:rPr>
          <w:rFonts w:cs="Arial"/>
          <w:sz w:val="22"/>
          <w:szCs w:val="22"/>
        </w:rPr>
        <w:t xml:space="preserve"> nároků z nespotřebovaných výdajů na základě rozhodnutí vlády </w:t>
      </w:r>
      <w:r w:rsidR="0065308F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>dle</w:t>
      </w:r>
      <w:r w:rsidR="0065308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§ 47 odst. 6 písm. c) zákona o rozpočtových pravidlech, bude částka převedených finančních prostředků odpovídajícím způsobem snížena, případně nebude poskytnuta.</w:t>
      </w:r>
    </w:p>
    <w:p w:rsidR="00C130F6" w:rsidRPr="00EC52DD" w:rsidRDefault="00A502D9" w:rsidP="00C130F6">
      <w:pPr>
        <w:pStyle w:val="Zkladntext"/>
        <w:widowControl/>
        <w:numPr>
          <w:ilvl w:val="0"/>
          <w:numId w:val="41"/>
        </w:numPr>
        <w:tabs>
          <w:tab w:val="clear" w:pos="783"/>
          <w:tab w:val="num" w:pos="360"/>
        </w:tabs>
        <w:adjustRightInd/>
        <w:spacing w:after="120"/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>Příjemce, který je</w:t>
      </w:r>
      <w:r w:rsidR="00C130F6" w:rsidRPr="00EC52DD">
        <w:rPr>
          <w:sz w:val="22"/>
          <w:szCs w:val="22"/>
        </w:rPr>
        <w:t xml:space="preserve"> veřejnou výzkumnou institucí nebo veřejnou vysokou školou, může finanční prostředky, které nemohly být efektivně použity v roce, ve kterém byly poskytnuty, převést do fondu účelově určených prostředků, a to do výše 5% objemu těchto prostředků poskytnutých na Projekt v daném kalendářním roce. Takto převedené prostředky mohou být použity pouze k účelu, ke kterému byly poskytnuty</w:t>
      </w:r>
      <w:r w:rsidR="00C130F6" w:rsidRPr="00054399">
        <w:rPr>
          <w:vertAlign w:val="superscript"/>
        </w:rPr>
        <w:footnoteReference w:id="4"/>
      </w:r>
      <w:r w:rsidR="00C130F6" w:rsidRPr="00EC52DD">
        <w:rPr>
          <w:sz w:val="22"/>
          <w:szCs w:val="22"/>
        </w:rPr>
        <w:t xml:space="preserve">. Převod musí příjemce písemně oznámit poskytovateli a odůvodnit. </w:t>
      </w:r>
    </w:p>
    <w:p w:rsidR="00C130F6" w:rsidRDefault="00C130F6" w:rsidP="00C130F6">
      <w:pPr>
        <w:pStyle w:val="Zkladntext"/>
        <w:widowControl/>
        <w:numPr>
          <w:ilvl w:val="0"/>
          <w:numId w:val="41"/>
        </w:numPr>
        <w:tabs>
          <w:tab w:val="clear" w:pos="783"/>
          <w:tab w:val="num" w:pos="360"/>
        </w:tabs>
        <w:adjustRightInd/>
        <w:spacing w:after="120"/>
        <w:ind w:left="360"/>
        <w:rPr>
          <w:sz w:val="22"/>
          <w:szCs w:val="22"/>
        </w:rPr>
      </w:pPr>
      <w:r>
        <w:rPr>
          <w:sz w:val="22"/>
          <w:szCs w:val="22"/>
        </w:rPr>
        <w:t>Jestliže některý z příjemců</w:t>
      </w:r>
      <w:r w:rsidRPr="004F50E2">
        <w:rPr>
          <w:sz w:val="22"/>
          <w:szCs w:val="22"/>
        </w:rPr>
        <w:t xml:space="preserve"> přev</w:t>
      </w:r>
      <w:r>
        <w:rPr>
          <w:sz w:val="22"/>
          <w:szCs w:val="22"/>
        </w:rPr>
        <w:t>e</w:t>
      </w:r>
      <w:r w:rsidRPr="004F50E2">
        <w:rPr>
          <w:sz w:val="22"/>
          <w:szCs w:val="22"/>
        </w:rPr>
        <w:t>d</w:t>
      </w:r>
      <w:r>
        <w:rPr>
          <w:sz w:val="22"/>
          <w:szCs w:val="22"/>
        </w:rPr>
        <w:t>e</w:t>
      </w:r>
      <w:r w:rsidRPr="004F50E2">
        <w:rPr>
          <w:sz w:val="22"/>
          <w:szCs w:val="22"/>
        </w:rPr>
        <w:t xml:space="preserve"> finanční prostředky z </w:t>
      </w:r>
      <w:r>
        <w:rPr>
          <w:sz w:val="22"/>
          <w:szCs w:val="22"/>
        </w:rPr>
        <w:t>r</w:t>
      </w:r>
      <w:r w:rsidRPr="004F50E2">
        <w:rPr>
          <w:sz w:val="22"/>
          <w:szCs w:val="22"/>
        </w:rPr>
        <w:t>ozpočtu daného kalendářního roku do dalšího kalendářního roku ve svém účetnictví</w:t>
      </w:r>
      <w:r>
        <w:rPr>
          <w:sz w:val="22"/>
          <w:szCs w:val="22"/>
        </w:rPr>
        <w:t xml:space="preserve">, s výjimkou </w:t>
      </w:r>
      <w:r w:rsidRPr="0096006F">
        <w:rPr>
          <w:sz w:val="22"/>
          <w:szCs w:val="22"/>
        </w:rPr>
        <w:t xml:space="preserve">odst. </w:t>
      </w:r>
      <w:r w:rsidR="001021FA">
        <w:rPr>
          <w:sz w:val="22"/>
          <w:szCs w:val="22"/>
        </w:rPr>
        <w:t>7</w:t>
      </w:r>
      <w:r w:rsidR="00170FD6" w:rsidRPr="0096006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tohoto Článku, je povinen tyto prostředky poskytovateli vrátit do 10. ledna následujícího roku převedením na bankovní účet poskytovatele číslo </w:t>
      </w:r>
      <w:r w:rsidRPr="00115B58">
        <w:rPr>
          <w:b/>
          <w:sz w:val="22"/>
          <w:szCs w:val="22"/>
        </w:rPr>
        <w:t>6015-3605881/0710</w:t>
      </w:r>
      <w:r w:rsidRPr="00EC52DD">
        <w:rPr>
          <w:sz w:val="22"/>
          <w:szCs w:val="22"/>
        </w:rPr>
        <w:t xml:space="preserve"> </w:t>
      </w:r>
      <w:r w:rsidRPr="00C77CFB">
        <w:rPr>
          <w:sz w:val="22"/>
          <w:szCs w:val="22"/>
        </w:rPr>
        <w:t>(při převodu</w:t>
      </w:r>
      <w:r>
        <w:rPr>
          <w:sz w:val="22"/>
          <w:szCs w:val="22"/>
        </w:rPr>
        <w:t xml:space="preserve"> finančních prostředků příjemce uvede do Zprávy pro příjemce: VRATKA, kód projektu, název</w:t>
      </w:r>
      <w:r w:rsidR="00686D6B">
        <w:rPr>
          <w:sz w:val="22"/>
          <w:szCs w:val="22"/>
        </w:rPr>
        <w:t xml:space="preserve"> příjemce</w:t>
      </w:r>
      <w:r>
        <w:rPr>
          <w:sz w:val="22"/>
          <w:szCs w:val="22"/>
        </w:rPr>
        <w:t>).</w:t>
      </w:r>
      <w:r w:rsidRPr="004F50E2">
        <w:rPr>
          <w:sz w:val="22"/>
          <w:szCs w:val="22"/>
        </w:rPr>
        <w:t xml:space="preserve"> </w:t>
      </w:r>
      <w:r>
        <w:rPr>
          <w:sz w:val="22"/>
          <w:szCs w:val="22"/>
        </w:rPr>
        <w:t>Tyto prostředky budou poskytovatelem odvedeny do státního rozpočtu.</w:t>
      </w:r>
      <w:r w:rsidRPr="00EC52DD">
        <w:rPr>
          <w:sz w:val="22"/>
          <w:szCs w:val="22"/>
        </w:rPr>
        <w:t xml:space="preserve"> </w:t>
      </w:r>
    </w:p>
    <w:p w:rsidR="00C130F6" w:rsidRDefault="00C130F6" w:rsidP="00C130F6">
      <w:pPr>
        <w:pStyle w:val="Zkladntext"/>
        <w:widowControl/>
        <w:numPr>
          <w:ilvl w:val="0"/>
          <w:numId w:val="41"/>
        </w:numPr>
        <w:tabs>
          <w:tab w:val="clear" w:pos="783"/>
          <w:tab w:val="num" w:pos="360"/>
        </w:tabs>
        <w:adjustRightInd/>
        <w:spacing w:after="120"/>
        <w:ind w:left="360"/>
        <w:rPr>
          <w:sz w:val="22"/>
          <w:szCs w:val="22"/>
        </w:rPr>
      </w:pPr>
      <w:r>
        <w:rPr>
          <w:sz w:val="22"/>
          <w:szCs w:val="22"/>
        </w:rPr>
        <w:t>Pokud některý z příjemců uplatňuje rozdílný hospodářský rok, provádí vyúčtování nákladů na Projekt a poskytnuté podpory k  31. 12. daného kalendářního roku a při uzávěrce hospodářského roku provede kontrolu tohoto vyúčtování a o výsledku písemně informuje poskytovatele.</w:t>
      </w:r>
    </w:p>
    <w:p w:rsidR="00C130F6" w:rsidRPr="00C553F6" w:rsidRDefault="00C130F6" w:rsidP="00C130F6">
      <w:pPr>
        <w:pStyle w:val="Zkladntext"/>
        <w:widowControl/>
        <w:adjustRightInd/>
        <w:spacing w:before="0"/>
        <w:jc w:val="center"/>
        <w:rPr>
          <w:rFonts w:cs="Arial"/>
          <w:sz w:val="22"/>
          <w:szCs w:val="22"/>
        </w:rPr>
      </w:pPr>
    </w:p>
    <w:p w:rsidR="00C130F6" w:rsidRPr="00235F18" w:rsidRDefault="00C130F6" w:rsidP="00C130F6">
      <w:pPr>
        <w:pStyle w:val="Default"/>
        <w:tabs>
          <w:tab w:val="num" w:pos="360"/>
          <w:tab w:val="left" w:pos="4860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235F18">
        <w:rPr>
          <w:rFonts w:ascii="Arial" w:hAnsi="Arial" w:cs="Arial"/>
          <w:b/>
          <w:color w:val="auto"/>
          <w:sz w:val="22"/>
          <w:szCs w:val="22"/>
        </w:rPr>
        <w:t xml:space="preserve">Článek </w:t>
      </w:r>
      <w:r>
        <w:rPr>
          <w:rFonts w:ascii="Arial" w:hAnsi="Arial" w:cs="Arial"/>
          <w:b/>
          <w:color w:val="auto"/>
          <w:sz w:val="22"/>
          <w:szCs w:val="22"/>
        </w:rPr>
        <w:t>12</w:t>
      </w:r>
    </w:p>
    <w:p w:rsidR="00C130F6" w:rsidRPr="00C553F6" w:rsidRDefault="00C130F6" w:rsidP="00C130F6">
      <w:pPr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bCs/>
          <w:sz w:val="22"/>
          <w:szCs w:val="22"/>
        </w:rPr>
        <w:t>Povinnosti</w:t>
      </w:r>
      <w:r w:rsidRPr="00C553F6">
        <w:rPr>
          <w:rFonts w:ascii="Arial" w:hAnsi="Arial" w:cs="Arial"/>
          <w:b/>
          <w:sz w:val="22"/>
          <w:szCs w:val="22"/>
        </w:rPr>
        <w:t xml:space="preserve"> příjemc</w:t>
      </w:r>
      <w:r>
        <w:rPr>
          <w:rFonts w:ascii="Arial" w:hAnsi="Arial" w:cs="Arial"/>
          <w:b/>
          <w:sz w:val="22"/>
          <w:szCs w:val="22"/>
        </w:rPr>
        <w:t>ů</w:t>
      </w:r>
    </w:p>
    <w:p w:rsidR="00C130F6" w:rsidRPr="00C553F6" w:rsidRDefault="00C130F6" w:rsidP="00C130F6">
      <w:pPr>
        <w:pStyle w:val="Zkladntext"/>
        <w:widowControl/>
        <w:numPr>
          <w:ilvl w:val="1"/>
          <w:numId w:val="4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postupovat při </w:t>
      </w:r>
      <w:r w:rsidRPr="00C553F6">
        <w:rPr>
          <w:rFonts w:cs="Arial"/>
          <w:sz w:val="22"/>
          <w:szCs w:val="22"/>
        </w:rPr>
        <w:t>řeš</w:t>
      </w:r>
      <w:r>
        <w:rPr>
          <w:rFonts w:cs="Arial"/>
          <w:sz w:val="22"/>
          <w:szCs w:val="22"/>
        </w:rPr>
        <w:t>ení Projektu</w:t>
      </w:r>
      <w:r w:rsidRPr="00C553F6">
        <w:rPr>
          <w:rFonts w:cs="Arial"/>
          <w:sz w:val="22"/>
          <w:szCs w:val="22"/>
        </w:rPr>
        <w:t xml:space="preserve"> v souladu s </w:t>
      </w:r>
      <w:r>
        <w:rPr>
          <w:rFonts w:cs="Arial"/>
          <w:sz w:val="22"/>
          <w:szCs w:val="22"/>
        </w:rPr>
        <w:t>Projektem</w:t>
      </w:r>
      <w:r w:rsidRPr="00C553F6">
        <w:rPr>
          <w:rFonts w:cs="Arial"/>
          <w:sz w:val="22"/>
          <w:szCs w:val="22"/>
        </w:rPr>
        <w:t xml:space="preserve"> a dalšími podmínkami uvedenými ve Smlouvě.</w:t>
      </w:r>
    </w:p>
    <w:p w:rsidR="00C130F6" w:rsidRPr="003C07AE" w:rsidRDefault="00C130F6" w:rsidP="00C130F6">
      <w:pPr>
        <w:pStyle w:val="Zkladntext"/>
        <w:widowControl/>
        <w:numPr>
          <w:ilvl w:val="0"/>
          <w:numId w:val="19"/>
        </w:numPr>
        <w:adjustRightInd/>
        <w:spacing w:after="120"/>
        <w:ind w:left="357" w:hanging="357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použít podporu v souladu s podmínkami, účelem a způsobem stanovenými Smlouvou. Použije-li </w:t>
      </w:r>
      <w:r>
        <w:rPr>
          <w:rFonts w:cs="Arial"/>
          <w:sz w:val="22"/>
          <w:szCs w:val="22"/>
        </w:rPr>
        <w:t>některý z příjemců</w:t>
      </w:r>
      <w:r w:rsidRPr="00C553F6">
        <w:rPr>
          <w:rFonts w:cs="Arial"/>
          <w:sz w:val="22"/>
          <w:szCs w:val="22"/>
        </w:rPr>
        <w:t xml:space="preserve"> podporu v rozporu s podmínkami stanovenými Smlouvou na jiný účel nebo jiným způsobem, závažn</w:t>
      </w:r>
      <w:r>
        <w:rPr>
          <w:rFonts w:cs="Arial"/>
          <w:sz w:val="22"/>
          <w:szCs w:val="22"/>
        </w:rPr>
        <w:t>ým způsobem</w:t>
      </w:r>
      <w:r w:rsidRPr="00C553F6">
        <w:rPr>
          <w:rFonts w:cs="Arial"/>
          <w:sz w:val="22"/>
          <w:szCs w:val="22"/>
        </w:rPr>
        <w:t xml:space="preserve"> poruší</w:t>
      </w:r>
      <w:r w:rsidR="0065308F">
        <w:rPr>
          <w:rFonts w:cs="Arial"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>povinnosti</w:t>
      </w:r>
      <w:r w:rsidR="00170FD6">
        <w:rPr>
          <w:rFonts w:cs="Arial"/>
          <w:sz w:val="22"/>
          <w:szCs w:val="22"/>
        </w:rPr>
        <w:t>,</w:t>
      </w:r>
      <w:r w:rsidRPr="00C553F6">
        <w:rPr>
          <w:rFonts w:cs="Arial"/>
          <w:sz w:val="22"/>
          <w:szCs w:val="22"/>
        </w:rPr>
        <w:t xml:space="preserve"> stanovené Smlouvou</w:t>
      </w:r>
      <w:r w:rsidR="00170FD6">
        <w:rPr>
          <w:rFonts w:cs="Arial"/>
          <w:sz w:val="22"/>
          <w:szCs w:val="22"/>
        </w:rPr>
        <w:t xml:space="preserve">. V takovém případě bude postupováno dle </w:t>
      </w:r>
      <w:r w:rsidR="00170FD6" w:rsidRPr="003C07AE">
        <w:rPr>
          <w:rFonts w:cs="Arial"/>
          <w:sz w:val="22"/>
          <w:szCs w:val="22"/>
        </w:rPr>
        <w:t>Článku</w:t>
      </w:r>
      <w:r w:rsidRPr="003C07AE">
        <w:rPr>
          <w:rFonts w:cs="Arial"/>
          <w:sz w:val="22"/>
          <w:szCs w:val="22"/>
        </w:rPr>
        <w:t xml:space="preserve"> 2</w:t>
      </w:r>
      <w:r w:rsidR="00170FD6" w:rsidRPr="003C07AE">
        <w:rPr>
          <w:rFonts w:cs="Arial"/>
          <w:sz w:val="22"/>
          <w:szCs w:val="22"/>
        </w:rPr>
        <w:t>1</w:t>
      </w:r>
      <w:r w:rsidRPr="003C07AE">
        <w:rPr>
          <w:rFonts w:cs="Arial"/>
          <w:color w:val="FF0000"/>
          <w:sz w:val="22"/>
          <w:szCs w:val="22"/>
        </w:rPr>
        <w:t xml:space="preserve"> </w:t>
      </w:r>
      <w:r w:rsidRPr="003C07AE">
        <w:rPr>
          <w:rFonts w:cs="Arial"/>
          <w:sz w:val="22"/>
          <w:szCs w:val="22"/>
        </w:rPr>
        <w:t xml:space="preserve">odst. </w:t>
      </w:r>
      <w:r w:rsidR="00170FD6" w:rsidRPr="003C07AE">
        <w:rPr>
          <w:rFonts w:cs="Arial"/>
          <w:sz w:val="22"/>
          <w:szCs w:val="22"/>
        </w:rPr>
        <w:t>4</w:t>
      </w:r>
      <w:r w:rsidRPr="003C07AE">
        <w:rPr>
          <w:rFonts w:cs="Arial"/>
          <w:sz w:val="22"/>
          <w:szCs w:val="22"/>
        </w:rPr>
        <w:t xml:space="preserve"> Smlouvy.</w:t>
      </w:r>
    </w:p>
    <w:p w:rsidR="00C130F6" w:rsidRPr="003C07AE" w:rsidRDefault="00C130F6" w:rsidP="00C130F6">
      <w:pPr>
        <w:pStyle w:val="Zkladntext"/>
        <w:widowControl/>
        <w:numPr>
          <w:ilvl w:val="0"/>
          <w:numId w:val="19"/>
        </w:numPr>
        <w:adjustRightInd/>
        <w:spacing w:after="120"/>
        <w:ind w:left="357" w:hanging="357"/>
        <w:rPr>
          <w:rFonts w:cs="Arial"/>
          <w:sz w:val="22"/>
          <w:szCs w:val="22"/>
        </w:rPr>
      </w:pPr>
      <w:r w:rsidRPr="00C0556A">
        <w:rPr>
          <w:rFonts w:cs="Arial"/>
          <w:sz w:val="22"/>
          <w:szCs w:val="22"/>
        </w:rPr>
        <w:t>Příjemci jsou povinni dodržovat podmínky uvedené v</w:t>
      </w:r>
      <w:r w:rsidR="008F310D">
        <w:rPr>
          <w:rFonts w:cs="Arial"/>
          <w:sz w:val="22"/>
          <w:szCs w:val="22"/>
        </w:rPr>
        <w:t> </w:t>
      </w:r>
      <w:r w:rsidRPr="00C0556A">
        <w:rPr>
          <w:rFonts w:cs="Arial"/>
          <w:sz w:val="22"/>
          <w:szCs w:val="22"/>
        </w:rPr>
        <w:t>Projektu</w:t>
      </w:r>
      <w:r w:rsidR="008F310D">
        <w:rPr>
          <w:rFonts w:cs="Arial"/>
          <w:sz w:val="22"/>
          <w:szCs w:val="22"/>
        </w:rPr>
        <w:t>,</w:t>
      </w:r>
      <w:r w:rsidR="00667B28">
        <w:rPr>
          <w:rFonts w:cs="Arial"/>
          <w:sz w:val="22"/>
          <w:szCs w:val="22"/>
        </w:rPr>
        <w:t xml:space="preserve"> </w:t>
      </w:r>
      <w:r w:rsidRPr="00C0556A">
        <w:rPr>
          <w:rFonts w:cs="Arial"/>
          <w:sz w:val="22"/>
          <w:szCs w:val="22"/>
        </w:rPr>
        <w:t xml:space="preserve">na jejichž základě byla stanovena maximální povolená výše míry podpory. Porušení této povinnosti se pokládá </w:t>
      </w:r>
      <w:r w:rsidR="0065308F">
        <w:rPr>
          <w:rFonts w:cs="Arial"/>
          <w:sz w:val="22"/>
          <w:szCs w:val="22"/>
        </w:rPr>
        <w:br/>
      </w:r>
      <w:r w:rsidRPr="00C0556A">
        <w:rPr>
          <w:rFonts w:cs="Arial"/>
          <w:sz w:val="22"/>
          <w:szCs w:val="22"/>
        </w:rPr>
        <w:t>za závažné porušení</w:t>
      </w:r>
      <w:r w:rsidRPr="00C553F6">
        <w:rPr>
          <w:rFonts w:cs="Arial"/>
          <w:sz w:val="22"/>
          <w:szCs w:val="22"/>
        </w:rPr>
        <w:t xml:space="preserve"> povinnosti </w:t>
      </w:r>
      <w:r>
        <w:rPr>
          <w:rFonts w:cs="Arial"/>
          <w:sz w:val="22"/>
          <w:szCs w:val="22"/>
        </w:rPr>
        <w:t>dle</w:t>
      </w:r>
      <w:r w:rsidRPr="00C553F6">
        <w:rPr>
          <w:rFonts w:cs="Arial"/>
          <w:sz w:val="22"/>
          <w:szCs w:val="22"/>
        </w:rPr>
        <w:t xml:space="preserve"> </w:t>
      </w:r>
      <w:r w:rsidRPr="003C07AE">
        <w:rPr>
          <w:rFonts w:cs="Arial"/>
          <w:sz w:val="22"/>
          <w:szCs w:val="22"/>
        </w:rPr>
        <w:t>Článku 2</w:t>
      </w:r>
      <w:r w:rsidR="00170FD6" w:rsidRPr="003C07AE">
        <w:rPr>
          <w:rFonts w:cs="Arial"/>
          <w:sz w:val="22"/>
          <w:szCs w:val="22"/>
        </w:rPr>
        <w:t>1</w:t>
      </w:r>
      <w:r w:rsidRPr="003C07AE">
        <w:rPr>
          <w:rFonts w:cs="Arial"/>
          <w:color w:val="FF0000"/>
          <w:sz w:val="22"/>
          <w:szCs w:val="22"/>
        </w:rPr>
        <w:t xml:space="preserve"> </w:t>
      </w:r>
      <w:r w:rsidRPr="003C07AE">
        <w:rPr>
          <w:rFonts w:cs="Arial"/>
          <w:sz w:val="22"/>
          <w:szCs w:val="22"/>
        </w:rPr>
        <w:t xml:space="preserve">odst. </w:t>
      </w:r>
      <w:r w:rsidR="00170FD6" w:rsidRPr="003C07AE">
        <w:rPr>
          <w:rFonts w:cs="Arial"/>
          <w:sz w:val="22"/>
          <w:szCs w:val="22"/>
        </w:rPr>
        <w:t>4</w:t>
      </w:r>
      <w:r w:rsidRPr="003C07AE">
        <w:rPr>
          <w:rFonts w:cs="Arial"/>
          <w:sz w:val="22"/>
          <w:szCs w:val="22"/>
        </w:rPr>
        <w:t xml:space="preserve"> Smlouvy.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9"/>
        </w:numPr>
        <w:adjustRightInd/>
        <w:spacing w:after="120"/>
        <w:ind w:left="357" w:hanging="357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předložit poskytovateli v každém příslušném roce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podklady pro účely vypořádání podpory se státním rozpočtem v souladu s § 14 </w:t>
      </w:r>
      <w:r w:rsidR="0065308F">
        <w:rPr>
          <w:rFonts w:cs="Arial"/>
          <w:sz w:val="22"/>
          <w:szCs w:val="22"/>
        </w:rPr>
        <w:br/>
        <w:t xml:space="preserve">odst. </w:t>
      </w:r>
      <w:r w:rsidR="001C01B3">
        <w:rPr>
          <w:rFonts w:cs="Arial"/>
          <w:sz w:val="22"/>
          <w:szCs w:val="22"/>
        </w:rPr>
        <w:t>1</w:t>
      </w:r>
      <w:r w:rsidR="00170FD6">
        <w:rPr>
          <w:rFonts w:cs="Arial"/>
          <w:sz w:val="22"/>
          <w:szCs w:val="22"/>
        </w:rPr>
        <w:t>0</w:t>
      </w:r>
      <w:r w:rsidR="0065308F">
        <w:rPr>
          <w:rFonts w:cs="Arial"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>a § 75 zákona o rozpočtových pravidlech a příslušnými předpisy pro zúčtování se státním rozpočtem platnými pro daný rok. O způsobu a termínech předložení podkladů bud</w:t>
      </w:r>
      <w:r>
        <w:rPr>
          <w:rFonts w:cs="Arial"/>
          <w:sz w:val="22"/>
          <w:szCs w:val="22"/>
        </w:rPr>
        <w:t>ou</w:t>
      </w:r>
      <w:r w:rsidRPr="00C553F6">
        <w:rPr>
          <w:rFonts w:cs="Arial"/>
          <w:sz w:val="22"/>
          <w:szCs w:val="22"/>
        </w:rPr>
        <w:t xml:space="preserve">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ze strany poskytovatele každoročně písemně informován</w:t>
      </w:r>
      <w:r>
        <w:rPr>
          <w:rFonts w:cs="Arial"/>
          <w:sz w:val="22"/>
          <w:szCs w:val="22"/>
        </w:rPr>
        <w:t>i.</w:t>
      </w:r>
    </w:p>
    <w:p w:rsidR="00170FD6" w:rsidRDefault="00C130F6" w:rsidP="00C130F6">
      <w:pPr>
        <w:pStyle w:val="Zkladntext"/>
        <w:widowControl/>
        <w:numPr>
          <w:ilvl w:val="0"/>
          <w:numId w:val="19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písemně informovat poskytovatele o veškerých </w:t>
      </w:r>
      <w:r w:rsidR="00170FD6">
        <w:rPr>
          <w:rFonts w:cs="Arial"/>
          <w:sz w:val="22"/>
          <w:szCs w:val="22"/>
        </w:rPr>
        <w:t xml:space="preserve">podstatných </w:t>
      </w:r>
      <w:r w:rsidRPr="00C553F6">
        <w:rPr>
          <w:rFonts w:cs="Arial"/>
          <w:sz w:val="22"/>
          <w:szCs w:val="22"/>
        </w:rPr>
        <w:t xml:space="preserve">skutečnostech, které by mohly mít vliv na </w:t>
      </w:r>
      <w:r>
        <w:rPr>
          <w:rFonts w:cs="Arial"/>
          <w:sz w:val="22"/>
          <w:szCs w:val="22"/>
        </w:rPr>
        <w:t xml:space="preserve">průběh a výsledek </w:t>
      </w:r>
      <w:r w:rsidRPr="00C553F6">
        <w:rPr>
          <w:rFonts w:cs="Arial"/>
          <w:sz w:val="22"/>
          <w:szCs w:val="22"/>
        </w:rPr>
        <w:t xml:space="preserve">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</w:t>
      </w:r>
      <w:r w:rsidR="00A502D9">
        <w:rPr>
          <w:rFonts w:cs="Arial"/>
          <w:sz w:val="22"/>
          <w:szCs w:val="22"/>
        </w:rPr>
        <w:t xml:space="preserve"> </w:t>
      </w:r>
      <w:r w:rsidR="00A502D9">
        <w:rPr>
          <w:rFonts w:cs="Arial"/>
          <w:sz w:val="22"/>
          <w:szCs w:val="22"/>
        </w:rPr>
        <w:br/>
      </w:r>
      <w:r w:rsidRPr="00C553F6">
        <w:rPr>
          <w:rFonts w:cs="Arial"/>
          <w:sz w:val="22"/>
          <w:szCs w:val="22"/>
        </w:rPr>
        <w:t xml:space="preserve">a které nastaly v době ode dne nabytí platnosti Smlouvy, a to ve lhůtě do </w:t>
      </w:r>
      <w:r w:rsidR="00170FD6">
        <w:rPr>
          <w:rFonts w:cs="Arial"/>
          <w:sz w:val="22"/>
          <w:szCs w:val="22"/>
        </w:rPr>
        <w:t>15</w:t>
      </w:r>
      <w:r w:rsidRPr="00C553F6">
        <w:rPr>
          <w:rFonts w:cs="Arial"/>
          <w:sz w:val="22"/>
          <w:szCs w:val="22"/>
        </w:rPr>
        <w:t xml:space="preserve"> kalendářních dn</w:t>
      </w:r>
      <w:r w:rsidR="008905DB">
        <w:rPr>
          <w:rFonts w:cs="Arial"/>
          <w:sz w:val="22"/>
          <w:szCs w:val="22"/>
        </w:rPr>
        <w:t>í</w:t>
      </w:r>
      <w:r w:rsidRPr="00C553F6">
        <w:rPr>
          <w:rFonts w:cs="Arial"/>
          <w:sz w:val="22"/>
          <w:szCs w:val="22"/>
        </w:rPr>
        <w:t xml:space="preserve"> ode dne, kdy se o takové skutečnosti dozvěděl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. </w:t>
      </w:r>
    </w:p>
    <w:p w:rsidR="00AA586F" w:rsidRPr="003C07AE" w:rsidRDefault="00AA586F" w:rsidP="00AA586F">
      <w:pPr>
        <w:numPr>
          <w:ilvl w:val="0"/>
          <w:numId w:val="19"/>
        </w:numPr>
        <w:autoSpaceDE w:val="0"/>
        <w:autoSpaceDN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3B54">
        <w:rPr>
          <w:rFonts w:ascii="Arial" w:hAnsi="Arial" w:cs="Arial"/>
          <w:sz w:val="22"/>
          <w:szCs w:val="22"/>
        </w:rPr>
        <w:t xml:space="preserve">Podstatnou změnou, pro jejíž provedení je nutný předchozí souhlas poskytovatele je změna harmonogramu projektu, změna výsledků projektu, změna data ukončení řešení projektu, změna manažera Projektu, změna hlavního řešitele Projektu a změna řešitelů Projektu. Pokud příjemci neobdrží stanovisko poskytovatele do 15 kalendářních dnů ode dne odeslání informace o podstatné změně, považuje se podstatná změna za schválenou poskytovatelem. Poskytovatel může lhůtu prodloužit o 15 kalendářních dnů; je však povinen </w:t>
      </w:r>
      <w:r w:rsidRPr="00FC3B54">
        <w:rPr>
          <w:rFonts w:ascii="Arial" w:hAnsi="Arial" w:cs="Arial"/>
          <w:sz w:val="22"/>
          <w:szCs w:val="22"/>
        </w:rPr>
        <w:lastRenderedPageBreak/>
        <w:t xml:space="preserve">o prodloužení lhůty příjemce písemně informovat. Formulář pro informování poskytovatele příjemci dle tohoto ustanovení je zveřejněn na webových stránkách Ministerstva vnitra. Při postupu příjemců v rozporu s tímto ustanovením, bude postupováno dle ustanovení </w:t>
      </w:r>
      <w:r w:rsidRPr="003C07AE">
        <w:rPr>
          <w:rFonts w:ascii="Arial" w:hAnsi="Arial" w:cs="Arial"/>
          <w:sz w:val="22"/>
          <w:szCs w:val="22"/>
        </w:rPr>
        <w:t xml:space="preserve">Článku 21 odst. 3 Smlouvy. </w:t>
      </w:r>
    </w:p>
    <w:p w:rsidR="00AA586F" w:rsidRPr="00FC3B54" w:rsidRDefault="00AA586F" w:rsidP="00AA586F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FC3B54">
        <w:rPr>
          <w:rFonts w:ascii="Arial" w:hAnsi="Arial" w:cs="Arial"/>
          <w:sz w:val="22"/>
          <w:szCs w:val="22"/>
        </w:rPr>
        <w:t>O ostatních změnách informuje příjemce poskytovatele průběžně, nejpozději v roční zprávě dle Článku 1</w:t>
      </w:r>
      <w:r w:rsidR="006A130F">
        <w:rPr>
          <w:rFonts w:ascii="Arial" w:hAnsi="Arial" w:cs="Arial"/>
          <w:sz w:val="22"/>
          <w:szCs w:val="22"/>
        </w:rPr>
        <w:t>3</w:t>
      </w:r>
      <w:r w:rsidRPr="00FC3B54">
        <w:rPr>
          <w:rFonts w:ascii="Arial" w:hAnsi="Arial" w:cs="Arial"/>
          <w:sz w:val="22"/>
          <w:szCs w:val="22"/>
        </w:rPr>
        <w:t xml:space="preserve"> odst. 2 Smlouvy. </w:t>
      </w:r>
    </w:p>
    <w:p w:rsidR="00AA586F" w:rsidRPr="00FC3B54" w:rsidRDefault="00AA586F" w:rsidP="00AA586F">
      <w:pPr>
        <w:numPr>
          <w:ilvl w:val="0"/>
          <w:numId w:val="19"/>
        </w:numPr>
        <w:autoSpaceDE w:val="0"/>
        <w:autoSpaceDN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3B54">
        <w:rPr>
          <w:rFonts w:ascii="Arial" w:hAnsi="Arial" w:cs="Arial"/>
          <w:sz w:val="22"/>
          <w:szCs w:val="22"/>
        </w:rPr>
        <w:t xml:space="preserve">Příjemci jsou povinni každou zahraniční pracovní cestu, jejíž náklady přesáhnou 60 000 Kč, předložit s předstihem nejméně 30 kalendářních dní před zahájením zahraniční pracovní cesty se zdůvodněním poskytovateli ke schválení. Nejpozději do 30 kalendářních dní po ukončení cesty jsou příjemci povinni předložit poskytovateli podrobnou zprávu o jejím průběhu a výsledcích ve vztahu k řešení Projektu. </w:t>
      </w:r>
    </w:p>
    <w:p w:rsidR="00AA586F" w:rsidRPr="00FC3B54" w:rsidRDefault="00AA586F" w:rsidP="00AA586F">
      <w:pPr>
        <w:numPr>
          <w:ilvl w:val="0"/>
          <w:numId w:val="19"/>
        </w:numPr>
        <w:autoSpaceDE w:val="0"/>
        <w:autoSpaceDN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3B54">
        <w:rPr>
          <w:rFonts w:ascii="Arial" w:hAnsi="Arial" w:cs="Arial"/>
          <w:sz w:val="22"/>
          <w:szCs w:val="22"/>
        </w:rPr>
        <w:t>Veškerá oznámení dle tohoto Článku předávají příjemci prostřednictvím příjemce-koordinátora formou a ve lhůtách, které jsou uvedeny ve Smlouvě.</w:t>
      </w:r>
    </w:p>
    <w:p w:rsidR="00AA586F" w:rsidRPr="00FC3B54" w:rsidRDefault="00AA586F" w:rsidP="00AA586F">
      <w:pPr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FC3B54">
        <w:rPr>
          <w:rFonts w:ascii="Arial" w:hAnsi="Arial" w:cs="Arial"/>
          <w:sz w:val="22"/>
          <w:szCs w:val="22"/>
        </w:rPr>
        <w:t xml:space="preserve">Příjemci jsou povinni poskytnout i další údaje požadované poskytovatelem pro věcné </w:t>
      </w:r>
      <w:r w:rsidRPr="00FC3B54">
        <w:rPr>
          <w:rFonts w:ascii="Arial" w:hAnsi="Arial" w:cs="Arial"/>
          <w:sz w:val="22"/>
          <w:szCs w:val="22"/>
        </w:rPr>
        <w:br/>
        <w:t>a finanční řízení Projektu, a to v termínech stanovených poskytovatelem.</w:t>
      </w:r>
    </w:p>
    <w:p w:rsidR="00C130F6" w:rsidRPr="00C553F6" w:rsidRDefault="00C130F6" w:rsidP="00C130F6">
      <w:pPr>
        <w:pStyle w:val="Zkladntext"/>
        <w:widowControl/>
        <w:adjustRightInd/>
        <w:spacing w:before="0"/>
        <w:jc w:val="center"/>
        <w:rPr>
          <w:rFonts w:cs="Arial"/>
          <w:sz w:val="22"/>
          <w:szCs w:val="22"/>
        </w:rPr>
      </w:pPr>
    </w:p>
    <w:p w:rsidR="00C130F6" w:rsidRPr="00E16BDD" w:rsidRDefault="00C130F6" w:rsidP="00C130F6">
      <w:pPr>
        <w:pStyle w:val="Default"/>
        <w:numPr>
          <w:ilvl w:val="0"/>
          <w:numId w:val="32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spacing w:after="120"/>
        <w:jc w:val="center"/>
        <w:rPr>
          <w:rFonts w:ascii="Arial" w:hAnsi="Arial" w:cs="Arial"/>
          <w:color w:val="FF00FF"/>
          <w:sz w:val="22"/>
          <w:szCs w:val="22"/>
        </w:rPr>
      </w:pPr>
      <w:r w:rsidRPr="006F3271">
        <w:rPr>
          <w:rFonts w:ascii="Arial" w:hAnsi="Arial" w:cs="Arial"/>
          <w:b/>
          <w:sz w:val="22"/>
          <w:szCs w:val="22"/>
        </w:rPr>
        <w:t>Zprávy</w:t>
      </w:r>
    </w:p>
    <w:p w:rsidR="00C130F6" w:rsidRPr="00C553F6" w:rsidRDefault="00C130F6" w:rsidP="00C130F6">
      <w:pPr>
        <w:numPr>
          <w:ilvl w:val="0"/>
          <w:numId w:val="16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C553F6">
        <w:rPr>
          <w:rFonts w:ascii="Arial" w:hAnsi="Arial" w:cs="Arial"/>
          <w:sz w:val="22"/>
          <w:szCs w:val="22"/>
        </w:rPr>
        <w:t>Příjemc</w:t>
      </w:r>
      <w:r>
        <w:rPr>
          <w:rFonts w:ascii="Arial" w:hAnsi="Arial" w:cs="Arial"/>
          <w:sz w:val="22"/>
          <w:szCs w:val="22"/>
        </w:rPr>
        <w:t>e-koordinátor</w:t>
      </w:r>
      <w:r w:rsidRPr="00C553F6">
        <w:rPr>
          <w:rFonts w:ascii="Arial" w:hAnsi="Arial" w:cs="Arial"/>
          <w:sz w:val="22"/>
          <w:szCs w:val="22"/>
        </w:rPr>
        <w:t xml:space="preserve"> předklád</w:t>
      </w:r>
      <w:r>
        <w:rPr>
          <w:rFonts w:ascii="Arial" w:hAnsi="Arial" w:cs="Arial"/>
          <w:sz w:val="22"/>
          <w:szCs w:val="22"/>
        </w:rPr>
        <w:t>á</w:t>
      </w:r>
      <w:r w:rsidRPr="00C553F6">
        <w:rPr>
          <w:rFonts w:ascii="Arial" w:hAnsi="Arial" w:cs="Arial"/>
          <w:sz w:val="22"/>
          <w:szCs w:val="22"/>
        </w:rPr>
        <w:t xml:space="preserve"> poskytovateli ke schválení v průběhu řešení </w:t>
      </w:r>
      <w:r>
        <w:rPr>
          <w:rFonts w:ascii="Arial" w:hAnsi="Arial" w:cs="Arial"/>
          <w:sz w:val="22"/>
          <w:szCs w:val="22"/>
        </w:rPr>
        <w:t>Projekt</w:t>
      </w:r>
      <w:r w:rsidRPr="00C553F6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Pr="00C553F6">
        <w:rPr>
          <w:rFonts w:ascii="Arial" w:hAnsi="Arial" w:cs="Arial"/>
          <w:sz w:val="22"/>
          <w:szCs w:val="22"/>
        </w:rPr>
        <w:t xml:space="preserve">zprávy o průběhu řešení </w:t>
      </w:r>
      <w:r>
        <w:rPr>
          <w:rFonts w:ascii="Arial" w:hAnsi="Arial" w:cs="Arial"/>
          <w:sz w:val="22"/>
          <w:szCs w:val="22"/>
        </w:rPr>
        <w:t>Projekt</w:t>
      </w:r>
      <w:r w:rsidRPr="00C553F6">
        <w:rPr>
          <w:rFonts w:ascii="Arial" w:hAnsi="Arial" w:cs="Arial"/>
          <w:sz w:val="22"/>
          <w:szCs w:val="22"/>
        </w:rPr>
        <w:t xml:space="preserve">u (roční zprávy, </w:t>
      </w:r>
      <w:r>
        <w:rPr>
          <w:rFonts w:ascii="Arial" w:hAnsi="Arial" w:cs="Arial"/>
          <w:sz w:val="22"/>
          <w:szCs w:val="22"/>
        </w:rPr>
        <w:t>mimořádné</w:t>
      </w:r>
      <w:r w:rsidRPr="00C553F6">
        <w:rPr>
          <w:rFonts w:ascii="Arial" w:hAnsi="Arial" w:cs="Arial"/>
          <w:sz w:val="22"/>
          <w:szCs w:val="22"/>
        </w:rPr>
        <w:t xml:space="preserve"> zprávy). Po ukončení řešení </w:t>
      </w:r>
      <w:r>
        <w:rPr>
          <w:rFonts w:ascii="Arial" w:hAnsi="Arial" w:cs="Arial"/>
          <w:sz w:val="22"/>
          <w:szCs w:val="22"/>
        </w:rPr>
        <w:t>Projekt</w:t>
      </w:r>
      <w:r w:rsidRPr="00C553F6">
        <w:rPr>
          <w:rFonts w:ascii="Arial" w:hAnsi="Arial" w:cs="Arial"/>
          <w:sz w:val="22"/>
          <w:szCs w:val="22"/>
        </w:rPr>
        <w:t>u před</w:t>
      </w:r>
      <w:r>
        <w:rPr>
          <w:rFonts w:ascii="Arial" w:hAnsi="Arial" w:cs="Arial"/>
          <w:sz w:val="22"/>
          <w:szCs w:val="22"/>
        </w:rPr>
        <w:t>loží</w:t>
      </w:r>
      <w:r w:rsidRPr="00C553F6">
        <w:rPr>
          <w:rFonts w:ascii="Arial" w:hAnsi="Arial" w:cs="Arial"/>
          <w:sz w:val="22"/>
          <w:szCs w:val="22"/>
        </w:rPr>
        <w:t xml:space="preserve"> poskytovateli závěrečnou zprávu. 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6"/>
        </w:numPr>
        <w:tabs>
          <w:tab w:val="clear" w:pos="108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Roční zprávu je příjemce</w:t>
      </w:r>
      <w:r>
        <w:rPr>
          <w:rFonts w:cs="Arial"/>
          <w:sz w:val="22"/>
          <w:szCs w:val="22"/>
        </w:rPr>
        <w:t>-koordinátor</w:t>
      </w:r>
      <w:r w:rsidRPr="00C553F6">
        <w:rPr>
          <w:rFonts w:cs="Arial"/>
          <w:sz w:val="22"/>
          <w:szCs w:val="22"/>
        </w:rPr>
        <w:t xml:space="preserve"> povinen předložit poskytovateli za každý rok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vždy ve lhůtě do 20. ledna následujícího kalendářního roku, nestanoví-li poskytovatel písemně jinak. Roční zpráva obsahuje </w:t>
      </w:r>
      <w:r>
        <w:rPr>
          <w:rFonts w:cs="Arial"/>
          <w:sz w:val="22"/>
          <w:szCs w:val="22"/>
        </w:rPr>
        <w:t>zejména</w:t>
      </w:r>
      <w:r w:rsidRPr="00C553F6">
        <w:rPr>
          <w:rFonts w:cs="Arial"/>
          <w:sz w:val="22"/>
          <w:szCs w:val="22"/>
        </w:rPr>
        <w:t xml:space="preserve"> informace o postupu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u, </w:t>
      </w:r>
      <w:r>
        <w:rPr>
          <w:rFonts w:cs="Arial"/>
          <w:sz w:val="22"/>
          <w:szCs w:val="22"/>
        </w:rPr>
        <w:t xml:space="preserve">o </w:t>
      </w:r>
      <w:r w:rsidRPr="00C553F6">
        <w:rPr>
          <w:rFonts w:cs="Arial"/>
          <w:sz w:val="22"/>
          <w:szCs w:val="22"/>
        </w:rPr>
        <w:t>dosažených</w:t>
      </w:r>
      <w:r>
        <w:rPr>
          <w:rFonts w:cs="Arial"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>výsledcích</w:t>
      </w:r>
      <w:r>
        <w:rPr>
          <w:rFonts w:cs="Arial"/>
          <w:sz w:val="22"/>
          <w:szCs w:val="22"/>
        </w:rPr>
        <w:t xml:space="preserve"> a způsobu jejich využití</w:t>
      </w:r>
      <w:r w:rsidRPr="00C553F6">
        <w:rPr>
          <w:rFonts w:cs="Arial"/>
          <w:sz w:val="22"/>
          <w:szCs w:val="22"/>
        </w:rPr>
        <w:t xml:space="preserve"> v uplynulém roce. V roční zprávě </w:t>
      </w:r>
      <w:r>
        <w:rPr>
          <w:rFonts w:cs="Arial"/>
          <w:sz w:val="22"/>
          <w:szCs w:val="22"/>
        </w:rPr>
        <w:t>bude</w:t>
      </w:r>
      <w:r w:rsidRPr="00C553F6">
        <w:rPr>
          <w:rFonts w:cs="Arial"/>
          <w:sz w:val="22"/>
          <w:szCs w:val="22"/>
        </w:rPr>
        <w:t xml:space="preserve"> zároveň upřesn</w:t>
      </w:r>
      <w:r>
        <w:rPr>
          <w:rFonts w:cs="Arial"/>
          <w:sz w:val="22"/>
          <w:szCs w:val="22"/>
        </w:rPr>
        <w:t>ěn</w:t>
      </w:r>
      <w:r w:rsidRPr="00C553F6">
        <w:rPr>
          <w:rFonts w:cs="Arial"/>
          <w:sz w:val="22"/>
          <w:szCs w:val="22"/>
        </w:rPr>
        <w:t xml:space="preserve"> postup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na další rok</w:t>
      </w:r>
      <w:r w:rsidRPr="00036F9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přiložena aktuální verze harmonogramu</w:t>
      </w:r>
      <w:r w:rsidRPr="00C553F6">
        <w:rPr>
          <w:rFonts w:cs="Arial"/>
          <w:sz w:val="22"/>
          <w:szCs w:val="22"/>
        </w:rPr>
        <w:t>.</w:t>
      </w:r>
      <w:r w:rsidRPr="00832AA8">
        <w:rPr>
          <w:rFonts w:cs="Arial"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 xml:space="preserve">Samostatnou částí roční zprávy je vyúčtování </w:t>
      </w:r>
      <w:r w:rsidRPr="00F762E5">
        <w:rPr>
          <w:rFonts w:cs="Arial"/>
          <w:sz w:val="22"/>
          <w:szCs w:val="22"/>
        </w:rPr>
        <w:t xml:space="preserve">nákladů na </w:t>
      </w:r>
      <w:r>
        <w:rPr>
          <w:rFonts w:cs="Arial"/>
          <w:sz w:val="22"/>
          <w:szCs w:val="22"/>
        </w:rPr>
        <w:t>Projekt</w:t>
      </w:r>
      <w:r w:rsidRPr="00F762E5">
        <w:rPr>
          <w:rFonts w:cs="Arial"/>
          <w:sz w:val="22"/>
          <w:szCs w:val="22"/>
        </w:rPr>
        <w:t xml:space="preserve"> a </w:t>
      </w:r>
      <w:r w:rsidRPr="00C553F6">
        <w:rPr>
          <w:rFonts w:cs="Arial"/>
          <w:sz w:val="22"/>
          <w:szCs w:val="22"/>
        </w:rPr>
        <w:t>poskytnuté podpory za uplynulý rok</w:t>
      </w:r>
      <w:r>
        <w:rPr>
          <w:rFonts w:cs="Arial"/>
          <w:sz w:val="22"/>
          <w:szCs w:val="22"/>
        </w:rPr>
        <w:t xml:space="preserve"> </w:t>
      </w:r>
      <w:r w:rsidRPr="00F762E5">
        <w:rPr>
          <w:rFonts w:cs="Arial"/>
          <w:sz w:val="22"/>
          <w:szCs w:val="22"/>
        </w:rPr>
        <w:t>ve struktuře Rozpočtu</w:t>
      </w:r>
      <w:r>
        <w:rPr>
          <w:rFonts w:cs="Arial"/>
          <w:sz w:val="22"/>
          <w:szCs w:val="22"/>
        </w:rPr>
        <w:t xml:space="preserve"> a aktuální verze rozpočtu</w:t>
      </w:r>
      <w:r w:rsidRPr="00F762E5">
        <w:rPr>
          <w:rFonts w:cs="Arial"/>
          <w:sz w:val="22"/>
          <w:szCs w:val="22"/>
        </w:rPr>
        <w:t xml:space="preserve">. </w:t>
      </w:r>
    </w:p>
    <w:p w:rsidR="00C130F6" w:rsidRPr="00C553F6" w:rsidRDefault="00C130F6" w:rsidP="00C130F6">
      <w:pPr>
        <w:numPr>
          <w:ilvl w:val="0"/>
          <w:numId w:val="16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Mimořádné zprávy</w:t>
      </w:r>
      <w:r w:rsidRPr="00C553F6">
        <w:rPr>
          <w:rFonts w:ascii="Arial" w:hAnsi="Arial" w:cs="Arial"/>
          <w:sz w:val="22"/>
          <w:szCs w:val="22"/>
        </w:rPr>
        <w:t xml:space="preserve"> předkládá příjemce</w:t>
      </w:r>
      <w:r>
        <w:rPr>
          <w:rFonts w:ascii="Arial" w:hAnsi="Arial" w:cs="Arial"/>
          <w:sz w:val="22"/>
          <w:szCs w:val="22"/>
        </w:rPr>
        <w:t>-koordinátor</w:t>
      </w:r>
      <w:r w:rsidRPr="00C553F6">
        <w:rPr>
          <w:rFonts w:ascii="Arial" w:hAnsi="Arial" w:cs="Arial"/>
          <w:sz w:val="22"/>
          <w:szCs w:val="22"/>
        </w:rPr>
        <w:t xml:space="preserve"> poskytovateli v průběhu řešení </w:t>
      </w:r>
      <w:r>
        <w:rPr>
          <w:rFonts w:ascii="Arial" w:hAnsi="Arial" w:cs="Arial"/>
          <w:sz w:val="22"/>
          <w:szCs w:val="22"/>
        </w:rPr>
        <w:t>Projekt</w:t>
      </w:r>
      <w:r w:rsidRPr="00C553F6">
        <w:rPr>
          <w:rFonts w:ascii="Arial" w:hAnsi="Arial" w:cs="Arial"/>
          <w:sz w:val="22"/>
          <w:szCs w:val="22"/>
        </w:rPr>
        <w:t xml:space="preserve">u na vyžádání poskytovatele, který zároveň stanoví </w:t>
      </w:r>
      <w:r>
        <w:rPr>
          <w:rFonts w:ascii="Arial" w:hAnsi="Arial" w:cs="Arial"/>
          <w:sz w:val="22"/>
          <w:szCs w:val="22"/>
        </w:rPr>
        <w:t>předmět zprávy a termín jejich předložení.</w:t>
      </w:r>
    </w:p>
    <w:p w:rsidR="00C130F6" w:rsidRPr="00F762E5" w:rsidRDefault="00C130F6" w:rsidP="00C130F6">
      <w:pPr>
        <w:pStyle w:val="Zkladntext"/>
        <w:widowControl/>
        <w:numPr>
          <w:ilvl w:val="0"/>
          <w:numId w:val="16"/>
        </w:numPr>
        <w:tabs>
          <w:tab w:val="clear" w:pos="1080"/>
          <w:tab w:val="num" w:pos="360"/>
        </w:tabs>
        <w:adjustRightInd/>
        <w:spacing w:after="120"/>
        <w:ind w:left="360"/>
        <w:rPr>
          <w:rFonts w:cs="Arial"/>
          <w:color w:val="000000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Závěrečnou zprávu z 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předloží příjemce</w:t>
      </w:r>
      <w:r>
        <w:rPr>
          <w:rFonts w:cs="Arial"/>
          <w:sz w:val="22"/>
          <w:szCs w:val="22"/>
        </w:rPr>
        <w:t>-koordinátor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poskytovateli</w:t>
      </w:r>
      <w:r w:rsidR="0065308F">
        <w:rPr>
          <w:rFonts w:cs="Arial"/>
          <w:sz w:val="22"/>
          <w:szCs w:val="22"/>
        </w:rPr>
        <w:t xml:space="preserve"> </w:t>
      </w:r>
      <w:r w:rsidR="0065308F">
        <w:rPr>
          <w:rFonts w:cs="Arial"/>
          <w:sz w:val="22"/>
          <w:szCs w:val="22"/>
        </w:rPr>
        <w:br/>
      </w:r>
      <w:r w:rsidRPr="00C553F6">
        <w:rPr>
          <w:rFonts w:cs="Arial"/>
          <w:sz w:val="22"/>
          <w:szCs w:val="22"/>
        </w:rPr>
        <w:t xml:space="preserve">do 30 kalendářních dnů ode dne ukončení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uvedeného v 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 xml:space="preserve">lánku </w:t>
      </w:r>
      <w:r>
        <w:rPr>
          <w:rFonts w:cs="Arial"/>
          <w:sz w:val="22"/>
          <w:szCs w:val="22"/>
        </w:rPr>
        <w:t>6</w:t>
      </w:r>
      <w:r w:rsidRPr="00C553F6">
        <w:rPr>
          <w:rFonts w:cs="Arial"/>
          <w:sz w:val="22"/>
          <w:szCs w:val="22"/>
        </w:rPr>
        <w:t xml:space="preserve"> Smlouvy. Závěrečná zpráva z 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zahrnuje </w:t>
      </w:r>
      <w:r>
        <w:rPr>
          <w:rFonts w:cs="Arial"/>
          <w:sz w:val="22"/>
          <w:szCs w:val="22"/>
        </w:rPr>
        <w:t>zejména</w:t>
      </w:r>
      <w:r w:rsidRPr="00C553F6">
        <w:rPr>
          <w:rFonts w:cs="Arial"/>
          <w:sz w:val="22"/>
          <w:szCs w:val="22"/>
        </w:rPr>
        <w:t xml:space="preserve"> informaci o dosažených cílech, výsledcích</w:t>
      </w:r>
      <w:r>
        <w:rPr>
          <w:rFonts w:cs="Arial"/>
          <w:sz w:val="22"/>
          <w:szCs w:val="22"/>
        </w:rPr>
        <w:t>, způsobu jejich využití</w:t>
      </w:r>
      <w:r w:rsidRPr="00C553F6">
        <w:rPr>
          <w:rFonts w:cs="Arial"/>
          <w:sz w:val="22"/>
          <w:szCs w:val="22"/>
        </w:rPr>
        <w:t xml:space="preserve"> a </w:t>
      </w:r>
      <w:r>
        <w:rPr>
          <w:rFonts w:cs="Arial"/>
          <w:sz w:val="22"/>
          <w:szCs w:val="22"/>
        </w:rPr>
        <w:t>výstupech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>.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</w:t>
      </w:r>
      <w:r w:rsidRPr="00C553F6">
        <w:rPr>
          <w:rFonts w:cs="Arial"/>
          <w:sz w:val="22"/>
          <w:szCs w:val="22"/>
        </w:rPr>
        <w:t xml:space="preserve">oučástí závěrečné zprávy je vyúčtování </w:t>
      </w:r>
      <w:r>
        <w:rPr>
          <w:rFonts w:cs="Arial"/>
          <w:sz w:val="22"/>
          <w:szCs w:val="22"/>
        </w:rPr>
        <w:t>celkových nákladů na Projekt a poskytnuté podp</w:t>
      </w:r>
      <w:r w:rsidRPr="00C553F6">
        <w:rPr>
          <w:rFonts w:cs="Arial"/>
          <w:sz w:val="22"/>
          <w:szCs w:val="22"/>
        </w:rPr>
        <w:t xml:space="preserve">ory za celé období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 xml:space="preserve"> </w:t>
      </w:r>
      <w:r w:rsidRPr="00F762E5">
        <w:rPr>
          <w:rFonts w:cs="Arial"/>
          <w:sz w:val="22"/>
          <w:szCs w:val="22"/>
        </w:rPr>
        <w:t xml:space="preserve">ve struktuře Rozpočtu. </w:t>
      </w:r>
    </w:p>
    <w:p w:rsidR="00C130F6" w:rsidRPr="00766EB9" w:rsidRDefault="00C130F6" w:rsidP="00C130F6">
      <w:pPr>
        <w:pStyle w:val="Zkladntext"/>
        <w:widowControl/>
        <w:numPr>
          <w:ilvl w:val="0"/>
          <w:numId w:val="16"/>
        </w:numPr>
        <w:tabs>
          <w:tab w:val="clear" w:pos="1080"/>
          <w:tab w:val="num" w:pos="360"/>
        </w:tabs>
        <w:adjustRightInd/>
        <w:spacing w:after="120"/>
        <w:ind w:left="36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Příjemci jsou povinni předkládat poskytovateli zprávu o využití výsledků Projektu v</w:t>
      </w:r>
      <w:r w:rsidR="0065308F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souladu</w:t>
      </w:r>
      <w:r w:rsidR="0065308F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s</w:t>
      </w:r>
      <w:r w:rsidR="003C782F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P</w:t>
      </w:r>
      <w:r w:rsidR="003C782F">
        <w:rPr>
          <w:rFonts w:cs="Arial"/>
          <w:color w:val="000000"/>
          <w:sz w:val="22"/>
          <w:szCs w:val="22"/>
        </w:rPr>
        <w:t>opisem výsledků projektu a p</w:t>
      </w:r>
      <w:r>
        <w:rPr>
          <w:rFonts w:cs="Arial"/>
          <w:color w:val="000000"/>
          <w:sz w:val="22"/>
          <w:szCs w:val="22"/>
        </w:rPr>
        <w:t xml:space="preserve">lánem </w:t>
      </w:r>
      <w:r w:rsidR="003C782F">
        <w:rPr>
          <w:rFonts w:cs="Arial"/>
          <w:color w:val="000000"/>
          <w:sz w:val="22"/>
          <w:szCs w:val="22"/>
        </w:rPr>
        <w:t>jejich využití</w:t>
      </w:r>
      <w:r>
        <w:rPr>
          <w:rFonts w:cs="Arial"/>
          <w:color w:val="000000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který je </w:t>
      </w:r>
      <w:r w:rsidRPr="00E568F7">
        <w:rPr>
          <w:rFonts w:cs="Arial"/>
          <w:sz w:val="22"/>
          <w:szCs w:val="22"/>
        </w:rPr>
        <w:t xml:space="preserve">přílohou č. </w:t>
      </w:r>
      <w:r w:rsidR="009A347A">
        <w:rPr>
          <w:rFonts w:cs="Arial"/>
          <w:sz w:val="22"/>
          <w:szCs w:val="22"/>
        </w:rPr>
        <w:t>3</w:t>
      </w:r>
      <w:r w:rsidRPr="00E568F7">
        <w:rPr>
          <w:rFonts w:cs="Arial"/>
          <w:sz w:val="22"/>
          <w:szCs w:val="22"/>
        </w:rPr>
        <w:t xml:space="preserve"> Smlouvy</w:t>
      </w:r>
      <w:r>
        <w:rPr>
          <w:rFonts w:cs="Arial"/>
          <w:sz w:val="22"/>
          <w:szCs w:val="22"/>
        </w:rPr>
        <w:t xml:space="preserve">, </w:t>
      </w:r>
      <w:r w:rsidR="003C782F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mlouvou o využití výsledků podle § 11 zákona č. 130/2002 Sb. </w:t>
      </w:r>
      <w:r>
        <w:rPr>
          <w:rFonts w:cs="Arial"/>
          <w:color w:val="000000"/>
          <w:sz w:val="22"/>
          <w:szCs w:val="22"/>
        </w:rPr>
        <w:t>a Smlouvou o vzájemných vztazích mezi příjemci, a to každoročně po dobu 5 let ode dne ukončení Smlouvy, vždy ve lhůtě do 20. ledna následujícího kalendářního roku.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6"/>
        </w:numPr>
        <w:tabs>
          <w:tab w:val="clear" w:pos="1080"/>
          <w:tab w:val="num" w:pos="360"/>
        </w:tabs>
        <w:adjustRightInd/>
        <w:spacing w:after="120"/>
        <w:ind w:left="360"/>
        <w:rPr>
          <w:rFonts w:cs="Arial"/>
          <w:color w:val="000000"/>
          <w:sz w:val="22"/>
          <w:szCs w:val="22"/>
        </w:rPr>
      </w:pPr>
      <w:r w:rsidRPr="00D34E44">
        <w:rPr>
          <w:rFonts w:cs="Arial"/>
          <w:sz w:val="22"/>
          <w:szCs w:val="22"/>
        </w:rPr>
        <w:t>U </w:t>
      </w:r>
      <w:r>
        <w:rPr>
          <w:rFonts w:cs="Arial"/>
          <w:sz w:val="22"/>
          <w:szCs w:val="22"/>
        </w:rPr>
        <w:t>Projekt</w:t>
      </w:r>
      <w:r w:rsidRPr="00D34E44">
        <w:rPr>
          <w:rFonts w:cs="Arial"/>
          <w:sz w:val="22"/>
          <w:szCs w:val="22"/>
        </w:rPr>
        <w:t xml:space="preserve">ů obsahujících utajované informace budou zprávy uvedené v tomto Článku zpracovávány v souladu se zákonem č. 412/2005 Sb., o ochraně utajovaných informací </w:t>
      </w:r>
      <w:r>
        <w:rPr>
          <w:rFonts w:cs="Arial"/>
          <w:sz w:val="22"/>
          <w:szCs w:val="22"/>
        </w:rPr>
        <w:br/>
      </w:r>
      <w:r w:rsidRPr="00D34E44">
        <w:rPr>
          <w:rFonts w:cs="Arial"/>
          <w:sz w:val="22"/>
          <w:szCs w:val="22"/>
        </w:rPr>
        <w:t>a o bezpečnostní způsobilosti, ve znění pozdějších předpisů (dále jen „zákon č. 412/2005 Sb.“).</w:t>
      </w:r>
    </w:p>
    <w:p w:rsidR="00C130F6" w:rsidRDefault="00C130F6" w:rsidP="00C130F6">
      <w:pPr>
        <w:numPr>
          <w:ilvl w:val="0"/>
          <w:numId w:val="16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 w:rsidRPr="00C553F6">
        <w:rPr>
          <w:rFonts w:ascii="Arial" w:hAnsi="Arial" w:cs="Arial"/>
          <w:sz w:val="22"/>
          <w:szCs w:val="22"/>
        </w:rPr>
        <w:t>oskytovatel stanov</w:t>
      </w:r>
      <w:r>
        <w:rPr>
          <w:rFonts w:ascii="Arial" w:hAnsi="Arial" w:cs="Arial"/>
          <w:sz w:val="22"/>
          <w:szCs w:val="22"/>
        </w:rPr>
        <w:t>í</w:t>
      </w:r>
      <w:r w:rsidRPr="00C553F6">
        <w:rPr>
          <w:rFonts w:ascii="Arial" w:hAnsi="Arial" w:cs="Arial"/>
          <w:sz w:val="22"/>
          <w:szCs w:val="22"/>
        </w:rPr>
        <w:t xml:space="preserve"> rozsah</w:t>
      </w:r>
      <w:r>
        <w:rPr>
          <w:rFonts w:ascii="Arial" w:hAnsi="Arial" w:cs="Arial"/>
          <w:sz w:val="22"/>
          <w:szCs w:val="22"/>
        </w:rPr>
        <w:t>,</w:t>
      </w:r>
      <w:r w:rsidRPr="00C553F6">
        <w:rPr>
          <w:rFonts w:ascii="Arial" w:hAnsi="Arial" w:cs="Arial"/>
          <w:sz w:val="22"/>
          <w:szCs w:val="22"/>
        </w:rPr>
        <w:t xml:space="preserve"> strukturu </w:t>
      </w:r>
      <w:r>
        <w:rPr>
          <w:rFonts w:ascii="Arial" w:hAnsi="Arial" w:cs="Arial"/>
          <w:sz w:val="22"/>
          <w:szCs w:val="22"/>
        </w:rPr>
        <w:t xml:space="preserve">a formu </w:t>
      </w:r>
      <w:r w:rsidRPr="00C553F6">
        <w:rPr>
          <w:rFonts w:ascii="Arial" w:hAnsi="Arial" w:cs="Arial"/>
          <w:sz w:val="22"/>
          <w:szCs w:val="22"/>
        </w:rPr>
        <w:t>zpráv</w:t>
      </w:r>
      <w:r>
        <w:rPr>
          <w:rFonts w:ascii="Arial" w:hAnsi="Arial" w:cs="Arial"/>
          <w:sz w:val="22"/>
          <w:szCs w:val="22"/>
        </w:rPr>
        <w:t xml:space="preserve"> uvedených v tomto Článku.</w:t>
      </w:r>
    </w:p>
    <w:p w:rsidR="00C130F6" w:rsidRDefault="00C130F6" w:rsidP="00C130F6">
      <w:pPr>
        <w:pStyle w:val="Zkladntext"/>
        <w:widowControl/>
        <w:numPr>
          <w:ilvl w:val="0"/>
          <w:numId w:val="16"/>
        </w:numPr>
        <w:tabs>
          <w:tab w:val="num" w:pos="360"/>
        </w:tabs>
        <w:adjustRightInd/>
        <w:spacing w:after="120"/>
        <w:ind w:left="357" w:hanging="357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Poskytovatel schvaluje roční a </w:t>
      </w:r>
      <w:r>
        <w:rPr>
          <w:rFonts w:cs="Arial"/>
          <w:sz w:val="22"/>
          <w:szCs w:val="22"/>
        </w:rPr>
        <w:t>mimořádné</w:t>
      </w:r>
      <w:r w:rsidRPr="00C553F6">
        <w:rPr>
          <w:rFonts w:cs="Arial"/>
          <w:sz w:val="22"/>
          <w:szCs w:val="22"/>
        </w:rPr>
        <w:t xml:space="preserve"> zprávy nejpozději do 30 kalendářních dnů ode dne jejich </w:t>
      </w:r>
      <w:r w:rsidRPr="00F762E5">
        <w:rPr>
          <w:rFonts w:cs="Arial"/>
          <w:sz w:val="22"/>
          <w:szCs w:val="22"/>
        </w:rPr>
        <w:t xml:space="preserve">doručení </w:t>
      </w:r>
      <w:r w:rsidRPr="00C553F6">
        <w:rPr>
          <w:rFonts w:cs="Arial"/>
          <w:sz w:val="22"/>
          <w:szCs w:val="22"/>
        </w:rPr>
        <w:t>nebo v této lhůtě uplatní písemné připomínky a stanoví lhůtu pro jejich vypořádá</w:t>
      </w:r>
      <w:r>
        <w:rPr>
          <w:rFonts w:cs="Arial"/>
          <w:sz w:val="22"/>
          <w:szCs w:val="22"/>
        </w:rPr>
        <w:t>ní příjemcem</w:t>
      </w:r>
      <w:r w:rsidRPr="00C553F6">
        <w:rPr>
          <w:rFonts w:cs="Arial"/>
          <w:sz w:val="22"/>
          <w:szCs w:val="22"/>
        </w:rPr>
        <w:t xml:space="preserve">.  </w:t>
      </w:r>
    </w:p>
    <w:p w:rsidR="00C130F6" w:rsidRPr="003C07AE" w:rsidRDefault="00C130F6" w:rsidP="00C130F6">
      <w:pPr>
        <w:pStyle w:val="Zkladntext"/>
        <w:widowControl/>
        <w:numPr>
          <w:ilvl w:val="0"/>
          <w:numId w:val="16"/>
        </w:numPr>
        <w:tabs>
          <w:tab w:val="num" w:pos="360"/>
        </w:tabs>
        <w:adjustRightInd/>
        <w:spacing w:after="120"/>
        <w:ind w:left="357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Pokud příjemce-koordinátor nepředloží zprávy uvedené v odst. 1 až 4 tohoto Článku,</w:t>
      </w:r>
      <w:r w:rsidR="009A04F6">
        <w:rPr>
          <w:rFonts w:cs="Arial"/>
          <w:sz w:val="22"/>
          <w:szCs w:val="22"/>
        </w:rPr>
        <w:t xml:space="preserve"> bude postupováno dle </w:t>
      </w:r>
      <w:r w:rsidRPr="003C07AE">
        <w:rPr>
          <w:rFonts w:cs="Arial"/>
          <w:sz w:val="22"/>
          <w:szCs w:val="22"/>
        </w:rPr>
        <w:t>Článku 2</w:t>
      </w:r>
      <w:r w:rsidR="009A04F6" w:rsidRPr="003C07AE">
        <w:rPr>
          <w:rFonts w:cs="Arial"/>
          <w:sz w:val="22"/>
          <w:szCs w:val="22"/>
        </w:rPr>
        <w:t>1</w:t>
      </w:r>
      <w:r w:rsidRPr="003C07AE">
        <w:rPr>
          <w:rFonts w:cs="Arial"/>
          <w:sz w:val="22"/>
          <w:szCs w:val="22"/>
        </w:rPr>
        <w:t xml:space="preserve"> odst.</w:t>
      </w:r>
      <w:r w:rsidR="001A0013">
        <w:rPr>
          <w:rFonts w:cs="Arial"/>
          <w:sz w:val="22"/>
          <w:szCs w:val="22"/>
        </w:rPr>
        <w:t xml:space="preserve"> </w:t>
      </w:r>
      <w:r w:rsidR="009A04F6" w:rsidRPr="003C07AE">
        <w:rPr>
          <w:rFonts w:cs="Arial"/>
          <w:sz w:val="22"/>
          <w:szCs w:val="22"/>
        </w:rPr>
        <w:t>3 Smlouvy</w:t>
      </w:r>
      <w:r w:rsidRPr="003C07AE">
        <w:rPr>
          <w:rFonts w:cs="Arial"/>
          <w:sz w:val="22"/>
          <w:szCs w:val="22"/>
        </w:rPr>
        <w:t>.</w:t>
      </w:r>
    </w:p>
    <w:p w:rsidR="0061524D" w:rsidRDefault="0061524D" w:rsidP="00C130F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C130F6" w:rsidRPr="00E16BDD" w:rsidRDefault="00C130F6" w:rsidP="00C130F6">
      <w:pPr>
        <w:pStyle w:val="Default"/>
        <w:numPr>
          <w:ilvl w:val="0"/>
          <w:numId w:val="32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sz w:val="22"/>
          <w:szCs w:val="22"/>
        </w:rPr>
        <w:t>Kontroly</w:t>
      </w:r>
    </w:p>
    <w:p w:rsidR="00C130F6" w:rsidRPr="00C553F6" w:rsidRDefault="00C130F6" w:rsidP="00C130F6">
      <w:pPr>
        <w:pStyle w:val="Zkladntext"/>
        <w:widowControl/>
        <w:numPr>
          <w:ilvl w:val="1"/>
          <w:numId w:val="6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Poskytovatel je oprávněn ve smyslu § 13 </w:t>
      </w:r>
      <w:r w:rsidRPr="005A6855">
        <w:rPr>
          <w:sz w:val="22"/>
          <w:szCs w:val="22"/>
        </w:rPr>
        <w:t xml:space="preserve">zákona č. 130/2002 Sb. </w:t>
      </w:r>
      <w:r w:rsidRPr="00C553F6">
        <w:rPr>
          <w:rFonts w:cs="Arial"/>
          <w:sz w:val="22"/>
          <w:szCs w:val="22"/>
        </w:rPr>
        <w:t>provádět u příjemc</w:t>
      </w:r>
      <w:r>
        <w:rPr>
          <w:rFonts w:cs="Arial"/>
          <w:sz w:val="22"/>
          <w:szCs w:val="22"/>
        </w:rPr>
        <w:t>ů</w:t>
      </w:r>
      <w:r w:rsidRPr="00C553F6">
        <w:rPr>
          <w:rFonts w:cs="Arial"/>
          <w:sz w:val="22"/>
          <w:szCs w:val="22"/>
        </w:rPr>
        <w:t xml:space="preserve"> kontrolu plnění cílů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u, včetně kontroly čerpání a využívání podpory a účelnosti vynaložených prostředků podle této Smlouvy.</w:t>
      </w:r>
    </w:p>
    <w:p w:rsidR="00C130F6" w:rsidRPr="00C553F6" w:rsidRDefault="00C130F6" w:rsidP="00C130F6">
      <w:pPr>
        <w:pStyle w:val="Zkladntext"/>
        <w:widowControl/>
        <w:numPr>
          <w:ilvl w:val="1"/>
          <w:numId w:val="6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Poskytovatel je oprávněn provádět finanční kontrolu v souladu se zákonem č. 320/2001 Sb., o finanční kontrole ve veřejné správě a o změně některých zákonů, ve znění pozdějších předpisů a provádět kontrolu podle zákona č. </w:t>
      </w:r>
      <w:r w:rsidR="009A04F6">
        <w:rPr>
          <w:rFonts w:cs="Arial"/>
          <w:sz w:val="22"/>
          <w:szCs w:val="22"/>
        </w:rPr>
        <w:t>255</w:t>
      </w:r>
      <w:r w:rsidRPr="00C553F6">
        <w:rPr>
          <w:rFonts w:cs="Arial"/>
          <w:sz w:val="22"/>
          <w:szCs w:val="22"/>
        </w:rPr>
        <w:t>/</w:t>
      </w:r>
      <w:r w:rsidR="009A04F6">
        <w:rPr>
          <w:rFonts w:cs="Arial"/>
          <w:sz w:val="22"/>
          <w:szCs w:val="22"/>
        </w:rPr>
        <w:t>2012</w:t>
      </w:r>
      <w:r w:rsidRPr="00C553F6">
        <w:rPr>
          <w:rFonts w:cs="Arial"/>
          <w:sz w:val="22"/>
          <w:szCs w:val="22"/>
        </w:rPr>
        <w:t xml:space="preserve"> Sb., o kontrole</w:t>
      </w:r>
      <w:r w:rsidR="009A04F6">
        <w:rPr>
          <w:rFonts w:cs="Arial"/>
          <w:sz w:val="22"/>
          <w:szCs w:val="22"/>
        </w:rPr>
        <w:t xml:space="preserve"> (kontrolní řád).</w:t>
      </w:r>
    </w:p>
    <w:p w:rsidR="00C130F6" w:rsidRPr="00C553F6" w:rsidRDefault="00C130F6" w:rsidP="00C130F6">
      <w:pPr>
        <w:pStyle w:val="Zkladntext"/>
        <w:widowControl/>
        <w:numPr>
          <w:ilvl w:val="1"/>
          <w:numId w:val="6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umožnit poskytovateli provedení všech kontrol uvedených v</w:t>
      </w:r>
      <w:r>
        <w:rPr>
          <w:rFonts w:cs="Arial"/>
          <w:sz w:val="22"/>
          <w:szCs w:val="22"/>
        </w:rPr>
        <w:t> </w:t>
      </w:r>
      <w:r w:rsidRPr="00C553F6">
        <w:rPr>
          <w:rFonts w:cs="Arial"/>
          <w:sz w:val="22"/>
          <w:szCs w:val="22"/>
        </w:rPr>
        <w:t>odst</w:t>
      </w:r>
      <w:r>
        <w:rPr>
          <w:rFonts w:cs="Arial"/>
          <w:sz w:val="22"/>
          <w:szCs w:val="22"/>
        </w:rPr>
        <w:t>.</w:t>
      </w:r>
      <w:r w:rsidRPr="00C553F6">
        <w:rPr>
          <w:rFonts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a"/>
        </w:smartTagPr>
        <w:r w:rsidRPr="00C553F6">
          <w:rPr>
            <w:rFonts w:cs="Arial"/>
            <w:sz w:val="22"/>
            <w:szCs w:val="22"/>
          </w:rPr>
          <w:t>1 a</w:t>
        </w:r>
      </w:smartTag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</w:t>
      </w:r>
      <w:r w:rsidRPr="00C553F6">
        <w:rPr>
          <w:rFonts w:cs="Arial"/>
          <w:sz w:val="22"/>
          <w:szCs w:val="22"/>
        </w:rPr>
        <w:t xml:space="preserve"> tohoto 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>lánku a poskytnout mu při nich potřebnou součinnost, zejména poskytnout na pracovištích příjemc</w:t>
      </w:r>
      <w:r>
        <w:rPr>
          <w:rFonts w:cs="Arial"/>
          <w:sz w:val="22"/>
          <w:szCs w:val="22"/>
        </w:rPr>
        <w:t>ů</w:t>
      </w:r>
      <w:r w:rsidRPr="00C553F6">
        <w:rPr>
          <w:rFonts w:cs="Arial"/>
          <w:sz w:val="22"/>
          <w:szCs w:val="22"/>
        </w:rPr>
        <w:t xml:space="preserve"> volný přístup k osobám podílejícím se na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u, ke všem dokumentům, počítačovým záznamům a zařízením, která přísluší k 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u.</w:t>
      </w:r>
    </w:p>
    <w:p w:rsidR="00C130F6" w:rsidRPr="00733E2D" w:rsidRDefault="00C130F6" w:rsidP="00C130F6">
      <w:pPr>
        <w:pStyle w:val="Zkladntext"/>
        <w:widowControl/>
        <w:numPr>
          <w:ilvl w:val="1"/>
          <w:numId w:val="6"/>
        </w:numPr>
        <w:adjustRightInd/>
        <w:spacing w:after="120"/>
        <w:rPr>
          <w:sz w:val="22"/>
          <w:szCs w:val="22"/>
        </w:rPr>
      </w:pPr>
      <w:r w:rsidRPr="00733E2D">
        <w:rPr>
          <w:sz w:val="22"/>
          <w:szCs w:val="22"/>
        </w:rPr>
        <w:t xml:space="preserve">Příjemci jsou povinni předložit na žádost poskytovatele pro potřeby kontroly </w:t>
      </w:r>
      <w:r>
        <w:rPr>
          <w:sz w:val="22"/>
          <w:szCs w:val="22"/>
        </w:rPr>
        <w:t>Projekt</w:t>
      </w:r>
      <w:r w:rsidRPr="00733E2D">
        <w:rPr>
          <w:sz w:val="22"/>
          <w:szCs w:val="22"/>
        </w:rPr>
        <w:t>u originály veškerých účetních dokladů vztahujících se k </w:t>
      </w:r>
      <w:r>
        <w:rPr>
          <w:sz w:val="22"/>
          <w:szCs w:val="22"/>
        </w:rPr>
        <w:t>Projekt</w:t>
      </w:r>
      <w:r w:rsidRPr="00733E2D">
        <w:rPr>
          <w:sz w:val="22"/>
          <w:szCs w:val="22"/>
        </w:rPr>
        <w:t>u.</w:t>
      </w:r>
    </w:p>
    <w:p w:rsidR="00C130F6" w:rsidRPr="00733E2D" w:rsidRDefault="00C130F6" w:rsidP="00C130F6">
      <w:pPr>
        <w:pStyle w:val="Zkladntext"/>
        <w:widowControl/>
        <w:numPr>
          <w:ilvl w:val="1"/>
          <w:numId w:val="6"/>
        </w:numPr>
        <w:adjustRightInd/>
        <w:spacing w:after="120"/>
        <w:rPr>
          <w:sz w:val="22"/>
          <w:szCs w:val="22"/>
        </w:rPr>
      </w:pPr>
      <w:r w:rsidRPr="00733E2D">
        <w:rPr>
          <w:sz w:val="22"/>
          <w:szCs w:val="22"/>
        </w:rPr>
        <w:t xml:space="preserve">Příjemci jsou povinni předkládat poskytovateli na vyžádání přehledy jakýchkoliv účetních záznamů vztahujících se k </w:t>
      </w:r>
      <w:r>
        <w:rPr>
          <w:sz w:val="22"/>
          <w:szCs w:val="22"/>
        </w:rPr>
        <w:t>Projekt</w:t>
      </w:r>
      <w:r w:rsidRPr="00733E2D">
        <w:rPr>
          <w:sz w:val="22"/>
          <w:szCs w:val="22"/>
        </w:rPr>
        <w:t>u.</w:t>
      </w:r>
    </w:p>
    <w:p w:rsidR="00C130F6" w:rsidRPr="00C553F6" w:rsidRDefault="00C130F6" w:rsidP="00C130F6">
      <w:pPr>
        <w:pStyle w:val="Zkladntext"/>
        <w:widowControl/>
        <w:numPr>
          <w:ilvl w:val="1"/>
          <w:numId w:val="6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Osoby provádějící kontrolu jsou povinny předložit příjemci písemné pověření ředitel</w:t>
      </w:r>
      <w:r w:rsidR="009A04F6">
        <w:rPr>
          <w:rFonts w:cs="Arial"/>
          <w:sz w:val="22"/>
          <w:szCs w:val="22"/>
        </w:rPr>
        <w:t>e</w:t>
      </w:r>
      <w:r w:rsidRPr="00C553F6">
        <w:rPr>
          <w:rFonts w:cs="Arial"/>
          <w:sz w:val="22"/>
          <w:szCs w:val="22"/>
        </w:rPr>
        <w:t xml:space="preserve"> </w:t>
      </w:r>
      <w:r w:rsidR="00667B28">
        <w:rPr>
          <w:rFonts w:cs="Arial"/>
          <w:sz w:val="22"/>
          <w:szCs w:val="22"/>
        </w:rPr>
        <w:t xml:space="preserve">věcně příslušného </w:t>
      </w:r>
      <w:r w:rsidRPr="00C553F6">
        <w:rPr>
          <w:rFonts w:cs="Arial"/>
          <w:sz w:val="22"/>
          <w:szCs w:val="22"/>
        </w:rPr>
        <w:t>odboru</w:t>
      </w:r>
      <w:r w:rsidR="00667B28">
        <w:rPr>
          <w:rFonts w:cs="Arial"/>
          <w:sz w:val="22"/>
          <w:szCs w:val="22"/>
        </w:rPr>
        <w:t xml:space="preserve"> poskytovatele</w:t>
      </w:r>
      <w:r w:rsidRPr="00C553F6">
        <w:rPr>
          <w:rFonts w:cs="Arial"/>
          <w:sz w:val="22"/>
          <w:szCs w:val="22"/>
        </w:rPr>
        <w:t xml:space="preserve"> k provedení kontroly.</w:t>
      </w:r>
    </w:p>
    <w:p w:rsidR="00C130F6" w:rsidRDefault="00C130F6" w:rsidP="00C130F6">
      <w:pPr>
        <w:pStyle w:val="Zkladntext"/>
        <w:widowControl/>
        <w:numPr>
          <w:ilvl w:val="1"/>
          <w:numId w:val="6"/>
        </w:numPr>
        <w:adjustRightInd/>
        <w:spacing w:after="120"/>
        <w:ind w:left="357" w:hanging="357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Kontrolu je poskytovatel oprávněn provést kdykoliv v době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a následně ve lhůtě do </w:t>
      </w:r>
      <w:r>
        <w:rPr>
          <w:rFonts w:cs="Arial"/>
          <w:sz w:val="22"/>
          <w:szCs w:val="22"/>
        </w:rPr>
        <w:t>5</w:t>
      </w:r>
      <w:r w:rsidRPr="00C553F6">
        <w:rPr>
          <w:rFonts w:cs="Arial"/>
          <w:sz w:val="22"/>
          <w:szCs w:val="22"/>
        </w:rPr>
        <w:t xml:space="preserve"> let ode dne ukončení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u.</w:t>
      </w:r>
      <w:r w:rsidRPr="00E753CB">
        <w:rPr>
          <w:sz w:val="22"/>
          <w:szCs w:val="22"/>
        </w:rPr>
        <w:t xml:space="preserve"> </w:t>
      </w:r>
      <w:r>
        <w:rPr>
          <w:sz w:val="22"/>
          <w:szCs w:val="22"/>
        </w:rPr>
        <w:t>Příjemci jsou povinni</w:t>
      </w:r>
      <w:r w:rsidRPr="00077C2D">
        <w:rPr>
          <w:sz w:val="22"/>
          <w:szCs w:val="22"/>
        </w:rPr>
        <w:t xml:space="preserve"> </w:t>
      </w:r>
      <w:r>
        <w:rPr>
          <w:sz w:val="22"/>
          <w:szCs w:val="22"/>
        </w:rPr>
        <w:t>po celou</w:t>
      </w:r>
      <w:r w:rsidRPr="00077C2D">
        <w:rPr>
          <w:sz w:val="22"/>
          <w:szCs w:val="22"/>
        </w:rPr>
        <w:t xml:space="preserve"> </w:t>
      </w:r>
      <w:r>
        <w:rPr>
          <w:sz w:val="22"/>
          <w:szCs w:val="22"/>
        </w:rPr>
        <w:t>tuto dobu uchovávat veškeré doklady týkající se Projektu.</w:t>
      </w:r>
    </w:p>
    <w:p w:rsidR="00C130F6" w:rsidRDefault="00C130F6" w:rsidP="00C130F6">
      <w:pPr>
        <w:jc w:val="center"/>
        <w:rPr>
          <w:rFonts w:ascii="Arial" w:hAnsi="Arial" w:cs="Arial"/>
          <w:b/>
          <w:sz w:val="22"/>
          <w:szCs w:val="22"/>
        </w:rPr>
      </w:pPr>
    </w:p>
    <w:p w:rsidR="00C130F6" w:rsidRPr="00C553F6" w:rsidRDefault="00C130F6" w:rsidP="00C130F6">
      <w:pPr>
        <w:numPr>
          <w:ilvl w:val="0"/>
          <w:numId w:val="34"/>
        </w:numPr>
        <w:jc w:val="center"/>
        <w:rPr>
          <w:rFonts w:ascii="Arial" w:hAnsi="Arial" w:cs="Arial"/>
          <w:b/>
          <w:sz w:val="22"/>
          <w:szCs w:val="22"/>
        </w:rPr>
      </w:pPr>
    </w:p>
    <w:p w:rsidR="00C130F6" w:rsidRPr="00C553F6" w:rsidRDefault="00C130F6" w:rsidP="00C130F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sz w:val="22"/>
          <w:szCs w:val="22"/>
        </w:rPr>
        <w:t>Nákup a vlastnictví majetku pořízen</w:t>
      </w:r>
      <w:r w:rsidR="0062733A">
        <w:rPr>
          <w:rFonts w:ascii="Arial" w:hAnsi="Arial" w:cs="Arial"/>
          <w:b/>
          <w:sz w:val="22"/>
          <w:szCs w:val="22"/>
        </w:rPr>
        <w:t>ého</w:t>
      </w:r>
      <w:r w:rsidRPr="00C553F6">
        <w:rPr>
          <w:rFonts w:ascii="Arial" w:hAnsi="Arial" w:cs="Arial"/>
          <w:b/>
          <w:sz w:val="22"/>
          <w:szCs w:val="22"/>
        </w:rPr>
        <w:t xml:space="preserve"> pro řešení </w:t>
      </w:r>
      <w:r>
        <w:rPr>
          <w:rFonts w:ascii="Arial" w:hAnsi="Arial" w:cs="Arial"/>
          <w:b/>
          <w:sz w:val="22"/>
          <w:szCs w:val="22"/>
        </w:rPr>
        <w:t>Projekt</w:t>
      </w:r>
      <w:r w:rsidRPr="00C553F6">
        <w:rPr>
          <w:rFonts w:ascii="Arial" w:hAnsi="Arial" w:cs="Arial"/>
          <w:b/>
          <w:sz w:val="22"/>
          <w:szCs w:val="22"/>
        </w:rPr>
        <w:t>u</w:t>
      </w:r>
    </w:p>
    <w:p w:rsidR="009A347A" w:rsidRPr="009A347A" w:rsidRDefault="00CB3B60" w:rsidP="009A347A">
      <w:pPr>
        <w:numPr>
          <w:ilvl w:val="0"/>
          <w:numId w:val="44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rámci řešení Projektu budou</w:t>
      </w:r>
      <w:r w:rsidR="009A347A" w:rsidRPr="009A347A">
        <w:rPr>
          <w:rFonts w:ascii="Arial" w:hAnsi="Arial" w:cs="Arial"/>
          <w:sz w:val="22"/>
          <w:szCs w:val="22"/>
        </w:rPr>
        <w:t xml:space="preserve"> příjemcem pořízen</w:t>
      </w:r>
      <w:r>
        <w:rPr>
          <w:rFonts w:ascii="Arial" w:hAnsi="Arial" w:cs="Arial"/>
          <w:sz w:val="22"/>
          <w:szCs w:val="22"/>
        </w:rPr>
        <w:t>y</w:t>
      </w:r>
      <w:r w:rsidR="009A347A" w:rsidRPr="009A347A">
        <w:rPr>
          <w:rFonts w:ascii="Arial" w:hAnsi="Arial" w:cs="Arial"/>
          <w:sz w:val="22"/>
          <w:szCs w:val="22"/>
        </w:rPr>
        <w:t xml:space="preserve"> hmotný a nehmotný majetek a služby nespecifikované podle § 8 odst. 4 zákona č. 130/2002 Sb.</w:t>
      </w:r>
    </w:p>
    <w:p w:rsidR="009A347A" w:rsidRPr="009A347A" w:rsidRDefault="009A347A" w:rsidP="009A347A">
      <w:pPr>
        <w:numPr>
          <w:ilvl w:val="0"/>
          <w:numId w:val="44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347A">
        <w:rPr>
          <w:rFonts w:ascii="Arial" w:hAnsi="Arial" w:cs="Arial"/>
          <w:sz w:val="22"/>
          <w:szCs w:val="22"/>
        </w:rPr>
        <w:t xml:space="preserve">Hmotný a nehmotný majetek a služby nespecifikované řádně podle § 8 odst. 4 zákona </w:t>
      </w:r>
      <w:r w:rsidR="00CB3B60">
        <w:rPr>
          <w:rFonts w:ascii="Arial" w:hAnsi="Arial" w:cs="Arial"/>
          <w:sz w:val="22"/>
          <w:szCs w:val="22"/>
        </w:rPr>
        <w:t xml:space="preserve">      </w:t>
      </w:r>
      <w:r w:rsidRPr="009A347A">
        <w:rPr>
          <w:rFonts w:ascii="Arial" w:hAnsi="Arial" w:cs="Arial"/>
          <w:sz w:val="22"/>
          <w:szCs w:val="22"/>
        </w:rPr>
        <w:t>č. 130/2002 Sb. je příjemce povinen pořizovat postupem podle zákona o veřejných zakázkách.</w:t>
      </w:r>
    </w:p>
    <w:p w:rsidR="009A347A" w:rsidRPr="009A347A" w:rsidRDefault="009A347A" w:rsidP="009A347A">
      <w:pPr>
        <w:numPr>
          <w:ilvl w:val="0"/>
          <w:numId w:val="44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347A">
        <w:rPr>
          <w:rFonts w:ascii="Arial" w:hAnsi="Arial" w:cs="Arial"/>
          <w:sz w:val="22"/>
          <w:szCs w:val="22"/>
        </w:rPr>
        <w:t xml:space="preserve">Pokud se v průběhu řešení Projektu vyskytne potřeba pořídit hmotný a nehmotný majetek a služby, které nejsou uvedeny </w:t>
      </w:r>
      <w:r w:rsidR="00CB3B60">
        <w:rPr>
          <w:rFonts w:ascii="Arial" w:hAnsi="Arial" w:cs="Arial"/>
          <w:sz w:val="22"/>
          <w:szCs w:val="22"/>
        </w:rPr>
        <w:t>v Projektu</w:t>
      </w:r>
      <w:r w:rsidRPr="009A347A">
        <w:rPr>
          <w:rFonts w:ascii="Arial" w:hAnsi="Arial" w:cs="Arial"/>
          <w:sz w:val="22"/>
          <w:szCs w:val="22"/>
        </w:rPr>
        <w:t>, postupuje se podle zákona o veřejných zakázkách.</w:t>
      </w:r>
    </w:p>
    <w:p w:rsidR="00C130F6" w:rsidRPr="00BD2409" w:rsidRDefault="00C130F6" w:rsidP="00B70751">
      <w:pPr>
        <w:numPr>
          <w:ilvl w:val="0"/>
          <w:numId w:val="44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BD2409">
        <w:rPr>
          <w:rFonts w:ascii="Arial" w:hAnsi="Arial" w:cs="Arial"/>
          <w:sz w:val="22"/>
          <w:szCs w:val="22"/>
        </w:rPr>
        <w:t xml:space="preserve">Vlastníkem majetku, pořízeného z poskytnuté podpory je </w:t>
      </w:r>
      <w:r w:rsidRPr="005E08D9">
        <w:rPr>
          <w:rFonts w:ascii="Arial" w:hAnsi="Arial" w:cs="Arial"/>
          <w:sz w:val="22"/>
          <w:szCs w:val="22"/>
        </w:rPr>
        <w:t>ve smyslu ustanovení</w:t>
      </w:r>
      <w:r w:rsidRPr="00BD2409">
        <w:rPr>
          <w:rFonts w:ascii="Arial" w:hAnsi="Arial" w:cs="Arial"/>
          <w:sz w:val="22"/>
          <w:szCs w:val="22"/>
        </w:rPr>
        <w:t xml:space="preserve"> § 15 odst. 1 </w:t>
      </w:r>
      <w:r>
        <w:rPr>
          <w:rFonts w:ascii="Arial" w:hAnsi="Arial" w:cs="Arial"/>
          <w:sz w:val="22"/>
          <w:szCs w:val="22"/>
        </w:rPr>
        <w:t xml:space="preserve">zákona č. 130/2002 Sb. </w:t>
      </w:r>
      <w:r w:rsidRPr="00BD2409">
        <w:rPr>
          <w:rFonts w:ascii="Arial" w:hAnsi="Arial" w:cs="Arial"/>
          <w:sz w:val="22"/>
          <w:szCs w:val="22"/>
        </w:rPr>
        <w:t>příjemce.</w:t>
      </w:r>
    </w:p>
    <w:p w:rsidR="00C130F6" w:rsidRPr="00C90AC0" w:rsidRDefault="00B70751" w:rsidP="00B70751">
      <w:pPr>
        <w:numPr>
          <w:ilvl w:val="0"/>
          <w:numId w:val="44"/>
        </w:numPr>
        <w:tabs>
          <w:tab w:val="clear" w:pos="720"/>
          <w:tab w:val="num" w:pos="36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130F6">
        <w:rPr>
          <w:rFonts w:ascii="Arial" w:hAnsi="Arial" w:cs="Arial"/>
          <w:sz w:val="22"/>
          <w:szCs w:val="22"/>
        </w:rPr>
        <w:t>Každý příjemce je vlastníkem toho hmotného majetku, který pořídil z podpory v souladu s rozpočtem, pokud nestanoví Smlouva o vzájemných vztazích mezi příjemci jinak</w:t>
      </w:r>
      <w:r w:rsidR="00C130F6" w:rsidRPr="00955DD5">
        <w:rPr>
          <w:rFonts w:ascii="Arial" w:hAnsi="Arial" w:cs="Arial"/>
          <w:sz w:val="22"/>
          <w:szCs w:val="22"/>
        </w:rPr>
        <w:t>.</w:t>
      </w:r>
    </w:p>
    <w:p w:rsidR="001A0013" w:rsidRDefault="00B70751" w:rsidP="00B70751">
      <w:pPr>
        <w:numPr>
          <w:ilvl w:val="0"/>
          <w:numId w:val="44"/>
        </w:numPr>
        <w:tabs>
          <w:tab w:val="clear" w:pos="720"/>
          <w:tab w:val="num" w:pos="36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C130F6" w:rsidRPr="00955DD5">
        <w:rPr>
          <w:rFonts w:ascii="Arial" w:hAnsi="Arial" w:cs="Arial"/>
          <w:sz w:val="22"/>
          <w:szCs w:val="22"/>
        </w:rPr>
        <w:t xml:space="preserve">Je-li </w:t>
      </w:r>
      <w:r w:rsidR="00C130F6">
        <w:rPr>
          <w:rFonts w:ascii="Arial" w:hAnsi="Arial" w:cs="Arial"/>
          <w:sz w:val="22"/>
          <w:szCs w:val="22"/>
        </w:rPr>
        <w:t xml:space="preserve">některým z </w:t>
      </w:r>
      <w:r w:rsidR="00C130F6" w:rsidRPr="00955DD5">
        <w:rPr>
          <w:rFonts w:ascii="Arial" w:hAnsi="Arial" w:cs="Arial"/>
          <w:sz w:val="22"/>
          <w:szCs w:val="22"/>
        </w:rPr>
        <w:t>příjemc</w:t>
      </w:r>
      <w:r w:rsidR="00C130F6">
        <w:rPr>
          <w:rFonts w:ascii="Arial" w:hAnsi="Arial" w:cs="Arial"/>
          <w:sz w:val="22"/>
          <w:szCs w:val="22"/>
        </w:rPr>
        <w:t>ů</w:t>
      </w:r>
      <w:r w:rsidR="00C130F6" w:rsidRPr="00955DD5">
        <w:rPr>
          <w:rFonts w:ascii="Arial" w:hAnsi="Arial" w:cs="Arial"/>
          <w:sz w:val="22"/>
          <w:szCs w:val="22"/>
        </w:rPr>
        <w:t xml:space="preserve"> organizační složka státu, je vlastníkem hmotného majetku nutného k řešení </w:t>
      </w:r>
      <w:r w:rsidR="00C130F6">
        <w:rPr>
          <w:rFonts w:ascii="Arial" w:hAnsi="Arial" w:cs="Arial"/>
          <w:sz w:val="22"/>
          <w:szCs w:val="22"/>
        </w:rPr>
        <w:t>Projekt</w:t>
      </w:r>
      <w:r w:rsidR="00C130F6" w:rsidRPr="00955DD5">
        <w:rPr>
          <w:rFonts w:ascii="Arial" w:hAnsi="Arial" w:cs="Arial"/>
          <w:sz w:val="22"/>
          <w:szCs w:val="22"/>
        </w:rPr>
        <w:t>u a pořízeného z poskytnuté podpory Česká republika</w:t>
      </w:r>
      <w:r w:rsidR="00C130F6">
        <w:rPr>
          <w:rFonts w:ascii="Arial" w:hAnsi="Arial" w:cs="Arial"/>
          <w:sz w:val="22"/>
          <w:szCs w:val="22"/>
        </w:rPr>
        <w:t>.</w:t>
      </w:r>
      <w:r w:rsidR="00C130F6" w:rsidRPr="00C90AC0">
        <w:rPr>
          <w:rFonts w:ascii="Arial" w:hAnsi="Arial" w:cs="Arial"/>
          <w:sz w:val="22"/>
          <w:szCs w:val="22"/>
        </w:rPr>
        <w:t xml:space="preserve"> </w:t>
      </w:r>
    </w:p>
    <w:p w:rsidR="009A04F6" w:rsidRPr="001A0013" w:rsidRDefault="009A04F6" w:rsidP="00B70751">
      <w:pPr>
        <w:numPr>
          <w:ilvl w:val="0"/>
          <w:numId w:val="44"/>
        </w:numPr>
        <w:tabs>
          <w:tab w:val="clear" w:pos="720"/>
          <w:tab w:val="num" w:pos="36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A0013">
        <w:rPr>
          <w:rFonts w:ascii="Arial" w:hAnsi="Arial" w:cs="Arial"/>
          <w:sz w:val="22"/>
          <w:szCs w:val="22"/>
        </w:rPr>
        <w:t>Při pořízení majetku v rozporu s tímto Článkem bude postupováno dle Článku 21 Smlouvy.</w:t>
      </w:r>
    </w:p>
    <w:p w:rsidR="008905DB" w:rsidRPr="00C553F6" w:rsidRDefault="008905DB" w:rsidP="00C130F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C130F6" w:rsidRPr="00E16BDD" w:rsidRDefault="00C130F6" w:rsidP="00C130F6">
      <w:pPr>
        <w:pStyle w:val="Default"/>
        <w:numPr>
          <w:ilvl w:val="0"/>
          <w:numId w:val="34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bCs/>
          <w:sz w:val="22"/>
          <w:szCs w:val="22"/>
        </w:rPr>
        <w:t xml:space="preserve">Práva k výsledkům </w:t>
      </w:r>
      <w:r>
        <w:rPr>
          <w:rFonts w:ascii="Arial" w:hAnsi="Arial" w:cs="Arial"/>
          <w:b/>
          <w:bCs/>
          <w:sz w:val="22"/>
          <w:szCs w:val="22"/>
        </w:rPr>
        <w:t>Projekt</w:t>
      </w:r>
      <w:r w:rsidRPr="00C553F6">
        <w:rPr>
          <w:rFonts w:ascii="Arial" w:hAnsi="Arial" w:cs="Arial"/>
          <w:b/>
          <w:bCs/>
          <w:sz w:val="22"/>
          <w:szCs w:val="22"/>
        </w:rPr>
        <w:t>u</w:t>
      </w:r>
      <w:r w:rsidRPr="00C553F6" w:rsidDel="00F31AF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 jejich využití</w:t>
      </w:r>
    </w:p>
    <w:p w:rsidR="00C130F6" w:rsidRPr="00943C1D" w:rsidRDefault="00C130F6" w:rsidP="00C130F6">
      <w:pPr>
        <w:pStyle w:val="Zkladntext"/>
        <w:numPr>
          <w:ilvl w:val="0"/>
          <w:numId w:val="40"/>
        </w:numPr>
        <w:tabs>
          <w:tab w:val="clear" w:pos="1440"/>
          <w:tab w:val="num" w:pos="360"/>
        </w:tabs>
        <w:spacing w:after="120"/>
        <w:ind w:hanging="1440"/>
        <w:rPr>
          <w:rFonts w:cs="Arial"/>
          <w:sz w:val="22"/>
          <w:szCs w:val="22"/>
        </w:rPr>
      </w:pPr>
      <w:r w:rsidRPr="00943C1D">
        <w:rPr>
          <w:rFonts w:cs="Arial"/>
          <w:sz w:val="22"/>
          <w:szCs w:val="22"/>
        </w:rPr>
        <w:t xml:space="preserve">Práva k výsledkům </w:t>
      </w:r>
      <w:r>
        <w:rPr>
          <w:rFonts w:cs="Arial"/>
          <w:sz w:val="22"/>
          <w:szCs w:val="22"/>
        </w:rPr>
        <w:t xml:space="preserve">Projektu </w:t>
      </w:r>
      <w:r w:rsidRPr="00943C1D">
        <w:rPr>
          <w:rFonts w:cs="Arial"/>
          <w:sz w:val="22"/>
          <w:szCs w:val="22"/>
        </w:rPr>
        <w:t>patří příjemc</w:t>
      </w:r>
      <w:r>
        <w:rPr>
          <w:rFonts w:cs="Arial"/>
          <w:sz w:val="22"/>
          <w:szCs w:val="22"/>
        </w:rPr>
        <w:t>ům</w:t>
      </w:r>
      <w:r w:rsidRPr="00943C1D">
        <w:rPr>
          <w:rFonts w:cs="Arial"/>
          <w:sz w:val="22"/>
          <w:szCs w:val="22"/>
        </w:rPr>
        <w:t xml:space="preserve">. </w:t>
      </w:r>
    </w:p>
    <w:p w:rsidR="00C130F6" w:rsidRDefault="00C130F6" w:rsidP="00C130F6">
      <w:pPr>
        <w:pStyle w:val="Zkladntext"/>
        <w:numPr>
          <w:ilvl w:val="0"/>
          <w:numId w:val="40"/>
        </w:numPr>
        <w:tabs>
          <w:tab w:val="clear" w:pos="1440"/>
          <w:tab w:val="num" w:pos="360"/>
        </w:tabs>
        <w:spacing w:after="120"/>
        <w:ind w:left="360"/>
        <w:rPr>
          <w:rFonts w:cs="Arial"/>
          <w:sz w:val="22"/>
          <w:szCs w:val="22"/>
        </w:rPr>
      </w:pPr>
      <w:r w:rsidRPr="00943C1D">
        <w:rPr>
          <w:rFonts w:cs="Arial"/>
          <w:sz w:val="22"/>
          <w:szCs w:val="22"/>
        </w:rPr>
        <w:t>P</w:t>
      </w:r>
      <w:r>
        <w:rPr>
          <w:rFonts w:cs="Arial"/>
          <w:sz w:val="22"/>
          <w:szCs w:val="22"/>
        </w:rPr>
        <w:t>ři</w:t>
      </w:r>
      <w:r w:rsidRPr="00943C1D">
        <w:rPr>
          <w:rFonts w:cs="Arial"/>
          <w:sz w:val="22"/>
          <w:szCs w:val="22"/>
        </w:rPr>
        <w:t xml:space="preserve"> využití výsledků</w:t>
      </w:r>
      <w:r>
        <w:rPr>
          <w:rFonts w:cs="Arial"/>
          <w:sz w:val="22"/>
          <w:szCs w:val="22"/>
        </w:rPr>
        <w:t xml:space="preserve"> Projektu</w:t>
      </w:r>
      <w:r w:rsidRPr="00943C1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jsou příjemci povinni postupovat v souladu s ustanovením </w:t>
      </w:r>
      <w:r w:rsidRPr="00C553F6">
        <w:rPr>
          <w:rFonts w:cs="Arial"/>
          <w:sz w:val="22"/>
          <w:szCs w:val="22"/>
        </w:rPr>
        <w:t xml:space="preserve">§ 16 odst. </w:t>
      </w:r>
      <w:r>
        <w:rPr>
          <w:rFonts w:cs="Arial"/>
          <w:sz w:val="22"/>
          <w:szCs w:val="22"/>
        </w:rPr>
        <w:t>4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</w:t>
      </w:r>
      <w:r w:rsidRPr="00C553F6">
        <w:rPr>
          <w:rFonts w:cs="Arial"/>
          <w:sz w:val="22"/>
          <w:szCs w:val="22"/>
        </w:rPr>
        <w:t>ákona</w:t>
      </w:r>
      <w:r>
        <w:rPr>
          <w:rFonts w:cs="Arial"/>
          <w:sz w:val="22"/>
          <w:szCs w:val="22"/>
        </w:rPr>
        <w:t xml:space="preserve"> č. 130/2002 Sb. a P</w:t>
      </w:r>
      <w:r w:rsidR="002F1990">
        <w:rPr>
          <w:rFonts w:cs="Arial"/>
          <w:sz w:val="22"/>
          <w:szCs w:val="22"/>
        </w:rPr>
        <w:t>opisem výsledků projektu a plánem jejich využití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a Smlouvou o vzájemných vztazích mezi příjemci.</w:t>
      </w:r>
    </w:p>
    <w:p w:rsidR="00C130F6" w:rsidRPr="00BE0BD8" w:rsidRDefault="00C130F6" w:rsidP="00C130F6">
      <w:pPr>
        <w:pStyle w:val="Default"/>
        <w:numPr>
          <w:ilvl w:val="0"/>
          <w:numId w:val="40"/>
        </w:numPr>
        <w:tabs>
          <w:tab w:val="clear" w:pos="1440"/>
          <w:tab w:val="num" w:pos="360"/>
        </w:tabs>
        <w:spacing w:after="120"/>
        <w:ind w:left="357" w:hanging="35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B070FE">
        <w:rPr>
          <w:rFonts w:ascii="Arial" w:hAnsi="Arial" w:cs="Arial"/>
          <w:color w:val="auto"/>
          <w:sz w:val="22"/>
          <w:szCs w:val="22"/>
        </w:rPr>
        <w:t xml:space="preserve">Příjemce-koordinátor odpovídá za to, že </w:t>
      </w:r>
      <w:r>
        <w:rPr>
          <w:rFonts w:ascii="Arial" w:hAnsi="Arial" w:cs="Arial"/>
          <w:color w:val="auto"/>
          <w:sz w:val="22"/>
          <w:szCs w:val="22"/>
        </w:rPr>
        <w:t>S</w:t>
      </w:r>
      <w:r w:rsidRPr="00B070FE">
        <w:rPr>
          <w:rFonts w:ascii="Arial" w:hAnsi="Arial" w:cs="Arial"/>
          <w:color w:val="auto"/>
          <w:sz w:val="22"/>
          <w:szCs w:val="22"/>
        </w:rPr>
        <w:t xml:space="preserve">mlouvou o vzájemných vztazích </w:t>
      </w:r>
      <w:r>
        <w:rPr>
          <w:rFonts w:ascii="Arial" w:hAnsi="Arial" w:cs="Arial"/>
          <w:color w:val="auto"/>
          <w:sz w:val="22"/>
          <w:szCs w:val="22"/>
        </w:rPr>
        <w:t xml:space="preserve">mezi </w:t>
      </w:r>
      <w:r w:rsidRPr="00B070FE">
        <w:rPr>
          <w:rFonts w:ascii="Arial" w:hAnsi="Arial" w:cs="Arial"/>
          <w:color w:val="auto"/>
          <w:sz w:val="22"/>
          <w:szCs w:val="22"/>
        </w:rPr>
        <w:t>příjemc</w:t>
      </w:r>
      <w:r>
        <w:rPr>
          <w:rFonts w:ascii="Arial" w:hAnsi="Arial" w:cs="Arial"/>
          <w:color w:val="auto"/>
          <w:sz w:val="22"/>
          <w:szCs w:val="22"/>
        </w:rPr>
        <w:t>i</w:t>
      </w:r>
      <w:r w:rsidRPr="00B070FE">
        <w:rPr>
          <w:rFonts w:ascii="Arial" w:hAnsi="Arial" w:cs="Arial"/>
          <w:color w:val="auto"/>
          <w:sz w:val="22"/>
          <w:szCs w:val="22"/>
        </w:rPr>
        <w:t xml:space="preserve"> budou upravena práva a povinnosti příjemců ve vztahu k výsledkům </w:t>
      </w:r>
      <w:r>
        <w:rPr>
          <w:rFonts w:ascii="Arial" w:hAnsi="Arial" w:cs="Arial"/>
          <w:color w:val="auto"/>
          <w:sz w:val="22"/>
          <w:szCs w:val="22"/>
        </w:rPr>
        <w:t>Projekt</w:t>
      </w:r>
      <w:r w:rsidRPr="00B070FE">
        <w:rPr>
          <w:rFonts w:ascii="Arial" w:hAnsi="Arial" w:cs="Arial"/>
          <w:color w:val="auto"/>
          <w:sz w:val="22"/>
          <w:szCs w:val="22"/>
        </w:rPr>
        <w:t xml:space="preserve">u s přihlédnutím k podílu každého příjemce na řešení </w:t>
      </w:r>
      <w:r>
        <w:rPr>
          <w:rFonts w:ascii="Arial" w:hAnsi="Arial" w:cs="Arial"/>
          <w:color w:val="auto"/>
          <w:sz w:val="22"/>
          <w:szCs w:val="22"/>
        </w:rPr>
        <w:t>Projekt</w:t>
      </w:r>
      <w:r w:rsidRPr="00B070FE">
        <w:rPr>
          <w:rFonts w:ascii="Arial" w:hAnsi="Arial" w:cs="Arial"/>
          <w:color w:val="auto"/>
          <w:sz w:val="22"/>
          <w:szCs w:val="22"/>
        </w:rPr>
        <w:t xml:space="preserve">u. </w:t>
      </w:r>
    </w:p>
    <w:p w:rsidR="00C130F6" w:rsidRPr="009D69E5" w:rsidRDefault="00C130F6" w:rsidP="00C130F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E16BDD" w:rsidRDefault="00C130F6" w:rsidP="00C130F6">
      <w:pPr>
        <w:pStyle w:val="Default"/>
        <w:numPr>
          <w:ilvl w:val="0"/>
          <w:numId w:val="35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C553F6">
        <w:rPr>
          <w:rFonts w:ascii="Arial" w:hAnsi="Arial" w:cs="Arial"/>
          <w:b/>
          <w:bCs/>
          <w:sz w:val="22"/>
          <w:szCs w:val="22"/>
        </w:rPr>
        <w:t>Poskytování informací</w:t>
      </w:r>
    </w:p>
    <w:p w:rsidR="00C130F6" w:rsidRPr="00AF0EED" w:rsidRDefault="00C130F6" w:rsidP="00C130F6">
      <w:pPr>
        <w:pStyle w:val="Zkladntext"/>
        <w:widowControl/>
        <w:numPr>
          <w:ilvl w:val="0"/>
          <w:numId w:val="21"/>
        </w:numPr>
        <w:tabs>
          <w:tab w:val="num" w:pos="540"/>
        </w:tabs>
        <w:adjustRightInd/>
        <w:spacing w:before="0" w:after="120"/>
        <w:ind w:left="357" w:hanging="357"/>
        <w:rPr>
          <w:rFonts w:cs="Arial"/>
          <w:sz w:val="22"/>
          <w:szCs w:val="22"/>
        </w:rPr>
      </w:pPr>
      <w:r w:rsidRPr="00AF0EED">
        <w:rPr>
          <w:rFonts w:cs="Arial"/>
          <w:sz w:val="22"/>
          <w:szCs w:val="22"/>
        </w:rPr>
        <w:t xml:space="preserve">Příjemci jsou povinni předávat poskytovateli veškeré informace o </w:t>
      </w:r>
      <w:r>
        <w:rPr>
          <w:rFonts w:cs="Arial"/>
          <w:sz w:val="22"/>
          <w:szCs w:val="22"/>
        </w:rPr>
        <w:t>Projekt</w:t>
      </w:r>
      <w:r w:rsidRPr="00AF0EED">
        <w:rPr>
          <w:rFonts w:cs="Arial"/>
          <w:sz w:val="22"/>
          <w:szCs w:val="22"/>
        </w:rPr>
        <w:t xml:space="preserve">u pro účely jejich předání do </w:t>
      </w:r>
      <w:r>
        <w:rPr>
          <w:rFonts w:cs="Arial"/>
          <w:sz w:val="22"/>
          <w:szCs w:val="22"/>
        </w:rPr>
        <w:t>i</w:t>
      </w:r>
      <w:r w:rsidRPr="00AF0EED">
        <w:rPr>
          <w:rFonts w:cs="Arial"/>
          <w:sz w:val="22"/>
          <w:szCs w:val="22"/>
        </w:rPr>
        <w:t xml:space="preserve">nformačního systému výzkumu, </w:t>
      </w:r>
      <w:r>
        <w:rPr>
          <w:rFonts w:cs="Arial"/>
          <w:sz w:val="22"/>
          <w:szCs w:val="22"/>
        </w:rPr>
        <w:t xml:space="preserve">experimentálního </w:t>
      </w:r>
      <w:r w:rsidRPr="00AF0EED">
        <w:rPr>
          <w:rFonts w:cs="Arial"/>
          <w:sz w:val="22"/>
          <w:szCs w:val="22"/>
        </w:rPr>
        <w:t xml:space="preserve">vývoje a inovací ve formě </w:t>
      </w:r>
      <w:r>
        <w:rPr>
          <w:rFonts w:cs="Arial"/>
          <w:sz w:val="22"/>
          <w:szCs w:val="22"/>
        </w:rPr>
        <w:br/>
      </w:r>
      <w:r w:rsidRPr="00AF0EED">
        <w:rPr>
          <w:rFonts w:cs="Arial"/>
          <w:sz w:val="22"/>
          <w:szCs w:val="22"/>
        </w:rPr>
        <w:t>a termínech stanovených poskytova</w:t>
      </w:r>
      <w:r>
        <w:rPr>
          <w:rFonts w:cs="Arial"/>
          <w:sz w:val="22"/>
          <w:szCs w:val="22"/>
        </w:rPr>
        <w:t xml:space="preserve">telem v souladu se zákonem č. 130/2002 Sb. </w:t>
      </w:r>
      <w:r>
        <w:rPr>
          <w:rFonts w:cs="Arial"/>
          <w:sz w:val="22"/>
          <w:szCs w:val="22"/>
        </w:rPr>
        <w:br/>
        <w:t xml:space="preserve">a NV </w:t>
      </w:r>
      <w:r w:rsidRPr="00AF0EED">
        <w:rPr>
          <w:rFonts w:cs="Arial"/>
          <w:sz w:val="22"/>
          <w:szCs w:val="22"/>
        </w:rPr>
        <w:t>č. 397/2009 Sb., a další informace stanovené poskytovatelem.</w:t>
      </w:r>
    </w:p>
    <w:p w:rsidR="009A04F6" w:rsidRPr="00AF0EED" w:rsidRDefault="009A04F6" w:rsidP="009A04F6">
      <w:pPr>
        <w:pStyle w:val="Zkladntext"/>
        <w:widowControl/>
        <w:numPr>
          <w:ilvl w:val="0"/>
          <w:numId w:val="21"/>
        </w:numPr>
        <w:tabs>
          <w:tab w:val="num" w:pos="540"/>
        </w:tabs>
        <w:adjustRightInd/>
        <w:spacing w:after="120"/>
        <w:rPr>
          <w:rFonts w:cs="Arial"/>
          <w:sz w:val="22"/>
          <w:szCs w:val="22"/>
        </w:rPr>
      </w:pPr>
      <w:r w:rsidRPr="00AF0EED">
        <w:rPr>
          <w:rFonts w:cs="Arial"/>
          <w:sz w:val="22"/>
          <w:szCs w:val="22"/>
        </w:rPr>
        <w:t xml:space="preserve">Při jakémkoliv předávání nebo zveřejňování informací týkajících se </w:t>
      </w:r>
      <w:r>
        <w:rPr>
          <w:rFonts w:cs="Arial"/>
          <w:sz w:val="22"/>
          <w:szCs w:val="22"/>
        </w:rPr>
        <w:t>Projekt</w:t>
      </w:r>
      <w:r w:rsidRPr="00AF0EED">
        <w:rPr>
          <w:rFonts w:cs="Arial"/>
          <w:sz w:val="22"/>
          <w:szCs w:val="22"/>
        </w:rPr>
        <w:t xml:space="preserve">u a výsledků </w:t>
      </w:r>
      <w:r>
        <w:rPr>
          <w:rFonts w:cs="Arial"/>
          <w:sz w:val="22"/>
          <w:szCs w:val="22"/>
        </w:rPr>
        <w:t>Projekt</w:t>
      </w:r>
      <w:r w:rsidRPr="00AF0EED">
        <w:rPr>
          <w:rFonts w:cs="Arial"/>
          <w:sz w:val="22"/>
          <w:szCs w:val="22"/>
        </w:rPr>
        <w:t>u,</w:t>
      </w:r>
      <w:r>
        <w:rPr>
          <w:rFonts w:cs="Arial"/>
          <w:sz w:val="22"/>
          <w:szCs w:val="22"/>
        </w:rPr>
        <w:t xml:space="preserve"> </w:t>
      </w:r>
      <w:r w:rsidRPr="00AF0EED">
        <w:rPr>
          <w:rFonts w:cs="Arial"/>
          <w:sz w:val="22"/>
          <w:szCs w:val="22"/>
        </w:rPr>
        <w:t>včetně konferencí, jsou příjemci povinni zveřejnit informaci o podpoře poskytovatele poskytnuté na základě Smlouvy a o příslušnosti k programu výzkumu a vývoje poskytovatele.</w:t>
      </w:r>
    </w:p>
    <w:p w:rsidR="00C130F6" w:rsidRPr="00AF0EED" w:rsidRDefault="00C130F6" w:rsidP="00C130F6">
      <w:pPr>
        <w:pStyle w:val="Zkladntext"/>
        <w:widowControl/>
        <w:numPr>
          <w:ilvl w:val="0"/>
          <w:numId w:val="21"/>
        </w:numPr>
        <w:tabs>
          <w:tab w:val="num" w:pos="540"/>
        </w:tabs>
        <w:adjustRightInd/>
        <w:spacing w:after="120"/>
        <w:rPr>
          <w:rFonts w:cs="Arial"/>
          <w:color w:val="3366FF"/>
          <w:sz w:val="22"/>
          <w:szCs w:val="22"/>
        </w:rPr>
      </w:pPr>
      <w:r w:rsidRPr="00AF0EED">
        <w:rPr>
          <w:rFonts w:cs="Arial"/>
          <w:sz w:val="22"/>
          <w:szCs w:val="22"/>
        </w:rPr>
        <w:t xml:space="preserve">Pokud je předmět řešení </w:t>
      </w:r>
      <w:r>
        <w:rPr>
          <w:rFonts w:cs="Arial"/>
          <w:sz w:val="22"/>
          <w:szCs w:val="22"/>
        </w:rPr>
        <w:t>Projekt</w:t>
      </w:r>
      <w:r w:rsidRPr="00AF0EED">
        <w:rPr>
          <w:rFonts w:cs="Arial"/>
          <w:sz w:val="22"/>
          <w:szCs w:val="22"/>
        </w:rPr>
        <w:t xml:space="preserve">u utajovanou informací podle zákona č. 412/2005 Sb., </w:t>
      </w:r>
      <w:r w:rsidRPr="00AF0EED">
        <w:rPr>
          <w:rFonts w:cs="Arial"/>
          <w:sz w:val="22"/>
          <w:szCs w:val="22"/>
        </w:rPr>
        <w:br/>
        <w:t>jsou příjemci povinni uvést stupeň důvěrnosti těchto údajů podle zákona č. 412/2005 Sb.</w:t>
      </w:r>
      <w:r w:rsidR="00C9065F">
        <w:rPr>
          <w:rFonts w:cs="Arial"/>
          <w:sz w:val="22"/>
          <w:szCs w:val="22"/>
        </w:rPr>
        <w:t xml:space="preserve"> </w:t>
      </w:r>
      <w:r w:rsidR="00C9065F">
        <w:rPr>
          <w:rFonts w:cs="Arial"/>
          <w:sz w:val="22"/>
          <w:szCs w:val="22"/>
        </w:rPr>
        <w:br/>
      </w:r>
      <w:r w:rsidRPr="00AF0EED">
        <w:rPr>
          <w:rFonts w:cs="Arial"/>
          <w:sz w:val="22"/>
          <w:szCs w:val="22"/>
        </w:rPr>
        <w:t>a poskytnout poskytovateli konkrétní informace</w:t>
      </w:r>
      <w:r>
        <w:rPr>
          <w:rFonts w:cs="Arial"/>
          <w:sz w:val="22"/>
          <w:szCs w:val="22"/>
        </w:rPr>
        <w:t xml:space="preserve"> </w:t>
      </w:r>
      <w:r w:rsidRPr="00AF0EED">
        <w:rPr>
          <w:rFonts w:cs="Arial"/>
          <w:sz w:val="22"/>
          <w:szCs w:val="22"/>
        </w:rPr>
        <w:t xml:space="preserve">o </w:t>
      </w:r>
      <w:r>
        <w:rPr>
          <w:rFonts w:cs="Arial"/>
          <w:sz w:val="22"/>
          <w:szCs w:val="22"/>
        </w:rPr>
        <w:t>Projekt</w:t>
      </w:r>
      <w:r w:rsidRPr="00AF0EED">
        <w:rPr>
          <w:rFonts w:cs="Arial"/>
          <w:sz w:val="22"/>
          <w:szCs w:val="22"/>
        </w:rPr>
        <w:t xml:space="preserve">u a jeho výsledcích postupem podle </w:t>
      </w:r>
      <w:r>
        <w:rPr>
          <w:rFonts w:cs="Arial"/>
          <w:sz w:val="22"/>
          <w:szCs w:val="22"/>
        </w:rPr>
        <w:t>z</w:t>
      </w:r>
      <w:r w:rsidRPr="00AF0EED">
        <w:rPr>
          <w:rFonts w:cs="Arial"/>
          <w:sz w:val="22"/>
          <w:szCs w:val="22"/>
        </w:rPr>
        <w:t>ákona</w:t>
      </w:r>
      <w:r>
        <w:rPr>
          <w:rFonts w:cs="Arial"/>
          <w:sz w:val="22"/>
          <w:szCs w:val="22"/>
        </w:rPr>
        <w:t xml:space="preserve"> č. 130/2002 Sb.</w:t>
      </w:r>
      <w:r w:rsidRPr="00AF0EED">
        <w:rPr>
          <w:rFonts w:cs="Arial"/>
          <w:sz w:val="22"/>
          <w:szCs w:val="22"/>
        </w:rPr>
        <w:t xml:space="preserve">  </w:t>
      </w:r>
    </w:p>
    <w:p w:rsidR="00C130F6" w:rsidRDefault="00C130F6" w:rsidP="00C130F6">
      <w:pPr>
        <w:pStyle w:val="Zkladntext"/>
        <w:widowControl/>
        <w:numPr>
          <w:ilvl w:val="0"/>
          <w:numId w:val="21"/>
        </w:numPr>
        <w:tabs>
          <w:tab w:val="num" w:pos="540"/>
        </w:tabs>
        <w:adjustRightInd/>
        <w:spacing w:after="120"/>
        <w:rPr>
          <w:rFonts w:cs="Arial"/>
          <w:sz w:val="22"/>
          <w:szCs w:val="22"/>
        </w:rPr>
      </w:pPr>
      <w:r w:rsidRPr="00AF0EED">
        <w:rPr>
          <w:rFonts w:cs="Arial"/>
          <w:sz w:val="22"/>
          <w:szCs w:val="22"/>
        </w:rPr>
        <w:t>Příjemci jsou povinni při změně Smlouvy předat poskytovateli informace o změně údajů zveřejňovaných v </w:t>
      </w:r>
      <w:r>
        <w:rPr>
          <w:rFonts w:cs="Arial"/>
          <w:sz w:val="22"/>
          <w:szCs w:val="22"/>
        </w:rPr>
        <w:t>i</w:t>
      </w:r>
      <w:r w:rsidRPr="00AF0EED">
        <w:rPr>
          <w:rFonts w:cs="Arial"/>
          <w:sz w:val="22"/>
          <w:szCs w:val="22"/>
        </w:rPr>
        <w:t xml:space="preserve">nformačním systému výzkumu, </w:t>
      </w:r>
      <w:r>
        <w:rPr>
          <w:rFonts w:cs="Arial"/>
          <w:sz w:val="22"/>
          <w:szCs w:val="22"/>
        </w:rPr>
        <w:t xml:space="preserve">experimentálního </w:t>
      </w:r>
      <w:r w:rsidRPr="00AF0EED">
        <w:rPr>
          <w:rFonts w:cs="Arial"/>
          <w:sz w:val="22"/>
          <w:szCs w:val="22"/>
        </w:rPr>
        <w:t>vývoje a inovací, pokud k takovéto změně v důsledku změny Smlouvy dojde.</w:t>
      </w:r>
      <w:r w:rsidRPr="00F97CE8">
        <w:rPr>
          <w:rFonts w:cs="Arial"/>
          <w:sz w:val="22"/>
          <w:szCs w:val="22"/>
        </w:rPr>
        <w:t xml:space="preserve"> </w:t>
      </w:r>
    </w:p>
    <w:p w:rsidR="00C130F6" w:rsidRDefault="00C130F6" w:rsidP="00C130F6">
      <w:pPr>
        <w:pStyle w:val="Zkladntext"/>
        <w:widowControl/>
        <w:numPr>
          <w:ilvl w:val="0"/>
          <w:numId w:val="21"/>
        </w:numPr>
        <w:tabs>
          <w:tab w:val="num" w:pos="540"/>
        </w:tabs>
        <w:adjustRightInd/>
        <w:spacing w:after="120"/>
        <w:ind w:left="357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Veškeré informace uvedené v odst. 1 až 3 tohoto Článku předávají příjemci poskytovateli </w:t>
      </w:r>
      <w:r w:rsidRPr="00AF0EED">
        <w:rPr>
          <w:rFonts w:cs="Arial"/>
          <w:sz w:val="22"/>
          <w:szCs w:val="22"/>
        </w:rPr>
        <w:t>prostřednictvím příjemce-koordinátora</w:t>
      </w:r>
      <w:r>
        <w:rPr>
          <w:rFonts w:cs="Arial"/>
          <w:sz w:val="22"/>
          <w:szCs w:val="22"/>
        </w:rPr>
        <w:t>.</w:t>
      </w:r>
    </w:p>
    <w:p w:rsidR="00C130F6" w:rsidRDefault="00C130F6" w:rsidP="00C130F6">
      <w:pPr>
        <w:pStyle w:val="Zkladntext"/>
        <w:widowControl/>
        <w:tabs>
          <w:tab w:val="num" w:pos="540"/>
        </w:tabs>
        <w:adjustRightInd/>
        <w:spacing w:before="0"/>
        <w:jc w:val="center"/>
        <w:rPr>
          <w:rFonts w:cs="Arial"/>
          <w:sz w:val="22"/>
          <w:szCs w:val="22"/>
        </w:rPr>
      </w:pPr>
    </w:p>
    <w:p w:rsidR="00C130F6" w:rsidRPr="00E16BDD" w:rsidRDefault="00C130F6" w:rsidP="00C130F6">
      <w:pPr>
        <w:pStyle w:val="Default"/>
        <w:numPr>
          <w:ilvl w:val="0"/>
          <w:numId w:val="35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bCs/>
          <w:sz w:val="22"/>
          <w:szCs w:val="22"/>
        </w:rPr>
        <w:t>Povinnost mlčenlivosti</w:t>
      </w:r>
    </w:p>
    <w:p w:rsidR="00C130F6" w:rsidRPr="00C553F6" w:rsidRDefault="00C130F6" w:rsidP="00C130F6">
      <w:pPr>
        <w:pStyle w:val="Zkladntext"/>
        <w:widowControl/>
        <w:numPr>
          <w:ilvl w:val="1"/>
          <w:numId w:val="7"/>
        </w:numPr>
        <w:tabs>
          <w:tab w:val="num" w:pos="540"/>
        </w:tabs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Poskytovatel a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jsou povinni zajistit mlčenlivost o všech informacích, které jim jako důvěrné byly poskytnuty a jejichž předání dalším subjektům by mohlo poškodit práva toho, kdo je poskytl. </w:t>
      </w:r>
    </w:p>
    <w:p w:rsidR="00C130F6" w:rsidRPr="00C553F6" w:rsidRDefault="00C130F6" w:rsidP="00C130F6">
      <w:pPr>
        <w:pStyle w:val="Zkladntext"/>
        <w:widowControl/>
        <w:numPr>
          <w:ilvl w:val="1"/>
          <w:numId w:val="7"/>
        </w:numPr>
        <w:tabs>
          <w:tab w:val="num" w:pos="540"/>
        </w:tabs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V případě, že jsou poskytovatel a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na základě Smlouvy oprávněni poskytovat informace třetím stranám, jsou povinni zajistit, aby tyto třetí strany zachovávaly mlčenlivost </w:t>
      </w:r>
      <w:r w:rsidRPr="00C553F6">
        <w:rPr>
          <w:rFonts w:cs="Arial"/>
          <w:sz w:val="22"/>
          <w:szCs w:val="22"/>
        </w:rPr>
        <w:br/>
        <w:t>o těchto informacích, které jim byly poskytnuty jako důvěrné, a používaly je jen k účelům, k nimž jim byly předány.</w:t>
      </w:r>
    </w:p>
    <w:p w:rsidR="00C130F6" w:rsidRPr="00C553F6" w:rsidRDefault="00C130F6" w:rsidP="00C130F6">
      <w:pPr>
        <w:pStyle w:val="Zkladntext"/>
        <w:widowControl/>
        <w:numPr>
          <w:ilvl w:val="1"/>
          <w:numId w:val="7"/>
        </w:numPr>
        <w:tabs>
          <w:tab w:val="num" w:pos="540"/>
        </w:tabs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Poskytovatel a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jsou zproštěni povinnosti zachovávat mlčenlivost v případě: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1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lastRenderedPageBreak/>
        <w:t>že se obsah informací, které jim byly poskytnuty jako důvěrné, stane veřejně přístupným, a to na základě jiných činností prováděných mimo rámec Smlouvy nebo</w:t>
      </w:r>
      <w:r w:rsidR="001A0013">
        <w:rPr>
          <w:rFonts w:cs="Arial"/>
          <w:sz w:val="22"/>
          <w:szCs w:val="22"/>
        </w:rPr>
        <w:br/>
      </w:r>
      <w:r w:rsidRPr="00C553F6">
        <w:rPr>
          <w:rFonts w:cs="Arial"/>
          <w:sz w:val="22"/>
          <w:szCs w:val="22"/>
        </w:rPr>
        <w:t xml:space="preserve">na základě opatření, která nesouvisí s řešením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u;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1"/>
        </w:numPr>
        <w:adjustRightInd/>
        <w:spacing w:after="120"/>
        <w:ind w:left="760" w:hanging="357"/>
        <w:rPr>
          <w:rFonts w:cs="Arial"/>
          <w:b/>
          <w:bCs/>
          <w:sz w:val="22"/>
          <w:szCs w:val="22"/>
        </w:rPr>
      </w:pPr>
      <w:r w:rsidRPr="00C553F6">
        <w:rPr>
          <w:rFonts w:cs="Arial"/>
          <w:sz w:val="22"/>
          <w:szCs w:val="22"/>
        </w:rPr>
        <w:t>že byl požadavek zachovávat mlčenlivost odvolán těmi, v jejichž prospěch byla tato povinnost stanovena.</w:t>
      </w:r>
    </w:p>
    <w:p w:rsidR="00C130F6" w:rsidRPr="00C553F6" w:rsidRDefault="00C130F6" w:rsidP="00C130F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130F6" w:rsidRPr="00E16BDD" w:rsidRDefault="00C130F6" w:rsidP="00C130F6">
      <w:pPr>
        <w:pStyle w:val="Default"/>
        <w:numPr>
          <w:ilvl w:val="0"/>
          <w:numId w:val="35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553F6">
        <w:rPr>
          <w:rFonts w:ascii="Arial" w:hAnsi="Arial" w:cs="Arial"/>
          <w:b/>
          <w:bCs/>
          <w:sz w:val="22"/>
          <w:szCs w:val="22"/>
        </w:rPr>
        <w:t>Odpovědnost za škodu</w:t>
      </w:r>
    </w:p>
    <w:p w:rsidR="00C130F6" w:rsidRDefault="00C130F6" w:rsidP="00C130F6">
      <w:pPr>
        <w:pStyle w:val="Zkladntext"/>
        <w:widowControl/>
        <w:numPr>
          <w:ilvl w:val="1"/>
          <w:numId w:val="5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Odpovědnost za škodu se řídí ustanoveními ob</w:t>
      </w:r>
      <w:r w:rsidR="009A04F6">
        <w:rPr>
          <w:rFonts w:cs="Arial"/>
          <w:sz w:val="22"/>
          <w:szCs w:val="22"/>
        </w:rPr>
        <w:t>čanského</w:t>
      </w:r>
      <w:r w:rsidRPr="00C553F6">
        <w:rPr>
          <w:rFonts w:cs="Arial"/>
          <w:sz w:val="22"/>
          <w:szCs w:val="22"/>
        </w:rPr>
        <w:t xml:space="preserve"> zákoníku.</w:t>
      </w:r>
    </w:p>
    <w:p w:rsidR="00C130F6" w:rsidRPr="0079098A" w:rsidRDefault="00C130F6" w:rsidP="00C130F6">
      <w:pPr>
        <w:pStyle w:val="Default"/>
        <w:numPr>
          <w:ilvl w:val="0"/>
          <w:numId w:val="2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9098A">
        <w:rPr>
          <w:rFonts w:ascii="Arial" w:hAnsi="Arial" w:cs="Arial"/>
          <w:color w:val="auto"/>
          <w:sz w:val="22"/>
          <w:szCs w:val="22"/>
        </w:rPr>
        <w:t xml:space="preserve">Příjemci ručí </w:t>
      </w:r>
      <w:r>
        <w:rPr>
          <w:rFonts w:ascii="Arial" w:hAnsi="Arial" w:cs="Arial"/>
          <w:color w:val="auto"/>
          <w:sz w:val="22"/>
          <w:szCs w:val="22"/>
        </w:rPr>
        <w:t xml:space="preserve">za škodu </w:t>
      </w:r>
      <w:r w:rsidRPr="0079098A">
        <w:rPr>
          <w:rFonts w:ascii="Arial" w:hAnsi="Arial" w:cs="Arial"/>
          <w:color w:val="auto"/>
          <w:sz w:val="22"/>
          <w:szCs w:val="22"/>
        </w:rPr>
        <w:t>vznik</w:t>
      </w:r>
      <w:r>
        <w:rPr>
          <w:rFonts w:ascii="Arial" w:hAnsi="Arial" w:cs="Arial"/>
          <w:color w:val="auto"/>
          <w:sz w:val="22"/>
          <w:szCs w:val="22"/>
        </w:rPr>
        <w:t>lou při plnění této S</w:t>
      </w:r>
      <w:r w:rsidRPr="0079098A">
        <w:rPr>
          <w:rFonts w:ascii="Arial" w:hAnsi="Arial" w:cs="Arial"/>
          <w:color w:val="auto"/>
          <w:sz w:val="22"/>
          <w:szCs w:val="22"/>
        </w:rPr>
        <w:t>mlouvy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79098A">
        <w:rPr>
          <w:rFonts w:ascii="Arial" w:hAnsi="Arial" w:cs="Arial"/>
          <w:color w:val="auto"/>
          <w:sz w:val="22"/>
          <w:szCs w:val="22"/>
        </w:rPr>
        <w:t>společně a nerozdílně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7D3F74">
        <w:rPr>
          <w:rFonts w:ascii="Arial" w:hAnsi="Arial" w:cs="Arial"/>
          <w:color w:val="auto"/>
          <w:sz w:val="22"/>
          <w:szCs w:val="22"/>
        </w:rPr>
        <w:t xml:space="preserve">a mezi sebou se vypořádají </w:t>
      </w:r>
      <w:r>
        <w:rPr>
          <w:rFonts w:ascii="Arial" w:hAnsi="Arial" w:cs="Arial"/>
          <w:color w:val="auto"/>
          <w:sz w:val="22"/>
          <w:szCs w:val="22"/>
        </w:rPr>
        <w:t>v </w:t>
      </w:r>
      <w:r w:rsidRPr="007D3F74">
        <w:rPr>
          <w:rFonts w:ascii="Arial" w:hAnsi="Arial" w:cs="Arial"/>
          <w:color w:val="auto"/>
          <w:sz w:val="22"/>
          <w:szCs w:val="22"/>
        </w:rPr>
        <w:t>rozsahu</w:t>
      </w:r>
      <w:r>
        <w:rPr>
          <w:rFonts w:ascii="Arial" w:hAnsi="Arial" w:cs="Arial"/>
          <w:color w:val="auto"/>
          <w:sz w:val="22"/>
          <w:szCs w:val="22"/>
        </w:rPr>
        <w:t>,</w:t>
      </w:r>
      <w:r w:rsidRPr="007D3F74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v jakém ke vzniku škody přispěli a za ni odpovídají.</w:t>
      </w:r>
      <w:r w:rsidRPr="0079098A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C130F6" w:rsidRPr="00C553F6" w:rsidRDefault="00C130F6" w:rsidP="00C130F6">
      <w:pPr>
        <w:pStyle w:val="Zkladntext"/>
        <w:widowControl/>
        <w:numPr>
          <w:ilvl w:val="0"/>
          <w:numId w:val="23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Poskytovatel neodpovídá za jednání nebo za nečinnost příjemc</w:t>
      </w:r>
      <w:r>
        <w:rPr>
          <w:rFonts w:cs="Arial"/>
          <w:sz w:val="22"/>
          <w:szCs w:val="22"/>
        </w:rPr>
        <w:t>ů</w:t>
      </w:r>
      <w:r w:rsidRPr="00C553F6">
        <w:rPr>
          <w:rFonts w:cs="Arial"/>
          <w:sz w:val="22"/>
          <w:szCs w:val="22"/>
        </w:rPr>
        <w:t xml:space="preserve">. Poskytovatel neodpovídá za nedostatky výrobků vytvořených nebo služeb poskytnutých na základě výsledků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23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se zavazuj</w:t>
      </w:r>
      <w:r>
        <w:rPr>
          <w:rFonts w:cs="Arial"/>
          <w:sz w:val="22"/>
          <w:szCs w:val="22"/>
        </w:rPr>
        <w:t>í</w:t>
      </w:r>
      <w:r w:rsidRPr="00C553F6">
        <w:rPr>
          <w:rFonts w:cs="Arial"/>
          <w:sz w:val="22"/>
          <w:szCs w:val="22"/>
        </w:rPr>
        <w:t>, že odškodní třetí strany v případě uplatnění požadavku na náhradu škody, která vznikla jednáním nebo nečinností příjemc</w:t>
      </w:r>
      <w:r>
        <w:rPr>
          <w:rFonts w:cs="Arial"/>
          <w:sz w:val="22"/>
          <w:szCs w:val="22"/>
        </w:rPr>
        <w:t>ů nebo některého příjemce</w:t>
      </w:r>
      <w:r w:rsidRPr="00C553F6">
        <w:rPr>
          <w:rFonts w:cs="Arial"/>
          <w:sz w:val="22"/>
          <w:szCs w:val="22"/>
        </w:rPr>
        <w:t xml:space="preserve"> nebo která souvisí s nedostatky výrobků vytvořených nebo služeb poskytnutých na základě výsledků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u, pokud neprokáž</w:t>
      </w:r>
      <w:r>
        <w:rPr>
          <w:rFonts w:cs="Arial"/>
          <w:sz w:val="22"/>
          <w:szCs w:val="22"/>
        </w:rPr>
        <w:t>í</w:t>
      </w:r>
      <w:r w:rsidRPr="00C553F6">
        <w:rPr>
          <w:rFonts w:cs="Arial"/>
          <w:sz w:val="22"/>
          <w:szCs w:val="22"/>
        </w:rPr>
        <w:t>, že za tyto neodpovíd</w:t>
      </w:r>
      <w:r>
        <w:rPr>
          <w:rFonts w:cs="Arial"/>
          <w:sz w:val="22"/>
          <w:szCs w:val="22"/>
        </w:rPr>
        <w:t>ají</w:t>
      </w:r>
      <w:r w:rsidRPr="00C553F6">
        <w:rPr>
          <w:rFonts w:cs="Arial"/>
          <w:sz w:val="22"/>
          <w:szCs w:val="22"/>
        </w:rPr>
        <w:t>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23"/>
        </w:numPr>
        <w:adjustRightInd/>
        <w:spacing w:after="120"/>
        <w:ind w:left="357" w:hanging="357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Prokáže-li třetí strana své nároky spojené s prováděním Smlouvy vůči poskytovateli, 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poskytovateli poskytnout pomoc.</w:t>
      </w:r>
    </w:p>
    <w:p w:rsidR="001A0013" w:rsidRDefault="001A0013" w:rsidP="005322AD">
      <w:pPr>
        <w:pStyle w:val="Zkladntext"/>
        <w:widowControl/>
        <w:adjustRightInd/>
        <w:spacing w:before="0"/>
        <w:jc w:val="center"/>
        <w:rPr>
          <w:rFonts w:cs="Arial"/>
          <w:b/>
          <w:sz w:val="22"/>
          <w:szCs w:val="22"/>
        </w:rPr>
      </w:pPr>
    </w:p>
    <w:p w:rsidR="00C130F6" w:rsidRPr="00C553F6" w:rsidRDefault="00C130F6" w:rsidP="00C130F6">
      <w:pPr>
        <w:pStyle w:val="Zkladntext"/>
        <w:widowControl/>
        <w:numPr>
          <w:ilvl w:val="0"/>
          <w:numId w:val="35"/>
        </w:numPr>
        <w:adjustRightInd/>
        <w:spacing w:before="0"/>
        <w:jc w:val="center"/>
        <w:rPr>
          <w:rFonts w:cs="Arial"/>
          <w:b/>
          <w:sz w:val="22"/>
          <w:szCs w:val="22"/>
        </w:rPr>
      </w:pPr>
    </w:p>
    <w:p w:rsidR="00C130F6" w:rsidRPr="00C553F6" w:rsidRDefault="00C130F6" w:rsidP="00C130F6">
      <w:pPr>
        <w:pStyle w:val="Zkladntext"/>
        <w:widowControl/>
        <w:adjustRightInd/>
        <w:spacing w:before="0" w:after="120"/>
        <w:ind w:left="357"/>
        <w:jc w:val="center"/>
        <w:rPr>
          <w:rFonts w:cs="Arial"/>
          <w:b/>
          <w:sz w:val="22"/>
          <w:szCs w:val="22"/>
        </w:rPr>
      </w:pPr>
      <w:r w:rsidRPr="00C553F6">
        <w:rPr>
          <w:rFonts w:cs="Arial"/>
          <w:b/>
          <w:sz w:val="22"/>
          <w:szCs w:val="22"/>
        </w:rPr>
        <w:t>Odstoupení od Smlouvy</w:t>
      </w:r>
    </w:p>
    <w:p w:rsidR="00C130F6" w:rsidRPr="00C553F6" w:rsidRDefault="00C130F6" w:rsidP="00C130F6">
      <w:pPr>
        <w:pStyle w:val="Zkladntext"/>
        <w:numPr>
          <w:ilvl w:val="0"/>
          <w:numId w:val="15"/>
        </w:numPr>
        <w:tabs>
          <w:tab w:val="left" w:pos="720"/>
        </w:tabs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Poskytovatel je oprávněn od Smlouvy odstoupit v případě, že:</w:t>
      </w:r>
    </w:p>
    <w:p w:rsidR="00C130F6" w:rsidRPr="00C553F6" w:rsidRDefault="00C130F6" w:rsidP="00C130F6">
      <w:pPr>
        <w:pStyle w:val="Zkladntext"/>
        <w:widowControl/>
        <w:numPr>
          <w:ilvl w:val="1"/>
          <w:numId w:val="10"/>
        </w:numPr>
        <w:adjustRightInd/>
        <w:spacing w:after="120"/>
        <w:rPr>
          <w:rFonts w:cs="Arial"/>
          <w:sz w:val="22"/>
          <w:szCs w:val="22"/>
        </w:rPr>
      </w:pPr>
      <w:r w:rsidRPr="00AF0EED">
        <w:rPr>
          <w:rFonts w:cs="Arial"/>
          <w:sz w:val="22"/>
          <w:szCs w:val="22"/>
        </w:rPr>
        <w:t xml:space="preserve">příjemci nebo některý z příjemců </w:t>
      </w:r>
      <w:r w:rsidRPr="00C553F6">
        <w:rPr>
          <w:rFonts w:cs="Arial"/>
          <w:sz w:val="22"/>
          <w:szCs w:val="22"/>
        </w:rPr>
        <w:t xml:space="preserve">uvedl neúplné, nesprávné nebo nepravdivé </w:t>
      </w:r>
      <w:r>
        <w:rPr>
          <w:rFonts w:cs="Arial"/>
          <w:sz w:val="22"/>
          <w:szCs w:val="22"/>
        </w:rPr>
        <w:t xml:space="preserve">údaje </w:t>
      </w:r>
      <w:r>
        <w:rPr>
          <w:rFonts w:cs="Arial"/>
          <w:sz w:val="22"/>
          <w:szCs w:val="22"/>
        </w:rPr>
        <w:br/>
        <w:t>a skutečnosti</w:t>
      </w:r>
      <w:r w:rsidRPr="00C553F6">
        <w:rPr>
          <w:rFonts w:cs="Arial"/>
          <w:sz w:val="22"/>
          <w:szCs w:val="22"/>
        </w:rPr>
        <w:t xml:space="preserve"> v</w:t>
      </w:r>
      <w:r>
        <w:rPr>
          <w:rFonts w:cs="Arial"/>
          <w:sz w:val="22"/>
          <w:szCs w:val="22"/>
        </w:rPr>
        <w:t>e veřejné soutěži</w:t>
      </w:r>
      <w:r w:rsidRPr="00C553F6">
        <w:rPr>
          <w:rFonts w:cs="Arial"/>
          <w:sz w:val="22"/>
          <w:szCs w:val="22"/>
        </w:rPr>
        <w:t xml:space="preserve"> nebo při uzavření Smlouvy;</w:t>
      </w:r>
    </w:p>
    <w:p w:rsidR="00C130F6" w:rsidRPr="00C553F6" w:rsidRDefault="00C130F6" w:rsidP="00C130F6">
      <w:pPr>
        <w:pStyle w:val="Zkladntext"/>
        <w:widowControl/>
        <w:numPr>
          <w:ilvl w:val="1"/>
          <w:numId w:val="10"/>
        </w:numPr>
        <w:tabs>
          <w:tab w:val="left" w:pos="720"/>
        </w:tabs>
        <w:adjustRightInd/>
        <w:spacing w:after="120"/>
        <w:rPr>
          <w:rFonts w:cs="Arial"/>
          <w:sz w:val="22"/>
          <w:szCs w:val="22"/>
        </w:rPr>
      </w:pPr>
      <w:r w:rsidRPr="00AF0EED">
        <w:rPr>
          <w:rFonts w:cs="Arial"/>
          <w:sz w:val="22"/>
          <w:szCs w:val="22"/>
        </w:rPr>
        <w:t xml:space="preserve">příjemci nebo některý z příjemců </w:t>
      </w:r>
      <w:r w:rsidRPr="00C553F6">
        <w:rPr>
          <w:rFonts w:cs="Arial"/>
          <w:sz w:val="22"/>
          <w:szCs w:val="22"/>
        </w:rPr>
        <w:t>nesplnil povinnosti nebo jiné podmínky stanovené Smlouvou ani poté, co jej poskytovatel k tomu písemně vyzval a stanovil mu náhradní dobu k jejich splnění; náhradní doba k plnění nesmí být kratší než 30 kalendářních dnů;</w:t>
      </w:r>
    </w:p>
    <w:p w:rsidR="00C130F6" w:rsidRPr="00C553F6" w:rsidRDefault="00C130F6" w:rsidP="00C130F6">
      <w:pPr>
        <w:pStyle w:val="Zkladntext"/>
        <w:widowControl/>
        <w:numPr>
          <w:ilvl w:val="1"/>
          <w:numId w:val="10"/>
        </w:numPr>
        <w:adjustRightInd/>
        <w:spacing w:after="120"/>
        <w:rPr>
          <w:rFonts w:cs="Arial"/>
          <w:sz w:val="22"/>
          <w:szCs w:val="22"/>
        </w:rPr>
      </w:pPr>
      <w:r w:rsidRPr="00AF0EED">
        <w:rPr>
          <w:rFonts w:cs="Arial"/>
          <w:sz w:val="22"/>
          <w:szCs w:val="22"/>
        </w:rPr>
        <w:t xml:space="preserve">příjemci nebo některý z příjemců </w:t>
      </w:r>
      <w:r w:rsidRPr="00C553F6">
        <w:rPr>
          <w:rFonts w:cs="Arial"/>
          <w:sz w:val="22"/>
          <w:szCs w:val="22"/>
        </w:rPr>
        <w:t>vstoupil do likvidace nebo na něho byla vyhlášena nucená správa, vůči jeho majetku probíhá insolvenční řízení, v němž bylo vydáno rozhodnutí o úpadku nebo insolvenční návrh nebyl zamítnut proto, že majetek nepostačuje k úhradě nákladů insolvenčního řízení, nebo nebyl konkurs zrušen proto, že majetek byl zcela nepostačující, byla povolena reorganizace nebo byl nařízen výkon rozhodnutí prodejem podniku</w:t>
      </w:r>
      <w:r w:rsidR="005E28B1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 xml:space="preserve">pokud by tato skutečnost mohla dle názoru poskytovatele ovlivnit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nebo zájmy poskytovatele;</w:t>
      </w:r>
    </w:p>
    <w:p w:rsidR="00C130F6" w:rsidRPr="00C553F6" w:rsidRDefault="00C130F6" w:rsidP="00C130F6">
      <w:pPr>
        <w:pStyle w:val="Zkladntext"/>
        <w:widowControl/>
        <w:numPr>
          <w:ilvl w:val="1"/>
          <w:numId w:val="10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dojde ke vzniku závažných ekonomických nebo technických důvodů, které podstatně ovlivní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u, nebo se výrazně sníží možnost využití poznatků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u; </w:t>
      </w:r>
    </w:p>
    <w:p w:rsidR="00C130F6" w:rsidRPr="00C553F6" w:rsidRDefault="00C130F6" w:rsidP="00C130F6">
      <w:pPr>
        <w:pStyle w:val="Zkladntext"/>
        <w:widowControl/>
        <w:numPr>
          <w:ilvl w:val="1"/>
          <w:numId w:val="10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z důvodu podstatného porušení </w:t>
      </w:r>
      <w:r>
        <w:rPr>
          <w:rFonts w:cs="Arial"/>
          <w:sz w:val="22"/>
          <w:szCs w:val="22"/>
        </w:rPr>
        <w:t>S</w:t>
      </w:r>
      <w:r w:rsidRPr="00C553F6">
        <w:rPr>
          <w:rFonts w:cs="Arial"/>
          <w:sz w:val="22"/>
          <w:szCs w:val="22"/>
        </w:rPr>
        <w:t xml:space="preserve">mlouvy podle § </w:t>
      </w:r>
      <w:r w:rsidR="00ED004E">
        <w:rPr>
          <w:rFonts w:cs="Arial"/>
          <w:sz w:val="22"/>
          <w:szCs w:val="22"/>
        </w:rPr>
        <w:t>2002</w:t>
      </w:r>
      <w:r w:rsidRPr="00C553F6">
        <w:rPr>
          <w:rFonts w:cs="Arial"/>
          <w:sz w:val="22"/>
          <w:szCs w:val="22"/>
        </w:rPr>
        <w:t xml:space="preserve"> odst. </w:t>
      </w:r>
      <w:r w:rsidR="00ED004E">
        <w:rPr>
          <w:rFonts w:cs="Arial"/>
          <w:sz w:val="22"/>
          <w:szCs w:val="22"/>
        </w:rPr>
        <w:t>1</w:t>
      </w:r>
      <w:r w:rsidRPr="00C553F6">
        <w:rPr>
          <w:rFonts w:cs="Arial"/>
          <w:sz w:val="22"/>
          <w:szCs w:val="22"/>
        </w:rPr>
        <w:t xml:space="preserve"> ob</w:t>
      </w:r>
      <w:r w:rsidR="00ED004E">
        <w:rPr>
          <w:rFonts w:cs="Arial"/>
          <w:sz w:val="22"/>
          <w:szCs w:val="22"/>
        </w:rPr>
        <w:t>čanského</w:t>
      </w:r>
      <w:r w:rsidRPr="00C553F6">
        <w:rPr>
          <w:rFonts w:cs="Arial"/>
          <w:sz w:val="22"/>
          <w:szCs w:val="22"/>
        </w:rPr>
        <w:t xml:space="preserve"> zákoníku.</w:t>
      </w:r>
    </w:p>
    <w:p w:rsidR="00C130F6" w:rsidRDefault="00C130F6" w:rsidP="00C130F6">
      <w:pPr>
        <w:pStyle w:val="Zkladntext"/>
        <w:widowControl/>
        <w:numPr>
          <w:ilvl w:val="0"/>
          <w:numId w:val="15"/>
        </w:numPr>
        <w:tabs>
          <w:tab w:val="left" w:pos="720"/>
        </w:tabs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Odstoupení od Smlouvy </w:t>
      </w:r>
      <w:r>
        <w:rPr>
          <w:rFonts w:cs="Arial"/>
          <w:sz w:val="22"/>
          <w:szCs w:val="22"/>
        </w:rPr>
        <w:t xml:space="preserve">musí být odůvodněno a </w:t>
      </w:r>
      <w:r w:rsidRPr="00C553F6">
        <w:rPr>
          <w:rFonts w:cs="Arial"/>
          <w:sz w:val="22"/>
          <w:szCs w:val="22"/>
        </w:rPr>
        <w:t xml:space="preserve">nabývá účinnosti dnem jeho </w:t>
      </w:r>
      <w:r>
        <w:rPr>
          <w:rFonts w:cs="Arial"/>
          <w:sz w:val="22"/>
          <w:szCs w:val="22"/>
        </w:rPr>
        <w:t xml:space="preserve">doručení příjemci nebo příjemcům, vůči kterým bylo učiněno. </w:t>
      </w:r>
    </w:p>
    <w:p w:rsidR="00C130F6" w:rsidRPr="00AF0EED" w:rsidRDefault="00C130F6" w:rsidP="00C130F6">
      <w:pPr>
        <w:pStyle w:val="Zkladntext"/>
        <w:widowControl/>
        <w:numPr>
          <w:ilvl w:val="0"/>
          <w:numId w:val="15"/>
        </w:numPr>
        <w:tabs>
          <w:tab w:val="left" w:pos="720"/>
        </w:tabs>
        <w:adjustRightInd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</w:t>
      </w:r>
      <w:r w:rsidRPr="00AF0EED">
        <w:rPr>
          <w:rFonts w:cs="Arial"/>
          <w:sz w:val="22"/>
          <w:szCs w:val="22"/>
        </w:rPr>
        <w:t xml:space="preserve"> případě odstoupení od </w:t>
      </w:r>
      <w:r>
        <w:rPr>
          <w:rFonts w:cs="Arial"/>
          <w:sz w:val="22"/>
          <w:szCs w:val="22"/>
        </w:rPr>
        <w:t>S</w:t>
      </w:r>
      <w:r w:rsidRPr="00AF0EED">
        <w:rPr>
          <w:rFonts w:cs="Arial"/>
          <w:sz w:val="22"/>
          <w:szCs w:val="22"/>
        </w:rPr>
        <w:t xml:space="preserve">mlouvy vůči </w:t>
      </w:r>
      <w:r>
        <w:rPr>
          <w:rFonts w:cs="Arial"/>
          <w:sz w:val="22"/>
          <w:szCs w:val="22"/>
        </w:rPr>
        <w:t>některému</w:t>
      </w:r>
      <w:r w:rsidRPr="00AF0EED">
        <w:rPr>
          <w:rFonts w:cs="Arial"/>
          <w:sz w:val="22"/>
          <w:szCs w:val="22"/>
        </w:rPr>
        <w:t xml:space="preserve"> z příjemců poskytovatel</w:t>
      </w:r>
      <w:r w:rsidRPr="00027AA1">
        <w:rPr>
          <w:rFonts w:cs="Arial"/>
          <w:sz w:val="22"/>
          <w:szCs w:val="22"/>
        </w:rPr>
        <w:t xml:space="preserve"> </w:t>
      </w:r>
      <w:r w:rsidRPr="00AF0EED">
        <w:rPr>
          <w:rFonts w:cs="Arial"/>
          <w:sz w:val="22"/>
          <w:szCs w:val="22"/>
        </w:rPr>
        <w:t xml:space="preserve">zašle </w:t>
      </w:r>
      <w:r>
        <w:rPr>
          <w:rFonts w:cs="Arial"/>
          <w:sz w:val="22"/>
          <w:szCs w:val="22"/>
        </w:rPr>
        <w:t>kopii</w:t>
      </w:r>
      <w:r w:rsidRPr="00AF0EED">
        <w:rPr>
          <w:rFonts w:cs="Arial"/>
          <w:sz w:val="22"/>
          <w:szCs w:val="22"/>
        </w:rPr>
        <w:t xml:space="preserve"> píse</w:t>
      </w:r>
      <w:r>
        <w:rPr>
          <w:rFonts w:cs="Arial"/>
          <w:sz w:val="22"/>
          <w:szCs w:val="22"/>
        </w:rPr>
        <w:t xml:space="preserve">mného </w:t>
      </w:r>
      <w:r w:rsidRPr="00AF0EED">
        <w:rPr>
          <w:rFonts w:cs="Arial"/>
          <w:sz w:val="22"/>
          <w:szCs w:val="22"/>
        </w:rPr>
        <w:t xml:space="preserve">odstoupení </w:t>
      </w:r>
      <w:r>
        <w:rPr>
          <w:rFonts w:cs="Arial"/>
          <w:sz w:val="22"/>
          <w:szCs w:val="22"/>
        </w:rPr>
        <w:t xml:space="preserve">od Smlouvy </w:t>
      </w:r>
      <w:r w:rsidRPr="00AF0EED">
        <w:rPr>
          <w:rFonts w:cs="Arial"/>
          <w:sz w:val="22"/>
          <w:szCs w:val="22"/>
        </w:rPr>
        <w:t>příjemci-koordinátorovi</w:t>
      </w:r>
      <w:r>
        <w:rPr>
          <w:rFonts w:cs="Arial"/>
          <w:sz w:val="22"/>
          <w:szCs w:val="22"/>
        </w:rPr>
        <w:t>.</w:t>
      </w:r>
      <w:r w:rsidRPr="00AF0EED">
        <w:rPr>
          <w:rFonts w:cs="Arial"/>
          <w:sz w:val="22"/>
          <w:szCs w:val="22"/>
        </w:rPr>
        <w:t xml:space="preserve"> </w:t>
      </w:r>
    </w:p>
    <w:p w:rsidR="00C130F6" w:rsidRDefault="00C130F6" w:rsidP="00C130F6">
      <w:pPr>
        <w:pStyle w:val="Zkladntext"/>
        <w:widowControl/>
        <w:numPr>
          <w:ilvl w:val="0"/>
          <w:numId w:val="15"/>
        </w:numPr>
        <w:tabs>
          <w:tab w:val="left" w:pos="720"/>
        </w:tabs>
        <w:adjustRightInd/>
        <w:spacing w:after="120"/>
        <w:ind w:left="357" w:hanging="357"/>
        <w:rPr>
          <w:rFonts w:cs="Arial"/>
          <w:sz w:val="22"/>
          <w:szCs w:val="22"/>
        </w:rPr>
      </w:pPr>
      <w:r w:rsidRPr="00AF0EED">
        <w:rPr>
          <w:rFonts w:cs="Arial"/>
          <w:sz w:val="22"/>
          <w:szCs w:val="22"/>
        </w:rPr>
        <w:lastRenderedPageBreak/>
        <w:t>Příjemc</w:t>
      </w:r>
      <w:r>
        <w:rPr>
          <w:rFonts w:cs="Arial"/>
          <w:sz w:val="22"/>
          <w:szCs w:val="22"/>
        </w:rPr>
        <w:t>e</w:t>
      </w:r>
      <w:r w:rsidRPr="00AF0EED">
        <w:rPr>
          <w:rFonts w:cs="Arial"/>
          <w:sz w:val="22"/>
          <w:szCs w:val="22"/>
        </w:rPr>
        <w:t xml:space="preserve"> po odstoupení poskytovatele od </w:t>
      </w:r>
      <w:r>
        <w:rPr>
          <w:rFonts w:cs="Arial"/>
          <w:sz w:val="22"/>
          <w:szCs w:val="22"/>
        </w:rPr>
        <w:t>S</w:t>
      </w:r>
      <w:r w:rsidRPr="00AF0EED">
        <w:rPr>
          <w:rFonts w:cs="Arial"/>
          <w:sz w:val="22"/>
          <w:szCs w:val="22"/>
        </w:rPr>
        <w:t xml:space="preserve">mlouvy </w:t>
      </w:r>
      <w:r>
        <w:rPr>
          <w:rFonts w:cs="Arial"/>
          <w:sz w:val="22"/>
          <w:szCs w:val="22"/>
        </w:rPr>
        <w:t xml:space="preserve">je povinen </w:t>
      </w:r>
      <w:r w:rsidRPr="00AF0EED">
        <w:rPr>
          <w:rFonts w:cs="Arial"/>
          <w:sz w:val="22"/>
          <w:szCs w:val="22"/>
        </w:rPr>
        <w:t>vypořáda</w:t>
      </w:r>
      <w:r>
        <w:rPr>
          <w:rFonts w:cs="Arial"/>
          <w:sz w:val="22"/>
          <w:szCs w:val="22"/>
        </w:rPr>
        <w:t xml:space="preserve">t </w:t>
      </w:r>
      <w:r w:rsidRPr="00AF0EED">
        <w:rPr>
          <w:rFonts w:cs="Arial"/>
          <w:sz w:val="22"/>
          <w:szCs w:val="22"/>
        </w:rPr>
        <w:t xml:space="preserve">své závazky vůči poskytovateli </w:t>
      </w:r>
      <w:r>
        <w:rPr>
          <w:rFonts w:cs="Arial"/>
          <w:sz w:val="22"/>
          <w:szCs w:val="22"/>
        </w:rPr>
        <w:t>a</w:t>
      </w:r>
      <w:r w:rsidRPr="00AF0EE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druhému</w:t>
      </w:r>
      <w:r w:rsidRPr="00AF0EED">
        <w:rPr>
          <w:rFonts w:cs="Arial"/>
          <w:sz w:val="22"/>
          <w:szCs w:val="22"/>
        </w:rPr>
        <w:t xml:space="preserve"> příjemc</w:t>
      </w:r>
      <w:r>
        <w:rPr>
          <w:rFonts w:cs="Arial"/>
          <w:sz w:val="22"/>
          <w:szCs w:val="22"/>
        </w:rPr>
        <w:t>i.</w:t>
      </w:r>
      <w:r w:rsidRPr="00AF0EED">
        <w:rPr>
          <w:rFonts w:cs="Arial"/>
          <w:sz w:val="22"/>
          <w:szCs w:val="22"/>
        </w:rPr>
        <w:t xml:space="preserve"> </w:t>
      </w:r>
    </w:p>
    <w:p w:rsidR="0061524D" w:rsidRDefault="0061524D" w:rsidP="001D036A">
      <w:pPr>
        <w:pStyle w:val="Zkladntext"/>
        <w:widowControl/>
        <w:tabs>
          <w:tab w:val="left" w:pos="720"/>
        </w:tabs>
        <w:adjustRightInd/>
        <w:spacing w:before="0"/>
        <w:jc w:val="center"/>
        <w:rPr>
          <w:rFonts w:cs="Arial"/>
          <w:sz w:val="22"/>
          <w:szCs w:val="22"/>
        </w:rPr>
      </w:pPr>
    </w:p>
    <w:p w:rsidR="00C130F6" w:rsidRPr="00E16BDD" w:rsidRDefault="00C130F6" w:rsidP="00C130F6">
      <w:pPr>
        <w:pStyle w:val="Default"/>
        <w:numPr>
          <w:ilvl w:val="0"/>
          <w:numId w:val="35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sz w:val="22"/>
          <w:szCs w:val="22"/>
        </w:rPr>
        <w:t>Vrácení podpory a sankce</w:t>
      </w:r>
    </w:p>
    <w:p w:rsidR="00C130F6" w:rsidRPr="00C553F6" w:rsidRDefault="00C130F6" w:rsidP="00C130F6">
      <w:pPr>
        <w:numPr>
          <w:ilvl w:val="0"/>
          <w:numId w:val="14"/>
        </w:numPr>
        <w:tabs>
          <w:tab w:val="clear" w:pos="1080"/>
          <w:tab w:val="num" w:pos="360"/>
        </w:tabs>
        <w:ind w:left="360"/>
        <w:jc w:val="both"/>
        <w:rPr>
          <w:rStyle w:val="Zdraznn"/>
          <w:rFonts w:ascii="Arial" w:hAnsi="Arial" w:cs="Arial"/>
          <w:i w:val="0"/>
          <w:iCs w:val="0"/>
          <w:sz w:val="22"/>
          <w:szCs w:val="22"/>
        </w:rPr>
      </w:pPr>
      <w:r w:rsidRPr="00C553F6">
        <w:rPr>
          <w:rFonts w:ascii="Arial" w:hAnsi="Arial" w:cs="Arial"/>
          <w:sz w:val="22"/>
          <w:szCs w:val="22"/>
        </w:rPr>
        <w:t xml:space="preserve">V případě odstoupení od Smlouvy podle ustanovení </w:t>
      </w:r>
      <w:r>
        <w:rPr>
          <w:rFonts w:ascii="Arial" w:hAnsi="Arial" w:cs="Arial"/>
          <w:sz w:val="22"/>
          <w:szCs w:val="22"/>
        </w:rPr>
        <w:t>Č</w:t>
      </w:r>
      <w:r w:rsidRPr="00C553F6">
        <w:rPr>
          <w:rFonts w:ascii="Arial" w:hAnsi="Arial" w:cs="Arial"/>
          <w:sz w:val="22"/>
          <w:szCs w:val="22"/>
        </w:rPr>
        <w:t xml:space="preserve">lánku </w:t>
      </w:r>
      <w:r>
        <w:rPr>
          <w:rFonts w:ascii="Arial" w:hAnsi="Arial" w:cs="Arial"/>
          <w:sz w:val="22"/>
          <w:szCs w:val="22"/>
        </w:rPr>
        <w:t>20</w:t>
      </w:r>
      <w:r w:rsidRPr="00C553F6">
        <w:rPr>
          <w:rFonts w:ascii="Arial" w:hAnsi="Arial" w:cs="Arial"/>
          <w:sz w:val="22"/>
          <w:szCs w:val="22"/>
        </w:rPr>
        <w:t xml:space="preserve"> odst</w:t>
      </w:r>
      <w:r>
        <w:rPr>
          <w:rFonts w:ascii="Arial" w:hAnsi="Arial" w:cs="Arial"/>
          <w:sz w:val="22"/>
          <w:szCs w:val="22"/>
        </w:rPr>
        <w:t>.</w:t>
      </w:r>
      <w:r w:rsidRPr="00C553F6">
        <w:rPr>
          <w:rFonts w:ascii="Arial" w:hAnsi="Arial" w:cs="Arial"/>
          <w:sz w:val="22"/>
          <w:szCs w:val="22"/>
        </w:rPr>
        <w:t xml:space="preserve"> 1 písm</w:t>
      </w:r>
      <w:r>
        <w:rPr>
          <w:rFonts w:ascii="Arial" w:hAnsi="Arial" w:cs="Arial"/>
          <w:sz w:val="22"/>
          <w:szCs w:val="22"/>
        </w:rPr>
        <w:t>.</w:t>
      </w:r>
      <w:r w:rsidRPr="00C553F6">
        <w:rPr>
          <w:rFonts w:ascii="Arial" w:hAnsi="Arial" w:cs="Arial"/>
          <w:sz w:val="22"/>
          <w:szCs w:val="22"/>
        </w:rPr>
        <w:t xml:space="preserve"> a), b)</w:t>
      </w:r>
      <w:r w:rsidR="00397515">
        <w:rPr>
          <w:rFonts w:ascii="Arial" w:hAnsi="Arial" w:cs="Arial"/>
          <w:sz w:val="22"/>
          <w:szCs w:val="22"/>
        </w:rPr>
        <w:t xml:space="preserve"> a e</w:t>
      </w:r>
      <w:r w:rsidRPr="00C553F6">
        <w:rPr>
          <w:rFonts w:ascii="Arial" w:hAnsi="Arial" w:cs="Arial"/>
          <w:sz w:val="22"/>
          <w:szCs w:val="22"/>
        </w:rPr>
        <w:t>) Smlouvy j</w:t>
      </w:r>
      <w:r>
        <w:rPr>
          <w:rFonts w:ascii="Arial" w:hAnsi="Arial" w:cs="Arial"/>
          <w:sz w:val="22"/>
          <w:szCs w:val="22"/>
        </w:rPr>
        <w:t>e</w:t>
      </w:r>
      <w:r w:rsidRPr="00C553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dotčený </w:t>
      </w:r>
      <w:r w:rsidRPr="00C553F6">
        <w:rPr>
          <w:rFonts w:ascii="Arial" w:hAnsi="Arial" w:cs="Arial"/>
          <w:sz w:val="22"/>
          <w:szCs w:val="22"/>
        </w:rPr>
        <w:t>příjemc</w:t>
      </w:r>
      <w:r>
        <w:rPr>
          <w:rFonts w:ascii="Arial" w:hAnsi="Arial" w:cs="Arial"/>
          <w:sz w:val="22"/>
          <w:szCs w:val="22"/>
        </w:rPr>
        <w:t xml:space="preserve">e </w:t>
      </w:r>
      <w:r w:rsidRPr="00C553F6">
        <w:rPr>
          <w:rFonts w:ascii="Arial" w:hAnsi="Arial" w:cs="Arial"/>
          <w:sz w:val="22"/>
          <w:szCs w:val="22"/>
        </w:rPr>
        <w:t>povin</w:t>
      </w:r>
      <w:r>
        <w:rPr>
          <w:rFonts w:ascii="Arial" w:hAnsi="Arial" w:cs="Arial"/>
          <w:sz w:val="22"/>
          <w:szCs w:val="22"/>
        </w:rPr>
        <w:t>e</w:t>
      </w:r>
      <w:r w:rsidRPr="00C553F6">
        <w:rPr>
          <w:rFonts w:ascii="Arial" w:hAnsi="Arial" w:cs="Arial"/>
          <w:sz w:val="22"/>
          <w:szCs w:val="22"/>
        </w:rPr>
        <w:t>n vrátit poskytnutou podporu poskytovateli v plné výši. K vrácené podpoře j</w:t>
      </w:r>
      <w:r>
        <w:rPr>
          <w:rFonts w:ascii="Arial" w:hAnsi="Arial" w:cs="Arial"/>
          <w:sz w:val="22"/>
          <w:szCs w:val="22"/>
        </w:rPr>
        <w:t>e tento</w:t>
      </w:r>
      <w:r w:rsidRPr="00C553F6">
        <w:rPr>
          <w:rFonts w:ascii="Arial" w:hAnsi="Arial" w:cs="Arial"/>
          <w:sz w:val="22"/>
          <w:szCs w:val="22"/>
        </w:rPr>
        <w:t xml:space="preserve"> příjemc</w:t>
      </w:r>
      <w:r>
        <w:rPr>
          <w:rFonts w:ascii="Arial" w:hAnsi="Arial" w:cs="Arial"/>
          <w:sz w:val="22"/>
          <w:szCs w:val="22"/>
        </w:rPr>
        <w:t>e</w:t>
      </w:r>
      <w:r w:rsidRPr="00C553F6">
        <w:rPr>
          <w:rFonts w:ascii="Arial" w:hAnsi="Arial" w:cs="Arial"/>
          <w:sz w:val="22"/>
          <w:szCs w:val="22"/>
        </w:rPr>
        <w:t xml:space="preserve"> povin</w:t>
      </w:r>
      <w:r>
        <w:rPr>
          <w:rFonts w:ascii="Arial" w:hAnsi="Arial" w:cs="Arial"/>
          <w:sz w:val="22"/>
          <w:szCs w:val="22"/>
        </w:rPr>
        <w:t>e</w:t>
      </w:r>
      <w:r w:rsidRPr="00C553F6">
        <w:rPr>
          <w:rFonts w:ascii="Arial" w:hAnsi="Arial" w:cs="Arial"/>
          <w:sz w:val="22"/>
          <w:szCs w:val="22"/>
        </w:rPr>
        <w:t>n zaplatit smluvní pokutu ve výši 0,1 % z částky podpory uvedené v</w:t>
      </w:r>
      <w:r>
        <w:rPr>
          <w:rFonts w:ascii="Arial" w:hAnsi="Arial" w:cs="Arial"/>
          <w:sz w:val="22"/>
          <w:szCs w:val="22"/>
        </w:rPr>
        <w:t xml:space="preserve"> Projekt</w:t>
      </w:r>
      <w:r w:rsidRPr="00C553F6">
        <w:rPr>
          <w:rFonts w:ascii="Arial" w:hAnsi="Arial" w:cs="Arial"/>
          <w:sz w:val="22"/>
          <w:szCs w:val="22"/>
        </w:rPr>
        <w:t xml:space="preserve">u pro rok, v němž vznikl důvod k odstoupení od Smlouvy, </w:t>
      </w:r>
      <w:r w:rsidRPr="00C553F6">
        <w:rPr>
          <w:rStyle w:val="Zdraznn"/>
          <w:rFonts w:ascii="Arial" w:hAnsi="Arial" w:cs="Arial"/>
          <w:i w:val="0"/>
          <w:sz w:val="22"/>
          <w:szCs w:val="22"/>
        </w:rPr>
        <w:t>a to za každý den za dobu ode dne připsání poskytnuté podpory, která má být vrácena, na bankovní úč</w:t>
      </w:r>
      <w:r>
        <w:rPr>
          <w:rStyle w:val="Zdraznn"/>
          <w:rFonts w:ascii="Arial" w:hAnsi="Arial" w:cs="Arial"/>
          <w:i w:val="0"/>
          <w:sz w:val="22"/>
          <w:szCs w:val="22"/>
        </w:rPr>
        <w:t>e</w:t>
      </w:r>
      <w:r w:rsidRPr="00C553F6">
        <w:rPr>
          <w:rStyle w:val="Zdraznn"/>
          <w:rFonts w:ascii="Arial" w:hAnsi="Arial" w:cs="Arial"/>
          <w:i w:val="0"/>
          <w:sz w:val="22"/>
          <w:szCs w:val="22"/>
        </w:rPr>
        <w:t>t příjemc</w:t>
      </w:r>
      <w:r>
        <w:rPr>
          <w:rStyle w:val="Zdraznn"/>
          <w:rFonts w:ascii="Arial" w:hAnsi="Arial" w:cs="Arial"/>
          <w:i w:val="0"/>
          <w:sz w:val="22"/>
          <w:szCs w:val="22"/>
        </w:rPr>
        <w:t>e</w:t>
      </w:r>
      <w:r w:rsidRPr="00C553F6">
        <w:rPr>
          <w:rStyle w:val="Zdraznn"/>
          <w:rFonts w:ascii="Arial" w:hAnsi="Arial" w:cs="Arial"/>
          <w:i w:val="0"/>
          <w:sz w:val="22"/>
          <w:szCs w:val="22"/>
        </w:rPr>
        <w:t xml:space="preserve"> do dne jejího připsání na účet poskytovatele.</w:t>
      </w:r>
      <w:r w:rsidRPr="00C553F6">
        <w:rPr>
          <w:rFonts w:ascii="Arial" w:hAnsi="Arial" w:cs="Arial"/>
          <w:b/>
          <w:sz w:val="22"/>
          <w:szCs w:val="22"/>
        </w:rPr>
        <w:t xml:space="preserve"> 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4"/>
        </w:numPr>
        <w:tabs>
          <w:tab w:val="left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V případě odstoupení od Smlouvy podle ustanovení 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 xml:space="preserve">lánku </w:t>
      </w:r>
      <w:r>
        <w:rPr>
          <w:rFonts w:cs="Arial"/>
          <w:sz w:val="22"/>
          <w:szCs w:val="22"/>
        </w:rPr>
        <w:t>20</w:t>
      </w:r>
      <w:r w:rsidRPr="00C553F6">
        <w:rPr>
          <w:rFonts w:cs="Arial"/>
          <w:sz w:val="22"/>
          <w:szCs w:val="22"/>
        </w:rPr>
        <w:t xml:space="preserve"> odst</w:t>
      </w:r>
      <w:r>
        <w:rPr>
          <w:rFonts w:cs="Arial"/>
          <w:sz w:val="22"/>
          <w:szCs w:val="22"/>
        </w:rPr>
        <w:t>.</w:t>
      </w:r>
      <w:r w:rsidRPr="00C553F6">
        <w:rPr>
          <w:rFonts w:cs="Arial"/>
          <w:sz w:val="22"/>
          <w:szCs w:val="22"/>
        </w:rPr>
        <w:t xml:space="preserve"> 1 písm</w:t>
      </w:r>
      <w:r>
        <w:rPr>
          <w:rFonts w:cs="Arial"/>
          <w:sz w:val="22"/>
          <w:szCs w:val="22"/>
        </w:rPr>
        <w:t>.</w:t>
      </w:r>
      <w:r w:rsidRPr="00C553F6">
        <w:rPr>
          <w:rFonts w:cs="Arial"/>
          <w:sz w:val="22"/>
          <w:szCs w:val="22"/>
        </w:rPr>
        <w:t xml:space="preserve"> </w:t>
      </w:r>
      <w:r w:rsidR="00397515">
        <w:rPr>
          <w:rFonts w:cs="Arial"/>
          <w:sz w:val="22"/>
          <w:szCs w:val="22"/>
        </w:rPr>
        <w:t xml:space="preserve">c) a </w:t>
      </w:r>
      <w:r w:rsidRPr="00C553F6">
        <w:rPr>
          <w:rFonts w:cs="Arial"/>
          <w:sz w:val="22"/>
          <w:szCs w:val="22"/>
        </w:rPr>
        <w:t>d) Smlouvy</w:t>
      </w:r>
      <w:r w:rsidR="00C9065F">
        <w:rPr>
          <w:rFonts w:cs="Arial"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>a v případě uzavření dohody o ukončení Smlouvy j</w:t>
      </w:r>
      <w:r>
        <w:rPr>
          <w:rFonts w:cs="Arial"/>
          <w:sz w:val="22"/>
          <w:szCs w:val="22"/>
        </w:rPr>
        <w:t>e dotčený</w:t>
      </w:r>
      <w:r w:rsidRPr="00C553F6">
        <w:rPr>
          <w:rFonts w:cs="Arial"/>
          <w:sz w:val="22"/>
          <w:szCs w:val="22"/>
        </w:rPr>
        <w:t xml:space="preserve"> příjemc</w:t>
      </w:r>
      <w:r>
        <w:rPr>
          <w:rFonts w:cs="Arial"/>
          <w:sz w:val="22"/>
          <w:szCs w:val="22"/>
        </w:rPr>
        <w:t>e</w:t>
      </w:r>
      <w:r w:rsidRPr="00C553F6">
        <w:rPr>
          <w:rFonts w:cs="Arial"/>
          <w:sz w:val="22"/>
          <w:szCs w:val="22"/>
        </w:rPr>
        <w:t xml:space="preserve"> povin</w:t>
      </w:r>
      <w:r>
        <w:rPr>
          <w:rFonts w:cs="Arial"/>
          <w:sz w:val="22"/>
          <w:szCs w:val="22"/>
        </w:rPr>
        <w:t>e</w:t>
      </w:r>
      <w:r w:rsidRPr="00C553F6">
        <w:rPr>
          <w:rFonts w:cs="Arial"/>
          <w:sz w:val="22"/>
          <w:szCs w:val="22"/>
        </w:rPr>
        <w:t xml:space="preserve">n vrátit poskytnutou podporu v poměrné výši, stanovené poskytovatelem, a to ve lhůtě do 30 kalendářních dnů ode dne doručení sdělení o odstoupení od Smlouvy nebo ode dne nabytí účinnosti dohody o ukončení Smlouvy. Z poskytnuté podpory mohou být uhrazeny jen uznané náklady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použité příjemc</w:t>
      </w:r>
      <w:r>
        <w:rPr>
          <w:rFonts w:cs="Arial"/>
          <w:sz w:val="22"/>
          <w:szCs w:val="22"/>
        </w:rPr>
        <w:t>em</w:t>
      </w:r>
      <w:r w:rsidRPr="00C553F6">
        <w:rPr>
          <w:rFonts w:cs="Arial"/>
          <w:sz w:val="22"/>
          <w:szCs w:val="22"/>
        </w:rPr>
        <w:t xml:space="preserve"> na poskytovatelem schválené výstupy z 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u, kterých bylo dosaženo do okamžiku odstoupení od Smlouvy, případně ukončení Smlouvy dohodou.</w:t>
      </w:r>
    </w:p>
    <w:p w:rsidR="0004047D" w:rsidRPr="0004047D" w:rsidRDefault="0004047D" w:rsidP="0004047D">
      <w:pPr>
        <w:numPr>
          <w:ilvl w:val="0"/>
          <w:numId w:val="14"/>
        </w:numPr>
        <w:tabs>
          <w:tab w:val="left" w:pos="360"/>
        </w:tabs>
        <w:autoSpaceDE w:val="0"/>
        <w:autoSpaceDN w:val="0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04047D">
        <w:rPr>
          <w:rFonts w:ascii="Arial" w:hAnsi="Arial" w:cs="Arial"/>
          <w:sz w:val="22"/>
          <w:szCs w:val="22"/>
        </w:rPr>
        <w:t xml:space="preserve">V případě, že příjemci nebo některý z příjemců neinformují poskytovatele o podstatných změnách dle Článku 8 odst. 1, 3 a 4, Článku 12 odst. 6, Článku 13 odst. 1 až 4 této Smlouvy, poskytovatel uloží příjemci smluvní pokutu ve výši 2 % z částky podpory uvedené v Projektu pro rok, v němž vznikl důvod k uložení smluvní pokuty. Podpora pro následující kalendářní rok bude příjemci poskytnuta ve výši, snížené o uplatněnou smluvní pokutu. </w:t>
      </w:r>
    </w:p>
    <w:p w:rsidR="00F25BB1" w:rsidRPr="00F25BB1" w:rsidRDefault="00F25BB1" w:rsidP="00F25BB1">
      <w:pPr>
        <w:pStyle w:val="Zkladntext"/>
        <w:widowControl/>
        <w:numPr>
          <w:ilvl w:val="0"/>
          <w:numId w:val="14"/>
        </w:numPr>
        <w:tabs>
          <w:tab w:val="left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F25BB1">
        <w:rPr>
          <w:rFonts w:cs="Arial"/>
          <w:sz w:val="22"/>
          <w:szCs w:val="22"/>
        </w:rPr>
        <w:t xml:space="preserve">V případě, že příjemce použije </w:t>
      </w:r>
      <w:r w:rsidR="0004047D">
        <w:rPr>
          <w:rFonts w:cs="Arial"/>
          <w:sz w:val="22"/>
          <w:szCs w:val="22"/>
        </w:rPr>
        <w:t xml:space="preserve">poskytnutou podporu nebo </w:t>
      </w:r>
      <w:r w:rsidRPr="00F25BB1">
        <w:rPr>
          <w:rFonts w:cs="Arial"/>
          <w:sz w:val="22"/>
          <w:szCs w:val="22"/>
        </w:rPr>
        <w:t>část poskytnuté podpory v rozporu s podmínkami, účelem nebo způsobem stanovenými touto Smlouvou,</w:t>
      </w:r>
      <w:r w:rsidR="0004047D">
        <w:rPr>
          <w:rFonts w:cs="Arial"/>
          <w:sz w:val="22"/>
          <w:szCs w:val="22"/>
        </w:rPr>
        <w:t xml:space="preserve"> </w:t>
      </w:r>
      <w:r w:rsidR="00686D6B">
        <w:rPr>
          <w:rFonts w:cs="Arial"/>
          <w:sz w:val="22"/>
          <w:szCs w:val="22"/>
        </w:rPr>
        <w:t xml:space="preserve">je </w:t>
      </w:r>
      <w:r w:rsidRPr="00F25BB1">
        <w:rPr>
          <w:rFonts w:cs="Arial"/>
          <w:sz w:val="22"/>
          <w:szCs w:val="22"/>
        </w:rPr>
        <w:t>poskytovatel</w:t>
      </w:r>
      <w:r w:rsidR="00686D6B">
        <w:rPr>
          <w:rFonts w:cs="Arial"/>
          <w:sz w:val="22"/>
          <w:szCs w:val="22"/>
        </w:rPr>
        <w:t xml:space="preserve"> oprávněn</w:t>
      </w:r>
      <w:r w:rsidRPr="00F25BB1">
        <w:rPr>
          <w:rFonts w:cs="Arial"/>
          <w:sz w:val="22"/>
          <w:szCs w:val="22"/>
        </w:rPr>
        <w:t xml:space="preserve"> požadovat od příjemce vrácení takto použitých prostředků. Příjemce je povinen tyto prostředky převést na účet poskytovatele, a to ve lhůtě do 30 kalendářních dnů ode dne, kdy byl tento požadavek poskytovatele písemně doručen příjemci.</w:t>
      </w:r>
    </w:p>
    <w:p w:rsidR="00C130F6" w:rsidRPr="001A1395" w:rsidRDefault="00C130F6" w:rsidP="00C130F6">
      <w:pPr>
        <w:pStyle w:val="Zkladntext"/>
        <w:widowControl/>
        <w:numPr>
          <w:ilvl w:val="0"/>
          <w:numId w:val="14"/>
        </w:numPr>
        <w:tabs>
          <w:tab w:val="left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1A1395">
        <w:rPr>
          <w:rFonts w:cs="Arial"/>
          <w:sz w:val="22"/>
          <w:szCs w:val="22"/>
        </w:rPr>
        <w:t xml:space="preserve">V případě, že příjemci nebo některý z příjemců nevyužijí výsledky </w:t>
      </w:r>
      <w:r>
        <w:rPr>
          <w:rFonts w:cs="Arial"/>
          <w:sz w:val="22"/>
          <w:szCs w:val="22"/>
        </w:rPr>
        <w:t>Projekt</w:t>
      </w:r>
      <w:r w:rsidRPr="001A1395">
        <w:rPr>
          <w:rFonts w:cs="Arial"/>
          <w:sz w:val="22"/>
          <w:szCs w:val="22"/>
        </w:rPr>
        <w:t xml:space="preserve">u nebo neumožní jejich využití dle § 16 odst. 4 </w:t>
      </w:r>
      <w:r>
        <w:rPr>
          <w:rFonts w:cs="Arial"/>
          <w:sz w:val="22"/>
          <w:szCs w:val="22"/>
        </w:rPr>
        <w:t>zákona č. 130/2002 Sb. a</w:t>
      </w:r>
      <w:r w:rsidRPr="001A1395">
        <w:rPr>
          <w:rFonts w:cs="Arial"/>
          <w:sz w:val="22"/>
          <w:szCs w:val="22"/>
        </w:rPr>
        <w:t xml:space="preserve"> v souladu se smlouvou o využití výsledků</w:t>
      </w:r>
      <w:r>
        <w:rPr>
          <w:rFonts w:cs="Arial"/>
          <w:sz w:val="22"/>
          <w:szCs w:val="22"/>
        </w:rPr>
        <w:t xml:space="preserve"> dle § 11 zákona č. 130/2002 Sb., </w:t>
      </w:r>
      <w:r w:rsidRPr="001A1395">
        <w:rPr>
          <w:rFonts w:cs="Arial"/>
          <w:sz w:val="22"/>
          <w:szCs w:val="22"/>
        </w:rPr>
        <w:t>vrátí poskytovateli poskytnutou podporu v plné výši.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4"/>
        </w:numPr>
        <w:tabs>
          <w:tab w:val="left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V případě, že u příjemc</w:t>
      </w:r>
      <w:r>
        <w:rPr>
          <w:rFonts w:cs="Arial"/>
          <w:sz w:val="22"/>
          <w:szCs w:val="22"/>
        </w:rPr>
        <w:t>ů</w:t>
      </w:r>
      <w:r w:rsidRPr="00C553F6">
        <w:rPr>
          <w:rFonts w:cs="Arial"/>
          <w:sz w:val="22"/>
          <w:szCs w:val="22"/>
        </w:rPr>
        <w:t xml:space="preserve"> byly po ukončení Smlouvy zjištěny na základě provedené kontroly závažné finanční nesrovnalosti nebo podvod, může poskytovatel od příjemc</w:t>
      </w:r>
      <w:r>
        <w:rPr>
          <w:rFonts w:cs="Arial"/>
          <w:sz w:val="22"/>
          <w:szCs w:val="22"/>
        </w:rPr>
        <w:t>e</w:t>
      </w:r>
      <w:r w:rsidRPr="00C553F6">
        <w:rPr>
          <w:rFonts w:cs="Arial"/>
          <w:sz w:val="22"/>
          <w:szCs w:val="22"/>
        </w:rPr>
        <w:t xml:space="preserve"> písemně požadovat vrácení poskytnuté podpory v celé výši. K vrácené podpoře j</w:t>
      </w:r>
      <w:r>
        <w:rPr>
          <w:rFonts w:cs="Arial"/>
          <w:sz w:val="22"/>
          <w:szCs w:val="22"/>
        </w:rPr>
        <w:t>e</w:t>
      </w:r>
      <w:r w:rsidRPr="00C553F6">
        <w:rPr>
          <w:rFonts w:cs="Arial"/>
          <w:sz w:val="22"/>
          <w:szCs w:val="22"/>
        </w:rPr>
        <w:t xml:space="preserve"> příjemc</w:t>
      </w:r>
      <w:r>
        <w:rPr>
          <w:rFonts w:cs="Arial"/>
          <w:sz w:val="22"/>
          <w:szCs w:val="22"/>
        </w:rPr>
        <w:t>e</w:t>
      </w:r>
      <w:r w:rsidRPr="00C553F6">
        <w:rPr>
          <w:rFonts w:cs="Arial"/>
          <w:sz w:val="22"/>
          <w:szCs w:val="22"/>
        </w:rPr>
        <w:t xml:space="preserve"> povin</w:t>
      </w:r>
      <w:r>
        <w:rPr>
          <w:rFonts w:cs="Arial"/>
          <w:sz w:val="22"/>
          <w:szCs w:val="22"/>
        </w:rPr>
        <w:t>e</w:t>
      </w:r>
      <w:r w:rsidRPr="00C553F6">
        <w:rPr>
          <w:rFonts w:cs="Arial"/>
          <w:sz w:val="22"/>
          <w:szCs w:val="22"/>
        </w:rPr>
        <w:t xml:space="preserve">n zaplatit smluvní pokutu ve výši 0,1 % </w:t>
      </w:r>
      <w:r w:rsidRPr="00C553F6">
        <w:rPr>
          <w:rStyle w:val="Zdraznn"/>
          <w:rFonts w:cs="Arial"/>
          <w:i w:val="0"/>
          <w:sz w:val="22"/>
          <w:szCs w:val="22"/>
        </w:rPr>
        <w:t>z poskytnuté podpory za každý den, a to za dobu ode dne připsání poskytnuté podpory, která má být vrácena, na bankovní úč</w:t>
      </w:r>
      <w:r>
        <w:rPr>
          <w:rStyle w:val="Zdraznn"/>
          <w:rFonts w:cs="Arial"/>
          <w:i w:val="0"/>
          <w:sz w:val="22"/>
          <w:szCs w:val="22"/>
        </w:rPr>
        <w:t>e</w:t>
      </w:r>
      <w:r w:rsidRPr="00C553F6">
        <w:rPr>
          <w:rStyle w:val="Zdraznn"/>
          <w:rFonts w:cs="Arial"/>
          <w:i w:val="0"/>
          <w:sz w:val="22"/>
          <w:szCs w:val="22"/>
        </w:rPr>
        <w:t>t příjemc</w:t>
      </w:r>
      <w:r>
        <w:rPr>
          <w:rStyle w:val="Zdraznn"/>
          <w:rFonts w:cs="Arial"/>
          <w:i w:val="0"/>
          <w:sz w:val="22"/>
          <w:szCs w:val="22"/>
        </w:rPr>
        <w:t>e</w:t>
      </w:r>
      <w:r w:rsidRPr="00C553F6">
        <w:rPr>
          <w:rStyle w:val="Zdraznn"/>
          <w:rFonts w:cs="Arial"/>
          <w:i w:val="0"/>
          <w:sz w:val="22"/>
          <w:szCs w:val="22"/>
        </w:rPr>
        <w:t xml:space="preserve"> do dne jejího </w:t>
      </w:r>
      <w:r w:rsidRPr="00C553F6">
        <w:rPr>
          <w:rFonts w:cs="Arial"/>
          <w:sz w:val="22"/>
          <w:szCs w:val="22"/>
        </w:rPr>
        <w:t>připsání na účet poskytovatele.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4"/>
        </w:numPr>
        <w:tabs>
          <w:tab w:val="left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Poskytnutá podpora nebo její poměrná část se vrací a smluvní pokuta se platí připsáním na bankovní účet poskytovatele, který bude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poskytovatelem sdělen. 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4"/>
        </w:numPr>
        <w:tabs>
          <w:tab w:val="left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Neoprávněné použití nebo zadržení podpory se posuzuje jako porušení rozpočtové kázně podle zákona o rozpočtových pravidlech.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4"/>
        </w:numPr>
        <w:tabs>
          <w:tab w:val="clear" w:pos="1080"/>
          <w:tab w:val="num" w:pos="360"/>
          <w:tab w:val="left" w:pos="72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Poskytovatel je oprávněn přerušit nebo zastavit poskytování podpory </w:t>
      </w:r>
      <w:r>
        <w:rPr>
          <w:rFonts w:cs="Arial"/>
          <w:sz w:val="22"/>
          <w:szCs w:val="22"/>
        </w:rPr>
        <w:t xml:space="preserve">nebo rozhodnout </w:t>
      </w:r>
      <w:r>
        <w:rPr>
          <w:rFonts w:cs="Arial"/>
          <w:sz w:val="22"/>
          <w:szCs w:val="22"/>
        </w:rPr>
        <w:br/>
        <w:t>o snížení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podpory </w:t>
      </w: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ům</w:t>
      </w:r>
      <w:r w:rsidRPr="00C553F6">
        <w:rPr>
          <w:rFonts w:cs="Arial"/>
          <w:sz w:val="22"/>
          <w:szCs w:val="22"/>
        </w:rPr>
        <w:t>, pokud jsou naplněny skutkové podstaty, pro které může být Smlouva ukončena v souladu s ustanovením 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 xml:space="preserve">lánku </w:t>
      </w:r>
      <w:r>
        <w:rPr>
          <w:rFonts w:cs="Arial"/>
          <w:sz w:val="22"/>
          <w:szCs w:val="22"/>
        </w:rPr>
        <w:t>20</w:t>
      </w:r>
      <w:r w:rsidRPr="00C553F6">
        <w:rPr>
          <w:rFonts w:cs="Arial"/>
          <w:sz w:val="22"/>
          <w:szCs w:val="22"/>
        </w:rPr>
        <w:t xml:space="preserve"> odst</w:t>
      </w:r>
      <w:r>
        <w:rPr>
          <w:rFonts w:cs="Arial"/>
          <w:sz w:val="22"/>
          <w:szCs w:val="22"/>
        </w:rPr>
        <w:t>.</w:t>
      </w:r>
      <w:r w:rsidRPr="00C553F6">
        <w:rPr>
          <w:rFonts w:cs="Arial"/>
          <w:sz w:val="22"/>
          <w:szCs w:val="22"/>
        </w:rPr>
        <w:t xml:space="preserve"> 1 Smlouvy. Ustanovením </w:t>
      </w:r>
      <w:r w:rsidRPr="00C553F6">
        <w:rPr>
          <w:rFonts w:cs="Arial"/>
          <w:sz w:val="22"/>
          <w:szCs w:val="22"/>
        </w:rPr>
        <w:lastRenderedPageBreak/>
        <w:t>tohoto odstavce nejsou dotčena práva poskytovatele stanovená Smlouvou. Příjemc</w:t>
      </w:r>
      <w:r>
        <w:rPr>
          <w:rFonts w:cs="Arial"/>
          <w:sz w:val="22"/>
          <w:szCs w:val="22"/>
        </w:rPr>
        <w:t>ům</w:t>
      </w:r>
      <w:r w:rsidRPr="00C553F6">
        <w:rPr>
          <w:rFonts w:cs="Arial"/>
          <w:sz w:val="22"/>
          <w:szCs w:val="22"/>
        </w:rPr>
        <w:t xml:space="preserve"> nenáleží náhrada škody, která </w:t>
      </w:r>
      <w:r>
        <w:rPr>
          <w:rFonts w:cs="Arial"/>
          <w:sz w:val="22"/>
          <w:szCs w:val="22"/>
        </w:rPr>
        <w:t>jim</w:t>
      </w:r>
      <w:r w:rsidRPr="00C553F6">
        <w:rPr>
          <w:rFonts w:cs="Arial"/>
          <w:sz w:val="22"/>
          <w:szCs w:val="22"/>
        </w:rPr>
        <w:t xml:space="preserve"> vznikne v důsledku přerušení nebo zastavení poskytování podpory.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4"/>
        </w:numPr>
        <w:tabs>
          <w:tab w:val="clear" w:pos="1080"/>
          <w:tab w:val="left" w:pos="360"/>
        </w:tabs>
        <w:adjustRightInd/>
        <w:spacing w:after="120"/>
        <w:ind w:left="357" w:hanging="357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Tímto 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>lánkem není dotčen nárok poskytovatele na náhradu škody, která mu vznikne v důsledku neplnění Smlouvy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>.</w:t>
      </w:r>
    </w:p>
    <w:p w:rsidR="0061524D" w:rsidRPr="00C553F6" w:rsidRDefault="0061524D" w:rsidP="00C130F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130F6" w:rsidRPr="00E16BDD" w:rsidRDefault="00C130F6" w:rsidP="00C130F6">
      <w:pPr>
        <w:pStyle w:val="Default"/>
        <w:numPr>
          <w:ilvl w:val="0"/>
          <w:numId w:val="35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553F6">
        <w:rPr>
          <w:rFonts w:ascii="Arial" w:hAnsi="Arial" w:cs="Arial"/>
          <w:b/>
          <w:bCs/>
          <w:sz w:val="22"/>
          <w:szCs w:val="22"/>
        </w:rPr>
        <w:t xml:space="preserve">Ukončení řešení </w:t>
      </w:r>
      <w:r>
        <w:rPr>
          <w:rFonts w:ascii="Arial" w:hAnsi="Arial" w:cs="Arial"/>
          <w:b/>
          <w:bCs/>
          <w:sz w:val="22"/>
          <w:szCs w:val="22"/>
        </w:rPr>
        <w:t>Projekt</w:t>
      </w:r>
      <w:r w:rsidRPr="00C553F6">
        <w:rPr>
          <w:rFonts w:ascii="Arial" w:hAnsi="Arial" w:cs="Arial"/>
          <w:b/>
          <w:bCs/>
          <w:sz w:val="22"/>
          <w:szCs w:val="22"/>
        </w:rPr>
        <w:t>u a ukončení Smlouvy</w:t>
      </w:r>
    </w:p>
    <w:p w:rsidR="00C130F6" w:rsidRPr="00C553F6" w:rsidRDefault="00C130F6" w:rsidP="00C130F6">
      <w:pPr>
        <w:pStyle w:val="Zkladntext"/>
        <w:widowControl/>
        <w:numPr>
          <w:ilvl w:val="1"/>
          <w:numId w:val="8"/>
        </w:numPr>
        <w:tabs>
          <w:tab w:val="left" w:pos="720"/>
        </w:tabs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ukončit nejpozději ke dni uvedenému </w:t>
      </w:r>
      <w:r w:rsidR="00E07A0D">
        <w:rPr>
          <w:rFonts w:cs="Arial"/>
          <w:sz w:val="22"/>
          <w:szCs w:val="22"/>
        </w:rPr>
        <w:br/>
      </w:r>
      <w:r w:rsidRPr="00C553F6">
        <w:rPr>
          <w:rFonts w:cs="Arial"/>
          <w:sz w:val="22"/>
          <w:szCs w:val="22"/>
        </w:rPr>
        <w:t>v</w:t>
      </w:r>
      <w:r w:rsidR="00E07A0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 xml:space="preserve">lánku </w:t>
      </w:r>
      <w:r>
        <w:rPr>
          <w:rFonts w:cs="Arial"/>
          <w:sz w:val="22"/>
          <w:szCs w:val="22"/>
        </w:rPr>
        <w:t>6</w:t>
      </w:r>
      <w:r w:rsidRPr="00C553F6">
        <w:rPr>
          <w:rFonts w:cs="Arial"/>
          <w:sz w:val="22"/>
          <w:szCs w:val="22"/>
        </w:rPr>
        <w:t xml:space="preserve"> Smlouvy.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se považuje za ukončené rovněž v případě předčasného zastavení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v souvislosti s ukončením Smlouvy v souladu </w:t>
      </w:r>
      <w:r w:rsidRPr="00C553F6">
        <w:rPr>
          <w:rFonts w:cs="Arial"/>
          <w:sz w:val="22"/>
          <w:szCs w:val="22"/>
        </w:rPr>
        <w:br/>
        <w:t xml:space="preserve">s ustanovením tohoto 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>lánku odst</w:t>
      </w:r>
      <w:r>
        <w:rPr>
          <w:rFonts w:cs="Arial"/>
          <w:sz w:val="22"/>
          <w:szCs w:val="22"/>
        </w:rPr>
        <w:t>.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4</w:t>
      </w:r>
      <w:r w:rsidRPr="00C553F6">
        <w:rPr>
          <w:rFonts w:cs="Arial"/>
          <w:sz w:val="22"/>
          <w:szCs w:val="22"/>
        </w:rPr>
        <w:t xml:space="preserve"> písm. b) a  c) Smlouvy.</w:t>
      </w:r>
    </w:p>
    <w:p w:rsidR="00C130F6" w:rsidRPr="00C553F6" w:rsidRDefault="00C130F6" w:rsidP="00C130F6">
      <w:pPr>
        <w:pStyle w:val="Zkladntext"/>
        <w:widowControl/>
        <w:numPr>
          <w:ilvl w:val="1"/>
          <w:numId w:val="8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Po ukončení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poskytovatel provede závěrečné hodnocení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u, zejména zhodnocení plnění cílů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u, včetně kontroly čerpání a využívání podpory, účelnosti vynaložených prostředků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podle Smlouvy</w:t>
      </w:r>
      <w:r>
        <w:rPr>
          <w:rFonts w:cs="Arial"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 xml:space="preserve">a dále provede závěrečné zhodnocení dosažených výsledků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a jejich vztah k cílům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u.  </w:t>
      </w:r>
    </w:p>
    <w:p w:rsidR="00C130F6" w:rsidRPr="0059149F" w:rsidRDefault="00C130F6" w:rsidP="00C130F6">
      <w:pPr>
        <w:pStyle w:val="Zkladntext"/>
        <w:widowControl/>
        <w:numPr>
          <w:ilvl w:val="1"/>
          <w:numId w:val="8"/>
        </w:numPr>
        <w:tabs>
          <w:tab w:val="left" w:pos="720"/>
        </w:tabs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Smlouva je splněna </w:t>
      </w:r>
      <w:r w:rsidRPr="0059149F">
        <w:rPr>
          <w:rFonts w:cs="Arial"/>
          <w:sz w:val="22"/>
          <w:szCs w:val="22"/>
        </w:rPr>
        <w:t>dnem schválení závěrečné zprávy poskytovatelem</w:t>
      </w:r>
      <w:r>
        <w:rPr>
          <w:rFonts w:cs="Arial"/>
          <w:sz w:val="22"/>
          <w:szCs w:val="22"/>
        </w:rPr>
        <w:t xml:space="preserve"> </w:t>
      </w:r>
      <w:r w:rsidRPr="0059149F">
        <w:rPr>
          <w:rFonts w:cs="Arial"/>
          <w:sz w:val="22"/>
          <w:szCs w:val="22"/>
        </w:rPr>
        <w:t xml:space="preserve">a úspěšným závěrečným hodnocením </w:t>
      </w:r>
      <w:r>
        <w:rPr>
          <w:rFonts w:cs="Arial"/>
          <w:sz w:val="22"/>
          <w:szCs w:val="22"/>
        </w:rPr>
        <w:t>Projekt</w:t>
      </w:r>
      <w:r w:rsidRPr="0059149F">
        <w:rPr>
          <w:rFonts w:cs="Arial"/>
          <w:sz w:val="22"/>
          <w:szCs w:val="22"/>
        </w:rPr>
        <w:t xml:space="preserve">u poskytovatelem v souladu s § 13 odst. 4 </w:t>
      </w:r>
      <w:r>
        <w:rPr>
          <w:rFonts w:cs="Arial"/>
          <w:sz w:val="22"/>
          <w:szCs w:val="22"/>
        </w:rPr>
        <w:t>z</w:t>
      </w:r>
      <w:r w:rsidRPr="0059149F">
        <w:rPr>
          <w:rFonts w:cs="Arial"/>
          <w:sz w:val="22"/>
          <w:szCs w:val="22"/>
        </w:rPr>
        <w:t>ákona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br/>
        <w:t>č. 130/2002 Sb.</w:t>
      </w:r>
    </w:p>
    <w:p w:rsidR="00C130F6" w:rsidRPr="00C553F6" w:rsidRDefault="00C130F6" w:rsidP="00C130F6">
      <w:pPr>
        <w:pStyle w:val="Zkladntext"/>
        <w:widowControl/>
        <w:numPr>
          <w:ilvl w:val="1"/>
          <w:numId w:val="8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Smlouva je ukončena:</w:t>
      </w:r>
    </w:p>
    <w:p w:rsidR="00C130F6" w:rsidRPr="00C553F6" w:rsidRDefault="00C130F6" w:rsidP="00C130F6">
      <w:pPr>
        <w:pStyle w:val="Zkladntext"/>
        <w:widowControl/>
        <w:numPr>
          <w:ilvl w:val="1"/>
          <w:numId w:val="9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dnem ukončení Smlouvy stanoveným ve Smlouvě v 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>lánku 2</w:t>
      </w:r>
      <w:r>
        <w:rPr>
          <w:rFonts w:cs="Arial"/>
          <w:sz w:val="22"/>
          <w:szCs w:val="22"/>
        </w:rPr>
        <w:t>6</w:t>
      </w:r>
      <w:r w:rsidRPr="00C553F6">
        <w:rPr>
          <w:rFonts w:cs="Arial"/>
          <w:sz w:val="22"/>
          <w:szCs w:val="22"/>
        </w:rPr>
        <w:t xml:space="preserve"> odst. 2,</w:t>
      </w:r>
    </w:p>
    <w:p w:rsidR="00C130F6" w:rsidRPr="00C553F6" w:rsidRDefault="00C130F6" w:rsidP="00C130F6">
      <w:pPr>
        <w:pStyle w:val="Zkladntext"/>
        <w:widowControl/>
        <w:numPr>
          <w:ilvl w:val="1"/>
          <w:numId w:val="9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dnem doručení písemného odstoupení od Smlouvy poskytovatelem,</w:t>
      </w:r>
    </w:p>
    <w:p w:rsidR="00C130F6" w:rsidRPr="00C553F6" w:rsidRDefault="00C130F6" w:rsidP="00C130F6">
      <w:pPr>
        <w:pStyle w:val="Zkladntext"/>
        <w:widowControl/>
        <w:numPr>
          <w:ilvl w:val="1"/>
          <w:numId w:val="9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dnem nabytí účinnosti dohody smluvních stran o ukončení Smlouvy.</w:t>
      </w:r>
    </w:p>
    <w:p w:rsidR="00C130F6" w:rsidRPr="00932FD0" w:rsidRDefault="00C130F6" w:rsidP="00C130F6">
      <w:pPr>
        <w:numPr>
          <w:ilvl w:val="0"/>
          <w:numId w:val="4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8644A0">
        <w:rPr>
          <w:rFonts w:ascii="Arial" w:hAnsi="Arial" w:cs="Arial"/>
          <w:sz w:val="22"/>
          <w:szCs w:val="22"/>
        </w:rPr>
        <w:t xml:space="preserve">Po ukončení </w:t>
      </w:r>
      <w:r>
        <w:rPr>
          <w:rFonts w:ascii="Arial" w:hAnsi="Arial" w:cs="Arial"/>
          <w:sz w:val="22"/>
          <w:szCs w:val="22"/>
        </w:rPr>
        <w:t>S</w:t>
      </w:r>
      <w:r w:rsidRPr="008644A0">
        <w:rPr>
          <w:rFonts w:ascii="Arial" w:hAnsi="Arial" w:cs="Arial"/>
          <w:sz w:val="22"/>
          <w:szCs w:val="22"/>
        </w:rPr>
        <w:t>mlouvy</w:t>
      </w:r>
      <w:r>
        <w:rPr>
          <w:rFonts w:ascii="Arial" w:hAnsi="Arial" w:cs="Arial"/>
          <w:sz w:val="22"/>
          <w:szCs w:val="22"/>
        </w:rPr>
        <w:t xml:space="preserve"> je poskytovatel oprávněn podle § 9 odst. 1 písm. k) zákona </w:t>
      </w:r>
      <w:r>
        <w:rPr>
          <w:rFonts w:ascii="Arial" w:hAnsi="Arial" w:cs="Arial"/>
          <w:sz w:val="22"/>
          <w:szCs w:val="22"/>
        </w:rPr>
        <w:br/>
        <w:t xml:space="preserve">č. 130/2002 Sb. provádět u příjemců kontrolu využití výsledků Projektu v souladu </w:t>
      </w:r>
      <w:r>
        <w:rPr>
          <w:rFonts w:ascii="Arial" w:hAnsi="Arial" w:cs="Arial"/>
          <w:sz w:val="22"/>
          <w:szCs w:val="22"/>
        </w:rPr>
        <w:br/>
        <w:t xml:space="preserve">s § 16 zákona č. 130/2002 Sb., Plánem využití výsledků, Smlouvou o vzájemných vztazích mezi příjemci </w:t>
      </w:r>
      <w:r w:rsidRPr="0083044C">
        <w:rPr>
          <w:rFonts w:ascii="Arial" w:hAnsi="Arial" w:cs="Arial"/>
          <w:sz w:val="22"/>
          <w:szCs w:val="22"/>
        </w:rPr>
        <w:t>a smlouvou o využití výsledků podle § 11 zákona č. 130/2002 Sb.,</w:t>
      </w:r>
      <w:r>
        <w:rPr>
          <w:rFonts w:ascii="Arial" w:hAnsi="Arial" w:cs="Arial"/>
          <w:sz w:val="22"/>
          <w:szCs w:val="22"/>
        </w:rPr>
        <w:t xml:space="preserve"> a to</w:t>
      </w:r>
      <w:r w:rsidRPr="00932FD0">
        <w:rPr>
          <w:rFonts w:ascii="Arial" w:hAnsi="Arial" w:cs="Arial"/>
          <w:sz w:val="22"/>
          <w:szCs w:val="22"/>
        </w:rPr>
        <w:t xml:space="preserve"> ve lhůtě do 5 let ode dne ukončení Smlouvy.</w:t>
      </w:r>
    </w:p>
    <w:p w:rsidR="00C130F6" w:rsidRDefault="00C130F6" w:rsidP="00C130F6">
      <w:pPr>
        <w:jc w:val="center"/>
        <w:rPr>
          <w:rFonts w:ascii="Arial" w:hAnsi="Arial" w:cs="Arial"/>
          <w:b/>
          <w:sz w:val="22"/>
          <w:szCs w:val="22"/>
        </w:rPr>
      </w:pPr>
    </w:p>
    <w:p w:rsidR="00C130F6" w:rsidRPr="00223F0C" w:rsidRDefault="00C130F6" w:rsidP="00C130F6">
      <w:pPr>
        <w:numPr>
          <w:ilvl w:val="0"/>
          <w:numId w:val="38"/>
        </w:numPr>
        <w:jc w:val="center"/>
        <w:rPr>
          <w:rFonts w:ascii="Arial" w:hAnsi="Arial" w:cs="Arial"/>
          <w:b/>
          <w:sz w:val="22"/>
          <w:szCs w:val="22"/>
        </w:rPr>
      </w:pPr>
    </w:p>
    <w:p w:rsidR="00C130F6" w:rsidRPr="00223F0C" w:rsidRDefault="00C130F6" w:rsidP="00C130F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23F0C">
        <w:rPr>
          <w:rFonts w:ascii="Arial" w:hAnsi="Arial" w:cs="Arial"/>
          <w:b/>
          <w:sz w:val="22"/>
          <w:szCs w:val="22"/>
        </w:rPr>
        <w:t>Doručování písemností</w:t>
      </w:r>
    </w:p>
    <w:p w:rsidR="00C130F6" w:rsidRDefault="00C130F6" w:rsidP="00C130F6">
      <w:pPr>
        <w:numPr>
          <w:ilvl w:val="0"/>
          <w:numId w:val="36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40535">
        <w:rPr>
          <w:rFonts w:ascii="Arial" w:hAnsi="Arial" w:cs="Arial"/>
          <w:sz w:val="22"/>
          <w:szCs w:val="22"/>
        </w:rPr>
        <w:t>Písemnosti dle Smlouv</w:t>
      </w:r>
      <w:r>
        <w:rPr>
          <w:rFonts w:ascii="Arial" w:hAnsi="Arial" w:cs="Arial"/>
          <w:sz w:val="22"/>
          <w:szCs w:val="22"/>
        </w:rPr>
        <w:t>y se doručují na adresy poskytovatele nebo příjemců uvedené v této Smlouvě. V případě doručování prostřednictvím provozovatele poštovní služby je náhradní doručení uložením zásilky možné. V takovém případě se považuje písemnost za doručenou 10. kalendářní den ode dne oznámení o uložení zásilky na poště.</w:t>
      </w:r>
      <w:r w:rsidRPr="00416361">
        <w:rPr>
          <w:rFonts w:ascii="Arial" w:hAnsi="Arial" w:cs="Arial"/>
          <w:sz w:val="22"/>
          <w:szCs w:val="22"/>
        </w:rPr>
        <w:t xml:space="preserve"> </w:t>
      </w:r>
    </w:p>
    <w:p w:rsidR="00C130F6" w:rsidRPr="00D16DAC" w:rsidRDefault="00C130F6" w:rsidP="00C130F6">
      <w:pPr>
        <w:numPr>
          <w:ilvl w:val="0"/>
          <w:numId w:val="36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Písemnosti v elektronické formě lze doručovat do datových schránek poskytovatele nebo příjemců podle zvláštního zákona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, s výjimkou ustanovení Článku </w:t>
      </w:r>
      <w:r w:rsidRPr="00D37383">
        <w:rPr>
          <w:rFonts w:ascii="Arial" w:hAnsi="Arial" w:cs="Arial"/>
          <w:sz w:val="22"/>
          <w:szCs w:val="22"/>
        </w:rPr>
        <w:t xml:space="preserve">13 </w:t>
      </w:r>
      <w:r>
        <w:rPr>
          <w:rFonts w:ascii="Arial" w:hAnsi="Arial" w:cs="Arial"/>
          <w:sz w:val="22"/>
          <w:szCs w:val="22"/>
        </w:rPr>
        <w:t xml:space="preserve">odst. 6 Smlouvy. </w:t>
      </w:r>
      <w:r w:rsidRPr="00D16DAC">
        <w:rPr>
          <w:rFonts w:ascii="Arial" w:hAnsi="Arial" w:cs="Arial"/>
          <w:sz w:val="22"/>
          <w:szCs w:val="22"/>
        </w:rPr>
        <w:t>Písemnost se považuje za doručenou nejpozději 10</w:t>
      </w:r>
      <w:r>
        <w:rPr>
          <w:rFonts w:ascii="Arial" w:hAnsi="Arial" w:cs="Arial"/>
          <w:sz w:val="22"/>
          <w:szCs w:val="22"/>
        </w:rPr>
        <w:t>.</w:t>
      </w:r>
      <w:r w:rsidRPr="00D16D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kalendářní </w:t>
      </w:r>
      <w:r w:rsidRPr="00D16DA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</w:t>
      </w:r>
      <w:r w:rsidRPr="00D16DAC">
        <w:rPr>
          <w:rFonts w:ascii="Arial" w:hAnsi="Arial" w:cs="Arial"/>
          <w:sz w:val="22"/>
          <w:szCs w:val="22"/>
        </w:rPr>
        <w:t>n ode dne, kdy byl do</w:t>
      </w:r>
      <w:r>
        <w:rPr>
          <w:rFonts w:ascii="Arial" w:hAnsi="Arial" w:cs="Arial"/>
          <w:sz w:val="22"/>
          <w:szCs w:val="22"/>
        </w:rPr>
        <w:t>kument dodán do datové schránky.</w:t>
      </w:r>
    </w:p>
    <w:p w:rsidR="00317C02" w:rsidRDefault="00317C02" w:rsidP="0004047D">
      <w:pPr>
        <w:pStyle w:val="Zkladntext"/>
        <w:widowControl/>
        <w:adjustRightInd/>
        <w:spacing w:before="0"/>
        <w:ind w:left="357"/>
        <w:jc w:val="center"/>
        <w:rPr>
          <w:rFonts w:cs="Arial"/>
          <w:sz w:val="22"/>
          <w:szCs w:val="22"/>
        </w:rPr>
      </w:pPr>
    </w:p>
    <w:p w:rsidR="00B70751" w:rsidRDefault="00B70751" w:rsidP="0004047D">
      <w:pPr>
        <w:pStyle w:val="Zkladntext"/>
        <w:widowControl/>
        <w:adjustRightInd/>
        <w:spacing w:before="0"/>
        <w:ind w:left="357"/>
        <w:jc w:val="center"/>
        <w:rPr>
          <w:rFonts w:cs="Arial"/>
          <w:sz w:val="22"/>
          <w:szCs w:val="22"/>
        </w:rPr>
      </w:pPr>
    </w:p>
    <w:p w:rsidR="00B70751" w:rsidRDefault="00B70751" w:rsidP="0004047D">
      <w:pPr>
        <w:pStyle w:val="Zkladntext"/>
        <w:widowControl/>
        <w:adjustRightInd/>
        <w:spacing w:before="0"/>
        <w:ind w:left="357"/>
        <w:jc w:val="center"/>
        <w:rPr>
          <w:rFonts w:cs="Arial"/>
          <w:sz w:val="22"/>
          <w:szCs w:val="22"/>
        </w:rPr>
      </w:pPr>
    </w:p>
    <w:p w:rsidR="00C130F6" w:rsidRPr="00E16BDD" w:rsidRDefault="00C130F6" w:rsidP="00C130F6">
      <w:pPr>
        <w:pStyle w:val="Default"/>
        <w:numPr>
          <w:ilvl w:val="1"/>
          <w:numId w:val="36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sz w:val="22"/>
          <w:szCs w:val="22"/>
        </w:rPr>
        <w:t>Spory smluvních stran</w:t>
      </w:r>
    </w:p>
    <w:p w:rsidR="00C130F6" w:rsidRDefault="000547D5" w:rsidP="000547D5">
      <w:pPr>
        <w:pStyle w:val="Zkladntext"/>
        <w:widowControl/>
        <w:tabs>
          <w:tab w:val="left" w:pos="540"/>
        </w:tabs>
        <w:adjustRightInd/>
        <w:spacing w:after="120"/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</w:t>
      </w:r>
      <w:r w:rsidR="00C130F6" w:rsidRPr="00C553F6">
        <w:rPr>
          <w:rFonts w:cs="Arial"/>
          <w:sz w:val="22"/>
          <w:szCs w:val="22"/>
        </w:rPr>
        <w:t xml:space="preserve">Spory smluvních stran vznikající ze Smlouvy nebo v souvislosti s ní, budou řešeny </w:t>
      </w:r>
      <w:r>
        <w:rPr>
          <w:rFonts w:cs="Arial"/>
          <w:sz w:val="22"/>
          <w:szCs w:val="22"/>
        </w:rPr>
        <w:t xml:space="preserve">  </w:t>
      </w:r>
      <w:r w:rsidR="00C130F6" w:rsidRPr="00C553F6">
        <w:rPr>
          <w:rFonts w:cs="Arial"/>
          <w:sz w:val="22"/>
          <w:szCs w:val="22"/>
        </w:rPr>
        <w:t>příslušným soudem.</w:t>
      </w:r>
    </w:p>
    <w:p w:rsidR="008905DB" w:rsidRDefault="008905DB" w:rsidP="0004047D">
      <w:pPr>
        <w:jc w:val="center"/>
        <w:rPr>
          <w:rFonts w:ascii="Arial" w:hAnsi="Arial" w:cs="Arial"/>
          <w:b/>
          <w:sz w:val="22"/>
          <w:szCs w:val="22"/>
        </w:rPr>
      </w:pPr>
    </w:p>
    <w:p w:rsidR="00C130F6" w:rsidRPr="00E16BDD" w:rsidRDefault="00C130F6" w:rsidP="00C130F6">
      <w:pPr>
        <w:pStyle w:val="Default"/>
        <w:numPr>
          <w:ilvl w:val="0"/>
          <w:numId w:val="39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sz w:val="22"/>
          <w:szCs w:val="22"/>
        </w:rPr>
        <w:t>Závěrečná ustanovení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7"/>
        </w:numPr>
        <w:tabs>
          <w:tab w:val="clear" w:pos="1080"/>
          <w:tab w:val="num" w:pos="360"/>
        </w:tabs>
        <w:autoSpaceDE/>
        <w:autoSpaceDN/>
        <w:adjustRightInd/>
        <w:spacing w:before="0"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Smlouva</w:t>
      </w:r>
      <w:r w:rsidR="00577133">
        <w:rPr>
          <w:rFonts w:cs="Arial"/>
          <w:sz w:val="22"/>
          <w:szCs w:val="22"/>
        </w:rPr>
        <w:t>,</w:t>
      </w:r>
      <w:r w:rsidRPr="00C553F6">
        <w:rPr>
          <w:rFonts w:cs="Arial"/>
          <w:sz w:val="22"/>
          <w:szCs w:val="22"/>
        </w:rPr>
        <w:t xml:space="preserve"> včetně příloh</w:t>
      </w:r>
      <w:r w:rsidR="00577133">
        <w:rPr>
          <w:rFonts w:cs="Arial"/>
          <w:sz w:val="22"/>
          <w:szCs w:val="22"/>
        </w:rPr>
        <w:t>,</w:t>
      </w:r>
      <w:r w:rsidRPr="00C553F6">
        <w:rPr>
          <w:rFonts w:cs="Arial"/>
          <w:sz w:val="22"/>
          <w:szCs w:val="22"/>
        </w:rPr>
        <w:t xml:space="preserve"> může být doplňována, upravována a měněna pouze písemnými, po sobě číslovanými dodatky ke Smlouvě, podepsanými smluvními stranami. 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7"/>
        </w:numPr>
        <w:tabs>
          <w:tab w:val="clear" w:pos="1080"/>
          <w:tab w:val="num" w:pos="360"/>
        </w:tabs>
        <w:autoSpaceDE/>
        <w:autoSpaceDN/>
        <w:adjustRightInd/>
        <w:spacing w:before="0" w:after="6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Nestanoví-li Smlouva jinak, návrh posledního dodatku ke Smlouvě </w:t>
      </w:r>
      <w:r w:rsidR="0004047D">
        <w:rPr>
          <w:rFonts w:cs="Arial"/>
          <w:sz w:val="22"/>
          <w:szCs w:val="22"/>
        </w:rPr>
        <w:t>lze doručit</w:t>
      </w:r>
      <w:r w:rsidRPr="00C553F6">
        <w:rPr>
          <w:rFonts w:cs="Arial"/>
          <w:sz w:val="22"/>
          <w:szCs w:val="22"/>
        </w:rPr>
        <w:t xml:space="preserve"> druhé smluvní straně nejméně 60 kalendářních dnů přede dnem ukončení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uvedeným v  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 xml:space="preserve">lánku </w:t>
      </w:r>
      <w:r>
        <w:rPr>
          <w:rFonts w:cs="Arial"/>
          <w:sz w:val="22"/>
          <w:szCs w:val="22"/>
        </w:rPr>
        <w:t>6</w:t>
      </w:r>
      <w:r w:rsidRPr="00C553F6">
        <w:rPr>
          <w:rFonts w:cs="Arial"/>
          <w:sz w:val="22"/>
          <w:szCs w:val="22"/>
        </w:rPr>
        <w:t xml:space="preserve"> Smlouvy.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7"/>
        </w:numPr>
        <w:tabs>
          <w:tab w:val="clear" w:pos="1080"/>
          <w:tab w:val="num" w:pos="360"/>
        </w:tabs>
        <w:autoSpaceDE/>
        <w:autoSpaceDN/>
        <w:adjustRightInd/>
        <w:spacing w:before="0" w:after="120"/>
        <w:ind w:hanging="108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Smlouva se řídí právním řádem České republiky.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7"/>
        </w:numPr>
        <w:tabs>
          <w:tab w:val="clear" w:pos="1080"/>
          <w:tab w:val="num" w:pos="360"/>
        </w:tabs>
        <w:autoSpaceDE/>
        <w:autoSpaceDN/>
        <w:adjustRightInd/>
        <w:spacing w:before="0"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Vztahy neupravené Smlouvou se řídí především </w:t>
      </w:r>
      <w:r>
        <w:rPr>
          <w:rFonts w:cs="Arial"/>
          <w:sz w:val="22"/>
          <w:szCs w:val="22"/>
        </w:rPr>
        <w:t>z</w:t>
      </w:r>
      <w:r w:rsidRPr="00C553F6">
        <w:rPr>
          <w:rFonts w:cs="Arial"/>
          <w:sz w:val="22"/>
          <w:szCs w:val="22"/>
        </w:rPr>
        <w:t>ákonem</w:t>
      </w:r>
      <w:r>
        <w:rPr>
          <w:rFonts w:cs="Arial"/>
          <w:sz w:val="22"/>
          <w:szCs w:val="22"/>
        </w:rPr>
        <w:t xml:space="preserve"> č. 130/2002 Sb.</w:t>
      </w:r>
      <w:r w:rsidRPr="00C553F6">
        <w:rPr>
          <w:rFonts w:cs="Arial"/>
          <w:sz w:val="22"/>
          <w:szCs w:val="22"/>
        </w:rPr>
        <w:t xml:space="preserve"> a ob</w:t>
      </w:r>
      <w:r w:rsidR="0004047D">
        <w:rPr>
          <w:rFonts w:cs="Arial"/>
          <w:sz w:val="22"/>
          <w:szCs w:val="22"/>
        </w:rPr>
        <w:t>čanským</w:t>
      </w:r>
      <w:r w:rsidRPr="00C553F6">
        <w:rPr>
          <w:rFonts w:cs="Arial"/>
          <w:sz w:val="22"/>
          <w:szCs w:val="22"/>
        </w:rPr>
        <w:t xml:space="preserve"> zákoníkem.</w:t>
      </w:r>
    </w:p>
    <w:p w:rsidR="00C130F6" w:rsidRDefault="00C130F6" w:rsidP="00C130F6">
      <w:pPr>
        <w:pStyle w:val="Zkladntext"/>
        <w:widowControl/>
        <w:numPr>
          <w:ilvl w:val="0"/>
          <w:numId w:val="17"/>
        </w:numPr>
        <w:tabs>
          <w:tab w:val="clear" w:pos="1080"/>
          <w:tab w:val="num" w:pos="360"/>
        </w:tabs>
        <w:autoSpaceDE/>
        <w:autoSpaceDN/>
        <w:adjustRightInd/>
        <w:spacing w:before="0" w:after="120"/>
        <w:ind w:left="360"/>
        <w:rPr>
          <w:rFonts w:cs="Arial"/>
          <w:sz w:val="22"/>
          <w:szCs w:val="22"/>
        </w:rPr>
      </w:pPr>
      <w:r w:rsidRPr="00B070FE">
        <w:rPr>
          <w:rFonts w:cs="Arial"/>
          <w:sz w:val="22"/>
          <w:szCs w:val="22"/>
        </w:rPr>
        <w:t>Příjemce</w:t>
      </w:r>
      <w:r>
        <w:rPr>
          <w:rFonts w:cs="Arial"/>
          <w:sz w:val="22"/>
          <w:szCs w:val="22"/>
        </w:rPr>
        <w:t>-koordinátor</w:t>
      </w:r>
      <w:r w:rsidRPr="00B070FE">
        <w:rPr>
          <w:rFonts w:cs="Arial"/>
          <w:sz w:val="22"/>
          <w:szCs w:val="22"/>
        </w:rPr>
        <w:t xml:space="preserve"> odpovídá za to, že </w:t>
      </w:r>
      <w:r>
        <w:rPr>
          <w:rFonts w:cs="Arial"/>
          <w:sz w:val="22"/>
          <w:szCs w:val="22"/>
        </w:rPr>
        <w:t>ve S</w:t>
      </w:r>
      <w:r w:rsidRPr="00B070FE">
        <w:rPr>
          <w:rFonts w:cs="Arial"/>
          <w:sz w:val="22"/>
          <w:szCs w:val="22"/>
        </w:rPr>
        <w:t>mlouv</w:t>
      </w:r>
      <w:r>
        <w:rPr>
          <w:rFonts w:cs="Arial"/>
          <w:sz w:val="22"/>
          <w:szCs w:val="22"/>
        </w:rPr>
        <w:t>ě</w:t>
      </w:r>
      <w:r w:rsidRPr="00B070FE">
        <w:rPr>
          <w:rFonts w:cs="Arial"/>
          <w:sz w:val="22"/>
          <w:szCs w:val="22"/>
        </w:rPr>
        <w:t xml:space="preserve"> o</w:t>
      </w:r>
      <w:r w:rsidRPr="00D075F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vzájemných</w:t>
      </w:r>
      <w:r w:rsidRPr="00D37383">
        <w:rPr>
          <w:rFonts w:cs="Arial"/>
          <w:color w:val="000000"/>
          <w:sz w:val="22"/>
          <w:szCs w:val="22"/>
        </w:rPr>
        <w:t xml:space="preserve"> </w:t>
      </w:r>
      <w:r w:rsidRPr="001F358E">
        <w:rPr>
          <w:rFonts w:cs="Arial"/>
          <w:color w:val="000000"/>
          <w:sz w:val="22"/>
          <w:szCs w:val="22"/>
        </w:rPr>
        <w:t xml:space="preserve">vztazích </w:t>
      </w:r>
      <w:r>
        <w:rPr>
          <w:rFonts w:cs="Arial"/>
          <w:color w:val="000000"/>
          <w:sz w:val="22"/>
          <w:szCs w:val="22"/>
        </w:rPr>
        <w:t xml:space="preserve">mezi </w:t>
      </w:r>
      <w:r w:rsidRPr="001F358E">
        <w:rPr>
          <w:rFonts w:cs="Arial"/>
          <w:color w:val="000000"/>
          <w:sz w:val="22"/>
          <w:szCs w:val="22"/>
        </w:rPr>
        <w:t>příjemc</w:t>
      </w:r>
      <w:r>
        <w:rPr>
          <w:rFonts w:cs="Arial"/>
          <w:color w:val="000000"/>
          <w:sz w:val="22"/>
          <w:szCs w:val="22"/>
        </w:rPr>
        <w:t>i</w:t>
      </w:r>
      <w:r w:rsidRPr="00B070F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jsou v přiměřeném rozsahu </w:t>
      </w:r>
      <w:r w:rsidRPr="00B070FE">
        <w:rPr>
          <w:rFonts w:cs="Arial"/>
          <w:sz w:val="22"/>
          <w:szCs w:val="22"/>
        </w:rPr>
        <w:t>upravena práva a povinnosti příjemc</w:t>
      </w:r>
      <w:r>
        <w:rPr>
          <w:rFonts w:cs="Arial"/>
          <w:sz w:val="22"/>
          <w:szCs w:val="22"/>
        </w:rPr>
        <w:t>ů v souladu s touto Smlouvou.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7"/>
        </w:numPr>
        <w:tabs>
          <w:tab w:val="clear" w:pos="1080"/>
          <w:tab w:val="num" w:pos="360"/>
        </w:tabs>
        <w:autoSpaceDE/>
        <w:autoSpaceDN/>
        <w:adjustRightInd/>
        <w:spacing w:before="0"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Základní ustanovení Smlouvy (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>lánky 1 až 2</w:t>
      </w:r>
      <w:r>
        <w:rPr>
          <w:rFonts w:cs="Arial"/>
          <w:sz w:val="22"/>
          <w:szCs w:val="22"/>
        </w:rPr>
        <w:t>6</w:t>
      </w:r>
      <w:r w:rsidRPr="00C553F6">
        <w:rPr>
          <w:rFonts w:cs="Arial"/>
          <w:sz w:val="22"/>
          <w:szCs w:val="22"/>
        </w:rPr>
        <w:t xml:space="preserve"> Smlouvy) mají v případě rozporu přednost před ustanoveními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7"/>
        </w:numPr>
        <w:tabs>
          <w:tab w:val="clear" w:pos="1080"/>
          <w:tab w:val="num" w:pos="360"/>
        </w:tabs>
        <w:autoSpaceDE/>
        <w:autoSpaceDN/>
        <w:adjustRightInd/>
        <w:spacing w:before="0" w:after="60"/>
        <w:ind w:hanging="108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Nedílnou součástí Smlouvy jsou tyto přílohy:</w:t>
      </w:r>
    </w:p>
    <w:p w:rsidR="00C130F6" w:rsidRDefault="00C130F6" w:rsidP="00C130F6">
      <w:pPr>
        <w:pStyle w:val="Zkladntext"/>
        <w:widowControl/>
        <w:numPr>
          <w:ilvl w:val="1"/>
          <w:numId w:val="1"/>
        </w:numPr>
        <w:tabs>
          <w:tab w:val="clear" w:pos="1800"/>
          <w:tab w:val="left" w:pos="284"/>
          <w:tab w:val="num" w:pos="900"/>
        </w:tabs>
        <w:autoSpaceDE/>
        <w:autoSpaceDN/>
        <w:adjustRightInd/>
        <w:spacing w:before="0" w:after="60"/>
        <w:ind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Příloha č. 1 - P</w:t>
      </w:r>
      <w:r w:rsidRPr="00C553F6">
        <w:rPr>
          <w:rFonts w:cs="Arial"/>
          <w:sz w:val="22"/>
          <w:szCs w:val="22"/>
        </w:rPr>
        <w:t>rojekt,</w:t>
      </w:r>
    </w:p>
    <w:p w:rsidR="00C130F6" w:rsidRPr="001D036A" w:rsidRDefault="00C130F6" w:rsidP="00C130F6">
      <w:pPr>
        <w:pStyle w:val="Zkladntext"/>
        <w:widowControl/>
        <w:numPr>
          <w:ilvl w:val="1"/>
          <w:numId w:val="1"/>
        </w:numPr>
        <w:tabs>
          <w:tab w:val="clear" w:pos="1800"/>
          <w:tab w:val="left" w:pos="284"/>
          <w:tab w:val="num" w:pos="900"/>
        </w:tabs>
        <w:autoSpaceDE/>
        <w:autoSpaceDN/>
        <w:adjustRightInd/>
        <w:spacing w:before="0" w:after="60"/>
        <w:ind w:hanging="1440"/>
        <w:rPr>
          <w:rFonts w:cs="Arial"/>
          <w:sz w:val="22"/>
          <w:szCs w:val="22"/>
        </w:rPr>
      </w:pPr>
      <w:r w:rsidRPr="001D036A">
        <w:rPr>
          <w:rFonts w:cs="Arial"/>
          <w:sz w:val="22"/>
          <w:szCs w:val="22"/>
        </w:rPr>
        <w:t>Příloha č. 2 - Smlouva o vzájemných</w:t>
      </w:r>
      <w:r w:rsidRPr="001D036A">
        <w:rPr>
          <w:rFonts w:cs="Arial"/>
          <w:color w:val="000000"/>
          <w:sz w:val="22"/>
          <w:szCs w:val="22"/>
        </w:rPr>
        <w:t xml:space="preserve"> vztazích mezi příjemci,</w:t>
      </w:r>
    </w:p>
    <w:p w:rsidR="002F1990" w:rsidRPr="00B70751" w:rsidRDefault="002F1990" w:rsidP="00B70751">
      <w:pPr>
        <w:pStyle w:val="Zkladntext"/>
        <w:widowControl/>
        <w:numPr>
          <w:ilvl w:val="1"/>
          <w:numId w:val="1"/>
        </w:numPr>
        <w:tabs>
          <w:tab w:val="clear" w:pos="1800"/>
          <w:tab w:val="left" w:pos="284"/>
          <w:tab w:val="num" w:pos="900"/>
        </w:tabs>
        <w:autoSpaceDE/>
        <w:autoSpaceDN/>
        <w:adjustRightInd/>
        <w:spacing w:before="0" w:after="120"/>
        <w:ind w:left="1797" w:hanging="1440"/>
        <w:rPr>
          <w:rFonts w:cs="Arial"/>
          <w:sz w:val="22"/>
          <w:szCs w:val="22"/>
        </w:rPr>
      </w:pPr>
      <w:r w:rsidRPr="001D036A">
        <w:rPr>
          <w:rFonts w:cs="Arial"/>
          <w:sz w:val="22"/>
          <w:szCs w:val="22"/>
        </w:rPr>
        <w:t xml:space="preserve">Příloha č. </w:t>
      </w:r>
      <w:r w:rsidR="0096379C">
        <w:rPr>
          <w:rFonts w:cs="Arial"/>
          <w:sz w:val="22"/>
          <w:szCs w:val="22"/>
        </w:rPr>
        <w:t>3</w:t>
      </w:r>
      <w:r w:rsidRPr="001D036A">
        <w:rPr>
          <w:rFonts w:cs="Arial"/>
          <w:sz w:val="22"/>
          <w:szCs w:val="22"/>
        </w:rPr>
        <w:t xml:space="preserve"> </w:t>
      </w:r>
      <w:r w:rsidR="000046DE">
        <w:rPr>
          <w:rFonts w:cs="Arial"/>
          <w:sz w:val="22"/>
          <w:szCs w:val="22"/>
        </w:rPr>
        <w:t xml:space="preserve">- </w:t>
      </w:r>
      <w:r w:rsidR="000046DE" w:rsidRPr="001D036A">
        <w:rPr>
          <w:rFonts w:cs="Arial"/>
          <w:sz w:val="22"/>
          <w:szCs w:val="22"/>
        </w:rPr>
        <w:t>Popis výsledků</w:t>
      </w:r>
      <w:r w:rsidR="0096379C">
        <w:rPr>
          <w:rFonts w:cs="Arial"/>
          <w:sz w:val="22"/>
          <w:szCs w:val="22"/>
        </w:rPr>
        <w:t xml:space="preserve"> projektu a plán jejich využití</w:t>
      </w:r>
      <w:r w:rsidR="0096379C" w:rsidRPr="00B70751">
        <w:rPr>
          <w:rFonts w:cs="Arial"/>
          <w:sz w:val="22"/>
          <w:szCs w:val="22"/>
        </w:rPr>
        <w:t>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8"/>
        </w:numPr>
        <w:tabs>
          <w:tab w:val="clear" w:pos="1440"/>
          <w:tab w:val="num" w:pos="360"/>
        </w:tabs>
        <w:autoSpaceDE/>
        <w:autoSpaceDN/>
        <w:adjustRightInd/>
        <w:spacing w:before="0"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Smlouva se vyhotovuje v</w:t>
      </w:r>
      <w:r w:rsidR="001D036A">
        <w:rPr>
          <w:rFonts w:cs="Arial"/>
          <w:sz w:val="22"/>
          <w:szCs w:val="22"/>
        </w:rPr>
        <w:t>e třech</w:t>
      </w:r>
      <w:r w:rsidRPr="00C553F6">
        <w:rPr>
          <w:rFonts w:cs="Arial"/>
          <w:sz w:val="22"/>
          <w:szCs w:val="22"/>
        </w:rPr>
        <w:t xml:space="preserve"> stejnopisech, z nichž poskytovatel </w:t>
      </w:r>
      <w:r>
        <w:rPr>
          <w:rFonts w:cs="Arial"/>
          <w:sz w:val="22"/>
          <w:szCs w:val="22"/>
        </w:rPr>
        <w:t xml:space="preserve">i každý z příjemců </w:t>
      </w:r>
      <w:r w:rsidRPr="00C553F6">
        <w:rPr>
          <w:rFonts w:cs="Arial"/>
          <w:sz w:val="22"/>
          <w:szCs w:val="22"/>
        </w:rPr>
        <w:t xml:space="preserve">obdrží po jejich podpisu </w:t>
      </w:r>
      <w:r>
        <w:rPr>
          <w:rFonts w:cs="Arial"/>
          <w:sz w:val="22"/>
          <w:szCs w:val="22"/>
        </w:rPr>
        <w:t>jedno</w:t>
      </w:r>
      <w:r w:rsidRPr="00C553F6">
        <w:rPr>
          <w:rFonts w:cs="Arial"/>
          <w:sz w:val="22"/>
          <w:szCs w:val="22"/>
        </w:rPr>
        <w:t xml:space="preserve"> vyhotovení</w:t>
      </w:r>
      <w:r>
        <w:rPr>
          <w:rFonts w:cs="Arial"/>
          <w:sz w:val="22"/>
          <w:szCs w:val="22"/>
        </w:rPr>
        <w:t>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8"/>
        </w:numPr>
        <w:tabs>
          <w:tab w:val="clear" w:pos="1440"/>
          <w:tab w:val="num" w:pos="360"/>
        </w:tabs>
        <w:autoSpaceDE/>
        <w:autoSpaceDN/>
        <w:adjustRightInd/>
        <w:spacing w:before="0"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Smluvní strany prohlašují a podpisem Smlouvy stvrzují, že jimi uvedené údaje, na jejichž základě je uzavřena Smlouva a poskytnuta podpora poskytovatelem, jsou správné, úplné </w:t>
      </w:r>
      <w:r w:rsidRPr="00C553F6">
        <w:rPr>
          <w:rFonts w:cs="Arial"/>
          <w:sz w:val="22"/>
          <w:szCs w:val="22"/>
        </w:rPr>
        <w:br/>
        <w:t xml:space="preserve">a pravdivé. </w:t>
      </w:r>
    </w:p>
    <w:p w:rsidR="00C130F6" w:rsidRDefault="00C130F6" w:rsidP="00C130F6">
      <w:pPr>
        <w:pStyle w:val="Zkladntext"/>
        <w:widowControl/>
        <w:numPr>
          <w:ilvl w:val="0"/>
          <w:numId w:val="18"/>
        </w:numPr>
        <w:tabs>
          <w:tab w:val="clear" w:pos="1440"/>
          <w:tab w:val="num" w:pos="360"/>
        </w:tabs>
        <w:autoSpaceDE/>
        <w:autoSpaceDN/>
        <w:adjustRightInd/>
        <w:spacing w:before="0" w:after="120"/>
        <w:ind w:left="357" w:hanging="357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Smluvní strany prohlašují, že si tuto </w:t>
      </w:r>
      <w:r>
        <w:rPr>
          <w:rFonts w:cs="Arial"/>
          <w:sz w:val="22"/>
          <w:szCs w:val="22"/>
        </w:rPr>
        <w:t>S</w:t>
      </w:r>
      <w:r w:rsidRPr="00C553F6">
        <w:rPr>
          <w:rFonts w:cs="Arial"/>
          <w:sz w:val="22"/>
          <w:szCs w:val="22"/>
        </w:rPr>
        <w:t>mlouvu přečetly, s jejím obsahem souhlasí a že byla sepsána na základě jejich pravé a svobodné vůle, a na důkaz toho připojují své podpisy.</w:t>
      </w:r>
    </w:p>
    <w:p w:rsidR="00B70751" w:rsidRPr="00C553F6" w:rsidRDefault="00B70751" w:rsidP="00B70751">
      <w:pPr>
        <w:pStyle w:val="Zkladntext"/>
        <w:widowControl/>
        <w:autoSpaceDE/>
        <w:autoSpaceDN/>
        <w:adjustRightInd/>
        <w:spacing w:before="0" w:after="120"/>
        <w:ind w:left="357"/>
        <w:rPr>
          <w:rFonts w:cs="Arial"/>
          <w:sz w:val="22"/>
          <w:szCs w:val="22"/>
        </w:rPr>
      </w:pPr>
    </w:p>
    <w:p w:rsidR="00C130F6" w:rsidRDefault="00C130F6" w:rsidP="0004047D">
      <w:pPr>
        <w:jc w:val="center"/>
        <w:rPr>
          <w:rFonts w:ascii="Arial" w:hAnsi="Arial" w:cs="Arial"/>
          <w:b/>
          <w:sz w:val="22"/>
          <w:szCs w:val="22"/>
        </w:rPr>
      </w:pPr>
    </w:p>
    <w:p w:rsidR="00C130F6" w:rsidRPr="00E16BDD" w:rsidRDefault="00C130F6" w:rsidP="00C130F6">
      <w:pPr>
        <w:pStyle w:val="Default"/>
        <w:numPr>
          <w:ilvl w:val="0"/>
          <w:numId w:val="39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Default="00C130F6" w:rsidP="00C130F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sz w:val="22"/>
          <w:szCs w:val="22"/>
        </w:rPr>
        <w:t>Platnost a účinnost Smlouvy</w:t>
      </w:r>
    </w:p>
    <w:p w:rsidR="00C130F6" w:rsidRPr="001D036A" w:rsidRDefault="00C130F6" w:rsidP="00C130F6">
      <w:pPr>
        <w:numPr>
          <w:ilvl w:val="1"/>
          <w:numId w:val="39"/>
        </w:numPr>
        <w:tabs>
          <w:tab w:val="clear" w:pos="1440"/>
          <w:tab w:val="num" w:pos="360"/>
        </w:tabs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  <w:r w:rsidRPr="001D036A">
        <w:rPr>
          <w:rFonts w:ascii="Arial" w:hAnsi="Arial" w:cs="Arial"/>
          <w:sz w:val="22"/>
          <w:szCs w:val="22"/>
        </w:rPr>
        <w:t xml:space="preserve">Smlouva se uzavírá na dobu určitou a nabývá platnosti dnem podpisu smluvních stran </w:t>
      </w:r>
      <w:r w:rsidRPr="001D036A">
        <w:rPr>
          <w:rFonts w:ascii="Arial" w:hAnsi="Arial" w:cs="Arial"/>
          <w:sz w:val="22"/>
          <w:szCs w:val="22"/>
        </w:rPr>
        <w:br/>
        <w:t xml:space="preserve">a účinnosti dnem </w:t>
      </w:r>
      <w:r w:rsidR="001D036A" w:rsidRPr="001D036A">
        <w:rPr>
          <w:rFonts w:ascii="Arial" w:hAnsi="Arial" w:cs="Arial"/>
          <w:sz w:val="22"/>
          <w:szCs w:val="22"/>
        </w:rPr>
        <w:t>1. 1. 201</w:t>
      </w:r>
      <w:r w:rsidR="0096379C">
        <w:rPr>
          <w:rFonts w:ascii="Arial" w:hAnsi="Arial" w:cs="Arial"/>
          <w:sz w:val="22"/>
          <w:szCs w:val="22"/>
        </w:rPr>
        <w:t>7</w:t>
      </w:r>
      <w:r w:rsidRPr="001D036A">
        <w:rPr>
          <w:rFonts w:ascii="Arial" w:hAnsi="Arial" w:cs="Arial"/>
          <w:sz w:val="22"/>
          <w:szCs w:val="22"/>
        </w:rPr>
        <w:t>.</w:t>
      </w:r>
    </w:p>
    <w:p w:rsidR="00E07A0D" w:rsidRPr="001D036A" w:rsidRDefault="00C130F6" w:rsidP="0061524D">
      <w:pPr>
        <w:numPr>
          <w:ilvl w:val="1"/>
          <w:numId w:val="39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C553F6">
        <w:rPr>
          <w:rFonts w:ascii="Arial" w:hAnsi="Arial" w:cs="Arial"/>
          <w:sz w:val="22"/>
          <w:szCs w:val="22"/>
        </w:rPr>
        <w:t>Smlouva je ukončena dnem</w:t>
      </w:r>
      <w:r>
        <w:rPr>
          <w:rFonts w:ascii="Arial" w:hAnsi="Arial" w:cs="Arial"/>
          <w:sz w:val="22"/>
          <w:szCs w:val="22"/>
        </w:rPr>
        <w:t xml:space="preserve"> </w:t>
      </w:r>
      <w:r w:rsidR="000547D5">
        <w:rPr>
          <w:rFonts w:ascii="Arial" w:hAnsi="Arial" w:cs="Arial"/>
          <w:sz w:val="22"/>
          <w:szCs w:val="22"/>
        </w:rPr>
        <w:t>29.6.2021</w:t>
      </w:r>
      <w:r w:rsidRPr="001D036A">
        <w:rPr>
          <w:rFonts w:ascii="Arial" w:hAnsi="Arial" w:cs="Arial"/>
          <w:sz w:val="22"/>
          <w:szCs w:val="22"/>
        </w:rPr>
        <w:t>.</w:t>
      </w:r>
    </w:p>
    <w:p w:rsidR="00C130F6" w:rsidRPr="00C553F6" w:rsidRDefault="00C130F6" w:rsidP="00C130F6">
      <w:pPr>
        <w:pStyle w:val="Zkladntext"/>
        <w:widowControl/>
        <w:numPr>
          <w:ilvl w:val="1"/>
          <w:numId w:val="39"/>
        </w:numPr>
        <w:tabs>
          <w:tab w:val="clear" w:pos="1440"/>
          <w:tab w:val="num" w:pos="360"/>
        </w:tabs>
        <w:autoSpaceDE/>
        <w:autoSpaceDN/>
        <w:adjustRightInd/>
        <w:spacing w:before="0" w:after="6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Ukončení Smlouvy před datem uvedeným v odst. 2 </w:t>
      </w:r>
      <w:r>
        <w:rPr>
          <w:rFonts w:cs="Arial"/>
          <w:sz w:val="22"/>
          <w:szCs w:val="22"/>
        </w:rPr>
        <w:t xml:space="preserve">tohoto Článku </w:t>
      </w:r>
      <w:r w:rsidRPr="00C553F6">
        <w:rPr>
          <w:rFonts w:cs="Arial"/>
          <w:sz w:val="22"/>
          <w:szCs w:val="22"/>
        </w:rPr>
        <w:t xml:space="preserve">je upraveno v ustanovení 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 xml:space="preserve">lánku </w:t>
      </w:r>
      <w:r>
        <w:rPr>
          <w:rFonts w:cs="Arial"/>
          <w:sz w:val="22"/>
          <w:szCs w:val="22"/>
        </w:rPr>
        <w:t>22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odst. 4 písm. b) a c) </w:t>
      </w:r>
      <w:r w:rsidRPr="00C553F6">
        <w:rPr>
          <w:rFonts w:cs="Arial"/>
          <w:sz w:val="22"/>
          <w:szCs w:val="22"/>
        </w:rPr>
        <w:t>Smlouvy.</w:t>
      </w:r>
    </w:p>
    <w:p w:rsidR="00C130F6" w:rsidRPr="00C553F6" w:rsidRDefault="00C130F6" w:rsidP="00C130F6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C130F6" w:rsidRDefault="00C130F6" w:rsidP="00C130F6">
      <w:pPr>
        <w:jc w:val="both"/>
        <w:rPr>
          <w:rFonts w:ascii="Arial" w:hAnsi="Arial" w:cs="Arial"/>
          <w:bCs/>
          <w:sz w:val="22"/>
          <w:szCs w:val="22"/>
        </w:rPr>
      </w:pPr>
    </w:p>
    <w:p w:rsidR="00C130F6" w:rsidRPr="003B19FF" w:rsidRDefault="00C130F6" w:rsidP="00C130F6">
      <w:pPr>
        <w:jc w:val="both"/>
        <w:rPr>
          <w:rFonts w:ascii="Arial" w:hAnsi="Arial" w:cs="Arial"/>
          <w:sz w:val="22"/>
          <w:szCs w:val="22"/>
        </w:rPr>
      </w:pPr>
      <w:r w:rsidRPr="00C553F6">
        <w:rPr>
          <w:rFonts w:ascii="Arial" w:hAnsi="Arial" w:cs="Arial"/>
          <w:bCs/>
          <w:sz w:val="22"/>
          <w:szCs w:val="22"/>
        </w:rPr>
        <w:lastRenderedPageBreak/>
        <w:t xml:space="preserve">Za poskytovatele: </w:t>
      </w:r>
      <w:r w:rsidRPr="00C553F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</w:t>
      </w:r>
      <w:r w:rsidRPr="003B19FF">
        <w:rPr>
          <w:rFonts w:ascii="Arial" w:hAnsi="Arial" w:cs="Arial"/>
          <w:sz w:val="22"/>
          <w:szCs w:val="22"/>
        </w:rPr>
        <w:t>Za příjemce-koordinátora:</w:t>
      </w:r>
    </w:p>
    <w:p w:rsidR="00C130F6" w:rsidRDefault="00C130F6" w:rsidP="00C130F6">
      <w:pPr>
        <w:jc w:val="both"/>
        <w:rPr>
          <w:rFonts w:ascii="Arial" w:hAnsi="Arial" w:cs="Arial"/>
          <w:bCs/>
          <w:sz w:val="22"/>
          <w:szCs w:val="22"/>
        </w:rPr>
      </w:pPr>
      <w:r w:rsidRPr="00C553F6">
        <w:rPr>
          <w:rFonts w:ascii="Arial" w:hAnsi="Arial" w:cs="Arial"/>
          <w:bCs/>
          <w:sz w:val="22"/>
          <w:szCs w:val="22"/>
        </w:rPr>
        <w:tab/>
      </w:r>
      <w:r w:rsidRPr="00C553F6">
        <w:rPr>
          <w:rFonts w:ascii="Arial" w:hAnsi="Arial" w:cs="Arial"/>
          <w:bCs/>
          <w:sz w:val="22"/>
          <w:szCs w:val="22"/>
        </w:rPr>
        <w:tab/>
      </w:r>
      <w:r w:rsidRPr="00C553F6">
        <w:rPr>
          <w:rFonts w:ascii="Arial" w:hAnsi="Arial" w:cs="Arial"/>
          <w:bCs/>
          <w:sz w:val="22"/>
          <w:szCs w:val="22"/>
        </w:rPr>
        <w:tab/>
      </w:r>
      <w:r w:rsidRPr="00C553F6">
        <w:rPr>
          <w:rFonts w:ascii="Arial" w:hAnsi="Arial" w:cs="Arial"/>
          <w:bCs/>
          <w:sz w:val="22"/>
          <w:szCs w:val="22"/>
        </w:rPr>
        <w:tab/>
      </w:r>
      <w:r w:rsidRPr="00C553F6">
        <w:rPr>
          <w:rFonts w:ascii="Arial" w:hAnsi="Arial" w:cs="Arial"/>
          <w:bCs/>
          <w:sz w:val="22"/>
          <w:szCs w:val="22"/>
        </w:rPr>
        <w:tab/>
      </w:r>
      <w:r w:rsidRPr="00C553F6">
        <w:rPr>
          <w:rFonts w:ascii="Arial" w:hAnsi="Arial" w:cs="Arial"/>
          <w:bCs/>
          <w:sz w:val="22"/>
          <w:szCs w:val="22"/>
        </w:rPr>
        <w:tab/>
      </w:r>
    </w:p>
    <w:p w:rsidR="00C130F6" w:rsidRDefault="00C130F6" w:rsidP="00C130F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130F6" w:rsidRDefault="00C130F6" w:rsidP="00C130F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F5678" w:rsidRDefault="007F5678" w:rsidP="0096379C">
      <w:pPr>
        <w:spacing w:after="240"/>
        <w:rPr>
          <w:rFonts w:ascii="Arial" w:hAnsi="Arial" w:cs="Arial"/>
          <w:sz w:val="22"/>
          <w:szCs w:val="22"/>
        </w:rPr>
      </w:pPr>
    </w:p>
    <w:p w:rsidR="007F5678" w:rsidRDefault="007F5678" w:rsidP="0096379C">
      <w:pPr>
        <w:spacing w:after="240"/>
        <w:rPr>
          <w:rFonts w:ascii="Arial" w:hAnsi="Arial" w:cs="Arial"/>
          <w:sz w:val="22"/>
          <w:szCs w:val="22"/>
        </w:rPr>
      </w:pPr>
    </w:p>
    <w:p w:rsidR="00CB3B60" w:rsidRDefault="0004047D" w:rsidP="0096379C">
      <w:pPr>
        <w:spacing w:after="2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Petr Novák, Ph.D.</w:t>
      </w:r>
      <w:r w:rsidR="00C130F6">
        <w:rPr>
          <w:rFonts w:ascii="Arial" w:hAnsi="Arial" w:cs="Arial"/>
          <w:sz w:val="22"/>
          <w:szCs w:val="22"/>
        </w:rPr>
        <w:t xml:space="preserve"> </w:t>
      </w:r>
      <w:r w:rsidR="00C130F6">
        <w:rPr>
          <w:rFonts w:ascii="Arial" w:hAnsi="Arial" w:cs="Arial"/>
          <w:sz w:val="22"/>
          <w:szCs w:val="22"/>
        </w:rPr>
        <w:tab/>
      </w:r>
      <w:r w:rsidR="00C130F6">
        <w:rPr>
          <w:rFonts w:ascii="Arial" w:hAnsi="Arial" w:cs="Arial"/>
          <w:sz w:val="22"/>
          <w:szCs w:val="22"/>
        </w:rPr>
        <w:tab/>
      </w:r>
      <w:r w:rsidR="00C130F6">
        <w:rPr>
          <w:rFonts w:ascii="Arial" w:hAnsi="Arial" w:cs="Arial"/>
          <w:sz w:val="22"/>
          <w:szCs w:val="22"/>
        </w:rPr>
        <w:tab/>
      </w:r>
      <w:r w:rsidR="00C130F6" w:rsidRPr="00C73841">
        <w:rPr>
          <w:rFonts w:ascii="Arial" w:hAnsi="Arial" w:cs="Arial"/>
          <w:sz w:val="22"/>
          <w:szCs w:val="22"/>
        </w:rPr>
        <w:t xml:space="preserve">     </w:t>
      </w:r>
      <w:r w:rsidR="00CB3B60" w:rsidRPr="000D7F35">
        <w:rPr>
          <w:rFonts w:ascii="Arial" w:hAnsi="Arial" w:cs="Arial"/>
          <w:color w:val="000000"/>
          <w:sz w:val="22"/>
          <w:szCs w:val="22"/>
        </w:rPr>
        <w:t xml:space="preserve">Ing. Michal Holý </w:t>
      </w:r>
    </w:p>
    <w:p w:rsidR="00CB3B60" w:rsidRDefault="00CB3B60" w:rsidP="0096379C">
      <w:pPr>
        <w:spacing w:after="240"/>
        <w:rPr>
          <w:rFonts w:ascii="Arial" w:hAnsi="Arial" w:cs="Arial"/>
          <w:color w:val="000000"/>
          <w:sz w:val="22"/>
          <w:szCs w:val="22"/>
        </w:rPr>
      </w:pPr>
    </w:p>
    <w:p w:rsidR="00CB3B60" w:rsidRDefault="00CB3B60" w:rsidP="0096379C">
      <w:pPr>
        <w:spacing w:after="240"/>
        <w:rPr>
          <w:rFonts w:ascii="Arial" w:hAnsi="Arial" w:cs="Arial"/>
          <w:color w:val="000000"/>
          <w:sz w:val="22"/>
          <w:szCs w:val="22"/>
        </w:rPr>
      </w:pPr>
    </w:p>
    <w:p w:rsidR="00CB3B60" w:rsidRDefault="00CB3B60" w:rsidP="0096379C">
      <w:pPr>
        <w:spacing w:after="240"/>
        <w:rPr>
          <w:rFonts w:ascii="Arial" w:hAnsi="Arial" w:cs="Arial"/>
          <w:color w:val="000000"/>
          <w:sz w:val="22"/>
          <w:szCs w:val="22"/>
        </w:rPr>
      </w:pPr>
    </w:p>
    <w:p w:rsidR="00B70751" w:rsidRDefault="00CB3B60" w:rsidP="00CB3B60">
      <w:pPr>
        <w:spacing w:after="240"/>
        <w:ind w:left="424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0D7F35">
        <w:rPr>
          <w:rFonts w:ascii="Arial" w:hAnsi="Arial" w:cs="Arial"/>
          <w:color w:val="000000"/>
          <w:sz w:val="22"/>
          <w:szCs w:val="22"/>
        </w:rPr>
        <w:t>Ing. Soběslav Valach</w:t>
      </w:r>
    </w:p>
    <w:p w:rsidR="00C130F6" w:rsidRPr="005F76AB" w:rsidRDefault="001D036A" w:rsidP="0096379C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C130F6" w:rsidRDefault="00C130F6" w:rsidP="00C130F6">
      <w:pPr>
        <w:jc w:val="both"/>
        <w:rPr>
          <w:rFonts w:ascii="Arial" w:hAnsi="Arial" w:cs="Arial"/>
          <w:sz w:val="22"/>
          <w:szCs w:val="22"/>
        </w:rPr>
      </w:pPr>
    </w:p>
    <w:p w:rsidR="00C130F6" w:rsidRDefault="00C130F6" w:rsidP="00C130F6">
      <w:pPr>
        <w:jc w:val="both"/>
        <w:rPr>
          <w:rFonts w:ascii="Arial" w:hAnsi="Arial" w:cs="Arial"/>
          <w:sz w:val="22"/>
          <w:szCs w:val="22"/>
        </w:rPr>
      </w:pPr>
      <w:r w:rsidRPr="003B19FF">
        <w:rPr>
          <w:rFonts w:ascii="Arial" w:hAnsi="Arial" w:cs="Arial"/>
          <w:sz w:val="22"/>
          <w:szCs w:val="22"/>
        </w:rPr>
        <w:t>V Praze dne:</w:t>
      </w:r>
      <w:r w:rsidRPr="005E3F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Pr="003B19FF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 w:rsidRPr="003B19FF">
        <w:rPr>
          <w:rFonts w:ascii="Arial" w:hAnsi="Arial" w:cs="Arial"/>
          <w:sz w:val="22"/>
          <w:szCs w:val="22"/>
        </w:rPr>
        <w:t>dne</w:t>
      </w:r>
    </w:p>
    <w:p w:rsidR="00C130F6" w:rsidRDefault="00C130F6" w:rsidP="00C130F6">
      <w:pPr>
        <w:jc w:val="both"/>
        <w:rPr>
          <w:rFonts w:ascii="Arial" w:hAnsi="Arial" w:cs="Arial"/>
          <w:bCs/>
          <w:sz w:val="22"/>
          <w:szCs w:val="22"/>
        </w:rPr>
      </w:pPr>
    </w:p>
    <w:p w:rsidR="00C130F6" w:rsidRDefault="00C130F6" w:rsidP="00C130F6">
      <w:pPr>
        <w:jc w:val="both"/>
        <w:rPr>
          <w:rFonts w:ascii="Arial" w:hAnsi="Arial" w:cs="Arial"/>
          <w:bCs/>
          <w:sz w:val="22"/>
          <w:szCs w:val="22"/>
        </w:rPr>
      </w:pPr>
    </w:p>
    <w:p w:rsidR="00B70751" w:rsidRDefault="00C130F6" w:rsidP="000046DE">
      <w:pPr>
        <w:ind w:left="453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6C7C7B">
        <w:rPr>
          <w:rFonts w:ascii="Arial" w:hAnsi="Arial" w:cs="Arial"/>
          <w:sz w:val="22"/>
          <w:szCs w:val="22"/>
        </w:rPr>
        <w:t xml:space="preserve"> </w:t>
      </w:r>
    </w:p>
    <w:p w:rsidR="00B70751" w:rsidRDefault="00B70751" w:rsidP="000046DE">
      <w:pPr>
        <w:ind w:left="4536" w:hanging="283"/>
        <w:rPr>
          <w:rFonts w:ascii="Arial" w:hAnsi="Arial" w:cs="Arial"/>
          <w:sz w:val="22"/>
          <w:szCs w:val="22"/>
        </w:rPr>
      </w:pPr>
    </w:p>
    <w:p w:rsidR="00C130F6" w:rsidRPr="006C7C7B" w:rsidRDefault="00B70751" w:rsidP="000046DE">
      <w:pPr>
        <w:ind w:left="453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C130F6" w:rsidRPr="006C7C7B">
        <w:rPr>
          <w:rFonts w:ascii="Arial" w:hAnsi="Arial" w:cs="Arial"/>
          <w:sz w:val="22"/>
          <w:szCs w:val="22"/>
        </w:rPr>
        <w:t>Za příjemce</w:t>
      </w:r>
      <w:r w:rsidR="002F1990">
        <w:rPr>
          <w:rFonts w:ascii="Arial" w:hAnsi="Arial" w:cs="Arial"/>
          <w:sz w:val="22"/>
          <w:szCs w:val="22"/>
        </w:rPr>
        <w:t xml:space="preserve"> </w:t>
      </w:r>
      <w:r w:rsidR="00CB3B60" w:rsidRPr="00CB3B60">
        <w:rPr>
          <w:rFonts w:ascii="Arial" w:hAnsi="Arial" w:cs="Arial"/>
          <w:sz w:val="22"/>
          <w:szCs w:val="22"/>
        </w:rPr>
        <w:t>Vysoké učení technické v Brně</w:t>
      </w:r>
    </w:p>
    <w:p w:rsidR="00C130F6" w:rsidRDefault="00C130F6" w:rsidP="00C130F6">
      <w:pPr>
        <w:rPr>
          <w:rFonts w:ascii="Arial" w:hAnsi="Arial" w:cs="Arial"/>
          <w:sz w:val="22"/>
          <w:szCs w:val="22"/>
        </w:rPr>
      </w:pPr>
    </w:p>
    <w:p w:rsidR="00C130F6" w:rsidRDefault="00C130F6" w:rsidP="00C130F6">
      <w:pPr>
        <w:rPr>
          <w:rFonts w:ascii="Arial" w:hAnsi="Arial" w:cs="Arial"/>
          <w:sz w:val="22"/>
          <w:szCs w:val="22"/>
        </w:rPr>
      </w:pPr>
    </w:p>
    <w:p w:rsidR="00B70751" w:rsidRDefault="00C130F6" w:rsidP="0096379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2F1990">
        <w:rPr>
          <w:rFonts w:ascii="Arial" w:hAnsi="Arial" w:cs="Arial"/>
          <w:color w:val="000000"/>
          <w:sz w:val="22"/>
          <w:szCs w:val="22"/>
        </w:rPr>
        <w:tab/>
      </w:r>
      <w:r w:rsidR="002F1990">
        <w:rPr>
          <w:rFonts w:ascii="Arial" w:hAnsi="Arial" w:cs="Arial"/>
          <w:color w:val="000000"/>
          <w:sz w:val="22"/>
          <w:szCs w:val="22"/>
        </w:rPr>
        <w:tab/>
      </w:r>
      <w:r w:rsidR="002F1990">
        <w:rPr>
          <w:rFonts w:ascii="Arial" w:hAnsi="Arial" w:cs="Arial"/>
          <w:color w:val="000000"/>
          <w:sz w:val="22"/>
          <w:szCs w:val="22"/>
        </w:rPr>
        <w:tab/>
      </w:r>
      <w:r w:rsidR="002F1990">
        <w:rPr>
          <w:rFonts w:ascii="Arial" w:hAnsi="Arial" w:cs="Arial"/>
          <w:color w:val="000000"/>
          <w:sz w:val="22"/>
          <w:szCs w:val="22"/>
        </w:rPr>
        <w:tab/>
      </w:r>
      <w:r w:rsidR="002F1990">
        <w:rPr>
          <w:rFonts w:ascii="Arial" w:hAnsi="Arial" w:cs="Arial"/>
          <w:color w:val="000000"/>
          <w:sz w:val="22"/>
          <w:szCs w:val="22"/>
        </w:rPr>
        <w:tab/>
      </w:r>
      <w:r w:rsidR="002F1990">
        <w:rPr>
          <w:rFonts w:ascii="Arial" w:hAnsi="Arial" w:cs="Arial"/>
          <w:color w:val="000000"/>
          <w:sz w:val="22"/>
          <w:szCs w:val="22"/>
        </w:rPr>
        <w:tab/>
      </w:r>
    </w:p>
    <w:p w:rsidR="00A739A4" w:rsidRDefault="00B70751" w:rsidP="00B70751">
      <w:pPr>
        <w:widowControl w:val="0"/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</w:p>
    <w:p w:rsidR="00A739A4" w:rsidRDefault="00A739A4" w:rsidP="00B70751">
      <w:pPr>
        <w:widowControl w:val="0"/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C130F6" w:rsidRPr="00B70751" w:rsidRDefault="00A739A4" w:rsidP="00B70751">
      <w:pPr>
        <w:widowControl w:val="0"/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2F1990">
        <w:rPr>
          <w:rFonts w:ascii="Arial" w:hAnsi="Arial" w:cs="Arial"/>
          <w:color w:val="000000"/>
          <w:sz w:val="22"/>
          <w:szCs w:val="22"/>
        </w:rPr>
        <w:t xml:space="preserve">  </w:t>
      </w:r>
      <w:r w:rsidR="00CB3B60" w:rsidRPr="00CB3B60">
        <w:rPr>
          <w:rFonts w:ascii="Arial" w:hAnsi="Arial" w:cs="Arial"/>
          <w:color w:val="000000"/>
          <w:sz w:val="22"/>
          <w:szCs w:val="22"/>
        </w:rPr>
        <w:t xml:space="preserve">prof. RNDr. </w:t>
      </w:r>
      <w:r w:rsidR="00CB3B60">
        <w:rPr>
          <w:rFonts w:ascii="Arial" w:hAnsi="Arial" w:cs="Arial"/>
          <w:color w:val="000000"/>
          <w:sz w:val="22"/>
          <w:szCs w:val="22"/>
        </w:rPr>
        <w:t>Ing. Petr Štěpánek, CSc.</w:t>
      </w:r>
    </w:p>
    <w:p w:rsidR="00A739A4" w:rsidRDefault="00C130F6" w:rsidP="00CB3B60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A739A4" w:rsidRDefault="00A739A4" w:rsidP="001D036A">
      <w:pPr>
        <w:ind w:left="3540" w:firstLine="708"/>
        <w:rPr>
          <w:rFonts w:ascii="Arial" w:hAnsi="Arial" w:cs="Arial"/>
          <w:sz w:val="22"/>
          <w:szCs w:val="22"/>
        </w:rPr>
      </w:pPr>
    </w:p>
    <w:p w:rsidR="00CD41AF" w:rsidRPr="00CD41AF" w:rsidRDefault="00A739A4" w:rsidP="001D036A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B70751">
        <w:rPr>
          <w:rFonts w:ascii="Arial" w:hAnsi="Arial" w:cs="Arial"/>
          <w:sz w:val="22"/>
          <w:szCs w:val="22"/>
        </w:rPr>
        <w:t xml:space="preserve"> </w:t>
      </w:r>
      <w:r w:rsidR="00C130F6" w:rsidRPr="004662D0">
        <w:rPr>
          <w:rFonts w:ascii="Arial" w:hAnsi="Arial" w:cs="Arial"/>
          <w:sz w:val="22"/>
          <w:szCs w:val="22"/>
        </w:rPr>
        <w:t>V </w:t>
      </w:r>
      <w:r w:rsidR="00C130F6">
        <w:rPr>
          <w:rFonts w:ascii="Arial" w:hAnsi="Arial" w:cs="Arial"/>
          <w:sz w:val="22"/>
          <w:szCs w:val="22"/>
        </w:rPr>
        <w:tab/>
      </w:r>
      <w:r w:rsidR="00C130F6">
        <w:rPr>
          <w:rFonts w:ascii="Arial" w:hAnsi="Arial" w:cs="Arial"/>
          <w:sz w:val="22"/>
          <w:szCs w:val="22"/>
        </w:rPr>
        <w:tab/>
      </w:r>
      <w:r w:rsidR="00C130F6">
        <w:rPr>
          <w:rFonts w:ascii="Arial" w:hAnsi="Arial" w:cs="Arial"/>
          <w:sz w:val="22"/>
          <w:szCs w:val="22"/>
        </w:rPr>
        <w:tab/>
      </w:r>
      <w:r w:rsidR="00C130F6">
        <w:rPr>
          <w:rFonts w:ascii="Arial" w:hAnsi="Arial" w:cs="Arial"/>
          <w:sz w:val="22"/>
          <w:szCs w:val="22"/>
        </w:rPr>
        <w:tab/>
      </w:r>
      <w:r w:rsidR="00C130F6" w:rsidRPr="004662D0">
        <w:rPr>
          <w:rFonts w:ascii="Arial" w:hAnsi="Arial" w:cs="Arial"/>
          <w:sz w:val="22"/>
          <w:szCs w:val="22"/>
        </w:rPr>
        <w:t>dne</w:t>
      </w:r>
      <w:r w:rsidR="00CD41AF">
        <w:tab/>
      </w:r>
      <w:bookmarkStart w:id="0" w:name="_GoBack"/>
      <w:bookmarkEnd w:id="0"/>
    </w:p>
    <w:sectPr w:rsidR="00CD41AF" w:rsidRPr="00CD41AF" w:rsidSect="00317C02">
      <w:headerReference w:type="default" r:id="rId8"/>
      <w:footerReference w:type="even" r:id="rId9"/>
      <w:footerReference w:type="default" r:id="rId10"/>
      <w:pgSz w:w="12240" w:h="15840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604" w:rsidRDefault="00BE4604">
      <w:r>
        <w:separator/>
      </w:r>
    </w:p>
  </w:endnote>
  <w:endnote w:type="continuationSeparator" w:id="0">
    <w:p w:rsidR="00BE4604" w:rsidRDefault="00BE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legaGarmnd C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C4E" w:rsidRDefault="00184C4E" w:rsidP="004F5D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84C4E" w:rsidRDefault="00184C4E" w:rsidP="004F5D0F">
    <w:pPr>
      <w:pStyle w:val="Zpat"/>
      <w:ind w:right="360"/>
    </w:pPr>
  </w:p>
  <w:p w:rsidR="00184C4E" w:rsidRDefault="00184C4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C4E" w:rsidRPr="004A2068" w:rsidRDefault="00184C4E" w:rsidP="004F5D0F">
    <w:pPr>
      <w:pStyle w:val="Zpat"/>
      <w:framePr w:wrap="around" w:vAnchor="text" w:hAnchor="margin" w:xAlign="center" w:y="1"/>
      <w:rPr>
        <w:rStyle w:val="slostrnky"/>
        <w:i w:val="0"/>
      </w:rPr>
    </w:pPr>
    <w:r w:rsidRPr="004A2068">
      <w:rPr>
        <w:rStyle w:val="slostrnky"/>
        <w:i w:val="0"/>
      </w:rPr>
      <w:fldChar w:fldCharType="begin"/>
    </w:r>
    <w:r w:rsidRPr="004A2068">
      <w:rPr>
        <w:rStyle w:val="slostrnky"/>
        <w:i w:val="0"/>
      </w:rPr>
      <w:instrText xml:space="preserve">PAGE  </w:instrText>
    </w:r>
    <w:r w:rsidRPr="004A2068">
      <w:rPr>
        <w:rStyle w:val="slostrnky"/>
        <w:i w:val="0"/>
      </w:rPr>
      <w:fldChar w:fldCharType="separate"/>
    </w:r>
    <w:r w:rsidR="002F0726">
      <w:rPr>
        <w:rStyle w:val="slostrnky"/>
        <w:i w:val="0"/>
        <w:noProof/>
      </w:rPr>
      <w:t>15</w:t>
    </w:r>
    <w:r w:rsidRPr="004A2068">
      <w:rPr>
        <w:rStyle w:val="slostrnky"/>
        <w:i w:val="0"/>
      </w:rPr>
      <w:fldChar w:fldCharType="end"/>
    </w:r>
  </w:p>
  <w:p w:rsidR="00184C4E" w:rsidRPr="000E6A3A" w:rsidRDefault="00184C4E" w:rsidP="004F5D0F">
    <w:pPr>
      <w:pStyle w:val="Zpat"/>
      <w:framePr w:wrap="around" w:vAnchor="text" w:hAnchor="margin" w:xAlign="right" w:y="1"/>
      <w:rPr>
        <w:rStyle w:val="slostrnky"/>
        <w:rFonts w:ascii="Arial Narrow" w:hAnsi="Arial Narrow"/>
        <w:szCs w:val="20"/>
      </w:rPr>
    </w:pPr>
  </w:p>
  <w:p w:rsidR="00184C4E" w:rsidRPr="000E6A3A" w:rsidRDefault="00184C4E" w:rsidP="004F5D0F">
    <w:pPr>
      <w:pStyle w:val="Zpat"/>
      <w:ind w:right="360"/>
    </w:pPr>
  </w:p>
  <w:p w:rsidR="00184C4E" w:rsidRDefault="00184C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604" w:rsidRDefault="00BE4604">
      <w:r>
        <w:separator/>
      </w:r>
    </w:p>
  </w:footnote>
  <w:footnote w:type="continuationSeparator" w:id="0">
    <w:p w:rsidR="00BE4604" w:rsidRDefault="00BE4604">
      <w:r>
        <w:continuationSeparator/>
      </w:r>
    </w:p>
  </w:footnote>
  <w:footnote w:id="1">
    <w:p w:rsidR="00184C4E" w:rsidRPr="008B4B2F" w:rsidRDefault="00184C4E" w:rsidP="00C130F6">
      <w:pPr>
        <w:pStyle w:val="Textpoznpodarou"/>
        <w:rPr>
          <w:sz w:val="18"/>
          <w:szCs w:val="18"/>
        </w:rPr>
      </w:pPr>
      <w:r w:rsidRPr="008B4B2F">
        <w:rPr>
          <w:rStyle w:val="Znakapoznpodarou"/>
          <w:sz w:val="18"/>
          <w:szCs w:val="18"/>
        </w:rPr>
        <w:footnoteRef/>
      </w:r>
      <w:r w:rsidRPr="008B4B2F">
        <w:rPr>
          <w:sz w:val="18"/>
          <w:szCs w:val="18"/>
        </w:rPr>
        <w:t xml:space="preserve"> </w:t>
      </w:r>
      <w:r w:rsidRPr="008B4B2F">
        <w:rPr>
          <w:rFonts w:ascii="Arial" w:hAnsi="Arial" w:cs="Arial"/>
          <w:sz w:val="18"/>
          <w:szCs w:val="18"/>
        </w:rPr>
        <w:t>Uznané náklady jsou takové způsobilé náklady, které poskytovatel schválil a které jsou zdůvodněné.</w:t>
      </w:r>
    </w:p>
  </w:footnote>
  <w:footnote w:id="2">
    <w:p w:rsidR="00184C4E" w:rsidRPr="00360B44" w:rsidRDefault="00184C4E" w:rsidP="00C130F6">
      <w:pPr>
        <w:pStyle w:val="Textpoznpodarou"/>
        <w:rPr>
          <w:rFonts w:ascii="Arial" w:hAnsi="Arial" w:cs="Arial"/>
          <w:sz w:val="18"/>
          <w:szCs w:val="18"/>
        </w:rPr>
      </w:pPr>
      <w:r w:rsidRPr="00360B44">
        <w:rPr>
          <w:rStyle w:val="Znakapoznpodarou"/>
          <w:sz w:val="18"/>
          <w:szCs w:val="18"/>
        </w:rPr>
        <w:footnoteRef/>
      </w:r>
      <w:r w:rsidRPr="00360B44">
        <w:rPr>
          <w:sz w:val="18"/>
          <w:szCs w:val="18"/>
        </w:rPr>
        <w:t xml:space="preserve"> </w:t>
      </w:r>
      <w:r w:rsidRPr="00360B44">
        <w:rPr>
          <w:rFonts w:ascii="Arial" w:hAnsi="Arial" w:cs="Arial"/>
          <w:sz w:val="18"/>
          <w:szCs w:val="18"/>
        </w:rPr>
        <w:t>Rozpočtové skupiny jsou uvedeny v § 2 odst.</w:t>
      </w:r>
      <w:r w:rsidR="001A0013">
        <w:rPr>
          <w:rFonts w:ascii="Arial" w:hAnsi="Arial" w:cs="Arial"/>
          <w:sz w:val="18"/>
          <w:szCs w:val="18"/>
        </w:rPr>
        <w:t xml:space="preserve"> </w:t>
      </w:r>
      <w:r w:rsidRPr="00360B44">
        <w:rPr>
          <w:rFonts w:ascii="Arial" w:hAnsi="Arial" w:cs="Arial"/>
          <w:sz w:val="18"/>
          <w:szCs w:val="18"/>
        </w:rPr>
        <w:t>2 písm. l) zákona č. 130/2002 Sb.</w:t>
      </w:r>
    </w:p>
    <w:p w:rsidR="00184C4E" w:rsidRDefault="00184C4E" w:rsidP="00C130F6">
      <w:pPr>
        <w:pStyle w:val="Textpoznpodarou"/>
      </w:pPr>
    </w:p>
  </w:footnote>
  <w:footnote w:id="3">
    <w:p w:rsidR="00184C4E" w:rsidRPr="000E1DA0" w:rsidRDefault="00184C4E" w:rsidP="0055184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E1DA0">
        <w:rPr>
          <w:rFonts w:ascii="Arial" w:hAnsi="Arial" w:cs="Arial"/>
        </w:rPr>
        <w:t>Zákon č. 218/2000 Sb., o rozpočtových pravidlech a o změně některých souvisejících zákonů</w:t>
      </w:r>
    </w:p>
  </w:footnote>
  <w:footnote w:id="4">
    <w:p w:rsidR="00184C4E" w:rsidRDefault="00184C4E" w:rsidP="00C130F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B6C0F">
        <w:rPr>
          <w:rFonts w:ascii="Arial" w:hAnsi="Arial" w:cs="Arial"/>
          <w:sz w:val="18"/>
          <w:szCs w:val="18"/>
        </w:rPr>
        <w:t xml:space="preserve">§ 18 </w:t>
      </w:r>
      <w:r>
        <w:rPr>
          <w:rFonts w:ascii="Arial" w:hAnsi="Arial" w:cs="Arial"/>
          <w:sz w:val="18"/>
          <w:szCs w:val="18"/>
        </w:rPr>
        <w:t xml:space="preserve">odst. </w:t>
      </w:r>
      <w:smartTag w:uri="urn:schemas-microsoft-com:office:smarttags" w:element="metricconverter">
        <w:smartTagPr>
          <w:attr w:name="ProductID" w:val="10 a"/>
        </w:smartTagPr>
        <w:r>
          <w:rPr>
            <w:rFonts w:ascii="Arial" w:hAnsi="Arial" w:cs="Arial"/>
            <w:sz w:val="18"/>
            <w:szCs w:val="18"/>
          </w:rPr>
          <w:t>10 a</w:t>
        </w:r>
      </w:smartTag>
      <w:r>
        <w:rPr>
          <w:rFonts w:ascii="Arial" w:hAnsi="Arial" w:cs="Arial"/>
          <w:sz w:val="18"/>
          <w:szCs w:val="18"/>
        </w:rPr>
        <w:t xml:space="preserve"> 11 </w:t>
      </w:r>
      <w:r w:rsidRPr="006B6C0F">
        <w:rPr>
          <w:rFonts w:ascii="Arial" w:hAnsi="Arial" w:cs="Arial"/>
          <w:sz w:val="18"/>
          <w:szCs w:val="18"/>
        </w:rPr>
        <w:t>zákona č. 111/1998 Sb., o vysokých školách</w:t>
      </w:r>
      <w:r>
        <w:rPr>
          <w:rFonts w:ascii="Arial" w:hAnsi="Arial" w:cs="Arial"/>
          <w:sz w:val="18"/>
          <w:szCs w:val="18"/>
        </w:rPr>
        <w:t>;</w:t>
      </w:r>
      <w:r w:rsidRPr="006B6C0F">
        <w:rPr>
          <w:rFonts w:ascii="Arial" w:hAnsi="Arial" w:cs="Arial"/>
          <w:sz w:val="18"/>
          <w:szCs w:val="18"/>
        </w:rPr>
        <w:t xml:space="preserve"> § 26 odst. 2 zákona č. 341/2005 Sb., o veřejných výzkumných institucích</w:t>
      </w:r>
    </w:p>
  </w:footnote>
  <w:footnote w:id="5">
    <w:p w:rsidR="00184C4E" w:rsidRPr="00C72C66" w:rsidRDefault="00184C4E" w:rsidP="00C130F6">
      <w:pPr>
        <w:pStyle w:val="Textpoznpodarou"/>
        <w:rPr>
          <w:rFonts w:ascii="Arial" w:hAnsi="Arial" w:cs="Arial"/>
          <w:sz w:val="18"/>
          <w:szCs w:val="18"/>
        </w:rPr>
      </w:pPr>
      <w:r w:rsidRPr="00C72C66">
        <w:rPr>
          <w:rStyle w:val="Znakapoznpodarou"/>
          <w:rFonts w:ascii="Arial" w:hAnsi="Arial" w:cs="Arial"/>
          <w:sz w:val="18"/>
          <w:szCs w:val="18"/>
        </w:rPr>
        <w:footnoteRef/>
      </w:r>
      <w:r w:rsidRPr="00C72C66">
        <w:rPr>
          <w:rFonts w:ascii="Arial" w:hAnsi="Arial" w:cs="Arial"/>
          <w:sz w:val="18"/>
          <w:szCs w:val="18"/>
        </w:rPr>
        <w:t xml:space="preserve"> Zákon č. 300/2008 Sb., o elektronických úkonech a autorizované konverzi dokumentů.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C4E" w:rsidRPr="00CE4D0E" w:rsidRDefault="00184C4E" w:rsidP="004F5D0F">
    <w:pPr>
      <w:pStyle w:val="Zhlav"/>
      <w:jc w:val="center"/>
      <w:rPr>
        <w:color w:val="808080"/>
        <w:sz w:val="22"/>
        <w:szCs w:val="22"/>
      </w:rPr>
    </w:pPr>
  </w:p>
  <w:p w:rsidR="00184C4E" w:rsidRPr="00CE4D0E" w:rsidRDefault="00184C4E" w:rsidP="004F5D0F">
    <w:pPr>
      <w:pStyle w:val="Zhlav"/>
      <w:rPr>
        <w:color w:val="808080"/>
        <w:szCs w:val="20"/>
      </w:rPr>
    </w:pPr>
  </w:p>
  <w:p w:rsidR="00184C4E" w:rsidRDefault="00184C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64940"/>
    <w:multiLevelType w:val="hybridMultilevel"/>
    <w:tmpl w:val="B634633E"/>
    <w:lvl w:ilvl="0" w:tplc="8C808A5A">
      <w:start w:val="1"/>
      <w:numFmt w:val="decimal"/>
      <w:lvlText w:val="Článek %1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1" w:tplc="06EE59F6">
      <w:start w:val="9"/>
      <w:numFmt w:val="decimal"/>
      <w:lvlText w:val="Článek %2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2" w:tplc="02EC7AE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2"/>
        <w:szCs w:val="22"/>
      </w:rPr>
    </w:lvl>
    <w:lvl w:ilvl="3" w:tplc="D902AFA8">
      <w:start w:val="6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  <w:sz w:val="22"/>
        <w:szCs w:val="22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20AF3"/>
    <w:multiLevelType w:val="hybridMultilevel"/>
    <w:tmpl w:val="6D6EA14A"/>
    <w:lvl w:ilvl="0" w:tplc="A6CA0C4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864481"/>
    <w:multiLevelType w:val="multilevel"/>
    <w:tmpl w:val="9FF85C2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092A4855"/>
    <w:multiLevelType w:val="hybridMultilevel"/>
    <w:tmpl w:val="35B4CA32"/>
    <w:lvl w:ilvl="0" w:tplc="E56620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C91CC662">
      <w:start w:val="24"/>
      <w:numFmt w:val="decimal"/>
      <w:lvlText w:val="Článek %2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A11A61"/>
    <w:multiLevelType w:val="multilevel"/>
    <w:tmpl w:val="EFE4A0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0A6461A3"/>
    <w:multiLevelType w:val="hybridMultilevel"/>
    <w:tmpl w:val="E5D23E38"/>
    <w:lvl w:ilvl="0" w:tplc="0F00E04A">
      <w:start w:val="25"/>
      <w:numFmt w:val="decimal"/>
      <w:lvlText w:val="Článek %1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1" w:tplc="3112FA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0F2172"/>
    <w:multiLevelType w:val="multilevel"/>
    <w:tmpl w:val="EFE4A0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0D146D89"/>
    <w:multiLevelType w:val="hybridMultilevel"/>
    <w:tmpl w:val="E8C8D6FC"/>
    <w:lvl w:ilvl="0" w:tplc="BF186D3C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1E2CC634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63003"/>
    <w:multiLevelType w:val="multilevel"/>
    <w:tmpl w:val="5B5EC234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0DC439F0"/>
    <w:multiLevelType w:val="hybridMultilevel"/>
    <w:tmpl w:val="65A4DBCE"/>
    <w:lvl w:ilvl="0" w:tplc="9468C7F2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8B113E"/>
    <w:multiLevelType w:val="hybridMultilevel"/>
    <w:tmpl w:val="6A6ABFB4"/>
    <w:lvl w:ilvl="0" w:tplc="C9C4E586">
      <w:start w:val="13"/>
      <w:numFmt w:val="decimal"/>
      <w:lvlText w:val="Článek %1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1" w:tplc="30707E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FE4B64"/>
    <w:multiLevelType w:val="hybridMultilevel"/>
    <w:tmpl w:val="1C729AD6"/>
    <w:lvl w:ilvl="0" w:tplc="3B5EEE5A">
      <w:start w:val="5"/>
      <w:numFmt w:val="decimal"/>
      <w:lvlText w:val="Článek %1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9F00FB"/>
    <w:multiLevelType w:val="hybridMultilevel"/>
    <w:tmpl w:val="84C4E8E6"/>
    <w:lvl w:ilvl="0" w:tplc="DDE891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A840FE"/>
    <w:multiLevelType w:val="hybridMultilevel"/>
    <w:tmpl w:val="C03E95E2"/>
    <w:lvl w:ilvl="0" w:tplc="164EF6D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9E484D"/>
    <w:multiLevelType w:val="hybridMultilevel"/>
    <w:tmpl w:val="9FACFBA4"/>
    <w:lvl w:ilvl="0" w:tplc="88221510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DB3FF4"/>
    <w:multiLevelType w:val="hybridMultilevel"/>
    <w:tmpl w:val="39862560"/>
    <w:lvl w:ilvl="0" w:tplc="C0BA21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F91C00"/>
    <w:multiLevelType w:val="hybridMultilevel"/>
    <w:tmpl w:val="615EC4E8"/>
    <w:lvl w:ilvl="0" w:tplc="7A6883BC">
      <w:start w:val="17"/>
      <w:numFmt w:val="decimal"/>
      <w:lvlText w:val="Článek %1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BF5AFE"/>
    <w:multiLevelType w:val="hybridMultilevel"/>
    <w:tmpl w:val="1F2AD37A"/>
    <w:lvl w:ilvl="0" w:tplc="6DA022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78E4B4B"/>
    <w:multiLevelType w:val="multilevel"/>
    <w:tmpl w:val="6CBA7E5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180118B2"/>
    <w:multiLevelType w:val="hybridMultilevel"/>
    <w:tmpl w:val="AE8A77FE"/>
    <w:lvl w:ilvl="0" w:tplc="BD304D9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99F2A5C"/>
    <w:multiLevelType w:val="hybridMultilevel"/>
    <w:tmpl w:val="BD46C34E"/>
    <w:lvl w:ilvl="0" w:tplc="3112FA06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1A9036CC"/>
    <w:multiLevelType w:val="hybridMultilevel"/>
    <w:tmpl w:val="3EC44B82"/>
    <w:lvl w:ilvl="0" w:tplc="18C235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 w:tplc="60E238F0">
      <w:start w:val="2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3" w:tplc="C3CACD94">
      <w:start w:val="9"/>
      <w:numFmt w:val="decimal"/>
      <w:lvlText w:val="Článek %4"/>
      <w:lvlJc w:val="center"/>
      <w:pPr>
        <w:tabs>
          <w:tab w:val="num" w:pos="1926"/>
        </w:tabs>
        <w:ind w:left="1926" w:firstLine="594"/>
      </w:pPr>
      <w:rPr>
        <w:rFonts w:ascii="Arial" w:hAnsi="Arial" w:hint="default"/>
        <w:b/>
        <w:i w:val="0"/>
        <w:color w:val="auto"/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32E5FF1"/>
    <w:multiLevelType w:val="hybridMultilevel"/>
    <w:tmpl w:val="92508772"/>
    <w:lvl w:ilvl="0" w:tplc="0028533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CBB699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E303A4"/>
    <w:multiLevelType w:val="hybridMultilevel"/>
    <w:tmpl w:val="3D32005E"/>
    <w:lvl w:ilvl="0" w:tplc="36E68A0C">
      <w:start w:val="5"/>
      <w:numFmt w:val="decimal"/>
      <w:lvlText w:val="%1)"/>
      <w:lvlJc w:val="left"/>
      <w:pPr>
        <w:tabs>
          <w:tab w:val="num" w:pos="783"/>
        </w:tabs>
        <w:ind w:left="783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85E4F3D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406227A"/>
    <w:multiLevelType w:val="hybridMultilevel"/>
    <w:tmpl w:val="67165274"/>
    <w:lvl w:ilvl="0" w:tplc="B1BAB72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765CE8"/>
    <w:multiLevelType w:val="hybridMultilevel"/>
    <w:tmpl w:val="DA7E9E88"/>
    <w:lvl w:ilvl="0" w:tplc="B1BAB7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263F74DB"/>
    <w:multiLevelType w:val="multilevel"/>
    <w:tmpl w:val="2520A6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ordinal"/>
      <w:lvlText w:val="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 w15:restartNumberingAfterBreak="0">
    <w:nsid w:val="29F431BE"/>
    <w:multiLevelType w:val="multilevel"/>
    <w:tmpl w:val="EFE4A0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2B6031CD"/>
    <w:multiLevelType w:val="hybridMultilevel"/>
    <w:tmpl w:val="0870229E"/>
    <w:lvl w:ilvl="0" w:tplc="3112FA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971097"/>
    <w:multiLevelType w:val="hybridMultilevel"/>
    <w:tmpl w:val="6D3E8132"/>
    <w:lvl w:ilvl="0" w:tplc="F5B6F302">
      <w:start w:val="15"/>
      <w:numFmt w:val="decimal"/>
      <w:lvlText w:val="Článek %1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1" w:tplc="04882846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35D24FA"/>
    <w:multiLevelType w:val="hybridMultilevel"/>
    <w:tmpl w:val="B99AC922"/>
    <w:lvl w:ilvl="0" w:tplc="3112FA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39818D4"/>
    <w:multiLevelType w:val="multilevel"/>
    <w:tmpl w:val="972AC630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ordinal"/>
      <w:lvlText w:val="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 w15:restartNumberingAfterBreak="0">
    <w:nsid w:val="37446699"/>
    <w:multiLevelType w:val="hybridMultilevel"/>
    <w:tmpl w:val="30B2AA14"/>
    <w:lvl w:ilvl="0" w:tplc="E558E9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9D26F99"/>
    <w:multiLevelType w:val="hybridMultilevel"/>
    <w:tmpl w:val="7D269A18"/>
    <w:lvl w:ilvl="0" w:tplc="8BE450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5D294C4">
      <w:start w:val="10"/>
      <w:numFmt w:val="decimal"/>
      <w:lvlText w:val="Článek %2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color w:val="auto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FAC6819"/>
    <w:multiLevelType w:val="hybridMultilevel"/>
    <w:tmpl w:val="4628D8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5535E8"/>
    <w:multiLevelType w:val="multilevel"/>
    <w:tmpl w:val="1B10A09A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ordinal"/>
      <w:lvlText w:val="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 w15:restartNumberingAfterBreak="0">
    <w:nsid w:val="414E0B66"/>
    <w:multiLevelType w:val="hybridMultilevel"/>
    <w:tmpl w:val="3572BCDC"/>
    <w:lvl w:ilvl="0" w:tplc="28B4D6F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1A52198"/>
    <w:multiLevelType w:val="hybridMultilevel"/>
    <w:tmpl w:val="FCB453CE"/>
    <w:lvl w:ilvl="0" w:tplc="7A7A0A6A">
      <w:start w:val="23"/>
      <w:numFmt w:val="decimal"/>
      <w:lvlText w:val="Článek %1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4070BB6"/>
    <w:multiLevelType w:val="hybridMultilevel"/>
    <w:tmpl w:val="00C49AAA"/>
    <w:lvl w:ilvl="0" w:tplc="6ABABE06">
      <w:start w:val="8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5575BDA"/>
    <w:multiLevelType w:val="hybridMultilevel"/>
    <w:tmpl w:val="14ECE75E"/>
    <w:lvl w:ilvl="0" w:tplc="D5AA6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9C672D7"/>
    <w:multiLevelType w:val="hybridMultilevel"/>
    <w:tmpl w:val="CEB2FC70"/>
    <w:lvl w:ilvl="0" w:tplc="08EC8AF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4B9C6767"/>
    <w:multiLevelType w:val="hybridMultilevel"/>
    <w:tmpl w:val="3A789B18"/>
    <w:lvl w:ilvl="0" w:tplc="31AE4988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ascii="Arial" w:hAnsi="Arial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C6038F8"/>
    <w:multiLevelType w:val="hybridMultilevel"/>
    <w:tmpl w:val="9692F906"/>
    <w:lvl w:ilvl="0" w:tplc="696CF572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6972612"/>
    <w:multiLevelType w:val="hybridMultilevel"/>
    <w:tmpl w:val="DD76ACC8"/>
    <w:lvl w:ilvl="0" w:tplc="F204493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BC0250D6">
      <w:start w:val="11"/>
      <w:numFmt w:val="decimal"/>
      <w:lvlText w:val="Článek %2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7D83677"/>
    <w:multiLevelType w:val="hybridMultilevel"/>
    <w:tmpl w:val="7E2CDA12"/>
    <w:lvl w:ilvl="0" w:tplc="28B4D6F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8A61DE0"/>
    <w:multiLevelType w:val="hybridMultilevel"/>
    <w:tmpl w:val="99C001EA"/>
    <w:lvl w:ilvl="0" w:tplc="4EEAC5DE">
      <w:start w:val="3"/>
      <w:numFmt w:val="decimal"/>
      <w:lvlText w:val="Článek %1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3905155"/>
    <w:multiLevelType w:val="hybridMultilevel"/>
    <w:tmpl w:val="ABA2D85A"/>
    <w:lvl w:ilvl="0" w:tplc="491072D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7B671E3"/>
    <w:multiLevelType w:val="hybridMultilevel"/>
    <w:tmpl w:val="ED2436F0"/>
    <w:lvl w:ilvl="0" w:tplc="C0F643B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DF8483FA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9F23BF3"/>
    <w:multiLevelType w:val="multilevel"/>
    <w:tmpl w:val="2E585850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ordinal"/>
      <w:lvlText w:val="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9" w15:restartNumberingAfterBreak="0">
    <w:nsid w:val="6A6E5BA5"/>
    <w:multiLevelType w:val="multilevel"/>
    <w:tmpl w:val="9FF85C2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6B253022"/>
    <w:multiLevelType w:val="multilevel"/>
    <w:tmpl w:val="DAB01A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6EA625C0"/>
    <w:multiLevelType w:val="hybridMultilevel"/>
    <w:tmpl w:val="64F21A14"/>
    <w:lvl w:ilvl="0" w:tplc="6EB6BC2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23E1482"/>
    <w:multiLevelType w:val="hybridMultilevel"/>
    <w:tmpl w:val="14ECE75E"/>
    <w:lvl w:ilvl="0" w:tplc="D5AA6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29E7A0F"/>
    <w:multiLevelType w:val="hybridMultilevel"/>
    <w:tmpl w:val="124C6A8C"/>
    <w:lvl w:ilvl="0" w:tplc="28B4D6F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431E19"/>
    <w:multiLevelType w:val="hybridMultilevel"/>
    <w:tmpl w:val="6E8ED6E2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7ACB03EF"/>
    <w:multiLevelType w:val="multilevel"/>
    <w:tmpl w:val="C09487A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 w15:restartNumberingAfterBreak="0">
    <w:nsid w:val="7CF63B78"/>
    <w:multiLevelType w:val="hybridMultilevel"/>
    <w:tmpl w:val="52807552"/>
    <w:lvl w:ilvl="0" w:tplc="7C5EA2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25"/>
  </w:num>
  <w:num w:numId="3">
    <w:abstractNumId w:val="51"/>
  </w:num>
  <w:num w:numId="4">
    <w:abstractNumId w:val="49"/>
  </w:num>
  <w:num w:numId="5">
    <w:abstractNumId w:val="4"/>
  </w:num>
  <w:num w:numId="6">
    <w:abstractNumId w:val="2"/>
  </w:num>
  <w:num w:numId="7">
    <w:abstractNumId w:val="6"/>
  </w:num>
  <w:num w:numId="8">
    <w:abstractNumId w:val="27"/>
  </w:num>
  <w:num w:numId="9">
    <w:abstractNumId w:val="31"/>
  </w:num>
  <w:num w:numId="10">
    <w:abstractNumId w:val="48"/>
  </w:num>
  <w:num w:numId="11">
    <w:abstractNumId w:val="41"/>
  </w:num>
  <w:num w:numId="12">
    <w:abstractNumId w:val="55"/>
  </w:num>
  <w:num w:numId="13">
    <w:abstractNumId w:val="22"/>
  </w:num>
  <w:num w:numId="14">
    <w:abstractNumId w:val="44"/>
  </w:num>
  <w:num w:numId="15">
    <w:abstractNumId w:val="26"/>
  </w:num>
  <w:num w:numId="16">
    <w:abstractNumId w:val="36"/>
  </w:num>
  <w:num w:numId="17">
    <w:abstractNumId w:val="53"/>
  </w:num>
  <w:num w:numId="18">
    <w:abstractNumId w:val="38"/>
  </w:num>
  <w:num w:numId="19">
    <w:abstractNumId w:val="8"/>
  </w:num>
  <w:num w:numId="20">
    <w:abstractNumId w:val="40"/>
  </w:num>
  <w:num w:numId="21">
    <w:abstractNumId w:val="50"/>
  </w:num>
  <w:num w:numId="22">
    <w:abstractNumId w:val="0"/>
  </w:num>
  <w:num w:numId="23">
    <w:abstractNumId w:val="18"/>
  </w:num>
  <w:num w:numId="24">
    <w:abstractNumId w:val="13"/>
  </w:num>
  <w:num w:numId="25">
    <w:abstractNumId w:val="45"/>
  </w:num>
  <w:num w:numId="26">
    <w:abstractNumId w:val="54"/>
  </w:num>
  <w:num w:numId="27">
    <w:abstractNumId w:val="21"/>
  </w:num>
  <w:num w:numId="28">
    <w:abstractNumId w:val="17"/>
  </w:num>
  <w:num w:numId="29">
    <w:abstractNumId w:val="33"/>
  </w:num>
  <w:num w:numId="30">
    <w:abstractNumId w:val="43"/>
  </w:num>
  <w:num w:numId="31">
    <w:abstractNumId w:val="9"/>
  </w:num>
  <w:num w:numId="32">
    <w:abstractNumId w:val="10"/>
  </w:num>
  <w:num w:numId="33">
    <w:abstractNumId w:val="14"/>
  </w:num>
  <w:num w:numId="34">
    <w:abstractNumId w:val="29"/>
  </w:num>
  <w:num w:numId="35">
    <w:abstractNumId w:val="16"/>
  </w:num>
  <w:num w:numId="36">
    <w:abstractNumId w:val="3"/>
  </w:num>
  <w:num w:numId="37">
    <w:abstractNumId w:val="11"/>
  </w:num>
  <w:num w:numId="38">
    <w:abstractNumId w:val="37"/>
  </w:num>
  <w:num w:numId="39">
    <w:abstractNumId w:val="5"/>
  </w:num>
  <w:num w:numId="40">
    <w:abstractNumId w:val="46"/>
  </w:num>
  <w:num w:numId="41">
    <w:abstractNumId w:val="23"/>
  </w:num>
  <w:num w:numId="42">
    <w:abstractNumId w:val="35"/>
  </w:num>
  <w:num w:numId="43">
    <w:abstractNumId w:val="20"/>
  </w:num>
  <w:num w:numId="44">
    <w:abstractNumId w:val="28"/>
  </w:num>
  <w:num w:numId="45">
    <w:abstractNumId w:val="39"/>
  </w:num>
  <w:num w:numId="46">
    <w:abstractNumId w:val="19"/>
  </w:num>
  <w:num w:numId="47">
    <w:abstractNumId w:val="42"/>
  </w:num>
  <w:num w:numId="48">
    <w:abstractNumId w:val="7"/>
  </w:num>
  <w:num w:numId="49">
    <w:abstractNumId w:val="1"/>
  </w:num>
  <w:num w:numId="50">
    <w:abstractNumId w:val="32"/>
  </w:num>
  <w:num w:numId="51">
    <w:abstractNumId w:val="15"/>
  </w:num>
  <w:num w:numId="52">
    <w:abstractNumId w:val="12"/>
  </w:num>
  <w:num w:numId="53">
    <w:abstractNumId w:val="24"/>
  </w:num>
  <w:num w:numId="54">
    <w:abstractNumId w:val="30"/>
  </w:num>
  <w:num w:numId="55">
    <w:abstractNumId w:val="52"/>
  </w:num>
  <w:num w:numId="56">
    <w:abstractNumId w:val="34"/>
  </w:num>
  <w:num w:numId="57">
    <w:abstractNumId w:val="5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F6"/>
    <w:rsid w:val="000046DE"/>
    <w:rsid w:val="00006584"/>
    <w:rsid w:val="000218DB"/>
    <w:rsid w:val="00023967"/>
    <w:rsid w:val="000310DB"/>
    <w:rsid w:val="00034BDD"/>
    <w:rsid w:val="0004047D"/>
    <w:rsid w:val="0004213D"/>
    <w:rsid w:val="000547D5"/>
    <w:rsid w:val="000874E3"/>
    <w:rsid w:val="0009180D"/>
    <w:rsid w:val="000926FD"/>
    <w:rsid w:val="000B4C37"/>
    <w:rsid w:val="000C44F6"/>
    <w:rsid w:val="000D65C9"/>
    <w:rsid w:val="000D7F35"/>
    <w:rsid w:val="000E445E"/>
    <w:rsid w:val="001021FA"/>
    <w:rsid w:val="00104CF0"/>
    <w:rsid w:val="00105E10"/>
    <w:rsid w:val="00133F19"/>
    <w:rsid w:val="00142609"/>
    <w:rsid w:val="00151AEC"/>
    <w:rsid w:val="001663B7"/>
    <w:rsid w:val="00170FD6"/>
    <w:rsid w:val="001714F1"/>
    <w:rsid w:val="00181E09"/>
    <w:rsid w:val="00184C4E"/>
    <w:rsid w:val="00196F98"/>
    <w:rsid w:val="001A0013"/>
    <w:rsid w:val="001A5D42"/>
    <w:rsid w:val="001B4518"/>
    <w:rsid w:val="001C01B3"/>
    <w:rsid w:val="001D033D"/>
    <w:rsid w:val="001D036A"/>
    <w:rsid w:val="00203C38"/>
    <w:rsid w:val="002169AF"/>
    <w:rsid w:val="002246E8"/>
    <w:rsid w:val="00237968"/>
    <w:rsid w:val="00250B22"/>
    <w:rsid w:val="002638FD"/>
    <w:rsid w:val="002C0A15"/>
    <w:rsid w:val="002D22E3"/>
    <w:rsid w:val="002D6FC5"/>
    <w:rsid w:val="002D7C10"/>
    <w:rsid w:val="002E39BF"/>
    <w:rsid w:val="002F0726"/>
    <w:rsid w:val="002F1990"/>
    <w:rsid w:val="00317C02"/>
    <w:rsid w:val="00332EA9"/>
    <w:rsid w:val="003413C4"/>
    <w:rsid w:val="00352E1A"/>
    <w:rsid w:val="00352F5E"/>
    <w:rsid w:val="00354F75"/>
    <w:rsid w:val="00367211"/>
    <w:rsid w:val="00374E8D"/>
    <w:rsid w:val="003773C8"/>
    <w:rsid w:val="00387723"/>
    <w:rsid w:val="00394256"/>
    <w:rsid w:val="00397515"/>
    <w:rsid w:val="003B7E53"/>
    <w:rsid w:val="003C07AE"/>
    <w:rsid w:val="003C782F"/>
    <w:rsid w:val="00407004"/>
    <w:rsid w:val="00407B42"/>
    <w:rsid w:val="00417A12"/>
    <w:rsid w:val="004376DA"/>
    <w:rsid w:val="004976B8"/>
    <w:rsid w:val="004A0AC5"/>
    <w:rsid w:val="004A1146"/>
    <w:rsid w:val="004B77B5"/>
    <w:rsid w:val="004C14BC"/>
    <w:rsid w:val="004C4BCF"/>
    <w:rsid w:val="004C5B17"/>
    <w:rsid w:val="004D5A90"/>
    <w:rsid w:val="004F012B"/>
    <w:rsid w:val="004F5D0F"/>
    <w:rsid w:val="005043CD"/>
    <w:rsid w:val="00505E08"/>
    <w:rsid w:val="005135E1"/>
    <w:rsid w:val="005322AD"/>
    <w:rsid w:val="0053644E"/>
    <w:rsid w:val="00551845"/>
    <w:rsid w:val="00577133"/>
    <w:rsid w:val="00593056"/>
    <w:rsid w:val="005B3306"/>
    <w:rsid w:val="005E28B1"/>
    <w:rsid w:val="005E6293"/>
    <w:rsid w:val="005F667A"/>
    <w:rsid w:val="006039E4"/>
    <w:rsid w:val="0061524D"/>
    <w:rsid w:val="0062733A"/>
    <w:rsid w:val="00636F21"/>
    <w:rsid w:val="0065308F"/>
    <w:rsid w:val="00663E95"/>
    <w:rsid w:val="0066525F"/>
    <w:rsid w:val="0066539F"/>
    <w:rsid w:val="00667B28"/>
    <w:rsid w:val="00670D2F"/>
    <w:rsid w:val="00677599"/>
    <w:rsid w:val="00677BC5"/>
    <w:rsid w:val="006806F4"/>
    <w:rsid w:val="00682A39"/>
    <w:rsid w:val="00686D6B"/>
    <w:rsid w:val="00687ABA"/>
    <w:rsid w:val="006A130F"/>
    <w:rsid w:val="006A4116"/>
    <w:rsid w:val="006B117A"/>
    <w:rsid w:val="006B4548"/>
    <w:rsid w:val="006D7A4A"/>
    <w:rsid w:val="006E22CE"/>
    <w:rsid w:val="006E787D"/>
    <w:rsid w:val="007047D3"/>
    <w:rsid w:val="00752CAF"/>
    <w:rsid w:val="00755159"/>
    <w:rsid w:val="00755E7E"/>
    <w:rsid w:val="00763FB4"/>
    <w:rsid w:val="00774396"/>
    <w:rsid w:val="00776D1C"/>
    <w:rsid w:val="0078045C"/>
    <w:rsid w:val="007B7958"/>
    <w:rsid w:val="007E63C5"/>
    <w:rsid w:val="007F5678"/>
    <w:rsid w:val="00800227"/>
    <w:rsid w:val="00805146"/>
    <w:rsid w:val="00806037"/>
    <w:rsid w:val="00814C95"/>
    <w:rsid w:val="0086051E"/>
    <w:rsid w:val="008656EC"/>
    <w:rsid w:val="008740CF"/>
    <w:rsid w:val="00880AF7"/>
    <w:rsid w:val="008905DB"/>
    <w:rsid w:val="008B43B1"/>
    <w:rsid w:val="008E1881"/>
    <w:rsid w:val="008E33F3"/>
    <w:rsid w:val="008E6559"/>
    <w:rsid w:val="008F310D"/>
    <w:rsid w:val="008F4143"/>
    <w:rsid w:val="009263B2"/>
    <w:rsid w:val="009471B9"/>
    <w:rsid w:val="0096006F"/>
    <w:rsid w:val="0096379C"/>
    <w:rsid w:val="00966DDF"/>
    <w:rsid w:val="0098280E"/>
    <w:rsid w:val="009A04F6"/>
    <w:rsid w:val="009A347A"/>
    <w:rsid w:val="009B4ABC"/>
    <w:rsid w:val="009B6C27"/>
    <w:rsid w:val="009B78D4"/>
    <w:rsid w:val="009C4F74"/>
    <w:rsid w:val="009F54E5"/>
    <w:rsid w:val="00A01084"/>
    <w:rsid w:val="00A10E81"/>
    <w:rsid w:val="00A502D9"/>
    <w:rsid w:val="00A54BF8"/>
    <w:rsid w:val="00A739A4"/>
    <w:rsid w:val="00A91384"/>
    <w:rsid w:val="00AA56FE"/>
    <w:rsid w:val="00AA586F"/>
    <w:rsid w:val="00AB404F"/>
    <w:rsid w:val="00AD6EC3"/>
    <w:rsid w:val="00AE076A"/>
    <w:rsid w:val="00AF7596"/>
    <w:rsid w:val="00B046F3"/>
    <w:rsid w:val="00B10968"/>
    <w:rsid w:val="00B25F00"/>
    <w:rsid w:val="00B4755F"/>
    <w:rsid w:val="00B5057F"/>
    <w:rsid w:val="00B541D1"/>
    <w:rsid w:val="00B66545"/>
    <w:rsid w:val="00B66CD1"/>
    <w:rsid w:val="00B70751"/>
    <w:rsid w:val="00B80CBA"/>
    <w:rsid w:val="00BE4604"/>
    <w:rsid w:val="00C130F6"/>
    <w:rsid w:val="00C14A48"/>
    <w:rsid w:val="00C32FAB"/>
    <w:rsid w:val="00C4230A"/>
    <w:rsid w:val="00C43B13"/>
    <w:rsid w:val="00C541C0"/>
    <w:rsid w:val="00C71BCD"/>
    <w:rsid w:val="00C72DA8"/>
    <w:rsid w:val="00C73841"/>
    <w:rsid w:val="00C9065F"/>
    <w:rsid w:val="00CA61AE"/>
    <w:rsid w:val="00CB3B60"/>
    <w:rsid w:val="00CC0995"/>
    <w:rsid w:val="00CD38CF"/>
    <w:rsid w:val="00CD41AF"/>
    <w:rsid w:val="00CE05D6"/>
    <w:rsid w:val="00CE38DE"/>
    <w:rsid w:val="00D32576"/>
    <w:rsid w:val="00D453A5"/>
    <w:rsid w:val="00D536F6"/>
    <w:rsid w:val="00D550FC"/>
    <w:rsid w:val="00D93B41"/>
    <w:rsid w:val="00DA2F00"/>
    <w:rsid w:val="00DA32AD"/>
    <w:rsid w:val="00DC64D8"/>
    <w:rsid w:val="00DD1A0F"/>
    <w:rsid w:val="00DD2776"/>
    <w:rsid w:val="00DF7656"/>
    <w:rsid w:val="00E07A0D"/>
    <w:rsid w:val="00E45CD0"/>
    <w:rsid w:val="00E568F7"/>
    <w:rsid w:val="00E657A4"/>
    <w:rsid w:val="00E747F6"/>
    <w:rsid w:val="00EC5046"/>
    <w:rsid w:val="00ED004E"/>
    <w:rsid w:val="00F0139E"/>
    <w:rsid w:val="00F15141"/>
    <w:rsid w:val="00F25BB1"/>
    <w:rsid w:val="00F26FA9"/>
    <w:rsid w:val="00F273D0"/>
    <w:rsid w:val="00F426F1"/>
    <w:rsid w:val="00F643A8"/>
    <w:rsid w:val="00F74206"/>
    <w:rsid w:val="00F77E6B"/>
    <w:rsid w:val="00F934A9"/>
    <w:rsid w:val="00FC349C"/>
    <w:rsid w:val="00FC3B54"/>
    <w:rsid w:val="00FD52B7"/>
    <w:rsid w:val="00FE081B"/>
    <w:rsid w:val="00FE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656626A-3246-4C1E-B0B9-432F3176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30F6"/>
    <w:rPr>
      <w:sz w:val="24"/>
      <w:szCs w:val="24"/>
    </w:rPr>
  </w:style>
  <w:style w:type="paragraph" w:styleId="Nadpis1">
    <w:name w:val="heading 1"/>
    <w:basedOn w:val="Normln"/>
    <w:next w:val="Normln"/>
    <w:qFormat/>
    <w:rsid w:val="00C130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C130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130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130F6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130F6"/>
    <w:pPr>
      <w:tabs>
        <w:tab w:val="center" w:pos="4703"/>
        <w:tab w:val="right" w:pos="9406"/>
      </w:tabs>
    </w:pPr>
    <w:rPr>
      <w:rFonts w:ascii="Arial Narrow" w:hAnsi="Arial Narrow"/>
      <w:i/>
      <w:sz w:val="20"/>
    </w:rPr>
  </w:style>
  <w:style w:type="paragraph" w:styleId="Zpat">
    <w:name w:val="footer"/>
    <w:basedOn w:val="Normln"/>
    <w:rsid w:val="00C130F6"/>
    <w:pPr>
      <w:tabs>
        <w:tab w:val="center" w:pos="4703"/>
        <w:tab w:val="right" w:pos="9406"/>
      </w:tabs>
    </w:pPr>
    <w:rPr>
      <w:rFonts w:ascii="Arial" w:hAnsi="Arial"/>
      <w:i/>
      <w:sz w:val="20"/>
    </w:rPr>
  </w:style>
  <w:style w:type="character" w:styleId="slostrnky">
    <w:name w:val="page number"/>
    <w:basedOn w:val="Standardnpsmoodstavce"/>
    <w:rsid w:val="00C130F6"/>
  </w:style>
  <w:style w:type="paragraph" w:styleId="Zkladntext">
    <w:name w:val="Body Text"/>
    <w:basedOn w:val="Normln"/>
    <w:link w:val="ZkladntextChar"/>
    <w:rsid w:val="00C130F6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C130F6"/>
    <w:rPr>
      <w:rFonts w:ascii="Arial" w:hAnsi="Arial"/>
      <w:szCs w:val="24"/>
      <w:lang w:val="cs-CZ" w:eastAsia="cs-CZ" w:bidi="ar-SA"/>
    </w:rPr>
  </w:style>
  <w:style w:type="paragraph" w:styleId="Nzev">
    <w:name w:val="Title"/>
    <w:basedOn w:val="Normln"/>
    <w:qFormat/>
    <w:rsid w:val="00C130F6"/>
    <w:pPr>
      <w:overflowPunct w:val="0"/>
      <w:autoSpaceDE w:val="0"/>
      <w:autoSpaceDN w:val="0"/>
      <w:adjustRightInd w:val="0"/>
      <w:jc w:val="center"/>
      <w:textAlignment w:val="baseline"/>
    </w:pPr>
    <w:rPr>
      <w:rFonts w:ascii="ElegaGarmnd CE" w:hAnsi="ElegaGarmnd CE"/>
      <w:b/>
      <w:sz w:val="36"/>
      <w:szCs w:val="20"/>
    </w:rPr>
  </w:style>
  <w:style w:type="paragraph" w:customStyle="1" w:styleId="ABLOCKPARA">
    <w:name w:val="A BLOCK PARA"/>
    <w:basedOn w:val="Normln"/>
    <w:rsid w:val="00C130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2"/>
      <w:szCs w:val="20"/>
    </w:rPr>
  </w:style>
  <w:style w:type="paragraph" w:customStyle="1" w:styleId="Default">
    <w:name w:val="Default"/>
    <w:rsid w:val="00C130F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Zdraznn">
    <w:name w:val="Emphasis"/>
    <w:qFormat/>
    <w:rsid w:val="00C130F6"/>
    <w:rPr>
      <w:rFonts w:cs="Times New Roman"/>
      <w:i/>
      <w:iCs/>
    </w:rPr>
  </w:style>
  <w:style w:type="paragraph" w:customStyle="1" w:styleId="HLAVICKA">
    <w:name w:val="HLAVICKA"/>
    <w:basedOn w:val="Normln"/>
    <w:rsid w:val="00C130F6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styleId="Zkladntextodsazen3">
    <w:name w:val="Body Text Indent 3"/>
    <w:basedOn w:val="Normln"/>
    <w:rsid w:val="00C130F6"/>
    <w:pPr>
      <w:spacing w:after="120"/>
      <w:ind w:left="283"/>
    </w:pPr>
    <w:rPr>
      <w:sz w:val="16"/>
      <w:szCs w:val="16"/>
    </w:rPr>
  </w:style>
  <w:style w:type="paragraph" w:styleId="Textpoznpodarou">
    <w:name w:val="footnote text"/>
    <w:basedOn w:val="Normln"/>
    <w:semiHidden/>
    <w:rsid w:val="00C130F6"/>
    <w:rPr>
      <w:sz w:val="20"/>
      <w:szCs w:val="20"/>
    </w:rPr>
  </w:style>
  <w:style w:type="character" w:styleId="Znakapoznpodarou">
    <w:name w:val="footnote reference"/>
    <w:semiHidden/>
    <w:rsid w:val="00C130F6"/>
    <w:rPr>
      <w:vertAlign w:val="superscript"/>
    </w:rPr>
  </w:style>
  <w:style w:type="character" w:styleId="Hypertextovodkaz">
    <w:name w:val="Hyperlink"/>
    <w:rsid w:val="00C130F6"/>
    <w:rPr>
      <w:color w:val="0000FF"/>
      <w:u w:val="single"/>
    </w:rPr>
  </w:style>
  <w:style w:type="character" w:styleId="Siln">
    <w:name w:val="Strong"/>
    <w:qFormat/>
    <w:rsid w:val="00C130F6"/>
    <w:rPr>
      <w:b/>
      <w:bCs/>
    </w:rPr>
  </w:style>
  <w:style w:type="character" w:customStyle="1" w:styleId="CharChar3">
    <w:name w:val="Char Char3"/>
    <w:rsid w:val="00C130F6"/>
    <w:rPr>
      <w:rFonts w:ascii="Arial" w:hAnsi="Arial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77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.valach@dfcdesign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5377</Words>
  <Characters>31729</Characters>
  <Application>Microsoft Office Word</Application>
  <DocSecurity>0</DocSecurity>
  <Lines>264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MV ČR</Company>
  <LinksUpToDate>false</LinksUpToDate>
  <CharactersWithSpaces>37032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Slovakova</dc:creator>
  <cp:lastModifiedBy>Uzivatel</cp:lastModifiedBy>
  <cp:revision>20</cp:revision>
  <cp:lastPrinted>2016-09-19T10:16:00Z</cp:lastPrinted>
  <dcterms:created xsi:type="dcterms:W3CDTF">2016-10-05T10:14:00Z</dcterms:created>
  <dcterms:modified xsi:type="dcterms:W3CDTF">2017-01-05T23:21:00Z</dcterms:modified>
</cp:coreProperties>
</file>