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77" w:rsidRDefault="00E63777" w:rsidP="00E6377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:rsidR="00E63777" w:rsidRDefault="00E63777" w:rsidP="00E6377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:rsidR="00E63777" w:rsidRDefault="00E63777" w:rsidP="00E63777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 xml:space="preserve">tel.: 596 972 111, fax: 596 972 801, e-mail: osostrava@osoud.ova.justice.cz,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E63777" w:rsidTr="00E63777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777" w:rsidRDefault="008837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0 </w:t>
            </w:r>
            <w:proofErr w:type="spellStart"/>
            <w:r>
              <w:rPr>
                <w:rFonts w:ascii="Garamond" w:hAnsi="Garamond"/>
                <w:color w:val="000000"/>
              </w:rPr>
              <w:t>Spr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926/2019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753CE3" w:rsidRDefault="00D53F26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S&amp;T CZ s.r.o.</w:t>
            </w:r>
          </w:p>
          <w:p w:rsidR="00455E32" w:rsidRDefault="00455E32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IČO: 44846029</w:t>
            </w:r>
          </w:p>
          <w:p w:rsidR="00D53F26" w:rsidRDefault="00D53F26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Na Strží 1702/65</w:t>
            </w:r>
          </w:p>
          <w:p w:rsidR="00D53F26" w:rsidRPr="00D53F26" w:rsidRDefault="00DD2ECA">
            <w:pPr>
              <w:spacing w:line="240" w:lineRule="exact"/>
              <w:rPr>
                <w:rFonts w:ascii="Garamond" w:hAnsi="Garamond"/>
                <w:b/>
                <w:color w:val="000000"/>
                <w:lang w:val="en-US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140 00 </w:t>
            </w:r>
            <w:r w:rsidR="00D53F26">
              <w:rPr>
                <w:rFonts w:ascii="Garamond" w:hAnsi="Garamond"/>
                <w:b/>
                <w:color w:val="000000"/>
              </w:rPr>
              <w:t>Praha 4</w:t>
            </w:r>
          </w:p>
        </w:tc>
      </w:tr>
      <w:tr w:rsidR="00E63777" w:rsidTr="00E63777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777" w:rsidRDefault="00E63777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63777" w:rsidTr="00E63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63777" w:rsidRDefault="00455E32">
            <w:pPr>
              <w:rPr>
                <w:rFonts w:ascii="Garamond" w:hAnsi="Garamond"/>
                <w:color w:val="000000"/>
              </w:rPr>
            </w:pPr>
            <w:r w:rsidRPr="00455E32">
              <w:rPr>
                <w:rFonts w:ascii="Garamond" w:hAnsi="Garamond"/>
                <w:highlight w:val="black"/>
              </w:rPr>
              <w:t>XXXXX</w:t>
            </w:r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55E32">
              <w:rPr>
                <w:rFonts w:ascii="Garamond" w:hAnsi="Garamond"/>
                <w:color w:val="000000"/>
                <w:highlight w:val="black"/>
              </w:rPr>
              <w:t>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63777" w:rsidTr="00E63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63777" w:rsidRDefault="00455E32" w:rsidP="00E6377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9. </w:t>
            </w:r>
            <w:r w:rsidR="00DD2ECA">
              <w:rPr>
                <w:rFonts w:ascii="Garamond" w:hAnsi="Garamond"/>
                <w:color w:val="000000"/>
              </w:rPr>
              <w:t>ledna 2020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:rsidR="00E63777" w:rsidRDefault="00E63777" w:rsidP="00E63777"/>
    <w:p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</w:rPr>
      </w:pPr>
      <w:r w:rsidRPr="00855B32">
        <w:rPr>
          <w:rFonts w:ascii="Garamond" w:hAnsi="Garamond"/>
          <w:b/>
        </w:rPr>
        <w:t>Objednávka</w:t>
      </w:r>
    </w:p>
    <w:p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F337EA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 xml:space="preserve">Na základě rámcové dohody </w:t>
      </w:r>
      <w:r w:rsidR="008837BD">
        <w:rPr>
          <w:rFonts w:ascii="Garamond" w:hAnsi="Garamond"/>
        </w:rPr>
        <w:t xml:space="preserve">u vás objednáváme dodání, </w:t>
      </w:r>
      <w:r w:rsidR="00DB5333">
        <w:rPr>
          <w:rFonts w:ascii="Garamond" w:hAnsi="Garamond"/>
        </w:rPr>
        <w:t xml:space="preserve">dopravu do místa instalace, </w:t>
      </w:r>
      <w:r w:rsidR="008837BD">
        <w:rPr>
          <w:rFonts w:ascii="Garamond" w:hAnsi="Garamond"/>
        </w:rPr>
        <w:t>instalaci do infras</w:t>
      </w:r>
      <w:r w:rsidR="00DB5333">
        <w:rPr>
          <w:rFonts w:ascii="Garamond" w:hAnsi="Garamond"/>
        </w:rPr>
        <w:t xml:space="preserve">truktury a kontrolu funkčnosti 2 ks serverů </w:t>
      </w:r>
      <w:proofErr w:type="spellStart"/>
      <w:r w:rsidR="00DB5333">
        <w:rPr>
          <w:rFonts w:ascii="Garamond" w:hAnsi="Garamond"/>
        </w:rPr>
        <w:t>Fujistu</w:t>
      </w:r>
      <w:proofErr w:type="spellEnd"/>
      <w:r w:rsidR="00DB5333">
        <w:rPr>
          <w:rFonts w:ascii="Garamond" w:hAnsi="Garamond"/>
        </w:rPr>
        <w:t xml:space="preserve"> PRIMERGY RX2540 M4 dle této technick</w:t>
      </w:r>
      <w:r w:rsidR="00F337EA">
        <w:rPr>
          <w:rFonts w:ascii="Garamond" w:hAnsi="Garamond"/>
        </w:rPr>
        <w:t>é specifikace:</w:t>
      </w:r>
    </w:p>
    <w:p w:rsidR="00F337EA" w:rsidRDefault="00F337EA" w:rsidP="00F337EA">
      <w:pPr>
        <w:jc w:val="both"/>
        <w:rPr>
          <w:rFonts w:ascii="Garamond" w:hAnsi="Garamond"/>
          <w:iCs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425"/>
        <w:gridCol w:w="1559"/>
        <w:gridCol w:w="1985"/>
        <w:gridCol w:w="1842"/>
      </w:tblGrid>
      <w:tr w:rsidR="00F337EA" w:rsidTr="00F337EA">
        <w:trPr>
          <w:trHeight w:val="5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251325">
              <w:rPr>
                <w:rFonts w:ascii="Garamond" w:hAnsi="Garamond"/>
                <w:b/>
                <w:bCs/>
                <w:color w:val="000000"/>
              </w:rPr>
              <w:t>Název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251325">
              <w:rPr>
                <w:rFonts w:ascii="Garamond" w:hAnsi="Garamond"/>
                <w:b/>
                <w:bCs/>
                <w:color w:val="000000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51325">
              <w:rPr>
                <w:rFonts w:ascii="Garamond" w:hAnsi="Garamond"/>
                <w:b/>
                <w:bCs/>
                <w:color w:val="000000"/>
              </w:rPr>
              <w:t>Způsob pořízení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Cena za 1 ks</w:t>
            </w:r>
          </w:p>
          <w:p w:rsidR="00F337EA" w:rsidRPr="00251325" w:rsidRDefault="00F337EA" w:rsidP="003B4F5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51325">
              <w:rPr>
                <w:rFonts w:ascii="Garamond" w:hAnsi="Garamond"/>
                <w:b/>
                <w:bCs/>
                <w:color w:val="000000"/>
              </w:rPr>
              <w:t>(v Kč vč. DPH)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51325">
              <w:rPr>
                <w:rFonts w:ascii="Garamond" w:hAnsi="Garamond"/>
                <w:b/>
                <w:bCs/>
                <w:color w:val="000000"/>
              </w:rPr>
              <w:t>Celková cena (v Kč vč. DPH)</w:t>
            </w:r>
          </w:p>
        </w:tc>
      </w:tr>
      <w:tr w:rsidR="00F337EA" w:rsidTr="00F337EA">
        <w:trPr>
          <w:trHeight w:val="37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251325">
              <w:rPr>
                <w:rFonts w:ascii="Garamond" w:hAnsi="Garamond"/>
                <w:b/>
                <w:bCs/>
                <w:color w:val="000000"/>
              </w:rPr>
              <w:t xml:space="preserve">Server pro </w:t>
            </w:r>
            <w:proofErr w:type="spellStart"/>
            <w:r w:rsidRPr="00251325">
              <w:rPr>
                <w:rFonts w:ascii="Garamond" w:hAnsi="Garamond"/>
                <w:b/>
                <w:bCs/>
                <w:color w:val="000000"/>
              </w:rPr>
              <w:t>virtualizaci</w:t>
            </w:r>
            <w:proofErr w:type="spellEnd"/>
            <w:r w:rsidRPr="00251325">
              <w:rPr>
                <w:rFonts w:ascii="Garamond" w:hAnsi="Garamond"/>
                <w:b/>
                <w:bCs/>
                <w:color w:val="000000"/>
              </w:rPr>
              <w:t>, vč. příslušenství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251325">
              <w:rPr>
                <w:rFonts w:ascii="Garamond" w:hAnsi="Garamond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rPr>
                <w:rFonts w:ascii="Garamond" w:hAnsi="Garamond"/>
                <w:b/>
                <w:bCs/>
                <w:color w:val="000000"/>
              </w:rPr>
            </w:pPr>
            <w:r w:rsidRPr="00251325">
              <w:rPr>
                <w:rFonts w:ascii="Garamond" w:hAnsi="Garamond"/>
                <w:b/>
                <w:bCs/>
                <w:color w:val="000000"/>
              </w:rPr>
              <w:t>RD 56/2017-MSP-CES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190 869,15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381 738,30</w:t>
            </w:r>
          </w:p>
        </w:tc>
      </w:tr>
      <w:tr w:rsidR="00F337EA" w:rsidTr="003B4F58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both"/>
              <w:rPr>
                <w:rFonts w:ascii="Garamond" w:hAnsi="Garamond"/>
                <w:color w:val="000000"/>
              </w:rPr>
            </w:pPr>
            <w:r w:rsidRPr="00251325">
              <w:rPr>
                <w:rFonts w:ascii="Garamond" w:hAnsi="Garamond"/>
                <w:color w:val="000000"/>
              </w:rPr>
              <w:t xml:space="preserve">  - server základní model</w:t>
            </w:r>
            <w:r>
              <w:rPr>
                <w:rFonts w:ascii="Garamond" w:hAnsi="Garamond"/>
                <w:color w:val="000000"/>
              </w:rPr>
              <w:t xml:space="preserve"> – 1x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rPr>
                <w:rFonts w:ascii="Garamond" w:hAnsi="Garamond"/>
                <w:color w:val="000000"/>
              </w:rPr>
            </w:pPr>
            <w:r w:rsidRPr="00251325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color w:val="000000"/>
              </w:rPr>
            </w:pPr>
            <w:r w:rsidRPr="00251325">
              <w:rPr>
                <w:rFonts w:ascii="Garamond" w:hAnsi="Garamond"/>
                <w:color w:val="000000"/>
              </w:rPr>
              <w:t>60 251,89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120 503,78</w:t>
            </w:r>
          </w:p>
        </w:tc>
      </w:tr>
      <w:tr w:rsidR="00F337EA" w:rsidTr="003B4F58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both"/>
              <w:rPr>
                <w:rFonts w:ascii="Garamond" w:hAnsi="Garamond"/>
                <w:color w:val="000000"/>
              </w:rPr>
            </w:pPr>
            <w:r w:rsidRPr="00251325">
              <w:rPr>
                <w:rFonts w:ascii="Garamond" w:hAnsi="Garamond"/>
                <w:color w:val="000000"/>
              </w:rPr>
              <w:t xml:space="preserve">  - 2 CPU typu A</w:t>
            </w:r>
            <w:r>
              <w:rPr>
                <w:rFonts w:ascii="Garamond" w:hAnsi="Garamond"/>
                <w:color w:val="000000"/>
              </w:rPr>
              <w:t xml:space="preserve"> – 2x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rPr>
                <w:rFonts w:ascii="Garamond" w:hAnsi="Garamond"/>
                <w:color w:val="000000"/>
              </w:rPr>
            </w:pPr>
            <w:r w:rsidRPr="00251325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20 367,58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40 735,16</w:t>
            </w:r>
          </w:p>
        </w:tc>
      </w:tr>
      <w:tr w:rsidR="00F337EA" w:rsidTr="003B4F58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both"/>
              <w:rPr>
                <w:rFonts w:ascii="Garamond" w:hAnsi="Garamond"/>
                <w:color w:val="000000"/>
              </w:rPr>
            </w:pPr>
            <w:r w:rsidRPr="00251325">
              <w:rPr>
                <w:rFonts w:ascii="Garamond" w:hAnsi="Garamond"/>
                <w:color w:val="000000"/>
              </w:rPr>
              <w:t xml:space="preserve">  - paměťový modul</w:t>
            </w:r>
            <w:r>
              <w:rPr>
                <w:rFonts w:ascii="Garamond" w:hAnsi="Garamond"/>
                <w:color w:val="000000"/>
              </w:rPr>
              <w:t xml:space="preserve"> – 10x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rPr>
                <w:rFonts w:ascii="Garamond" w:hAnsi="Garamond"/>
                <w:color w:val="000000"/>
              </w:rPr>
            </w:pPr>
            <w:r w:rsidRPr="00251325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49 053,00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98 106,00</w:t>
            </w:r>
          </w:p>
        </w:tc>
      </w:tr>
      <w:tr w:rsidR="00F337EA" w:rsidTr="003B4F58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 - </w:t>
            </w:r>
            <w:proofErr w:type="spellStart"/>
            <w:r>
              <w:rPr>
                <w:rFonts w:ascii="Garamond" w:hAnsi="Garamond"/>
                <w:color w:val="000000"/>
              </w:rPr>
              <w:t>f</w:t>
            </w:r>
            <w:r w:rsidRPr="00251325">
              <w:rPr>
                <w:rFonts w:ascii="Garamond" w:hAnsi="Garamond"/>
                <w:color w:val="000000"/>
              </w:rPr>
              <w:t>ibre</w:t>
            </w:r>
            <w:proofErr w:type="spellEnd"/>
            <w:r w:rsidRPr="00251325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251325">
              <w:rPr>
                <w:rFonts w:ascii="Garamond" w:hAnsi="Garamond"/>
                <w:color w:val="000000"/>
              </w:rPr>
              <w:t>channel</w:t>
            </w:r>
            <w:proofErr w:type="spellEnd"/>
            <w:r w:rsidRPr="00251325">
              <w:rPr>
                <w:rFonts w:ascii="Garamond" w:hAnsi="Garamond"/>
                <w:color w:val="000000"/>
              </w:rPr>
              <w:t xml:space="preserve"> typ B</w:t>
            </w:r>
            <w:r>
              <w:rPr>
                <w:rFonts w:ascii="Garamond" w:hAnsi="Garamond"/>
                <w:color w:val="000000"/>
              </w:rPr>
              <w:t xml:space="preserve"> – 2x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rPr>
                <w:rFonts w:ascii="Garamond" w:hAnsi="Garamond"/>
                <w:color w:val="000000"/>
              </w:rPr>
            </w:pPr>
            <w:r w:rsidRPr="00251325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42 240,92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84 481,84</w:t>
            </w:r>
          </w:p>
        </w:tc>
      </w:tr>
      <w:tr w:rsidR="00F337EA" w:rsidTr="00F337EA">
        <w:trPr>
          <w:trHeight w:val="1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both"/>
              <w:rPr>
                <w:rFonts w:ascii="Garamond" w:hAnsi="Garamond"/>
                <w:color w:val="000000"/>
              </w:rPr>
            </w:pPr>
            <w:r w:rsidRPr="00251325">
              <w:rPr>
                <w:rFonts w:ascii="Garamond" w:hAnsi="Garamond"/>
                <w:color w:val="000000"/>
              </w:rPr>
              <w:t xml:space="preserve">  - síťová karta 10GBps</w:t>
            </w:r>
            <w:r>
              <w:rPr>
                <w:rFonts w:ascii="Garamond" w:hAnsi="Garamond"/>
                <w:color w:val="000000"/>
              </w:rPr>
              <w:t xml:space="preserve"> – 1x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rPr>
                <w:rFonts w:ascii="Garamond" w:hAnsi="Garamond"/>
                <w:color w:val="000000"/>
              </w:rPr>
            </w:pPr>
            <w:r w:rsidRPr="00251325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18 955,76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A" w:rsidRPr="00251325" w:rsidRDefault="00F337EA" w:rsidP="003B4F58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37 911,52</w:t>
            </w:r>
          </w:p>
        </w:tc>
      </w:tr>
    </w:tbl>
    <w:p w:rsidR="00E63777" w:rsidRPr="00855B32" w:rsidRDefault="00F337EA" w:rsidP="00F337EA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</w:rPr>
      </w:pPr>
      <w:r w:rsidRPr="00855B32">
        <w:rPr>
          <w:rFonts w:ascii="Garamond" w:hAnsi="Garamond"/>
          <w:b/>
        </w:rPr>
        <w:t xml:space="preserve">Cena za objednávku celkem včetně DPH: </w:t>
      </w:r>
      <w:r w:rsidR="00BF1485">
        <w:rPr>
          <w:rFonts w:ascii="Garamond" w:hAnsi="Garamond"/>
          <w:b/>
        </w:rPr>
        <w:t>381 738,30</w:t>
      </w:r>
      <w:r w:rsidR="00917500">
        <w:rPr>
          <w:rFonts w:ascii="Garamond" w:hAnsi="Garamond"/>
          <w:b/>
        </w:rPr>
        <w:t xml:space="preserve"> Kč</w:t>
      </w:r>
    </w:p>
    <w:p w:rsidR="00E63777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Tato smlouva je vystavena v souladu s rámcovou smlouvou č. 56/2017-MSP-CES, uzavřenou mezi Českou republikou – Ministerstvem spravedlnosti a S&amp;T CZ s.r.o. ze dne 14. 2. 2018.</w:t>
      </w:r>
    </w:p>
    <w:p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Všechny podmínky dodávky, stejně tak i konfiguraci a příslušenství řeší výše zmíněná rámcová smlouva.</w:t>
      </w:r>
      <w:r w:rsidR="0074066E">
        <w:rPr>
          <w:rFonts w:ascii="Garamond" w:hAnsi="Garamond"/>
        </w:rPr>
        <w:t xml:space="preserve"> Termín dodání dle rámcové dohody do 28 dní od písemného potvrzení objednávky.</w:t>
      </w:r>
    </w:p>
    <w:p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226F64" w:rsidRDefault="00226F64" w:rsidP="00226F64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Místo dodání Ok</w:t>
      </w:r>
      <w:r>
        <w:rPr>
          <w:rFonts w:ascii="Garamond" w:hAnsi="Garamond"/>
        </w:rPr>
        <w:t xml:space="preserve">resní soud v Ostravě, U Soudu </w:t>
      </w:r>
      <w:r w:rsidRPr="00855B32">
        <w:rPr>
          <w:rFonts w:ascii="Garamond" w:hAnsi="Garamond"/>
        </w:rPr>
        <w:t>6187</w:t>
      </w:r>
      <w:r>
        <w:rPr>
          <w:rFonts w:ascii="Garamond" w:hAnsi="Garamond"/>
        </w:rPr>
        <w:t>/4</w:t>
      </w:r>
      <w:r w:rsidRPr="00855B32">
        <w:rPr>
          <w:rFonts w:ascii="Garamond" w:hAnsi="Garamond"/>
        </w:rPr>
        <w:t>, 708 82 Ostrava-Poruba, IČO: 00025267. Odpovědná osoba k převz</w:t>
      </w:r>
      <w:r w:rsidR="00455E32">
        <w:rPr>
          <w:rFonts w:ascii="Garamond" w:hAnsi="Garamond"/>
        </w:rPr>
        <w:t xml:space="preserve">etí plnění: </w:t>
      </w:r>
      <w:r w:rsidR="00455E32" w:rsidRPr="00455E32">
        <w:rPr>
          <w:rFonts w:ascii="Garamond" w:hAnsi="Garamond"/>
          <w:highlight w:val="black"/>
        </w:rPr>
        <w:t>XXXXX</w:t>
      </w:r>
      <w:r w:rsidR="00455E32">
        <w:rPr>
          <w:rFonts w:ascii="Garamond" w:hAnsi="Garamond"/>
        </w:rPr>
        <w:t xml:space="preserve"> </w:t>
      </w:r>
      <w:proofErr w:type="spellStart"/>
      <w:r w:rsidR="00455E32" w:rsidRPr="00455E32">
        <w:rPr>
          <w:rFonts w:ascii="Garamond" w:hAnsi="Garamond"/>
          <w:highlight w:val="black"/>
        </w:rPr>
        <w:t>XXXXX</w:t>
      </w:r>
      <w:proofErr w:type="spellEnd"/>
      <w:r>
        <w:rPr>
          <w:rFonts w:ascii="Garamond" w:hAnsi="Garamond"/>
        </w:rPr>
        <w:t xml:space="preserve"> – technik IT</w:t>
      </w:r>
      <w:r w:rsidR="00455E32">
        <w:rPr>
          <w:rFonts w:ascii="Garamond" w:hAnsi="Garamond"/>
        </w:rPr>
        <w:t xml:space="preserve">, tel: </w:t>
      </w:r>
      <w:r w:rsidR="00455E32" w:rsidRPr="00455E32">
        <w:rPr>
          <w:rFonts w:ascii="Garamond" w:hAnsi="Garamond"/>
          <w:highlight w:val="black"/>
        </w:rPr>
        <w:t>XXXXXX</w:t>
      </w:r>
    </w:p>
    <w:p w:rsidR="00226F64" w:rsidRPr="00855B32" w:rsidRDefault="00226F64" w:rsidP="00226F64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Kontaktní osoba ve věcec</w:t>
      </w:r>
      <w:r w:rsidR="00455E32">
        <w:rPr>
          <w:rFonts w:ascii="Garamond" w:hAnsi="Garamond"/>
        </w:rPr>
        <w:t xml:space="preserve">h technických: </w:t>
      </w:r>
      <w:r w:rsidR="00455E32" w:rsidRPr="00455E32">
        <w:rPr>
          <w:rFonts w:ascii="Garamond" w:hAnsi="Garamond"/>
          <w:highlight w:val="black"/>
        </w:rPr>
        <w:t>XXXXX</w:t>
      </w:r>
      <w:r w:rsidR="00455E32">
        <w:rPr>
          <w:rFonts w:ascii="Garamond" w:hAnsi="Garamond"/>
        </w:rPr>
        <w:t xml:space="preserve"> </w:t>
      </w:r>
      <w:proofErr w:type="spellStart"/>
      <w:r w:rsidR="00455E32" w:rsidRPr="00455E32">
        <w:rPr>
          <w:rFonts w:ascii="Garamond" w:hAnsi="Garamond"/>
          <w:highlight w:val="black"/>
        </w:rPr>
        <w:t>XXXXX</w:t>
      </w:r>
      <w:proofErr w:type="spellEnd"/>
      <w:r w:rsidR="00455E32">
        <w:rPr>
          <w:rFonts w:ascii="Garamond" w:hAnsi="Garamond"/>
        </w:rPr>
        <w:t xml:space="preserve"> – správce sítě, tel: </w:t>
      </w:r>
      <w:r w:rsidR="00455E32" w:rsidRPr="00455E32">
        <w:rPr>
          <w:rFonts w:ascii="Garamond" w:hAnsi="Garamond"/>
          <w:highlight w:val="black"/>
        </w:rPr>
        <w:t>XXXXXX</w:t>
      </w:r>
    </w:p>
    <w:p w:rsidR="00DD2ECA" w:rsidRDefault="00DD2ECA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Faktura bude uhrazena převodním příkazem z účtu Okresního soudu v</w:t>
      </w:r>
      <w:r w:rsidR="00EB73DC">
        <w:rPr>
          <w:rFonts w:ascii="Garamond" w:hAnsi="Garamond"/>
        </w:rPr>
        <w:t> </w:t>
      </w:r>
      <w:r>
        <w:rPr>
          <w:rFonts w:ascii="Garamond" w:hAnsi="Garamond"/>
        </w:rPr>
        <w:t>Ostravě</w:t>
      </w:r>
      <w:r w:rsidR="00EB73DC">
        <w:rPr>
          <w:rFonts w:ascii="Garamond" w:hAnsi="Garamond"/>
        </w:rPr>
        <w:t xml:space="preserve"> vedeného u České národní banky Ostrava</w:t>
      </w:r>
      <w:r>
        <w:rPr>
          <w:rFonts w:ascii="Garamond" w:hAnsi="Garamond"/>
        </w:rPr>
        <w:t xml:space="preserve"> č. </w:t>
      </w:r>
      <w:proofErr w:type="spellStart"/>
      <w:r>
        <w:rPr>
          <w:rFonts w:ascii="Garamond" w:hAnsi="Garamond"/>
        </w:rPr>
        <w:t>ú.</w:t>
      </w:r>
      <w:proofErr w:type="spellEnd"/>
      <w:r>
        <w:rPr>
          <w:rFonts w:ascii="Garamond" w:hAnsi="Garamond"/>
        </w:rPr>
        <w:t xml:space="preserve"> </w:t>
      </w:r>
      <w:r w:rsidR="00EB73DC">
        <w:rPr>
          <w:rFonts w:ascii="Garamond" w:hAnsi="Garamond"/>
        </w:rPr>
        <w:t xml:space="preserve"> </w:t>
      </w:r>
      <w:r w:rsidR="00455E32" w:rsidRPr="00455E32">
        <w:rPr>
          <w:rFonts w:ascii="Garamond" w:hAnsi="Garamond"/>
          <w:szCs w:val="20"/>
          <w:highlight w:val="black"/>
        </w:rPr>
        <w:t>XXXXXX</w:t>
      </w:r>
      <w:r w:rsidR="00EB73DC">
        <w:rPr>
          <w:rFonts w:ascii="Garamond" w:hAnsi="Garamond"/>
          <w:szCs w:val="20"/>
        </w:rPr>
        <w:t>.</w:t>
      </w:r>
    </w:p>
    <w:p w:rsidR="00E63777" w:rsidRPr="00455E32" w:rsidRDefault="00DD2ECA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</w:rPr>
      </w:pPr>
      <w:r w:rsidRPr="00455E32">
        <w:rPr>
          <w:rFonts w:ascii="Garamond" w:hAnsi="Garamond"/>
          <w:b/>
        </w:rPr>
        <w:t>Úhrada bude realizována po uvolnění příslušných finančních prostředků ministerstvem spravedlnosti (předpoklad 2. polovina měsíce února).</w:t>
      </w:r>
    </w:p>
    <w:p w:rsidR="00DD2ECA" w:rsidRDefault="00DD2ECA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355121" w:rsidRPr="00855B32" w:rsidRDefault="00355121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Potvrzenou objednávku prosím zašlete v jednom vyhotovení zpět okresnímu soudu.</w:t>
      </w:r>
    </w:p>
    <w:p w:rsidR="00E63777" w:rsidRPr="00170999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Adresa pro potvrzení objednávky</w:t>
      </w:r>
      <w:r w:rsidRPr="00455E32">
        <w:rPr>
          <w:rFonts w:ascii="Garamond" w:hAnsi="Garamond"/>
        </w:rPr>
        <w:t xml:space="preserve">: </w:t>
      </w:r>
      <w:bookmarkStart w:id="0" w:name="_GoBack"/>
      <w:r w:rsidR="00170999" w:rsidRPr="00170999">
        <w:rPr>
          <w:rFonts w:ascii="Garamond" w:hAnsi="Garamond"/>
          <w:highlight w:val="black"/>
        </w:rPr>
        <w:fldChar w:fldCharType="begin"/>
      </w:r>
      <w:r w:rsidR="00170999" w:rsidRPr="00170999">
        <w:rPr>
          <w:rFonts w:ascii="Garamond" w:hAnsi="Garamond"/>
          <w:highlight w:val="black"/>
        </w:rPr>
        <w:instrText xml:space="preserve"> HYPERLINK "mailto:xxx</w:instrText>
      </w:r>
      <w:r w:rsidR="00170999" w:rsidRPr="00170999">
        <w:rPr>
          <w:rFonts w:ascii="Garamond" w:hAnsi="Garamond"/>
        </w:rPr>
        <w:instrText>@osoud.ova.justice.cz</w:instrText>
      </w:r>
      <w:r w:rsidR="00170999" w:rsidRPr="00170999">
        <w:rPr>
          <w:rFonts w:ascii="Garamond" w:hAnsi="Garamond"/>
          <w:highlight w:val="black"/>
        </w:rPr>
        <w:instrText xml:space="preserve">" </w:instrText>
      </w:r>
      <w:r w:rsidR="00170999" w:rsidRPr="00170999">
        <w:rPr>
          <w:rFonts w:ascii="Garamond" w:hAnsi="Garamond"/>
          <w:highlight w:val="black"/>
        </w:rPr>
        <w:fldChar w:fldCharType="separate"/>
      </w:r>
      <w:r w:rsidR="00170999" w:rsidRPr="00170999">
        <w:rPr>
          <w:rStyle w:val="Hypertextovodkaz"/>
          <w:rFonts w:ascii="Garamond" w:hAnsi="Garamond"/>
          <w:color w:val="auto"/>
          <w:highlight w:val="black"/>
        </w:rPr>
        <w:t>xxx</w:t>
      </w:r>
      <w:r w:rsidR="00170999" w:rsidRPr="00170999">
        <w:rPr>
          <w:rStyle w:val="Hypertextovodkaz"/>
          <w:rFonts w:ascii="Garamond" w:hAnsi="Garamond"/>
          <w:color w:val="auto"/>
        </w:rPr>
        <w:t>@osoud.ova.justice.cz</w:t>
      </w:r>
      <w:r w:rsidR="00170999" w:rsidRPr="00170999">
        <w:rPr>
          <w:rFonts w:ascii="Garamond" w:hAnsi="Garamond"/>
          <w:highlight w:val="black"/>
        </w:rPr>
        <w:fldChar w:fldCharType="end"/>
      </w:r>
      <w:r w:rsidR="00855B32" w:rsidRPr="00170999">
        <w:rPr>
          <w:rFonts w:ascii="Garamond" w:hAnsi="Garamond"/>
        </w:rPr>
        <w:t>.</w:t>
      </w:r>
    </w:p>
    <w:bookmarkEnd w:id="0"/>
    <w:p w:rsidR="00E63777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D2ECA" w:rsidRPr="00855B32" w:rsidRDefault="00DD2ECA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226F64" w:rsidRDefault="00355121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355121" w:rsidRPr="00855B32" w:rsidRDefault="00355121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F5768B" w:rsidRDefault="00DA120B" w:rsidP="00A932B2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Tomáš </w:t>
      </w:r>
      <w:proofErr w:type="spellStart"/>
      <w:r>
        <w:rPr>
          <w:rFonts w:ascii="Garamond" w:hAnsi="Garamond"/>
        </w:rPr>
        <w:t>Kamradek</w:t>
      </w:r>
      <w:proofErr w:type="spellEnd"/>
    </w:p>
    <w:p w:rsidR="00F337EA" w:rsidRPr="00A932B2" w:rsidRDefault="00DA120B" w:rsidP="00A932B2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předseda okresního soudu</w:t>
      </w:r>
    </w:p>
    <w:sectPr w:rsidR="00F337EA" w:rsidRPr="00A932B2" w:rsidSect="00DD2ECA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0889"/>
    <w:multiLevelType w:val="hybridMultilevel"/>
    <w:tmpl w:val="53962D38"/>
    <w:lvl w:ilvl="0" w:tplc="291804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77"/>
    <w:rsid w:val="00170999"/>
    <w:rsid w:val="00226F64"/>
    <w:rsid w:val="00355121"/>
    <w:rsid w:val="00426D86"/>
    <w:rsid w:val="00455E32"/>
    <w:rsid w:val="004C376D"/>
    <w:rsid w:val="004E4AAB"/>
    <w:rsid w:val="006D17B0"/>
    <w:rsid w:val="0074066E"/>
    <w:rsid w:val="00753CE3"/>
    <w:rsid w:val="00855B32"/>
    <w:rsid w:val="008837BD"/>
    <w:rsid w:val="008F7A23"/>
    <w:rsid w:val="00917500"/>
    <w:rsid w:val="00987B13"/>
    <w:rsid w:val="00A92421"/>
    <w:rsid w:val="00A932B2"/>
    <w:rsid w:val="00BF1485"/>
    <w:rsid w:val="00D53F26"/>
    <w:rsid w:val="00DA120B"/>
    <w:rsid w:val="00DB5333"/>
    <w:rsid w:val="00DD2ECA"/>
    <w:rsid w:val="00E63777"/>
    <w:rsid w:val="00EB73DC"/>
    <w:rsid w:val="00F337EA"/>
    <w:rsid w:val="00F5768B"/>
    <w:rsid w:val="00F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777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3777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E63777"/>
    <w:pPr>
      <w:widowControl w:val="0"/>
      <w:suppressAutoHyphens/>
      <w:overflowPunct w:val="0"/>
      <w:spacing w:line="22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777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3777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E63777"/>
    <w:pPr>
      <w:widowControl w:val="0"/>
      <w:suppressAutoHyphens/>
      <w:overflowPunct w:val="0"/>
      <w:spacing w:line="22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Waloszková Monika</dc:creator>
  <cp:lastModifiedBy>Musialová Markéta</cp:lastModifiedBy>
  <cp:revision>3</cp:revision>
  <cp:lastPrinted>2018-08-22T07:37:00Z</cp:lastPrinted>
  <dcterms:created xsi:type="dcterms:W3CDTF">2020-01-13T07:26:00Z</dcterms:created>
  <dcterms:modified xsi:type="dcterms:W3CDTF">2020-01-13T07:26:00Z</dcterms:modified>
</cp:coreProperties>
</file>