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B0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KB Nadace Jistota – Smlouva darovací </w:t>
      </w:r>
    </w:p>
    <w:p w:rsidR="00C13E8A" w:rsidRPr="00BB1AD3" w:rsidRDefault="00C13E8A">
      <w:pPr>
        <w:rPr>
          <w:rFonts w:cstheme="minorHAnsi"/>
          <w:sz w:val="22"/>
          <w:szCs w:val="22"/>
        </w:rPr>
      </w:pP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Nadace Komerční banky, a. s. – Jistota 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Se sídlem: Na Příkopě 33 čp. 969, Praha 1, PSČ: 114 07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Identifikační číslo: 60458933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Zapsaná v nadačním rejstříku: vedeném Městským soudem v Praze, v oddíle N, vložce 39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Zastoupená: Ing. Tomášem Doležalem, předsedou správní rady a Danielem </w:t>
      </w:r>
      <w:proofErr w:type="spellStart"/>
      <w:r w:rsidRPr="00BB1AD3">
        <w:rPr>
          <w:rFonts w:cstheme="minorHAnsi"/>
          <w:sz w:val="22"/>
          <w:szCs w:val="22"/>
        </w:rPr>
        <w:t>Hořtem</w:t>
      </w:r>
      <w:proofErr w:type="spellEnd"/>
      <w:r w:rsidRPr="00BB1AD3">
        <w:rPr>
          <w:rFonts w:cstheme="minorHAnsi"/>
          <w:sz w:val="22"/>
          <w:szCs w:val="22"/>
        </w:rPr>
        <w:t xml:space="preserve">, členem </w:t>
      </w:r>
      <w:r w:rsidRPr="00BB1AD3">
        <w:rPr>
          <w:rFonts w:cstheme="minorHAnsi"/>
          <w:sz w:val="22"/>
          <w:szCs w:val="22"/>
        </w:rPr>
        <w:tab/>
        <w:t xml:space="preserve">          správní rady</w:t>
      </w:r>
    </w:p>
    <w:p w:rsidR="00C13E8A" w:rsidRPr="00BB1AD3" w:rsidRDefault="00C13E8A">
      <w:pPr>
        <w:rPr>
          <w:rFonts w:cstheme="minorHAnsi"/>
          <w:sz w:val="22"/>
          <w:szCs w:val="22"/>
        </w:rPr>
      </w:pP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(dále jen „Dárce“)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a 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Dětský domov a Školní jídelna, Praha 9-Klánovice, Smržovská 77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Se sídlem: Smržovská 77, 190 14 Praha 9-Klánovice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IČO: 61 38 92 93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Zápis v rejstříku škol a školských zařízení: RED_IZO: 600027660</w:t>
      </w: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Zastoupené: Mgr. Danou Kuchtovou, ředitelkou</w:t>
      </w:r>
    </w:p>
    <w:p w:rsidR="00C13E8A" w:rsidRPr="00BB1AD3" w:rsidRDefault="00C13E8A">
      <w:pPr>
        <w:rPr>
          <w:rFonts w:cstheme="minorHAnsi"/>
          <w:sz w:val="22"/>
          <w:szCs w:val="22"/>
        </w:rPr>
      </w:pP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(dále jen „Obdarovaný“)</w:t>
      </w:r>
    </w:p>
    <w:p w:rsidR="00C13E8A" w:rsidRPr="00BB1AD3" w:rsidRDefault="00C13E8A">
      <w:pPr>
        <w:rPr>
          <w:rFonts w:cstheme="minorHAnsi"/>
          <w:sz w:val="22"/>
          <w:szCs w:val="22"/>
        </w:rPr>
      </w:pP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(shora uvedené smluvní strany jsou dále označovány též jako „Smluvní strany“)</w:t>
      </w:r>
    </w:p>
    <w:p w:rsidR="00C13E8A" w:rsidRPr="00BB1AD3" w:rsidRDefault="00C13E8A">
      <w:pPr>
        <w:rPr>
          <w:rFonts w:cstheme="minorHAnsi"/>
          <w:sz w:val="22"/>
          <w:szCs w:val="22"/>
        </w:rPr>
      </w:pPr>
    </w:p>
    <w:p w:rsidR="00C13E8A" w:rsidRPr="00BB1AD3" w:rsidRDefault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Uzavírají v souladu s </w:t>
      </w:r>
      <w:proofErr w:type="spellStart"/>
      <w:r w:rsidRPr="00BB1AD3">
        <w:rPr>
          <w:rFonts w:cstheme="minorHAnsi"/>
          <w:sz w:val="22"/>
          <w:szCs w:val="22"/>
        </w:rPr>
        <w:t>ust</w:t>
      </w:r>
      <w:proofErr w:type="spellEnd"/>
      <w:r w:rsidRPr="00BB1AD3">
        <w:rPr>
          <w:rFonts w:cstheme="minorHAnsi"/>
          <w:sz w:val="22"/>
          <w:szCs w:val="22"/>
        </w:rPr>
        <w:t xml:space="preserve">. §2055 a násl. z. č. 89/2012 Sb., občanský zákoník, ve znění pozdějších předpisů, tuto </w:t>
      </w:r>
    </w:p>
    <w:p w:rsidR="00C13E8A" w:rsidRPr="00BB1AD3" w:rsidRDefault="00C13E8A">
      <w:pPr>
        <w:rPr>
          <w:rFonts w:cstheme="minorHAnsi"/>
          <w:sz w:val="22"/>
          <w:szCs w:val="22"/>
        </w:rPr>
      </w:pPr>
    </w:p>
    <w:p w:rsidR="00C13E8A" w:rsidRPr="00BB1AD3" w:rsidRDefault="00C13E8A" w:rsidP="00C13E8A">
      <w:pPr>
        <w:jc w:val="center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darovací smlouvu (dále jen „</w:t>
      </w:r>
      <w:r w:rsidRPr="00BB1AD3">
        <w:rPr>
          <w:rFonts w:cstheme="minorHAnsi"/>
          <w:b/>
          <w:bCs/>
          <w:sz w:val="22"/>
          <w:szCs w:val="22"/>
        </w:rPr>
        <w:t>Smlouva</w:t>
      </w:r>
      <w:r w:rsidRPr="00BB1AD3">
        <w:rPr>
          <w:rFonts w:cstheme="minorHAnsi"/>
          <w:sz w:val="22"/>
          <w:szCs w:val="22"/>
        </w:rPr>
        <w:t>“)</w:t>
      </w:r>
    </w:p>
    <w:p w:rsidR="00C13E8A" w:rsidRPr="00BB1AD3" w:rsidRDefault="00C13E8A" w:rsidP="00C13E8A">
      <w:pPr>
        <w:jc w:val="center"/>
        <w:rPr>
          <w:rFonts w:cstheme="minorHAnsi"/>
          <w:b/>
          <w:bCs/>
          <w:sz w:val="22"/>
          <w:szCs w:val="22"/>
        </w:rPr>
      </w:pPr>
    </w:p>
    <w:p w:rsidR="00C13E8A" w:rsidRPr="00BB1AD3" w:rsidRDefault="00C13E8A" w:rsidP="00C13E8A">
      <w:pPr>
        <w:rPr>
          <w:rFonts w:cstheme="minorHAnsi"/>
          <w:b/>
          <w:bCs/>
          <w:sz w:val="22"/>
          <w:szCs w:val="22"/>
        </w:rPr>
      </w:pPr>
      <w:r w:rsidRPr="00BB1AD3">
        <w:rPr>
          <w:rFonts w:cstheme="minorHAnsi"/>
          <w:b/>
          <w:bCs/>
          <w:sz w:val="22"/>
          <w:szCs w:val="22"/>
        </w:rPr>
        <w:t>Článek I. Předmět Smlouvy a doba plnění</w:t>
      </w:r>
    </w:p>
    <w:p w:rsidR="00C13E8A" w:rsidRPr="00BB1AD3" w:rsidRDefault="00C13E8A" w:rsidP="00C13E8A">
      <w:pPr>
        <w:rPr>
          <w:rFonts w:cstheme="minorHAnsi"/>
          <w:sz w:val="22"/>
          <w:szCs w:val="22"/>
        </w:rPr>
      </w:pPr>
    </w:p>
    <w:p w:rsidR="00C13E8A" w:rsidRPr="00BB1AD3" w:rsidRDefault="00C13E8A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I. 1 Dárce se v souladu se svým programem podpory aktivit zdravotního a sociálního charakteru tímto zavazuje bezplatně předat Obdarovanému částku 100 000Kč (slovy sto tisíc korun českých) na projekt „Vzdělávání dětí v dětském domově“. </w:t>
      </w:r>
    </w:p>
    <w:p w:rsidR="00C13E8A" w:rsidRPr="00BB1AD3" w:rsidRDefault="00C13E8A" w:rsidP="00C13E8A">
      <w:pPr>
        <w:rPr>
          <w:rFonts w:cstheme="minorHAnsi"/>
          <w:sz w:val="22"/>
          <w:szCs w:val="22"/>
        </w:rPr>
      </w:pPr>
    </w:p>
    <w:p w:rsidR="00C13E8A" w:rsidRPr="00BB1AD3" w:rsidRDefault="00C13E8A" w:rsidP="00C13E8A">
      <w:pPr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Výše zmíněná částka bude převedena na bankovní účet: 19-4036560227/0100.</w:t>
      </w:r>
    </w:p>
    <w:p w:rsidR="00C13E8A" w:rsidRPr="00BB1AD3" w:rsidRDefault="00C13E8A" w:rsidP="00C13E8A">
      <w:pPr>
        <w:rPr>
          <w:rFonts w:cstheme="minorHAnsi"/>
          <w:sz w:val="22"/>
          <w:szCs w:val="22"/>
        </w:rPr>
      </w:pPr>
    </w:p>
    <w:p w:rsidR="00C13E8A" w:rsidRPr="00BB1AD3" w:rsidRDefault="00C13E8A" w:rsidP="00C13E8A">
      <w:pPr>
        <w:rPr>
          <w:rFonts w:cstheme="minorHAnsi"/>
          <w:b/>
          <w:bCs/>
          <w:sz w:val="22"/>
          <w:szCs w:val="22"/>
        </w:rPr>
      </w:pPr>
      <w:r w:rsidRPr="00BB1AD3">
        <w:rPr>
          <w:rFonts w:cstheme="minorHAnsi"/>
          <w:b/>
          <w:bCs/>
          <w:sz w:val="22"/>
          <w:szCs w:val="22"/>
        </w:rPr>
        <w:t>Článek II. Ostatní ujednání</w:t>
      </w:r>
    </w:p>
    <w:p w:rsidR="00C13E8A" w:rsidRPr="00BB1AD3" w:rsidRDefault="00C13E8A" w:rsidP="00C13E8A">
      <w:pPr>
        <w:rPr>
          <w:rFonts w:cstheme="minorHAnsi"/>
          <w:b/>
          <w:bCs/>
          <w:sz w:val="22"/>
          <w:szCs w:val="22"/>
        </w:rPr>
      </w:pPr>
    </w:p>
    <w:p w:rsidR="00C13E8A" w:rsidRPr="00BB1AD3" w:rsidRDefault="00C13E8A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II. 1 Obdarovaný prohlašuje a podpisem této Smlouvy stvrzuje, že Dar přijímá. </w:t>
      </w:r>
    </w:p>
    <w:p w:rsidR="00C13E8A" w:rsidRPr="00BB1AD3" w:rsidRDefault="00C13E8A" w:rsidP="00C7027C">
      <w:pPr>
        <w:jc w:val="both"/>
        <w:rPr>
          <w:rFonts w:cstheme="minorHAnsi"/>
          <w:sz w:val="22"/>
          <w:szCs w:val="22"/>
        </w:rPr>
      </w:pPr>
    </w:p>
    <w:p w:rsidR="00C13E8A" w:rsidRPr="00BB1AD3" w:rsidRDefault="00C13E8A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II. 2 Smluvní strany sjednávají, že Dar je přenechán Obdarovanému pro jeho využití výlučně </w:t>
      </w:r>
      <w:r w:rsidR="00C7027C" w:rsidRPr="00BB1AD3">
        <w:rPr>
          <w:rFonts w:cstheme="minorHAnsi"/>
          <w:sz w:val="22"/>
          <w:szCs w:val="22"/>
        </w:rPr>
        <w:t xml:space="preserve">   </w:t>
      </w:r>
      <w:r w:rsidRPr="00BB1AD3">
        <w:rPr>
          <w:rFonts w:cstheme="minorHAnsi"/>
          <w:sz w:val="22"/>
          <w:szCs w:val="22"/>
        </w:rPr>
        <w:t xml:space="preserve">za účelem specifikovaným v čl. I smlouvy. </w:t>
      </w:r>
    </w:p>
    <w:p w:rsidR="00C13E8A" w:rsidRPr="00BB1AD3" w:rsidRDefault="00C13E8A" w:rsidP="00C7027C">
      <w:pPr>
        <w:jc w:val="both"/>
        <w:rPr>
          <w:rFonts w:cstheme="minorHAnsi"/>
          <w:sz w:val="22"/>
          <w:szCs w:val="22"/>
        </w:rPr>
      </w:pPr>
    </w:p>
    <w:p w:rsidR="00C13E8A" w:rsidRPr="00BB1AD3" w:rsidRDefault="00C13E8A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II. 3 </w:t>
      </w:r>
      <w:r w:rsidR="00C7027C" w:rsidRPr="00BB1AD3">
        <w:rPr>
          <w:rFonts w:cstheme="minorHAnsi"/>
          <w:sz w:val="22"/>
          <w:szCs w:val="22"/>
        </w:rPr>
        <w:t xml:space="preserve">Obdarovaný se zavazuje Dar k účelu uvedenému v čl. I využít dle schváleného rozpočtu a toto Dárci prokázat zasláním relevantních účetních dokladů k odběru zboží či služby do měsíce od ukončení projektu. Obdarovaný poskytne ve stejné lhůtě Dárci závěrečnou zprávu o čerpání daru v rozsahu a formě stanovené Dárcem. </w:t>
      </w:r>
    </w:p>
    <w:p w:rsidR="00C7027C" w:rsidRPr="00BB1AD3" w:rsidRDefault="00C7027C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II. 4 Dárce si rovněž vyhrazuje právo nahlížet do účetních záznamů Obdarovaného souvisejících s darem v období poskytnutí daru, tedy od 4. 10. 2019 (rozhodnutí Správní rady) do uplynutí 12 měsíců od podpisu smlouvy (ukončení projektu). </w:t>
      </w:r>
    </w:p>
    <w:p w:rsidR="00C7027C" w:rsidRPr="00BB1AD3" w:rsidRDefault="00C7027C" w:rsidP="00C7027C">
      <w:pPr>
        <w:jc w:val="both"/>
        <w:rPr>
          <w:rFonts w:cstheme="minorHAnsi"/>
          <w:sz w:val="22"/>
          <w:szCs w:val="22"/>
        </w:rPr>
      </w:pPr>
    </w:p>
    <w:p w:rsidR="00C7027C" w:rsidRPr="00BB1AD3" w:rsidRDefault="00C7027C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II. 5. Obdarovaný souhlasí se zveřejněním informace o svém obdarování a dále výslovně souhlasí se zveřejněním pořízených podobizen či obrazových a zvukových záznamů ve výroční zprávě Dárce, případně v jiných jím zveřejňovaných zprávách a informacích o činnosti Dárce a souhlasí také se šířením </w:t>
      </w:r>
      <w:r w:rsidRPr="00BB1AD3">
        <w:rPr>
          <w:rFonts w:cstheme="minorHAnsi"/>
          <w:sz w:val="22"/>
          <w:szCs w:val="22"/>
        </w:rPr>
        <w:lastRenderedPageBreak/>
        <w:t xml:space="preserve">podobizen či obrazových a zvukových záznamů. Obdarovaný zároveň prohlašuje, že osoby přítomné při obdarování mu v souladu s platnými právními předpisy udělily souhlas s pořízením, použitím a šířením své podobizny či obrazového a zvukového záznamu pro výše uvedený účel. </w:t>
      </w:r>
    </w:p>
    <w:p w:rsidR="00C7027C" w:rsidRPr="00BB1AD3" w:rsidRDefault="00C7027C" w:rsidP="00C7027C">
      <w:pPr>
        <w:jc w:val="both"/>
        <w:rPr>
          <w:rFonts w:cstheme="minorHAnsi"/>
          <w:sz w:val="22"/>
          <w:szCs w:val="22"/>
        </w:rPr>
      </w:pPr>
    </w:p>
    <w:p w:rsidR="00C7027C" w:rsidRPr="00BB1AD3" w:rsidRDefault="00C7027C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II. 6. Obdarovaný je odpovědný za dodržování povinností v souvislosti s platnými právními předpisy, kterými se řídí ochrana osobních údajů, např. Nařízení EU č. 679/2016, obecné nařízení o ochraně osobních údajů (dále jen „</w:t>
      </w:r>
      <w:r w:rsidRPr="00BB1AD3">
        <w:rPr>
          <w:rFonts w:cstheme="minorHAnsi"/>
          <w:b/>
          <w:bCs/>
          <w:sz w:val="22"/>
          <w:szCs w:val="22"/>
        </w:rPr>
        <w:t>Osobní údaje</w:t>
      </w:r>
      <w:r w:rsidRPr="00BB1AD3">
        <w:rPr>
          <w:rFonts w:cstheme="minorHAnsi"/>
          <w:sz w:val="22"/>
          <w:szCs w:val="22"/>
        </w:rPr>
        <w:t xml:space="preserve">“). V případě, že v souvislosti s uplatněním práv Dárce sjednaných touto smlouvou, zejména v čl. II 3 a čl. II 4, bude mít Dárce přístup k Osobním údajům, odpovídá Obdarovaný za to, že jakékoliv zpřístupnění Osobních údajů Obdarovaným Dárci je v souladu s platnými právními předpisy, kterými se řídí ochrana Osobních údajů. </w:t>
      </w:r>
    </w:p>
    <w:p w:rsidR="003430F0" w:rsidRPr="00BB1AD3" w:rsidRDefault="003430F0" w:rsidP="00C7027C">
      <w:pPr>
        <w:jc w:val="both"/>
        <w:rPr>
          <w:rFonts w:cstheme="minorHAnsi"/>
          <w:sz w:val="22"/>
          <w:szCs w:val="22"/>
        </w:rPr>
      </w:pPr>
    </w:p>
    <w:p w:rsidR="003430F0" w:rsidRPr="00BB1AD3" w:rsidRDefault="003430F0" w:rsidP="00C7027C">
      <w:pPr>
        <w:jc w:val="both"/>
        <w:rPr>
          <w:rFonts w:cstheme="minorHAnsi"/>
          <w:b/>
          <w:bCs/>
          <w:sz w:val="22"/>
          <w:szCs w:val="22"/>
        </w:rPr>
      </w:pPr>
      <w:r w:rsidRPr="00BB1AD3">
        <w:rPr>
          <w:rFonts w:cstheme="minorHAnsi"/>
          <w:b/>
          <w:bCs/>
          <w:sz w:val="22"/>
          <w:szCs w:val="22"/>
        </w:rPr>
        <w:t>Článek III. Porušení smluvních podmínek, ukončení smlouvy</w:t>
      </w:r>
    </w:p>
    <w:p w:rsidR="003430F0" w:rsidRPr="00BB1AD3" w:rsidRDefault="003430F0" w:rsidP="00C7027C">
      <w:pPr>
        <w:jc w:val="both"/>
        <w:rPr>
          <w:rFonts w:cstheme="minorHAnsi"/>
          <w:sz w:val="22"/>
          <w:szCs w:val="22"/>
        </w:rPr>
      </w:pPr>
    </w:p>
    <w:p w:rsidR="003430F0" w:rsidRPr="00BB1AD3" w:rsidRDefault="003430F0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III. 1</w:t>
      </w:r>
      <w:r w:rsidR="00BB1AD3" w:rsidRPr="00BB1AD3">
        <w:rPr>
          <w:rFonts w:cstheme="minorHAnsi"/>
          <w:sz w:val="22"/>
          <w:szCs w:val="22"/>
        </w:rPr>
        <w:t xml:space="preserve"> V případě, že Obdarovaný nesplní povinnosti vyplývající z této smlouvy, je Dárce oprávněn vyzvat Obdarovaného k nápravě a stanovit přiměřenou lhůtu k této nápravě. Pokud ani po uplynutí lhůty k nápravě nesplní Obdarovaný svou povinnost stanovenou v této smlouvě, pak je dárce oprávněn od této smlouvy písemně odstoupit. Odstoupením od smlouvy se smlouva od počátku ruší. 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III. 2 Pokud jedna ze smluvních stran zjistí, že smlouvu nelze efektivně nebo správně plnit, pak je povinna neodkladně projednat záležitost s druhou smluvní stranou. </w:t>
      </w:r>
    </w:p>
    <w:p w:rsidR="00BB1AD3" w:rsidRPr="00BB1AD3" w:rsidRDefault="00BB1AD3" w:rsidP="00C7027C">
      <w:pPr>
        <w:jc w:val="both"/>
        <w:rPr>
          <w:rFonts w:cstheme="minorHAnsi"/>
          <w:b/>
          <w:bCs/>
          <w:sz w:val="22"/>
          <w:szCs w:val="22"/>
        </w:rPr>
      </w:pPr>
    </w:p>
    <w:p w:rsidR="00BB1AD3" w:rsidRPr="00BB1AD3" w:rsidRDefault="00BB1AD3" w:rsidP="00C7027C">
      <w:pPr>
        <w:jc w:val="both"/>
        <w:rPr>
          <w:rFonts w:cstheme="minorHAnsi"/>
          <w:b/>
          <w:bCs/>
          <w:sz w:val="22"/>
          <w:szCs w:val="22"/>
        </w:rPr>
      </w:pPr>
      <w:r w:rsidRPr="00BB1AD3">
        <w:rPr>
          <w:rFonts w:cstheme="minorHAnsi"/>
          <w:b/>
          <w:bCs/>
          <w:sz w:val="22"/>
          <w:szCs w:val="22"/>
        </w:rPr>
        <w:t>Článek IV Závěrečná ustanovení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IV. 1 Tuto Smlouvu lze měnit či doplňovat pouze písemnými dodatky podepsanými oběma Smluvními stranami. 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IV. 2 Smlouva nabývá účinnosti dnem jejího podpisu oběma Smluvními stranami.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 xml:space="preserve">IV. 3 Tato Smlouva je vyhotovena ve dvou stejnopisech, z nichž každý má povahu originálu a z nichž každá ze Smluvních stran obdrží po jednom vyhotovení. 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V Praze:  11. 12. 2019</w:t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  <w:t>V Praze: 11. 12. 2019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Dana Kuchtová</w:t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>Ing. Tomáš Doležal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……………………………………………</w:t>
      </w:r>
      <w:r w:rsidRPr="00BB1AD3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>……………</w:t>
      </w:r>
      <w:r>
        <w:rPr>
          <w:rFonts w:cstheme="minorHAnsi"/>
          <w:sz w:val="22"/>
          <w:szCs w:val="22"/>
        </w:rPr>
        <w:t>……………………………</w:t>
      </w:r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ř</w:t>
      </w:r>
      <w:r w:rsidRPr="00BB1AD3">
        <w:rPr>
          <w:rFonts w:cstheme="minorHAnsi"/>
          <w:sz w:val="22"/>
          <w:szCs w:val="22"/>
        </w:rPr>
        <w:t>editelka</w:t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p</w:t>
      </w:r>
      <w:r w:rsidRPr="00BB1AD3">
        <w:rPr>
          <w:rFonts w:cstheme="minorHAnsi"/>
          <w:sz w:val="22"/>
          <w:szCs w:val="22"/>
        </w:rPr>
        <w:t xml:space="preserve">ředseda správní rady </w:t>
      </w:r>
    </w:p>
    <w:p w:rsidR="00BB1AD3" w:rsidRDefault="00BB1AD3" w:rsidP="00C7027C">
      <w:pPr>
        <w:jc w:val="both"/>
        <w:rPr>
          <w:rFonts w:cstheme="minorHAnsi"/>
          <w:sz w:val="22"/>
          <w:szCs w:val="22"/>
        </w:rPr>
      </w:pPr>
      <w:r w:rsidRPr="00BB1AD3">
        <w:rPr>
          <w:rFonts w:cstheme="minorHAnsi"/>
          <w:sz w:val="22"/>
          <w:szCs w:val="22"/>
        </w:rPr>
        <w:t>Dětský domov a Školní jídelna Klánovice</w:t>
      </w:r>
      <w:r w:rsidRPr="00BB1AD3">
        <w:rPr>
          <w:rFonts w:cstheme="minorHAnsi"/>
          <w:sz w:val="22"/>
          <w:szCs w:val="22"/>
        </w:rPr>
        <w:tab/>
      </w:r>
      <w:r w:rsidRPr="00BB1AD3">
        <w:rPr>
          <w:rFonts w:cstheme="minorHAnsi"/>
          <w:sz w:val="22"/>
          <w:szCs w:val="22"/>
        </w:rPr>
        <w:tab/>
        <w:t>Nadace KB, a. s. – Jistota</w:t>
      </w:r>
    </w:p>
    <w:p w:rsid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Default="00BB1AD3" w:rsidP="00C7027C">
      <w:pPr>
        <w:jc w:val="both"/>
        <w:rPr>
          <w:rFonts w:cstheme="minorHAnsi"/>
          <w:sz w:val="22"/>
          <w:szCs w:val="22"/>
        </w:rPr>
      </w:pPr>
    </w:p>
    <w:p w:rsidR="00BB1AD3" w:rsidRDefault="00BB1AD3" w:rsidP="00C7027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Daniel </w:t>
      </w:r>
      <w:proofErr w:type="spellStart"/>
      <w:r>
        <w:rPr>
          <w:rFonts w:cstheme="minorHAnsi"/>
          <w:sz w:val="22"/>
          <w:szCs w:val="22"/>
        </w:rPr>
        <w:t>Hořt</w:t>
      </w:r>
      <w:proofErr w:type="spellEnd"/>
    </w:p>
    <w:p w:rsidR="00BB1AD3" w:rsidRPr="00BB1AD3" w:rsidRDefault="00BB1AD3" w:rsidP="00C7027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…………………………………………..</w:t>
      </w:r>
    </w:p>
    <w:p w:rsidR="00BB1AD3" w:rsidRDefault="00BB1AD3" w:rsidP="00C702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správní rady</w:t>
      </w:r>
    </w:p>
    <w:p w:rsidR="00BB1AD3" w:rsidRDefault="00BB1AD3" w:rsidP="00C702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Nadace KB, a. s. - Jistota</w:t>
      </w:r>
      <w:bookmarkStart w:id="0" w:name="_GoBack"/>
      <w:bookmarkEnd w:id="0"/>
    </w:p>
    <w:p w:rsidR="00BB1AD3" w:rsidRPr="00C13E8A" w:rsidRDefault="00BB1AD3" w:rsidP="00C7027C">
      <w:pPr>
        <w:jc w:val="both"/>
      </w:pPr>
    </w:p>
    <w:p w:rsidR="00C7027C" w:rsidRPr="00C13E8A" w:rsidRDefault="00C7027C">
      <w:pPr>
        <w:jc w:val="both"/>
      </w:pPr>
    </w:p>
    <w:sectPr w:rsidR="00C7027C" w:rsidRPr="00C13E8A" w:rsidSect="00E44B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8A"/>
    <w:rsid w:val="003430F0"/>
    <w:rsid w:val="004F7B0D"/>
    <w:rsid w:val="00BB1AD3"/>
    <w:rsid w:val="00C13E8A"/>
    <w:rsid w:val="00C7027C"/>
    <w:rsid w:val="00E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5F43C"/>
  <w15:chartTrackingRefBased/>
  <w15:docId w15:val="{6C45162F-8554-FC47-A526-F27930A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2020-01-11T17:19:00Z</dcterms:created>
  <dcterms:modified xsi:type="dcterms:W3CDTF">2020-01-11T17:51:00Z</dcterms:modified>
</cp:coreProperties>
</file>