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A5" w:rsidRPr="007F4F2F" w:rsidRDefault="00444C08" w:rsidP="007F4F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Smlouva o dílo </w:t>
      </w:r>
    </w:p>
    <w:p w:rsidR="007F4F2F" w:rsidRDefault="007F4F2F" w:rsidP="007F4F2F">
      <w:pPr>
        <w:jc w:val="center"/>
      </w:pPr>
      <w:r>
        <w:t>uzavřená dle § 2586 a násl. zákona č. 89/2012 Sb., Občanský zákoník</w:t>
      </w:r>
    </w:p>
    <w:p w:rsidR="007F4F2F" w:rsidRDefault="007F4F2F"/>
    <w:p w:rsidR="007F4F2F" w:rsidRPr="00DB5223" w:rsidRDefault="007F4F2F" w:rsidP="007F4F2F">
      <w:pPr>
        <w:jc w:val="center"/>
        <w:rPr>
          <w:b/>
        </w:rPr>
      </w:pPr>
      <w:r w:rsidRPr="00DB5223">
        <w:rPr>
          <w:b/>
        </w:rPr>
        <w:t>I.</w:t>
      </w:r>
    </w:p>
    <w:p w:rsidR="007F4F2F" w:rsidRPr="00DB5223" w:rsidRDefault="007F4F2F" w:rsidP="007F4F2F">
      <w:pPr>
        <w:jc w:val="center"/>
        <w:rPr>
          <w:b/>
        </w:rPr>
      </w:pPr>
      <w:r w:rsidRPr="00DB5223">
        <w:rPr>
          <w:b/>
        </w:rPr>
        <w:t>Smluvní strany</w:t>
      </w:r>
    </w:p>
    <w:p w:rsidR="007F4F2F" w:rsidRDefault="007F4F2F"/>
    <w:p w:rsidR="007F4F2F" w:rsidRPr="007F4F2F" w:rsidRDefault="007F4F2F">
      <w:pPr>
        <w:rPr>
          <w:b/>
        </w:rPr>
      </w:pPr>
      <w:r w:rsidRPr="007F4F2F">
        <w:rPr>
          <w:b/>
        </w:rPr>
        <w:t>Zhotovitel:</w:t>
      </w:r>
      <w:r w:rsidRPr="007F4F2F">
        <w:rPr>
          <w:b/>
        </w:rPr>
        <w:tab/>
      </w:r>
      <w:r w:rsidRPr="007F4F2F">
        <w:rPr>
          <w:b/>
        </w:rPr>
        <w:tab/>
      </w:r>
    </w:p>
    <w:p w:rsidR="007F4F2F" w:rsidRDefault="007F4F2F" w:rsidP="001D6BCA">
      <w:pPr>
        <w:spacing w:after="0"/>
      </w:pPr>
      <w:r>
        <w:t>Název:</w:t>
      </w:r>
      <w:r>
        <w:tab/>
      </w:r>
      <w:r>
        <w:tab/>
      </w:r>
      <w:r>
        <w:tab/>
        <w:t>Tomáš Havránek</w:t>
      </w:r>
    </w:p>
    <w:p w:rsidR="007F4F2F" w:rsidRPr="002A2FFE" w:rsidRDefault="007F4F2F" w:rsidP="001D6BCA">
      <w:pPr>
        <w:spacing w:after="0"/>
        <w:rPr>
          <w:color w:val="FF0000"/>
        </w:rPr>
      </w:pPr>
      <w:r>
        <w:t>Sídlo:</w:t>
      </w:r>
      <w:r>
        <w:tab/>
      </w:r>
      <w:r>
        <w:tab/>
      </w:r>
      <w:r>
        <w:tab/>
      </w:r>
      <w:r w:rsidR="000C4AE8">
        <w:t>XXXXXXXXXXXXXX</w:t>
      </w:r>
    </w:p>
    <w:p w:rsidR="007F4F2F" w:rsidRPr="00BE1EF7" w:rsidRDefault="007F4F2F" w:rsidP="001D6BCA">
      <w:pPr>
        <w:spacing w:after="0"/>
      </w:pPr>
      <w:r>
        <w:t>IČO:</w:t>
      </w:r>
      <w:r>
        <w:tab/>
      </w:r>
      <w:r>
        <w:tab/>
      </w:r>
      <w:r>
        <w:tab/>
      </w:r>
      <w:r w:rsidR="00BE1EF7" w:rsidRPr="00BE1EF7">
        <w:t>04829697</w:t>
      </w:r>
    </w:p>
    <w:p w:rsidR="007F4F2F" w:rsidRDefault="007F4F2F" w:rsidP="001D6BCA">
      <w:pPr>
        <w:spacing w:after="0"/>
      </w:pPr>
      <w:r>
        <w:t>DIČ:</w:t>
      </w:r>
      <w:r>
        <w:tab/>
      </w:r>
      <w:r>
        <w:tab/>
      </w:r>
      <w:r>
        <w:tab/>
        <w:t>CZ7706162376</w:t>
      </w:r>
    </w:p>
    <w:p w:rsidR="007F4F2F" w:rsidRPr="002A2FFE" w:rsidRDefault="007F4F2F" w:rsidP="001D6BCA">
      <w:pPr>
        <w:spacing w:after="0"/>
        <w:rPr>
          <w:color w:val="FF0000"/>
        </w:rPr>
      </w:pPr>
      <w:r>
        <w:t>Číslo účtu:</w:t>
      </w:r>
      <w:r>
        <w:tab/>
      </w:r>
      <w:r>
        <w:tab/>
      </w:r>
      <w:r w:rsidR="000C4AE8">
        <w:t>XXXXXXXX</w:t>
      </w:r>
      <w:r w:rsidR="00BE1EF7" w:rsidRPr="00BE1EF7">
        <w:t>/</w:t>
      </w:r>
      <w:r w:rsidR="000C4AE8">
        <w:t>XXXX</w:t>
      </w:r>
    </w:p>
    <w:p w:rsidR="007F4F2F" w:rsidRDefault="007F4F2F" w:rsidP="001D6BCA">
      <w:pPr>
        <w:spacing w:after="0"/>
      </w:pPr>
      <w:r>
        <w:t>e-mailová adresa:</w:t>
      </w:r>
      <w:r>
        <w:tab/>
      </w:r>
      <w:r w:rsidR="000C4AE8" w:rsidRPr="000C4AE8">
        <w:t>XXXXXXXXXXXX</w:t>
      </w:r>
    </w:p>
    <w:p w:rsidR="007F4F2F" w:rsidRPr="00BE1EF7" w:rsidRDefault="00BE1EF7" w:rsidP="001D6BCA">
      <w:pPr>
        <w:spacing w:after="0"/>
      </w:pPr>
      <w:r>
        <w:t>Osvědčení:</w:t>
      </w:r>
      <w:r w:rsidR="007F4F2F">
        <w:tab/>
      </w:r>
      <w:r w:rsidR="007F4F2F">
        <w:tab/>
      </w:r>
      <w:r w:rsidRPr="00BE1EF7">
        <w:t>1124/4/15/R,Z/E-ZZ-e</w:t>
      </w:r>
    </w:p>
    <w:p w:rsidR="007F4F2F" w:rsidRDefault="007F4F2F"/>
    <w:p w:rsidR="007F4F2F" w:rsidRPr="007F4F2F" w:rsidRDefault="007F4F2F">
      <w:pPr>
        <w:rPr>
          <w:b/>
        </w:rPr>
      </w:pPr>
      <w:r w:rsidRPr="007F4F2F">
        <w:rPr>
          <w:b/>
        </w:rPr>
        <w:t>Objednatel:</w:t>
      </w:r>
    </w:p>
    <w:p w:rsidR="007F4F2F" w:rsidRPr="001A63F4" w:rsidRDefault="007F4F2F" w:rsidP="001D6BCA">
      <w:pPr>
        <w:spacing w:after="0"/>
        <w:rPr>
          <w:rFonts w:cstheme="minorHAnsi"/>
        </w:rPr>
      </w:pPr>
      <w:r w:rsidRPr="001A63F4">
        <w:rPr>
          <w:rFonts w:cstheme="minorHAnsi"/>
        </w:rPr>
        <w:t>Název:</w:t>
      </w:r>
      <w:r w:rsidR="00DA40FE" w:rsidRPr="001A63F4">
        <w:rPr>
          <w:rFonts w:cstheme="minorHAnsi"/>
        </w:rPr>
        <w:t xml:space="preserve"> </w:t>
      </w:r>
      <w:r w:rsidR="00B96AF4" w:rsidRPr="001A63F4">
        <w:rPr>
          <w:rFonts w:cstheme="minorHAnsi"/>
        </w:rPr>
        <w:t xml:space="preserve">        </w:t>
      </w:r>
      <w:r w:rsidR="001A63F4" w:rsidRPr="001A63F4">
        <w:rPr>
          <w:rFonts w:cstheme="minorHAnsi"/>
        </w:rPr>
        <w:tab/>
      </w:r>
      <w:r w:rsidR="001A63F4" w:rsidRPr="001A63F4">
        <w:rPr>
          <w:rFonts w:cstheme="minorHAnsi"/>
        </w:rPr>
        <w:tab/>
      </w:r>
      <w:r w:rsidR="00F47C6A" w:rsidRPr="001A63F4">
        <w:rPr>
          <w:rFonts w:cstheme="minorHAnsi"/>
          <w:shd w:val="clear" w:color="auto" w:fill="FFFFFF"/>
        </w:rPr>
        <w:t>Sociální služby města České Lípy, příspěvková organizace</w:t>
      </w:r>
    </w:p>
    <w:p w:rsidR="00F47C6A" w:rsidRPr="001A63F4" w:rsidRDefault="007F4F2F" w:rsidP="001D6BCA">
      <w:pPr>
        <w:spacing w:after="0"/>
        <w:rPr>
          <w:rFonts w:cstheme="minorHAnsi"/>
        </w:rPr>
      </w:pPr>
      <w:r w:rsidRPr="001A63F4">
        <w:rPr>
          <w:rFonts w:cstheme="minorHAnsi"/>
        </w:rPr>
        <w:t>Sídlo:</w:t>
      </w:r>
      <w:r w:rsidR="00DA40FE" w:rsidRPr="001A63F4">
        <w:rPr>
          <w:rFonts w:cstheme="minorHAnsi"/>
        </w:rPr>
        <w:t xml:space="preserve"> </w:t>
      </w:r>
      <w:r w:rsidR="00B96AF4" w:rsidRPr="001A63F4">
        <w:rPr>
          <w:rFonts w:cstheme="minorHAnsi"/>
        </w:rPr>
        <w:t xml:space="preserve">          </w:t>
      </w:r>
      <w:r w:rsidR="001A63F4" w:rsidRPr="001A63F4">
        <w:rPr>
          <w:rFonts w:cstheme="minorHAnsi"/>
        </w:rPr>
        <w:tab/>
      </w:r>
      <w:r w:rsidR="001A63F4" w:rsidRPr="001A63F4">
        <w:rPr>
          <w:rFonts w:cstheme="minorHAnsi"/>
        </w:rPr>
        <w:tab/>
      </w:r>
      <w:r w:rsidR="00F47C6A" w:rsidRPr="001A63F4">
        <w:rPr>
          <w:rFonts w:cstheme="minorHAnsi"/>
          <w:shd w:val="clear" w:color="auto" w:fill="FFFFFF"/>
        </w:rPr>
        <w:t>Česká Lípa, Školní 2213, PSČ 47001</w:t>
      </w:r>
    </w:p>
    <w:p w:rsidR="007F4F2F" w:rsidRPr="001A63F4" w:rsidRDefault="007F4F2F" w:rsidP="001D6BCA">
      <w:pPr>
        <w:spacing w:after="0"/>
        <w:rPr>
          <w:rFonts w:cstheme="minorHAnsi"/>
        </w:rPr>
      </w:pPr>
      <w:r w:rsidRPr="001A63F4">
        <w:rPr>
          <w:rFonts w:cstheme="minorHAnsi"/>
        </w:rPr>
        <w:t>IČO:</w:t>
      </w:r>
      <w:r w:rsidR="00DA40FE" w:rsidRPr="001A63F4">
        <w:rPr>
          <w:rFonts w:cstheme="minorHAnsi"/>
        </w:rPr>
        <w:t xml:space="preserve"> </w:t>
      </w:r>
      <w:r w:rsidR="00B96AF4" w:rsidRPr="001A63F4">
        <w:rPr>
          <w:rFonts w:cstheme="minorHAnsi"/>
        </w:rPr>
        <w:t xml:space="preserve">            </w:t>
      </w:r>
      <w:r w:rsidR="001A63F4" w:rsidRPr="001A63F4">
        <w:rPr>
          <w:rFonts w:cstheme="minorHAnsi"/>
        </w:rPr>
        <w:tab/>
      </w:r>
      <w:r w:rsidR="001A63F4" w:rsidRPr="001A63F4">
        <w:rPr>
          <w:rFonts w:cstheme="minorHAnsi"/>
        </w:rPr>
        <w:tab/>
      </w:r>
      <w:r w:rsidR="00F47C6A" w:rsidRPr="001A63F4">
        <w:rPr>
          <w:rFonts w:cstheme="minorHAnsi"/>
        </w:rPr>
        <w:t>72745339</w:t>
      </w:r>
    </w:p>
    <w:p w:rsidR="007F4F2F" w:rsidRPr="001A63F4" w:rsidRDefault="007F4F2F" w:rsidP="001D6BCA">
      <w:pPr>
        <w:spacing w:after="0"/>
        <w:rPr>
          <w:rFonts w:cstheme="minorHAnsi"/>
        </w:rPr>
      </w:pPr>
      <w:r w:rsidRPr="001A63F4">
        <w:rPr>
          <w:rFonts w:cstheme="minorHAnsi"/>
        </w:rPr>
        <w:t>Číslo účtu:</w:t>
      </w:r>
      <w:r w:rsidR="00F70C92" w:rsidRPr="001A63F4">
        <w:rPr>
          <w:rFonts w:cstheme="minorHAnsi"/>
        </w:rPr>
        <w:t xml:space="preserve">  </w:t>
      </w:r>
      <w:r w:rsidR="001A63F4" w:rsidRPr="001A63F4">
        <w:rPr>
          <w:rFonts w:cstheme="minorHAnsi"/>
        </w:rPr>
        <w:tab/>
      </w:r>
      <w:r w:rsidR="001A63F4" w:rsidRPr="001A63F4">
        <w:rPr>
          <w:rFonts w:cstheme="minorHAnsi"/>
        </w:rPr>
        <w:tab/>
      </w:r>
      <w:r w:rsidR="000C4AE8">
        <w:rPr>
          <w:rFonts w:cstheme="minorHAnsi"/>
        </w:rPr>
        <w:t>XXXXXXXX</w:t>
      </w:r>
      <w:r w:rsidR="00B32AA5" w:rsidRPr="001A63F4">
        <w:rPr>
          <w:rFonts w:cstheme="minorHAnsi"/>
        </w:rPr>
        <w:t>/</w:t>
      </w:r>
      <w:r w:rsidR="000C4AE8">
        <w:rPr>
          <w:rFonts w:cstheme="minorHAnsi"/>
        </w:rPr>
        <w:t>XXXX</w:t>
      </w:r>
    </w:p>
    <w:p w:rsidR="00DA40FE" w:rsidRPr="001A63F4" w:rsidRDefault="007F4F2F" w:rsidP="001D6BCA">
      <w:pPr>
        <w:spacing w:after="0"/>
        <w:rPr>
          <w:rFonts w:cstheme="minorHAnsi"/>
          <w:bdr w:val="none" w:sz="0" w:space="0" w:color="auto" w:frame="1"/>
          <w:shd w:val="clear" w:color="auto" w:fill="FFFFFF"/>
        </w:rPr>
      </w:pPr>
      <w:r w:rsidRPr="001A63F4">
        <w:rPr>
          <w:rFonts w:cstheme="minorHAnsi"/>
        </w:rPr>
        <w:t>Zastoupen:</w:t>
      </w:r>
      <w:r w:rsidR="00F47C6A" w:rsidRPr="001A63F4">
        <w:rPr>
          <w:rFonts w:cstheme="minorHAnsi"/>
        </w:rPr>
        <w:t xml:space="preserve"> </w:t>
      </w:r>
      <w:r w:rsidR="001A63F4" w:rsidRPr="001A63F4">
        <w:rPr>
          <w:rFonts w:cstheme="minorHAnsi"/>
        </w:rPr>
        <w:tab/>
      </w:r>
      <w:r w:rsidR="001A63F4" w:rsidRPr="001A63F4">
        <w:rPr>
          <w:rFonts w:cstheme="minorHAnsi"/>
        </w:rPr>
        <w:tab/>
      </w:r>
      <w:r w:rsidR="00F47C6A" w:rsidRPr="001A63F4">
        <w:rPr>
          <w:rFonts w:cstheme="minorHAnsi"/>
        </w:rPr>
        <w:t>ředitelka:</w:t>
      </w:r>
      <w:r w:rsidR="00F47C6A" w:rsidRPr="001A63F4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1D6BCA" w:rsidRPr="001A63F4">
        <w:rPr>
          <w:rFonts w:cstheme="minorHAnsi"/>
          <w:bdr w:val="none" w:sz="0" w:space="0" w:color="auto" w:frame="1"/>
          <w:shd w:val="clear" w:color="auto" w:fill="FFFFFF"/>
        </w:rPr>
        <w:t>Mgr. JITKA DOČKALOVÁ</w:t>
      </w:r>
    </w:p>
    <w:p w:rsidR="00F47C6A" w:rsidRPr="001A63F4" w:rsidRDefault="00F47C6A" w:rsidP="001D6BCA">
      <w:pPr>
        <w:spacing w:after="0"/>
        <w:rPr>
          <w:rFonts w:cstheme="minorHAnsi"/>
        </w:rPr>
      </w:pPr>
      <w:r w:rsidRPr="001A63F4">
        <w:rPr>
          <w:rFonts w:cstheme="minorHAnsi"/>
          <w:bdr w:val="none" w:sz="0" w:space="0" w:color="auto" w:frame="1"/>
          <w:shd w:val="clear" w:color="auto" w:fill="FFFFFF"/>
        </w:rPr>
        <w:t xml:space="preserve">Zřizovatel: </w:t>
      </w:r>
      <w:r w:rsidR="001A63F4" w:rsidRPr="001A63F4">
        <w:rPr>
          <w:rFonts w:cstheme="minorHAnsi"/>
          <w:bdr w:val="none" w:sz="0" w:space="0" w:color="auto" w:frame="1"/>
          <w:shd w:val="clear" w:color="auto" w:fill="FFFFFF"/>
        </w:rPr>
        <w:tab/>
      </w:r>
      <w:r w:rsidR="001A63F4" w:rsidRPr="001A63F4">
        <w:rPr>
          <w:rFonts w:cstheme="minorHAnsi"/>
          <w:bdr w:val="none" w:sz="0" w:space="0" w:color="auto" w:frame="1"/>
          <w:shd w:val="clear" w:color="auto" w:fill="FFFFFF"/>
        </w:rPr>
        <w:tab/>
      </w:r>
      <w:r w:rsidR="00432B7B" w:rsidRPr="001A63F4">
        <w:rPr>
          <w:rFonts w:cstheme="minorHAnsi"/>
          <w:bdr w:val="none" w:sz="0" w:space="0" w:color="auto" w:frame="1"/>
          <w:shd w:val="clear" w:color="auto" w:fill="FFFFFF"/>
        </w:rPr>
        <w:t>Město Česká Lípa, IČ: 00260428</w:t>
      </w:r>
    </w:p>
    <w:p w:rsidR="001D6BCA" w:rsidRPr="001A63F4" w:rsidRDefault="000B518A" w:rsidP="001D6BCA">
      <w:pPr>
        <w:spacing w:after="0"/>
        <w:rPr>
          <w:rFonts w:ascii="Verdana" w:hAnsi="Verdana"/>
          <w:sz w:val="18"/>
          <w:szCs w:val="18"/>
          <w:shd w:val="clear" w:color="auto" w:fill="FFFFFF"/>
        </w:rPr>
      </w:pPr>
      <w:r w:rsidRPr="001A63F4">
        <w:rPr>
          <w:rFonts w:cstheme="minorHAnsi"/>
          <w:bdr w:val="none" w:sz="0" w:space="0" w:color="auto" w:frame="1"/>
        </w:rPr>
        <w:t xml:space="preserve">                    </w:t>
      </w:r>
      <w:r w:rsidR="001A63F4" w:rsidRPr="001A63F4">
        <w:rPr>
          <w:rFonts w:cstheme="minorHAnsi"/>
          <w:bdr w:val="none" w:sz="0" w:space="0" w:color="auto" w:frame="1"/>
        </w:rPr>
        <w:tab/>
      </w:r>
      <w:r w:rsidR="001A63F4" w:rsidRPr="001A63F4">
        <w:rPr>
          <w:rFonts w:cstheme="minorHAnsi"/>
          <w:bdr w:val="none" w:sz="0" w:space="0" w:color="auto" w:frame="1"/>
        </w:rPr>
        <w:tab/>
      </w:r>
      <w:r w:rsidR="00F47C6A" w:rsidRPr="001A63F4">
        <w:rPr>
          <w:rFonts w:cstheme="minorHAnsi"/>
          <w:shd w:val="clear" w:color="auto" w:fill="FFFFFF"/>
        </w:rPr>
        <w:t>náměstí T. G.</w:t>
      </w:r>
      <w:r w:rsidR="001D6BCA" w:rsidRPr="001A63F4">
        <w:rPr>
          <w:rFonts w:cstheme="minorHAnsi"/>
          <w:shd w:val="clear" w:color="auto" w:fill="FFFFFF"/>
        </w:rPr>
        <w:t xml:space="preserve"> Masaryka 1/1, 470 01 Česká L</w:t>
      </w:r>
      <w:r w:rsidRPr="001A63F4">
        <w:rPr>
          <w:rFonts w:cstheme="minorHAnsi"/>
          <w:shd w:val="clear" w:color="auto" w:fill="FFFFFF"/>
        </w:rPr>
        <w:t>ípa</w:t>
      </w:r>
    </w:p>
    <w:p w:rsidR="001D6BCA" w:rsidRDefault="001D6BCA" w:rsidP="001D6BCA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1D6BCA" w:rsidRDefault="001D6BCA" w:rsidP="001D6BCA">
      <w:pPr>
        <w:spacing w:after="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F4F2F" w:rsidRPr="00F70C92" w:rsidRDefault="001D6BCA" w:rsidP="001D6BCA">
      <w:pPr>
        <w:spacing w:after="0"/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                                                 </w:t>
      </w:r>
      <w:r w:rsidR="00F70C92">
        <w:t xml:space="preserve">   </w:t>
      </w:r>
      <w:r w:rsidR="007F4F2F" w:rsidRPr="00DB5223">
        <w:rPr>
          <w:b/>
        </w:rPr>
        <w:t>II.</w:t>
      </w:r>
    </w:p>
    <w:p w:rsidR="007F4F2F" w:rsidRPr="001D6BCA" w:rsidRDefault="007F4F2F" w:rsidP="001D6BCA">
      <w:pPr>
        <w:jc w:val="center"/>
        <w:rPr>
          <w:b/>
        </w:rPr>
      </w:pPr>
      <w:r w:rsidRPr="00DB5223">
        <w:rPr>
          <w:b/>
        </w:rPr>
        <w:t>Předmět smlouvy – rozsah činnosti</w:t>
      </w:r>
    </w:p>
    <w:p w:rsidR="007F4F2F" w:rsidRDefault="007F4F2F" w:rsidP="000B518A">
      <w:pPr>
        <w:spacing w:line="240" w:lineRule="auto"/>
      </w:pPr>
      <w:r>
        <w:t>Předmětem této smlouvy o dílo je zajištění provozu a servisu pro bezpečný provoz výtahu v souladu</w:t>
      </w:r>
      <w:r w:rsidR="001D6BCA">
        <w:t xml:space="preserve"> s ČSN 27 40 02 odd.5 – plnění </w:t>
      </w:r>
      <w:r>
        <w:t xml:space="preserve">základních povinností </w:t>
      </w:r>
      <w:r w:rsidR="006245DD">
        <w:t>objednatele</w:t>
      </w:r>
      <w:r>
        <w:t xml:space="preserve"> výtahu v rozsahu čl. 5.1.písmeno a) až p).</w:t>
      </w:r>
    </w:p>
    <w:p w:rsidR="007F4F2F" w:rsidRDefault="007F4F2F" w:rsidP="000B518A">
      <w:pPr>
        <w:spacing w:line="240" w:lineRule="auto"/>
      </w:pPr>
      <w:r>
        <w:t xml:space="preserve">Součástí předmětu plnění je zajištění pravidelné servisní služby. Zhotovitel se zavazuje provádět na výtahu pravidelný servis dle ČSN </w:t>
      </w:r>
      <w:r w:rsidR="00B96AF4">
        <w:t>2</w:t>
      </w:r>
      <w:r>
        <w:t>74002 čl. 3.2.</w:t>
      </w:r>
    </w:p>
    <w:p w:rsidR="007F4F2F" w:rsidRDefault="007F4F2F" w:rsidP="000B518A">
      <w:pPr>
        <w:spacing w:line="240" w:lineRule="auto"/>
      </w:pPr>
      <w:r>
        <w:t xml:space="preserve">1) Provádět odborné prohlídky a zkoušky výtahu ve lhůtách uvedených v tabulce č.1 a č.2 </w:t>
      </w:r>
    </w:p>
    <w:p w:rsidR="007F4F2F" w:rsidRDefault="007F4F2F" w:rsidP="000B518A">
      <w:pPr>
        <w:spacing w:line="240" w:lineRule="auto"/>
      </w:pPr>
      <w:r>
        <w:t>ČSN 27 40 07</w:t>
      </w:r>
    </w:p>
    <w:p w:rsidR="007F4F2F" w:rsidRDefault="007F4F2F" w:rsidP="000B518A">
      <w:pPr>
        <w:spacing w:line="240" w:lineRule="auto"/>
      </w:pPr>
      <w:r>
        <w:t>2) Provádět provozní prohlídky výtahu dle ČSN 274002 čl. 3.18 s odkazem na čl. 5.6. této normy tj. 1x za 2 týdny</w:t>
      </w:r>
    </w:p>
    <w:p w:rsidR="007F4F2F" w:rsidRDefault="007F4F2F" w:rsidP="000B518A">
      <w:pPr>
        <w:spacing w:line="240" w:lineRule="auto"/>
      </w:pPr>
      <w:r>
        <w:lastRenderedPageBreak/>
        <w:t>3) Provádět pravidelnou preventivní údržbu výtahu dle čl. 3.19</w:t>
      </w:r>
    </w:p>
    <w:p w:rsidR="007F4F2F" w:rsidRDefault="007F4F2F" w:rsidP="000B518A">
      <w:pPr>
        <w:spacing w:line="240" w:lineRule="auto"/>
      </w:pPr>
      <w:r>
        <w:t>4) Provádět záznamy o provedení činností do knih výtahu</w:t>
      </w:r>
    </w:p>
    <w:p w:rsidR="007F4F2F" w:rsidRDefault="007F4F2F" w:rsidP="000B518A">
      <w:pPr>
        <w:spacing w:line="240" w:lineRule="auto"/>
      </w:pPr>
      <w:r>
        <w:t xml:space="preserve">5) Plnění povinností </w:t>
      </w:r>
      <w:r w:rsidR="006245DD">
        <w:t>objednatele</w:t>
      </w:r>
      <w:r>
        <w:t xml:space="preserve"> výtahu dle ČSN 27 40 02 čl. 5.1.</w:t>
      </w:r>
    </w:p>
    <w:p w:rsidR="007F4F2F" w:rsidRDefault="007F4F2F" w:rsidP="000B518A">
      <w:pPr>
        <w:spacing w:line="240" w:lineRule="auto"/>
      </w:pPr>
      <w:r>
        <w:t>6) Vedení veškeré agendy a dokumentace související s výtahy</w:t>
      </w:r>
    </w:p>
    <w:p w:rsidR="007F4F2F" w:rsidRDefault="007F4F2F" w:rsidP="000B518A">
      <w:pPr>
        <w:spacing w:line="240" w:lineRule="auto"/>
      </w:pPr>
      <w:r>
        <w:t>7) Odstraňování provozních poruch výtahu</w:t>
      </w:r>
    </w:p>
    <w:p w:rsidR="007F4F2F" w:rsidRDefault="007F4F2F" w:rsidP="000B518A">
      <w:pPr>
        <w:spacing w:line="240" w:lineRule="auto"/>
      </w:pPr>
      <w:r>
        <w:t>8) Odstraňování zjištěných závad z odborných zkoušek a prohlídek</w:t>
      </w:r>
    </w:p>
    <w:p w:rsidR="007F4F2F" w:rsidRDefault="007F4F2F" w:rsidP="000B518A">
      <w:pPr>
        <w:spacing w:line="240" w:lineRule="auto"/>
      </w:pPr>
      <w:r>
        <w:t>9) Zajištění nepřetržité havarijní služby k vyproštění osob z výtahu</w:t>
      </w:r>
    </w:p>
    <w:p w:rsidR="007F4F2F" w:rsidRDefault="007F4F2F" w:rsidP="000B518A">
      <w:pPr>
        <w:spacing w:line="240" w:lineRule="auto"/>
      </w:pPr>
      <w:r>
        <w:t>10) Objednatel se zavazuje umožnit servisní firmě přístup do objektu a do strojovny výtahu</w:t>
      </w:r>
    </w:p>
    <w:p w:rsidR="00DB5223" w:rsidRDefault="00DB5223"/>
    <w:p w:rsidR="00DB5223" w:rsidRPr="002A2FFE" w:rsidRDefault="00DB5223" w:rsidP="002A2FFE">
      <w:pPr>
        <w:jc w:val="center"/>
        <w:rPr>
          <w:b/>
        </w:rPr>
      </w:pPr>
      <w:r w:rsidRPr="002A2FFE">
        <w:rPr>
          <w:b/>
        </w:rPr>
        <w:t>III.</w:t>
      </w:r>
    </w:p>
    <w:p w:rsidR="00DB5223" w:rsidRPr="002A2FFE" w:rsidRDefault="00DB5223" w:rsidP="002A2FFE">
      <w:pPr>
        <w:jc w:val="center"/>
        <w:rPr>
          <w:b/>
        </w:rPr>
      </w:pPr>
      <w:r w:rsidRPr="002A2FFE">
        <w:rPr>
          <w:b/>
        </w:rPr>
        <w:t>Platební podmínky a cenová ujednání</w:t>
      </w:r>
    </w:p>
    <w:p w:rsidR="00DB5223" w:rsidRDefault="00DB5223"/>
    <w:p w:rsidR="00DB5223" w:rsidRPr="00344B75" w:rsidRDefault="00DB5223">
      <w:pPr>
        <w:rPr>
          <w:b/>
        </w:rPr>
      </w:pPr>
      <w:r w:rsidRPr="00344B75">
        <w:rPr>
          <w:b/>
        </w:rPr>
        <w:t>3</w:t>
      </w:r>
      <w:r w:rsidR="00EA0B69">
        <w:rPr>
          <w:b/>
        </w:rPr>
        <w:t>.1. Měsíční paušální účtování</w:t>
      </w:r>
    </w:p>
    <w:p w:rsidR="00DB5223" w:rsidRDefault="00DB5223" w:rsidP="000B518A">
      <w:pPr>
        <w:spacing w:line="240" w:lineRule="auto"/>
      </w:pPr>
      <w:r>
        <w:t>a) revizní a kontrolní činnost</w:t>
      </w:r>
      <w:r>
        <w:tab/>
      </w:r>
      <w:r>
        <w:tab/>
      </w:r>
      <w:r>
        <w:tab/>
      </w:r>
      <w:r w:rsidR="00F47C6A">
        <w:t>205</w:t>
      </w:r>
      <w:r>
        <w:t>,- Kč</w:t>
      </w:r>
      <w:r>
        <w:tab/>
        <w:t>+ DPH v zákonné výši</w:t>
      </w:r>
    </w:p>
    <w:p w:rsidR="00DB5223" w:rsidRDefault="00DB5223" w:rsidP="000B518A">
      <w:pPr>
        <w:spacing w:line="240" w:lineRule="auto"/>
      </w:pPr>
      <w:r>
        <w:t xml:space="preserve">    opravy a údržba výtahů</w:t>
      </w:r>
      <w:r>
        <w:tab/>
      </w:r>
      <w:r>
        <w:tab/>
      </w:r>
      <w:r>
        <w:tab/>
      </w:r>
      <w:r w:rsidR="00F47C6A">
        <w:t>119</w:t>
      </w:r>
      <w:r>
        <w:t xml:space="preserve">,- Kč </w:t>
      </w:r>
      <w:r>
        <w:tab/>
        <w:t>+ DPH v zákonné výši</w:t>
      </w:r>
    </w:p>
    <w:p w:rsidR="00DB5223" w:rsidRDefault="00DB5223" w:rsidP="000B518A">
      <w:pPr>
        <w:spacing w:line="240" w:lineRule="auto"/>
      </w:pPr>
      <w:r>
        <w:t xml:space="preserve">    </w:t>
      </w:r>
      <w:r w:rsidR="00F70C92">
        <w:t xml:space="preserve"> </w:t>
      </w:r>
      <w:r>
        <w:t>celkem</w:t>
      </w:r>
      <w:r>
        <w:tab/>
      </w:r>
      <w:r>
        <w:tab/>
      </w:r>
      <w:r>
        <w:tab/>
      </w:r>
      <w:r>
        <w:tab/>
      </w:r>
      <w:r>
        <w:tab/>
      </w:r>
      <w:r w:rsidR="00F47C6A">
        <w:t>324</w:t>
      </w:r>
      <w:r>
        <w:t>,- Kč</w:t>
      </w:r>
      <w:r>
        <w:tab/>
        <w:t>+ DPH v zákonné výši</w:t>
      </w:r>
    </w:p>
    <w:p w:rsidR="001D6BCA" w:rsidRDefault="001D6BCA" w:rsidP="000B518A">
      <w:pPr>
        <w:spacing w:line="240" w:lineRule="auto"/>
      </w:pPr>
    </w:p>
    <w:p w:rsidR="00DB5223" w:rsidRDefault="00DB5223" w:rsidP="000B518A">
      <w:pPr>
        <w:spacing w:line="240" w:lineRule="auto"/>
      </w:pPr>
      <w:r>
        <w:t>Celko</w:t>
      </w:r>
      <w:r w:rsidR="006A7F88">
        <w:t xml:space="preserve">vá cena za </w:t>
      </w:r>
      <w:r w:rsidR="00F47C6A">
        <w:t>6</w:t>
      </w:r>
      <w:r w:rsidR="006A7F88">
        <w:t xml:space="preserve"> výtahy/za 1měsíc</w:t>
      </w:r>
    </w:p>
    <w:p w:rsidR="00DB5223" w:rsidRDefault="006A7F88" w:rsidP="000B518A">
      <w:pPr>
        <w:spacing w:line="240" w:lineRule="auto"/>
      </w:pPr>
      <w:r>
        <w:t xml:space="preserve">Měsíční fakturace = základ </w:t>
      </w:r>
      <w:r w:rsidR="00F47C6A">
        <w:t>1944</w:t>
      </w:r>
      <w:r w:rsidR="00DB5223">
        <w:t>,- + DPH v zákonné výši</w:t>
      </w:r>
    </w:p>
    <w:p w:rsidR="00DB5223" w:rsidRDefault="00DB5223" w:rsidP="000B518A">
      <w:pPr>
        <w:spacing w:line="240" w:lineRule="auto"/>
      </w:pPr>
      <w:r>
        <w:t>Fakturace paušálu bude uskutečňována na základ</w:t>
      </w:r>
      <w:r w:rsidR="006A7F88">
        <w:t xml:space="preserve">ě této smlouvy, vždy v termínu </w:t>
      </w:r>
      <w:r w:rsidR="006A7F88">
        <w:br/>
      </w:r>
      <w:r>
        <w:t xml:space="preserve"> se 14-ti denní splatností.</w:t>
      </w:r>
    </w:p>
    <w:p w:rsidR="001D6BCA" w:rsidRDefault="001D6BCA" w:rsidP="000B518A">
      <w:pPr>
        <w:spacing w:line="240" w:lineRule="auto"/>
      </w:pPr>
    </w:p>
    <w:p w:rsidR="00DB5223" w:rsidRPr="00344B75" w:rsidRDefault="00DB5223" w:rsidP="000B518A">
      <w:pPr>
        <w:spacing w:line="240" w:lineRule="auto"/>
        <w:rPr>
          <w:b/>
        </w:rPr>
      </w:pPr>
      <w:r w:rsidRPr="00344B75">
        <w:rPr>
          <w:b/>
        </w:rPr>
        <w:t>3.2 Činnost zahrnutá v paušále</w:t>
      </w:r>
    </w:p>
    <w:p w:rsidR="00DB5223" w:rsidRDefault="00DB5223" w:rsidP="000B518A">
      <w:pPr>
        <w:spacing w:line="240" w:lineRule="auto"/>
      </w:pPr>
      <w:r>
        <w:t>Pravidelné provozní prohlídky – činnost dozorce výtahu</w:t>
      </w:r>
    </w:p>
    <w:p w:rsidR="00DB5223" w:rsidRDefault="00DB5223" w:rsidP="000B518A">
      <w:pPr>
        <w:spacing w:line="240" w:lineRule="auto"/>
      </w:pPr>
      <w:r>
        <w:t>Pravidelné odborné prohlídky výtahu</w:t>
      </w:r>
    </w:p>
    <w:p w:rsidR="00DB5223" w:rsidRDefault="00DB5223" w:rsidP="000B518A">
      <w:pPr>
        <w:spacing w:line="240" w:lineRule="auto"/>
      </w:pPr>
      <w:r>
        <w:t>Pravidelná údržba, mazání a čištění výtahu, včetně mazacích prostředků</w:t>
      </w:r>
    </w:p>
    <w:p w:rsidR="00DB5223" w:rsidRDefault="00DB5223" w:rsidP="000B518A">
      <w:pPr>
        <w:spacing w:line="240" w:lineRule="auto"/>
      </w:pPr>
      <w:r>
        <w:t>Opravy výtahů – odstranění provozních závad</w:t>
      </w:r>
    </w:p>
    <w:p w:rsidR="00DB5223" w:rsidRDefault="00DB5223" w:rsidP="000B518A">
      <w:pPr>
        <w:spacing w:line="240" w:lineRule="auto"/>
      </w:pPr>
      <w:r>
        <w:t>Odstranění závad z revizních zkoušek a prohlídek</w:t>
      </w:r>
    </w:p>
    <w:p w:rsidR="00DB5223" w:rsidRDefault="00344B75" w:rsidP="000B518A">
      <w:pPr>
        <w:spacing w:line="240" w:lineRule="auto"/>
      </w:pPr>
      <w:r>
        <w:t>Zajištění nepřetržité 24hodinové vyprošťovací služby</w:t>
      </w:r>
    </w:p>
    <w:p w:rsidR="00344B75" w:rsidRDefault="00344B75" w:rsidP="000B518A">
      <w:pPr>
        <w:spacing w:line="240" w:lineRule="auto"/>
      </w:pPr>
      <w:r>
        <w:t>Materiál k opravám v paušále do 400,- Kč</w:t>
      </w:r>
    </w:p>
    <w:p w:rsidR="00344B75" w:rsidRDefault="00344B75" w:rsidP="000B518A">
      <w:pPr>
        <w:spacing w:line="240" w:lineRule="auto"/>
      </w:pPr>
      <w:r>
        <w:lastRenderedPageBreak/>
        <w:t>Vedení dokumentace výtahu – výměna revizních knih</w:t>
      </w:r>
    </w:p>
    <w:p w:rsidR="00344B75" w:rsidRDefault="00344B75"/>
    <w:p w:rsidR="00344B75" w:rsidRPr="002A2FFE" w:rsidRDefault="00344B75">
      <w:pPr>
        <w:rPr>
          <w:b/>
        </w:rPr>
      </w:pPr>
      <w:r w:rsidRPr="002A2FFE">
        <w:rPr>
          <w:b/>
        </w:rPr>
        <w:t>3.3 Činnost na výtazích účtována samostatně – mimo paušál</w:t>
      </w:r>
    </w:p>
    <w:p w:rsidR="00344B75" w:rsidRDefault="00344B75" w:rsidP="006D04B9">
      <w:pPr>
        <w:spacing w:after="0" w:line="240" w:lineRule="auto"/>
      </w:pPr>
      <w:r>
        <w:t>Opravy zapříčiněné úmyslným poškozením, nesprávnou obsluhou nebo živelnou událostí – požár, porucha vody atd.</w:t>
      </w:r>
    </w:p>
    <w:p w:rsidR="00344B75" w:rsidRDefault="00344B75" w:rsidP="006D04B9">
      <w:pPr>
        <w:spacing w:after="0" w:line="240" w:lineRule="auto"/>
      </w:pPr>
      <w:r>
        <w:t>Opravy mimo pracovní dobu tj. mimo Po-Pá 7.00-18.00</w:t>
      </w:r>
    </w:p>
    <w:p w:rsidR="00344B75" w:rsidRDefault="00344B75" w:rsidP="006D04B9">
      <w:pPr>
        <w:spacing w:after="0" w:line="240" w:lineRule="auto"/>
      </w:pPr>
      <w:r>
        <w:t>Vyčištění nadměrně znečištěné výtahové šachty</w:t>
      </w:r>
    </w:p>
    <w:p w:rsidR="00344B75" w:rsidRDefault="00344B75" w:rsidP="006D04B9">
      <w:pPr>
        <w:spacing w:after="0" w:line="240" w:lineRule="auto"/>
      </w:pPr>
      <w:r>
        <w:t>Opravy nad rámec běžných oprav, tj. výměna lan, trakčního kotouče, vlečných kabelů, rozvaděče, elektromotoru, samozavíračů dveří atd.</w:t>
      </w:r>
    </w:p>
    <w:p w:rsidR="00344B75" w:rsidRDefault="00344B75" w:rsidP="006D04B9">
      <w:pPr>
        <w:spacing w:after="0" w:line="240" w:lineRule="auto"/>
      </w:pPr>
      <w:r>
        <w:t>Rekonstrukce, modernizace nebo náhrada dílů za jiný typ</w:t>
      </w:r>
    </w:p>
    <w:p w:rsidR="00344B75" w:rsidRDefault="00344B75" w:rsidP="006D04B9">
      <w:pPr>
        <w:spacing w:after="0" w:line="240" w:lineRule="auto"/>
      </w:pPr>
      <w:r>
        <w:t>Pravidelné odborné zkoušky a inspekce výtahů</w:t>
      </w:r>
    </w:p>
    <w:p w:rsidR="00344B75" w:rsidRDefault="00344B75" w:rsidP="006D04B9">
      <w:pPr>
        <w:spacing w:after="0" w:line="240" w:lineRule="auto"/>
      </w:pPr>
      <w:r>
        <w:t>Inspekční prohlídky výtahu – provádí nezávislý orgán.</w:t>
      </w:r>
    </w:p>
    <w:p w:rsidR="00B96AF4" w:rsidRDefault="00B96AF4">
      <w:pPr>
        <w:rPr>
          <w:b/>
        </w:rPr>
      </w:pPr>
    </w:p>
    <w:p w:rsidR="00344B75" w:rsidRPr="002A2FFE" w:rsidRDefault="00344B75">
      <w:pPr>
        <w:rPr>
          <w:b/>
        </w:rPr>
      </w:pPr>
      <w:r w:rsidRPr="002A2FFE">
        <w:rPr>
          <w:b/>
        </w:rPr>
        <w:t>3.4 Samostatné účtování</w:t>
      </w:r>
    </w:p>
    <w:p w:rsidR="00344B75" w:rsidRDefault="00344B75" w:rsidP="006D04B9">
      <w:pPr>
        <w:spacing w:after="0" w:line="240" w:lineRule="auto"/>
      </w:pPr>
      <w:r>
        <w:t xml:space="preserve">3.4.1 HZS – hodinová zúčtovací sazba v pracovní době </w:t>
      </w:r>
      <w:r>
        <w:tab/>
        <w:t>a = 200,- Kč + DPH v zákonné výši</w:t>
      </w:r>
    </w:p>
    <w:p w:rsidR="00344B75" w:rsidRDefault="00344B75" w:rsidP="006D04B9">
      <w:pPr>
        <w:spacing w:after="0" w:line="240" w:lineRule="auto"/>
      </w:pPr>
      <w:r>
        <w:t xml:space="preserve">                               </w:t>
      </w:r>
      <w:r>
        <w:tab/>
      </w:r>
      <w:r>
        <w:tab/>
        <w:t xml:space="preserve">   mimo pracovní dobu</w:t>
      </w:r>
      <w:r>
        <w:tab/>
        <w:t>a = 250,- Kč + DPH v zákonné výši</w:t>
      </w:r>
    </w:p>
    <w:p w:rsidR="00344B75" w:rsidRDefault="00344B75" w:rsidP="006D04B9">
      <w:pPr>
        <w:spacing w:after="0" w:line="240" w:lineRule="auto"/>
      </w:pPr>
      <w:r>
        <w:t>3.4.2 opravy nad rámec běžných oprav budou realizovány na základě samostatn</w:t>
      </w:r>
      <w:r w:rsidR="001D6BCA">
        <w:t xml:space="preserve">é   přílohy       odsouhlasené </w:t>
      </w:r>
      <w:r>
        <w:t>objednatelem a zhotovitelem</w:t>
      </w:r>
    </w:p>
    <w:p w:rsidR="00344B75" w:rsidRDefault="00344B75" w:rsidP="006D04B9">
      <w:pPr>
        <w:spacing w:after="0" w:line="240" w:lineRule="auto"/>
      </w:pPr>
      <w:r>
        <w:t>3.4.3 opravy úmyslně zapříčiněných oprav – např. rozbité sklo dveří výtahu, uražená tlačítka v kabině výtahu, bude fakturace provedena na základě potvrzeného montážního listu pověřenou osobou</w:t>
      </w:r>
    </w:p>
    <w:p w:rsidR="00344B75" w:rsidRDefault="00344B75"/>
    <w:p w:rsidR="00344B75" w:rsidRPr="002A2FFE" w:rsidRDefault="00344B75" w:rsidP="002A2FFE">
      <w:pPr>
        <w:jc w:val="center"/>
        <w:rPr>
          <w:b/>
        </w:rPr>
      </w:pPr>
      <w:r w:rsidRPr="002A2FFE">
        <w:rPr>
          <w:b/>
        </w:rPr>
        <w:t>IV.</w:t>
      </w:r>
    </w:p>
    <w:p w:rsidR="00344B75" w:rsidRPr="001D6BCA" w:rsidRDefault="00344B75" w:rsidP="001D6BCA">
      <w:pPr>
        <w:jc w:val="center"/>
        <w:rPr>
          <w:b/>
        </w:rPr>
      </w:pPr>
      <w:r w:rsidRPr="002A2FFE">
        <w:rPr>
          <w:b/>
        </w:rPr>
        <w:t>Základní data výtahů</w:t>
      </w:r>
    </w:p>
    <w:p w:rsidR="00344B75" w:rsidRDefault="00344B75">
      <w:r>
        <w:t>Adresa</w:t>
      </w:r>
      <w:r>
        <w:tab/>
      </w:r>
      <w:r>
        <w:tab/>
      </w:r>
      <w:r>
        <w:tab/>
        <w:t>typ výtahu</w:t>
      </w:r>
      <w:r>
        <w:tab/>
      </w:r>
      <w:r>
        <w:tab/>
        <w:t>výrobní číslo</w:t>
      </w:r>
      <w:r>
        <w:tab/>
      </w:r>
      <w:r>
        <w:tab/>
        <w:t>datum uvedení do provozu</w:t>
      </w:r>
    </w:p>
    <w:p w:rsidR="00F70C92" w:rsidRDefault="00F47C6A" w:rsidP="001D6BCA">
      <w:pPr>
        <w:spacing w:after="0"/>
        <w:rPr>
          <w:b/>
        </w:rPr>
      </w:pPr>
      <w:r>
        <w:rPr>
          <w:b/>
        </w:rPr>
        <w:t xml:space="preserve">DPS Ústecká 2855         </w:t>
      </w:r>
      <w:r w:rsidR="006C7522">
        <w:rPr>
          <w:b/>
        </w:rPr>
        <w:t>TONV 500/5                     15854081                        1988</w:t>
      </w:r>
    </w:p>
    <w:p w:rsidR="006C7522" w:rsidRDefault="006C7522" w:rsidP="001D6BCA">
      <w:pPr>
        <w:spacing w:after="0"/>
        <w:rPr>
          <w:b/>
        </w:rPr>
      </w:pPr>
      <w:r>
        <w:rPr>
          <w:b/>
        </w:rPr>
        <w:t>DPS Ústecká 2855         TONV 500/5                     15854080                        1988</w:t>
      </w:r>
    </w:p>
    <w:p w:rsidR="006C7522" w:rsidRDefault="006C7522" w:rsidP="001D6BCA">
      <w:pPr>
        <w:spacing w:after="0"/>
        <w:rPr>
          <w:b/>
        </w:rPr>
      </w:pPr>
      <w:r>
        <w:rPr>
          <w:b/>
        </w:rPr>
        <w:t>DPS Ústecká 2855         TOV    250/5                     41862045                        1988</w:t>
      </w:r>
    </w:p>
    <w:p w:rsidR="006C7522" w:rsidRDefault="006C7522" w:rsidP="001D6BCA">
      <w:pPr>
        <w:spacing w:after="0"/>
        <w:rPr>
          <w:b/>
        </w:rPr>
      </w:pPr>
      <w:r>
        <w:rPr>
          <w:b/>
        </w:rPr>
        <w:t>DPS Ústecká 2855         TOV    250/5                     41861747                        1988</w:t>
      </w:r>
    </w:p>
    <w:p w:rsidR="006C7522" w:rsidRDefault="006C7522" w:rsidP="001D6BCA">
      <w:pPr>
        <w:spacing w:after="0"/>
        <w:rPr>
          <w:b/>
        </w:rPr>
      </w:pPr>
      <w:r>
        <w:rPr>
          <w:b/>
        </w:rPr>
        <w:t xml:space="preserve">DPS Ústecká 2855         TOV    250/5                     </w:t>
      </w:r>
      <w:r w:rsidR="00491948">
        <w:rPr>
          <w:b/>
        </w:rPr>
        <w:t>41861749                         1988</w:t>
      </w:r>
    </w:p>
    <w:p w:rsidR="00491948" w:rsidRPr="00344B75" w:rsidRDefault="00491948" w:rsidP="001D6BCA">
      <w:pPr>
        <w:spacing w:after="0"/>
        <w:rPr>
          <w:b/>
          <w:color w:val="FF0000"/>
        </w:rPr>
      </w:pPr>
      <w:r>
        <w:rPr>
          <w:b/>
        </w:rPr>
        <w:t>DPS Ústecká 2855         TOV    400/5                     515-087/L                       12.4.2016</w:t>
      </w:r>
    </w:p>
    <w:p w:rsidR="001D6BCA" w:rsidRDefault="00491948" w:rsidP="00A875D3">
      <w:r>
        <w:t xml:space="preserve">                                                                                        </w:t>
      </w:r>
    </w:p>
    <w:p w:rsidR="00344B75" w:rsidRPr="002A2FFE" w:rsidRDefault="001D6BCA" w:rsidP="006D04B9">
      <w:pPr>
        <w:rPr>
          <w:b/>
        </w:rPr>
      </w:pPr>
      <w:r>
        <w:t xml:space="preserve">                                                                                       </w:t>
      </w:r>
      <w:r w:rsidR="00491948">
        <w:t xml:space="preserve"> </w:t>
      </w:r>
      <w:r w:rsidR="00344B75" w:rsidRPr="002A2FFE">
        <w:rPr>
          <w:b/>
        </w:rPr>
        <w:t>V.</w:t>
      </w:r>
    </w:p>
    <w:p w:rsidR="00344B75" w:rsidRPr="001D6BCA" w:rsidRDefault="00344B75" w:rsidP="001D6BCA">
      <w:pPr>
        <w:jc w:val="center"/>
        <w:rPr>
          <w:b/>
        </w:rPr>
      </w:pPr>
      <w:r w:rsidRPr="002A2FFE">
        <w:rPr>
          <w:b/>
        </w:rPr>
        <w:t>Ostatní ujednání</w:t>
      </w:r>
    </w:p>
    <w:p w:rsidR="00344B75" w:rsidRPr="002A2FFE" w:rsidRDefault="00344B75" w:rsidP="006D04B9">
      <w:pPr>
        <w:spacing w:line="240" w:lineRule="auto"/>
        <w:rPr>
          <w:b/>
        </w:rPr>
      </w:pPr>
      <w:r w:rsidRPr="002A2FFE">
        <w:rPr>
          <w:b/>
        </w:rPr>
        <w:t>5.1 Doba zhotovení díla:</w:t>
      </w:r>
    </w:p>
    <w:p w:rsidR="00344B75" w:rsidRDefault="00344B75" w:rsidP="006D04B9">
      <w:pPr>
        <w:spacing w:after="0" w:line="240" w:lineRule="auto"/>
      </w:pPr>
      <w:r>
        <w:t>- pravidelné odborné zkoušky a prohlídky dle časového plánu servisní firmy</w:t>
      </w:r>
    </w:p>
    <w:p w:rsidR="00344B75" w:rsidRDefault="00344B75" w:rsidP="006D04B9">
      <w:pPr>
        <w:spacing w:after="0" w:line="240" w:lineRule="auto"/>
      </w:pPr>
      <w:r>
        <w:t xml:space="preserve">- běžné opravy, které jsou příčinou poruchy výtahu do 24 hod. po nahlášení </w:t>
      </w:r>
    </w:p>
    <w:p w:rsidR="00344B75" w:rsidRDefault="00344B75" w:rsidP="006D04B9">
      <w:pPr>
        <w:spacing w:after="0" w:line="240" w:lineRule="auto"/>
      </w:pPr>
      <w:r>
        <w:t xml:space="preserve">- odstranění </w:t>
      </w:r>
      <w:proofErr w:type="spellStart"/>
      <w:r>
        <w:t>porevizních</w:t>
      </w:r>
      <w:proofErr w:type="spellEnd"/>
      <w:r>
        <w:t xml:space="preserve"> závad bude provedeno v termínech uvedených v zápisech</w:t>
      </w:r>
    </w:p>
    <w:p w:rsidR="00344B75" w:rsidRDefault="00344B75" w:rsidP="006D04B9">
      <w:pPr>
        <w:spacing w:after="0" w:line="240" w:lineRule="auto"/>
      </w:pPr>
      <w:r>
        <w:t xml:space="preserve">- opravy nad rámec běžných oprav např. výměna nosných lan, elektromotoru, vlečných kabelů, </w:t>
      </w:r>
    </w:p>
    <w:p w:rsidR="00344B75" w:rsidRDefault="00344B75" w:rsidP="006D04B9">
      <w:pPr>
        <w:spacing w:after="0" w:line="240" w:lineRule="auto"/>
      </w:pPr>
      <w:r>
        <w:t xml:space="preserve">   kladek, výtahového rozvaděče do 5 kalendářních dnů</w:t>
      </w:r>
    </w:p>
    <w:p w:rsidR="002A2FFE" w:rsidRDefault="002A2FFE" w:rsidP="006D04B9">
      <w:pPr>
        <w:spacing w:after="0" w:line="240" w:lineRule="auto"/>
      </w:pPr>
      <w:r>
        <w:lastRenderedPageBreak/>
        <w:t>-mazání, doplňování olejů a čištění výtahu 1x za měsíc.</w:t>
      </w:r>
    </w:p>
    <w:p w:rsidR="001D6BCA" w:rsidRDefault="001D6BCA" w:rsidP="006D04B9">
      <w:pPr>
        <w:spacing w:line="240" w:lineRule="auto"/>
      </w:pPr>
    </w:p>
    <w:p w:rsidR="002A2FFE" w:rsidRDefault="002A2FFE" w:rsidP="006D04B9">
      <w:pPr>
        <w:spacing w:line="240" w:lineRule="auto"/>
      </w:pPr>
      <w:r w:rsidRPr="002A2FFE">
        <w:rPr>
          <w:b/>
        </w:rPr>
        <w:t>5.2 Cena</w:t>
      </w:r>
      <w:r>
        <w:t xml:space="preserve"> je stanovena dohodou mezi objednatelem a zhotovitelem – valorizace cen může být </w:t>
      </w:r>
    </w:p>
    <w:p w:rsidR="002A2FFE" w:rsidRDefault="002A2FFE" w:rsidP="006D04B9">
      <w:pPr>
        <w:spacing w:line="240" w:lineRule="auto"/>
      </w:pPr>
      <w:r>
        <w:t xml:space="preserve">       provedena jen se souhlasem obou smluvních stran.</w:t>
      </w:r>
    </w:p>
    <w:p w:rsidR="002A2FFE" w:rsidRPr="002A2FFE" w:rsidRDefault="002A2FFE" w:rsidP="006D04B9">
      <w:pPr>
        <w:spacing w:line="240" w:lineRule="auto"/>
        <w:rPr>
          <w:b/>
        </w:rPr>
      </w:pPr>
      <w:r w:rsidRPr="002A2FFE">
        <w:rPr>
          <w:b/>
        </w:rPr>
        <w:t xml:space="preserve">5.3 Hlášení poruch: </w:t>
      </w:r>
    </w:p>
    <w:p w:rsidR="002A2FFE" w:rsidRDefault="002A2FFE" w:rsidP="006D04B9">
      <w:pPr>
        <w:spacing w:line="240" w:lineRule="auto"/>
      </w:pPr>
      <w:r>
        <w:t xml:space="preserve">       Na každém výtahu je v nástupní stanici umístěna samolepící tabulka s čísly na mobilní telefony:</w:t>
      </w:r>
    </w:p>
    <w:p w:rsidR="002A2FFE" w:rsidRDefault="00F70C92" w:rsidP="006D04B9">
      <w:pPr>
        <w:spacing w:line="240" w:lineRule="auto"/>
      </w:pPr>
      <w:r>
        <w:t xml:space="preserve">      </w:t>
      </w:r>
      <w:r w:rsidR="000C4AE8">
        <w:t>XXXXXXXXX</w:t>
      </w:r>
      <w:r>
        <w:t xml:space="preserve">     </w:t>
      </w:r>
      <w:r w:rsidR="000C4AE8">
        <w:t>XXXXXXX</w:t>
      </w:r>
    </w:p>
    <w:p w:rsidR="002A2FFE" w:rsidRPr="002A2FFE" w:rsidRDefault="002A2FFE" w:rsidP="006D04B9">
      <w:pPr>
        <w:spacing w:line="240" w:lineRule="auto"/>
        <w:rPr>
          <w:b/>
        </w:rPr>
      </w:pPr>
      <w:r w:rsidRPr="002A2FFE">
        <w:rPr>
          <w:b/>
        </w:rPr>
        <w:t>5.4 Technická dokumentace:</w:t>
      </w:r>
    </w:p>
    <w:p w:rsidR="002A2FFE" w:rsidRDefault="002A2FFE" w:rsidP="006D04B9">
      <w:pPr>
        <w:spacing w:after="0" w:line="240" w:lineRule="auto"/>
      </w:pPr>
      <w:r>
        <w:t xml:space="preserve">       Technická dokumentace bude uložena u zhotovitele v rozsahu:</w:t>
      </w:r>
    </w:p>
    <w:p w:rsidR="002A2FFE" w:rsidRDefault="002A2FFE" w:rsidP="006D04B9">
      <w:pPr>
        <w:spacing w:after="0" w:line="240" w:lineRule="auto"/>
      </w:pPr>
      <w:r>
        <w:t xml:space="preserve">       Pasport výtahu, mazací plán, celková dispozice, montážní schéma, obvodové schéma, zápisy </w:t>
      </w:r>
    </w:p>
    <w:p w:rsidR="002A2FFE" w:rsidRDefault="002A2FFE" w:rsidP="006D04B9">
      <w:pPr>
        <w:spacing w:after="0" w:line="240" w:lineRule="auto"/>
      </w:pPr>
      <w:r>
        <w:t xml:space="preserve">       z revizních zkoušek, kniha odborných prohlídek.</w:t>
      </w:r>
    </w:p>
    <w:p w:rsidR="006245DD" w:rsidRDefault="006245DD" w:rsidP="006D04B9">
      <w:pPr>
        <w:spacing w:after="0" w:line="240" w:lineRule="auto"/>
      </w:pPr>
    </w:p>
    <w:p w:rsidR="002A2FFE" w:rsidRDefault="002A2FFE" w:rsidP="00B2007B">
      <w:pPr>
        <w:spacing w:line="240" w:lineRule="auto"/>
      </w:pPr>
      <w:r w:rsidRPr="002A2FFE">
        <w:rPr>
          <w:b/>
        </w:rPr>
        <w:t>5.5 Tato smlouva</w:t>
      </w:r>
      <w:r w:rsidR="004B57A3">
        <w:t xml:space="preserve"> nabývá účinnosti </w:t>
      </w:r>
      <w:r>
        <w:t>a platnosti dnem podpisu oběma smluvními stranami.  Smlouva se sjednává na dobu určitou</w:t>
      </w:r>
      <w:r w:rsidR="001D6BCA">
        <w:t xml:space="preserve"> ode dne </w:t>
      </w:r>
      <w:r w:rsidR="00B2007B">
        <w:t>1</w:t>
      </w:r>
      <w:r w:rsidR="001D6BCA">
        <w:t>.</w:t>
      </w:r>
      <w:r w:rsidR="00B2007B">
        <w:t xml:space="preserve"> 1</w:t>
      </w:r>
      <w:r w:rsidR="001D6BCA">
        <w:t>.</w:t>
      </w:r>
      <w:r w:rsidR="00BF2CA6">
        <w:t xml:space="preserve"> </w:t>
      </w:r>
      <w:r w:rsidR="001D6BCA">
        <w:t>201</w:t>
      </w:r>
      <w:r w:rsidR="00B2007B">
        <w:t>7</w:t>
      </w:r>
      <w:r w:rsidR="001D6BCA">
        <w:t xml:space="preserve"> do 31.</w:t>
      </w:r>
      <w:r w:rsidR="00B2007B">
        <w:t xml:space="preserve"> </w:t>
      </w:r>
      <w:r w:rsidR="001D6BCA">
        <w:t>12.201</w:t>
      </w:r>
      <w:r w:rsidR="00B2007B">
        <w:t>7</w:t>
      </w:r>
      <w:r>
        <w:t xml:space="preserve"> s 3-měsíční výpovědní lhůtou.</w:t>
      </w:r>
    </w:p>
    <w:p w:rsidR="002A2FFE" w:rsidRDefault="002A2FFE" w:rsidP="006D04B9">
      <w:pPr>
        <w:spacing w:after="0" w:line="240" w:lineRule="auto"/>
      </w:pPr>
      <w:r>
        <w:t xml:space="preserve">       Smlouvu může vypovědět každá ze smluvních stran bez uvedení důvodu.</w:t>
      </w:r>
    </w:p>
    <w:p w:rsidR="002A2FFE" w:rsidRDefault="002A2FFE" w:rsidP="006D04B9">
      <w:pPr>
        <w:spacing w:after="0" w:line="240" w:lineRule="auto"/>
      </w:pPr>
    </w:p>
    <w:p w:rsidR="002A2FFE" w:rsidRDefault="002A2FFE" w:rsidP="006D04B9">
      <w:pPr>
        <w:spacing w:line="240" w:lineRule="auto"/>
      </w:pPr>
      <w:r>
        <w:t xml:space="preserve">Dne: </w:t>
      </w:r>
      <w:r w:rsidR="00444C08">
        <w:t>4</w:t>
      </w:r>
      <w:bookmarkStart w:id="0" w:name="_GoBack"/>
      <w:bookmarkEnd w:id="0"/>
      <w:r w:rsidR="00444C08">
        <w:t>.1.2017</w:t>
      </w:r>
    </w:p>
    <w:p w:rsidR="002A2FFE" w:rsidRDefault="002A2FFE" w:rsidP="006D04B9">
      <w:pPr>
        <w:spacing w:line="240" w:lineRule="auto"/>
      </w:pPr>
    </w:p>
    <w:p w:rsidR="002A2FFE" w:rsidRDefault="00401B96" w:rsidP="006D04B9">
      <w:pPr>
        <w:spacing w:line="240" w:lineRule="auto"/>
      </w:pPr>
      <w:r>
        <w:t>Zhotovitel………………………………………………………………………………………………….</w:t>
      </w:r>
    </w:p>
    <w:p w:rsidR="00401B96" w:rsidRDefault="00401B96" w:rsidP="006D04B9">
      <w:pPr>
        <w:spacing w:line="240" w:lineRule="auto"/>
      </w:pPr>
      <w:r>
        <w:t xml:space="preserve">                    Tomáš Havránek </w:t>
      </w:r>
      <w:r w:rsidR="000C4AE8">
        <w:t>XXXXXXXXX</w:t>
      </w:r>
    </w:p>
    <w:p w:rsidR="00401B96" w:rsidRDefault="00401B96" w:rsidP="006D04B9">
      <w:pPr>
        <w:spacing w:line="240" w:lineRule="auto"/>
      </w:pPr>
      <w:r>
        <w:t>Objednatel……………………………………………………………………………………………….</w:t>
      </w:r>
    </w:p>
    <w:p w:rsidR="00401B96" w:rsidRDefault="001D6BCA" w:rsidP="006D04B9">
      <w:pPr>
        <w:spacing w:line="240" w:lineRule="auto"/>
      </w:pPr>
      <w:r>
        <w:t xml:space="preserve">                          Mgr. Jitka Dočkalová, ředitelka</w:t>
      </w:r>
    </w:p>
    <w:p w:rsidR="00F70C92" w:rsidRDefault="00F70C92" w:rsidP="006D04B9">
      <w:pPr>
        <w:spacing w:line="240" w:lineRule="auto"/>
      </w:pPr>
    </w:p>
    <w:sectPr w:rsidR="00F70C92" w:rsidSect="001F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616D"/>
    <w:multiLevelType w:val="hybridMultilevel"/>
    <w:tmpl w:val="B3F2C3AE"/>
    <w:lvl w:ilvl="0" w:tplc="5F4A02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7195"/>
    <w:multiLevelType w:val="hybridMultilevel"/>
    <w:tmpl w:val="B806600E"/>
    <w:lvl w:ilvl="0" w:tplc="569859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14893"/>
    <w:multiLevelType w:val="hybridMultilevel"/>
    <w:tmpl w:val="4900FBB4"/>
    <w:lvl w:ilvl="0" w:tplc="D67CD2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F"/>
    <w:rsid w:val="00000C3F"/>
    <w:rsid w:val="00001719"/>
    <w:rsid w:val="000043DD"/>
    <w:rsid w:val="00006001"/>
    <w:rsid w:val="00011780"/>
    <w:rsid w:val="00011A0A"/>
    <w:rsid w:val="00011C9F"/>
    <w:rsid w:val="0001243A"/>
    <w:rsid w:val="0001252A"/>
    <w:rsid w:val="00012B1F"/>
    <w:rsid w:val="00021403"/>
    <w:rsid w:val="00024359"/>
    <w:rsid w:val="00025824"/>
    <w:rsid w:val="000259FB"/>
    <w:rsid w:val="00026CD4"/>
    <w:rsid w:val="00027A00"/>
    <w:rsid w:val="000301B6"/>
    <w:rsid w:val="0003042B"/>
    <w:rsid w:val="0003082A"/>
    <w:rsid w:val="00030CC3"/>
    <w:rsid w:val="00034430"/>
    <w:rsid w:val="00034968"/>
    <w:rsid w:val="00035308"/>
    <w:rsid w:val="00035517"/>
    <w:rsid w:val="0003576F"/>
    <w:rsid w:val="0003700B"/>
    <w:rsid w:val="0003755F"/>
    <w:rsid w:val="0004064B"/>
    <w:rsid w:val="00042DFC"/>
    <w:rsid w:val="0005086B"/>
    <w:rsid w:val="000520CE"/>
    <w:rsid w:val="00055589"/>
    <w:rsid w:val="00055EB8"/>
    <w:rsid w:val="00057106"/>
    <w:rsid w:val="000610FF"/>
    <w:rsid w:val="000625DD"/>
    <w:rsid w:val="00062753"/>
    <w:rsid w:val="00066401"/>
    <w:rsid w:val="00066FA9"/>
    <w:rsid w:val="00067170"/>
    <w:rsid w:val="00067E57"/>
    <w:rsid w:val="00070CC8"/>
    <w:rsid w:val="00072BE8"/>
    <w:rsid w:val="00073C3B"/>
    <w:rsid w:val="00075050"/>
    <w:rsid w:val="000754F6"/>
    <w:rsid w:val="00076DFD"/>
    <w:rsid w:val="00077394"/>
    <w:rsid w:val="0008122A"/>
    <w:rsid w:val="000832EF"/>
    <w:rsid w:val="000835A4"/>
    <w:rsid w:val="00084FE4"/>
    <w:rsid w:val="00087243"/>
    <w:rsid w:val="00087C07"/>
    <w:rsid w:val="00091434"/>
    <w:rsid w:val="00091703"/>
    <w:rsid w:val="0009189C"/>
    <w:rsid w:val="000948BD"/>
    <w:rsid w:val="00095560"/>
    <w:rsid w:val="00095811"/>
    <w:rsid w:val="00096DFE"/>
    <w:rsid w:val="00096EDA"/>
    <w:rsid w:val="000A09AB"/>
    <w:rsid w:val="000A2536"/>
    <w:rsid w:val="000A3A12"/>
    <w:rsid w:val="000A4222"/>
    <w:rsid w:val="000A43F0"/>
    <w:rsid w:val="000A4BB0"/>
    <w:rsid w:val="000A56FB"/>
    <w:rsid w:val="000A5B71"/>
    <w:rsid w:val="000A61A1"/>
    <w:rsid w:val="000B1A4A"/>
    <w:rsid w:val="000B1CB1"/>
    <w:rsid w:val="000B35E9"/>
    <w:rsid w:val="000B518A"/>
    <w:rsid w:val="000B7658"/>
    <w:rsid w:val="000C2BC1"/>
    <w:rsid w:val="000C2E3C"/>
    <w:rsid w:val="000C4AE8"/>
    <w:rsid w:val="000C4E80"/>
    <w:rsid w:val="000C71E4"/>
    <w:rsid w:val="000C7BA5"/>
    <w:rsid w:val="000D4E61"/>
    <w:rsid w:val="000D4ECD"/>
    <w:rsid w:val="000D5466"/>
    <w:rsid w:val="000D7AF3"/>
    <w:rsid w:val="000E0251"/>
    <w:rsid w:val="000E0E7F"/>
    <w:rsid w:val="000E150D"/>
    <w:rsid w:val="000E1A78"/>
    <w:rsid w:val="000E32E5"/>
    <w:rsid w:val="000E345B"/>
    <w:rsid w:val="000E3A2B"/>
    <w:rsid w:val="000E3DD2"/>
    <w:rsid w:val="000E5745"/>
    <w:rsid w:val="000E7EEB"/>
    <w:rsid w:val="000F1EA2"/>
    <w:rsid w:val="000F2172"/>
    <w:rsid w:val="000F3431"/>
    <w:rsid w:val="000F3B5E"/>
    <w:rsid w:val="000F3CCD"/>
    <w:rsid w:val="000F3D2B"/>
    <w:rsid w:val="000F49F2"/>
    <w:rsid w:val="000F5830"/>
    <w:rsid w:val="000F5FEB"/>
    <w:rsid w:val="000F68F1"/>
    <w:rsid w:val="000F7282"/>
    <w:rsid w:val="00100753"/>
    <w:rsid w:val="001009CB"/>
    <w:rsid w:val="00102466"/>
    <w:rsid w:val="0010406C"/>
    <w:rsid w:val="00104CE0"/>
    <w:rsid w:val="00104FB2"/>
    <w:rsid w:val="0010704C"/>
    <w:rsid w:val="001073EC"/>
    <w:rsid w:val="00107AD6"/>
    <w:rsid w:val="00111BCA"/>
    <w:rsid w:val="001126A8"/>
    <w:rsid w:val="0011531E"/>
    <w:rsid w:val="00115861"/>
    <w:rsid w:val="00116A86"/>
    <w:rsid w:val="00120899"/>
    <w:rsid w:val="0012164F"/>
    <w:rsid w:val="0012169D"/>
    <w:rsid w:val="00122160"/>
    <w:rsid w:val="00122BCC"/>
    <w:rsid w:val="00125261"/>
    <w:rsid w:val="0012582D"/>
    <w:rsid w:val="00125868"/>
    <w:rsid w:val="00126C91"/>
    <w:rsid w:val="00126E1A"/>
    <w:rsid w:val="001274D2"/>
    <w:rsid w:val="0012799A"/>
    <w:rsid w:val="00131CC1"/>
    <w:rsid w:val="0013401F"/>
    <w:rsid w:val="001353D8"/>
    <w:rsid w:val="001356F4"/>
    <w:rsid w:val="001361EE"/>
    <w:rsid w:val="00137FA4"/>
    <w:rsid w:val="00141173"/>
    <w:rsid w:val="00142FEA"/>
    <w:rsid w:val="00143F2E"/>
    <w:rsid w:val="0014596A"/>
    <w:rsid w:val="00145EAC"/>
    <w:rsid w:val="0015669F"/>
    <w:rsid w:val="001566E2"/>
    <w:rsid w:val="00157263"/>
    <w:rsid w:val="00157674"/>
    <w:rsid w:val="00157FC6"/>
    <w:rsid w:val="00160147"/>
    <w:rsid w:val="001616E3"/>
    <w:rsid w:val="0016231A"/>
    <w:rsid w:val="00162920"/>
    <w:rsid w:val="001637CD"/>
    <w:rsid w:val="001638E7"/>
    <w:rsid w:val="0016529D"/>
    <w:rsid w:val="00165B03"/>
    <w:rsid w:val="00166BAC"/>
    <w:rsid w:val="00170434"/>
    <w:rsid w:val="00171AC6"/>
    <w:rsid w:val="00172EDD"/>
    <w:rsid w:val="0017358C"/>
    <w:rsid w:val="00173C72"/>
    <w:rsid w:val="00173C7B"/>
    <w:rsid w:val="00174885"/>
    <w:rsid w:val="001752D7"/>
    <w:rsid w:val="001775FE"/>
    <w:rsid w:val="0018353B"/>
    <w:rsid w:val="001859A3"/>
    <w:rsid w:val="001862F0"/>
    <w:rsid w:val="00186845"/>
    <w:rsid w:val="00186F1E"/>
    <w:rsid w:val="00187089"/>
    <w:rsid w:val="0019138E"/>
    <w:rsid w:val="0019184F"/>
    <w:rsid w:val="00191E5A"/>
    <w:rsid w:val="00192D11"/>
    <w:rsid w:val="00194452"/>
    <w:rsid w:val="001A102C"/>
    <w:rsid w:val="001A1316"/>
    <w:rsid w:val="001A1E2D"/>
    <w:rsid w:val="001A63F4"/>
    <w:rsid w:val="001A6713"/>
    <w:rsid w:val="001A6A84"/>
    <w:rsid w:val="001A6FEB"/>
    <w:rsid w:val="001A7899"/>
    <w:rsid w:val="001A7BB3"/>
    <w:rsid w:val="001B08E5"/>
    <w:rsid w:val="001B15F2"/>
    <w:rsid w:val="001B3004"/>
    <w:rsid w:val="001B30B6"/>
    <w:rsid w:val="001B39F3"/>
    <w:rsid w:val="001B4A91"/>
    <w:rsid w:val="001B56EE"/>
    <w:rsid w:val="001C056F"/>
    <w:rsid w:val="001C2248"/>
    <w:rsid w:val="001C2899"/>
    <w:rsid w:val="001C3A58"/>
    <w:rsid w:val="001C4198"/>
    <w:rsid w:val="001C604B"/>
    <w:rsid w:val="001D0944"/>
    <w:rsid w:val="001D1A78"/>
    <w:rsid w:val="001D3AED"/>
    <w:rsid w:val="001D4561"/>
    <w:rsid w:val="001D6BCA"/>
    <w:rsid w:val="001D7540"/>
    <w:rsid w:val="001D7B2C"/>
    <w:rsid w:val="001D7EA2"/>
    <w:rsid w:val="001E1EAD"/>
    <w:rsid w:val="001E260F"/>
    <w:rsid w:val="001E34A8"/>
    <w:rsid w:val="001E48B6"/>
    <w:rsid w:val="001E6243"/>
    <w:rsid w:val="001E6E28"/>
    <w:rsid w:val="001F02D7"/>
    <w:rsid w:val="001F10C5"/>
    <w:rsid w:val="001F11A5"/>
    <w:rsid w:val="001F1C44"/>
    <w:rsid w:val="001F33CE"/>
    <w:rsid w:val="001F3447"/>
    <w:rsid w:val="001F38A6"/>
    <w:rsid w:val="001F3A58"/>
    <w:rsid w:val="001F5B50"/>
    <w:rsid w:val="001F5DE0"/>
    <w:rsid w:val="001F5EDD"/>
    <w:rsid w:val="001F7B1C"/>
    <w:rsid w:val="00200EE6"/>
    <w:rsid w:val="002010B4"/>
    <w:rsid w:val="002014D0"/>
    <w:rsid w:val="00205E24"/>
    <w:rsid w:val="0020722A"/>
    <w:rsid w:val="00207EAB"/>
    <w:rsid w:val="00212256"/>
    <w:rsid w:val="0021238A"/>
    <w:rsid w:val="002134AD"/>
    <w:rsid w:val="0021477F"/>
    <w:rsid w:val="00216167"/>
    <w:rsid w:val="00217E9D"/>
    <w:rsid w:val="00220AF6"/>
    <w:rsid w:val="002233CE"/>
    <w:rsid w:val="0022403C"/>
    <w:rsid w:val="00225222"/>
    <w:rsid w:val="002300E2"/>
    <w:rsid w:val="00230D7B"/>
    <w:rsid w:val="00231278"/>
    <w:rsid w:val="00231F63"/>
    <w:rsid w:val="002332A5"/>
    <w:rsid w:val="00233915"/>
    <w:rsid w:val="002358EF"/>
    <w:rsid w:val="002378BF"/>
    <w:rsid w:val="00237F2C"/>
    <w:rsid w:val="00241A60"/>
    <w:rsid w:val="00241C32"/>
    <w:rsid w:val="00246021"/>
    <w:rsid w:val="002468F9"/>
    <w:rsid w:val="002470E0"/>
    <w:rsid w:val="002471FB"/>
    <w:rsid w:val="0024738B"/>
    <w:rsid w:val="00247642"/>
    <w:rsid w:val="002500A3"/>
    <w:rsid w:val="002508D9"/>
    <w:rsid w:val="00251049"/>
    <w:rsid w:val="002519C4"/>
    <w:rsid w:val="00254FFF"/>
    <w:rsid w:val="002561DC"/>
    <w:rsid w:val="00257CF3"/>
    <w:rsid w:val="00260222"/>
    <w:rsid w:val="00261FAB"/>
    <w:rsid w:val="00263315"/>
    <w:rsid w:val="002644A3"/>
    <w:rsid w:val="00266320"/>
    <w:rsid w:val="0026673B"/>
    <w:rsid w:val="00266E2C"/>
    <w:rsid w:val="00267E86"/>
    <w:rsid w:val="00270BFB"/>
    <w:rsid w:val="0027184B"/>
    <w:rsid w:val="00275CCF"/>
    <w:rsid w:val="00277725"/>
    <w:rsid w:val="0028059E"/>
    <w:rsid w:val="00282F0C"/>
    <w:rsid w:val="00284778"/>
    <w:rsid w:val="00285079"/>
    <w:rsid w:val="002869AB"/>
    <w:rsid w:val="00286A27"/>
    <w:rsid w:val="00286AAD"/>
    <w:rsid w:val="00286D23"/>
    <w:rsid w:val="00287DE7"/>
    <w:rsid w:val="00287E4E"/>
    <w:rsid w:val="00291F48"/>
    <w:rsid w:val="002929F6"/>
    <w:rsid w:val="00292C02"/>
    <w:rsid w:val="00294AFF"/>
    <w:rsid w:val="002952E5"/>
    <w:rsid w:val="0029581C"/>
    <w:rsid w:val="00296280"/>
    <w:rsid w:val="00297C72"/>
    <w:rsid w:val="002A0865"/>
    <w:rsid w:val="002A186F"/>
    <w:rsid w:val="002A2FFE"/>
    <w:rsid w:val="002A3B60"/>
    <w:rsid w:val="002A3CCB"/>
    <w:rsid w:val="002A60D2"/>
    <w:rsid w:val="002A631A"/>
    <w:rsid w:val="002A68E0"/>
    <w:rsid w:val="002A71E3"/>
    <w:rsid w:val="002B0D27"/>
    <w:rsid w:val="002B1FCE"/>
    <w:rsid w:val="002B2141"/>
    <w:rsid w:val="002B2B07"/>
    <w:rsid w:val="002B3B02"/>
    <w:rsid w:val="002B482F"/>
    <w:rsid w:val="002B56A4"/>
    <w:rsid w:val="002B58D9"/>
    <w:rsid w:val="002C02EA"/>
    <w:rsid w:val="002C147E"/>
    <w:rsid w:val="002C18A5"/>
    <w:rsid w:val="002D1150"/>
    <w:rsid w:val="002D2F70"/>
    <w:rsid w:val="002D303D"/>
    <w:rsid w:val="002D388C"/>
    <w:rsid w:val="002D390B"/>
    <w:rsid w:val="002D5182"/>
    <w:rsid w:val="002D60DB"/>
    <w:rsid w:val="002D7A53"/>
    <w:rsid w:val="002E0F15"/>
    <w:rsid w:val="002E1939"/>
    <w:rsid w:val="002E2620"/>
    <w:rsid w:val="002E2C12"/>
    <w:rsid w:val="002E4F93"/>
    <w:rsid w:val="002E5F65"/>
    <w:rsid w:val="002E6204"/>
    <w:rsid w:val="002E6E11"/>
    <w:rsid w:val="002E6EFB"/>
    <w:rsid w:val="002F0EE4"/>
    <w:rsid w:val="002F1BD5"/>
    <w:rsid w:val="002F1EB4"/>
    <w:rsid w:val="002F2178"/>
    <w:rsid w:val="002F3D81"/>
    <w:rsid w:val="002F4464"/>
    <w:rsid w:val="002F5056"/>
    <w:rsid w:val="002F7F47"/>
    <w:rsid w:val="003046E4"/>
    <w:rsid w:val="00304C8A"/>
    <w:rsid w:val="00305047"/>
    <w:rsid w:val="003054C9"/>
    <w:rsid w:val="0030669B"/>
    <w:rsid w:val="00306D56"/>
    <w:rsid w:val="00310C01"/>
    <w:rsid w:val="003122F1"/>
    <w:rsid w:val="00313E6A"/>
    <w:rsid w:val="00315AEF"/>
    <w:rsid w:val="00316B86"/>
    <w:rsid w:val="00317EAB"/>
    <w:rsid w:val="00320692"/>
    <w:rsid w:val="00320842"/>
    <w:rsid w:val="003228DE"/>
    <w:rsid w:val="003247EA"/>
    <w:rsid w:val="003265A2"/>
    <w:rsid w:val="00330A73"/>
    <w:rsid w:val="0033129E"/>
    <w:rsid w:val="003312A0"/>
    <w:rsid w:val="003347CF"/>
    <w:rsid w:val="0033644E"/>
    <w:rsid w:val="0033780B"/>
    <w:rsid w:val="00340E24"/>
    <w:rsid w:val="0034196B"/>
    <w:rsid w:val="003425E0"/>
    <w:rsid w:val="00344263"/>
    <w:rsid w:val="003447A1"/>
    <w:rsid w:val="00344B75"/>
    <w:rsid w:val="00353455"/>
    <w:rsid w:val="00354B6E"/>
    <w:rsid w:val="003564E9"/>
    <w:rsid w:val="0035730D"/>
    <w:rsid w:val="003573B8"/>
    <w:rsid w:val="0036061C"/>
    <w:rsid w:val="00364EA7"/>
    <w:rsid w:val="003672B2"/>
    <w:rsid w:val="00367A7E"/>
    <w:rsid w:val="00367C42"/>
    <w:rsid w:val="00371644"/>
    <w:rsid w:val="00371811"/>
    <w:rsid w:val="0037478A"/>
    <w:rsid w:val="00380681"/>
    <w:rsid w:val="00381366"/>
    <w:rsid w:val="00381629"/>
    <w:rsid w:val="00382F1F"/>
    <w:rsid w:val="00383248"/>
    <w:rsid w:val="00385502"/>
    <w:rsid w:val="00385AC2"/>
    <w:rsid w:val="00385E2C"/>
    <w:rsid w:val="003952AE"/>
    <w:rsid w:val="00395B37"/>
    <w:rsid w:val="00397035"/>
    <w:rsid w:val="00397B35"/>
    <w:rsid w:val="003A032E"/>
    <w:rsid w:val="003A0997"/>
    <w:rsid w:val="003A24E0"/>
    <w:rsid w:val="003A34FA"/>
    <w:rsid w:val="003A3CF5"/>
    <w:rsid w:val="003A45E0"/>
    <w:rsid w:val="003A47CC"/>
    <w:rsid w:val="003A5DEE"/>
    <w:rsid w:val="003B0D80"/>
    <w:rsid w:val="003B0DC6"/>
    <w:rsid w:val="003B12D0"/>
    <w:rsid w:val="003B4B4F"/>
    <w:rsid w:val="003B51F0"/>
    <w:rsid w:val="003B7081"/>
    <w:rsid w:val="003B7FEE"/>
    <w:rsid w:val="003C2685"/>
    <w:rsid w:val="003C2E88"/>
    <w:rsid w:val="003C3175"/>
    <w:rsid w:val="003C5D75"/>
    <w:rsid w:val="003C6EB5"/>
    <w:rsid w:val="003C6F38"/>
    <w:rsid w:val="003D016A"/>
    <w:rsid w:val="003D294A"/>
    <w:rsid w:val="003D2D5C"/>
    <w:rsid w:val="003D3953"/>
    <w:rsid w:val="003D5275"/>
    <w:rsid w:val="003D7353"/>
    <w:rsid w:val="003E0528"/>
    <w:rsid w:val="003E1283"/>
    <w:rsid w:val="003E2FA7"/>
    <w:rsid w:val="003E464E"/>
    <w:rsid w:val="003E4716"/>
    <w:rsid w:val="003F1E88"/>
    <w:rsid w:val="003F2FBC"/>
    <w:rsid w:val="003F4A17"/>
    <w:rsid w:val="003F54EB"/>
    <w:rsid w:val="003F56BA"/>
    <w:rsid w:val="003F5B4C"/>
    <w:rsid w:val="003F6D33"/>
    <w:rsid w:val="003F7679"/>
    <w:rsid w:val="003F78E2"/>
    <w:rsid w:val="0040095E"/>
    <w:rsid w:val="004016E0"/>
    <w:rsid w:val="00401B96"/>
    <w:rsid w:val="0040312C"/>
    <w:rsid w:val="00405226"/>
    <w:rsid w:val="004056FD"/>
    <w:rsid w:val="00407E3E"/>
    <w:rsid w:val="00410F47"/>
    <w:rsid w:val="00412EC2"/>
    <w:rsid w:val="0041458E"/>
    <w:rsid w:val="004145C0"/>
    <w:rsid w:val="00414B7F"/>
    <w:rsid w:val="00414FD8"/>
    <w:rsid w:val="00417803"/>
    <w:rsid w:val="00423275"/>
    <w:rsid w:val="00424AA2"/>
    <w:rsid w:val="00425226"/>
    <w:rsid w:val="00426166"/>
    <w:rsid w:val="00426323"/>
    <w:rsid w:val="00432830"/>
    <w:rsid w:val="00432B7B"/>
    <w:rsid w:val="00433747"/>
    <w:rsid w:val="00434024"/>
    <w:rsid w:val="0043710C"/>
    <w:rsid w:val="004402B6"/>
    <w:rsid w:val="00440412"/>
    <w:rsid w:val="00441E39"/>
    <w:rsid w:val="00441FAC"/>
    <w:rsid w:val="00444C08"/>
    <w:rsid w:val="0044539C"/>
    <w:rsid w:val="004459E0"/>
    <w:rsid w:val="00446148"/>
    <w:rsid w:val="004470C5"/>
    <w:rsid w:val="00447105"/>
    <w:rsid w:val="004477C2"/>
    <w:rsid w:val="00447B66"/>
    <w:rsid w:val="00450FE8"/>
    <w:rsid w:val="004514EF"/>
    <w:rsid w:val="00454AEC"/>
    <w:rsid w:val="00454E65"/>
    <w:rsid w:val="00455671"/>
    <w:rsid w:val="00456FBB"/>
    <w:rsid w:val="00457EDA"/>
    <w:rsid w:val="00460FCD"/>
    <w:rsid w:val="00461879"/>
    <w:rsid w:val="00462918"/>
    <w:rsid w:val="00463098"/>
    <w:rsid w:val="004639CE"/>
    <w:rsid w:val="00466A06"/>
    <w:rsid w:val="0047181F"/>
    <w:rsid w:val="004733F4"/>
    <w:rsid w:val="00473978"/>
    <w:rsid w:val="00475EE5"/>
    <w:rsid w:val="00476E4F"/>
    <w:rsid w:val="00477F37"/>
    <w:rsid w:val="00480C85"/>
    <w:rsid w:val="00480D55"/>
    <w:rsid w:val="00483E4A"/>
    <w:rsid w:val="004861CB"/>
    <w:rsid w:val="004865E7"/>
    <w:rsid w:val="004904CD"/>
    <w:rsid w:val="00491948"/>
    <w:rsid w:val="00491A14"/>
    <w:rsid w:val="00493BF3"/>
    <w:rsid w:val="00495487"/>
    <w:rsid w:val="0049756A"/>
    <w:rsid w:val="0049786C"/>
    <w:rsid w:val="00497D36"/>
    <w:rsid w:val="004A3860"/>
    <w:rsid w:val="004A7AB3"/>
    <w:rsid w:val="004B0E10"/>
    <w:rsid w:val="004B1312"/>
    <w:rsid w:val="004B2B4A"/>
    <w:rsid w:val="004B44C3"/>
    <w:rsid w:val="004B49FB"/>
    <w:rsid w:val="004B4AFE"/>
    <w:rsid w:val="004B57A3"/>
    <w:rsid w:val="004B6292"/>
    <w:rsid w:val="004B7480"/>
    <w:rsid w:val="004B7D75"/>
    <w:rsid w:val="004C035E"/>
    <w:rsid w:val="004C0C80"/>
    <w:rsid w:val="004C6ABC"/>
    <w:rsid w:val="004D5798"/>
    <w:rsid w:val="004D5897"/>
    <w:rsid w:val="004D5BA8"/>
    <w:rsid w:val="004D66F5"/>
    <w:rsid w:val="004D6F2D"/>
    <w:rsid w:val="004E0805"/>
    <w:rsid w:val="004E3DED"/>
    <w:rsid w:val="004E3E98"/>
    <w:rsid w:val="004E407A"/>
    <w:rsid w:val="004E4ACD"/>
    <w:rsid w:val="004E503E"/>
    <w:rsid w:val="004E7139"/>
    <w:rsid w:val="004F015B"/>
    <w:rsid w:val="004F0BCE"/>
    <w:rsid w:val="004F3E6A"/>
    <w:rsid w:val="004F4D5B"/>
    <w:rsid w:val="004F660B"/>
    <w:rsid w:val="004F6A29"/>
    <w:rsid w:val="00500729"/>
    <w:rsid w:val="00500FFA"/>
    <w:rsid w:val="005017DC"/>
    <w:rsid w:val="00501828"/>
    <w:rsid w:val="00501854"/>
    <w:rsid w:val="005029BC"/>
    <w:rsid w:val="00504277"/>
    <w:rsid w:val="0050681C"/>
    <w:rsid w:val="00507EDB"/>
    <w:rsid w:val="005110DB"/>
    <w:rsid w:val="00511241"/>
    <w:rsid w:val="005115B2"/>
    <w:rsid w:val="005118E1"/>
    <w:rsid w:val="005133BD"/>
    <w:rsid w:val="005137EC"/>
    <w:rsid w:val="00513B80"/>
    <w:rsid w:val="005154CD"/>
    <w:rsid w:val="00516F58"/>
    <w:rsid w:val="00521E20"/>
    <w:rsid w:val="00522047"/>
    <w:rsid w:val="00523656"/>
    <w:rsid w:val="00526F97"/>
    <w:rsid w:val="0052702A"/>
    <w:rsid w:val="005279ED"/>
    <w:rsid w:val="00530474"/>
    <w:rsid w:val="00531BB1"/>
    <w:rsid w:val="005352A0"/>
    <w:rsid w:val="00536C8C"/>
    <w:rsid w:val="00537315"/>
    <w:rsid w:val="005418D2"/>
    <w:rsid w:val="00541A5A"/>
    <w:rsid w:val="00542781"/>
    <w:rsid w:val="005439D9"/>
    <w:rsid w:val="00544D38"/>
    <w:rsid w:val="00546CDD"/>
    <w:rsid w:val="00552847"/>
    <w:rsid w:val="00552C4D"/>
    <w:rsid w:val="00553D20"/>
    <w:rsid w:val="0055612F"/>
    <w:rsid w:val="00561CE1"/>
    <w:rsid w:val="005624CE"/>
    <w:rsid w:val="00562B75"/>
    <w:rsid w:val="00562D53"/>
    <w:rsid w:val="0056353B"/>
    <w:rsid w:val="00564A5A"/>
    <w:rsid w:val="00564B3C"/>
    <w:rsid w:val="005669E4"/>
    <w:rsid w:val="00570B95"/>
    <w:rsid w:val="00573BD3"/>
    <w:rsid w:val="00575457"/>
    <w:rsid w:val="0057688E"/>
    <w:rsid w:val="005773D4"/>
    <w:rsid w:val="0057756D"/>
    <w:rsid w:val="00577732"/>
    <w:rsid w:val="005802E0"/>
    <w:rsid w:val="00582E78"/>
    <w:rsid w:val="00583423"/>
    <w:rsid w:val="0058366C"/>
    <w:rsid w:val="0058384E"/>
    <w:rsid w:val="00584316"/>
    <w:rsid w:val="00586EB7"/>
    <w:rsid w:val="00587404"/>
    <w:rsid w:val="00587E7F"/>
    <w:rsid w:val="0059222D"/>
    <w:rsid w:val="0059344F"/>
    <w:rsid w:val="00593D7F"/>
    <w:rsid w:val="0059489C"/>
    <w:rsid w:val="00597D04"/>
    <w:rsid w:val="005A1E71"/>
    <w:rsid w:val="005A3095"/>
    <w:rsid w:val="005A378A"/>
    <w:rsid w:val="005A50F8"/>
    <w:rsid w:val="005A6881"/>
    <w:rsid w:val="005B08E0"/>
    <w:rsid w:val="005B2265"/>
    <w:rsid w:val="005B2BCA"/>
    <w:rsid w:val="005B352C"/>
    <w:rsid w:val="005B3FFF"/>
    <w:rsid w:val="005B4131"/>
    <w:rsid w:val="005B5B04"/>
    <w:rsid w:val="005B6AFC"/>
    <w:rsid w:val="005C0624"/>
    <w:rsid w:val="005C0A2C"/>
    <w:rsid w:val="005C1004"/>
    <w:rsid w:val="005C12C2"/>
    <w:rsid w:val="005C1334"/>
    <w:rsid w:val="005C2D71"/>
    <w:rsid w:val="005C42AC"/>
    <w:rsid w:val="005C4AEE"/>
    <w:rsid w:val="005C4C0B"/>
    <w:rsid w:val="005C548F"/>
    <w:rsid w:val="005C6B57"/>
    <w:rsid w:val="005C7ADB"/>
    <w:rsid w:val="005D3BB9"/>
    <w:rsid w:val="005D517E"/>
    <w:rsid w:val="005D631A"/>
    <w:rsid w:val="005D7168"/>
    <w:rsid w:val="005D739B"/>
    <w:rsid w:val="005E0169"/>
    <w:rsid w:val="005E447A"/>
    <w:rsid w:val="005E690F"/>
    <w:rsid w:val="005E7C31"/>
    <w:rsid w:val="005F5340"/>
    <w:rsid w:val="005F6922"/>
    <w:rsid w:val="005F6A2A"/>
    <w:rsid w:val="005F7B80"/>
    <w:rsid w:val="0060115B"/>
    <w:rsid w:val="00601C76"/>
    <w:rsid w:val="00605928"/>
    <w:rsid w:val="006059AB"/>
    <w:rsid w:val="00610443"/>
    <w:rsid w:val="006108DD"/>
    <w:rsid w:val="00611DD4"/>
    <w:rsid w:val="0061470E"/>
    <w:rsid w:val="00616AA4"/>
    <w:rsid w:val="0061716D"/>
    <w:rsid w:val="00623D7F"/>
    <w:rsid w:val="006245DD"/>
    <w:rsid w:val="00625045"/>
    <w:rsid w:val="00625F87"/>
    <w:rsid w:val="00627BDF"/>
    <w:rsid w:val="00631C58"/>
    <w:rsid w:val="00633A8D"/>
    <w:rsid w:val="00634234"/>
    <w:rsid w:val="0063456E"/>
    <w:rsid w:val="00636D60"/>
    <w:rsid w:val="006376F2"/>
    <w:rsid w:val="0064003E"/>
    <w:rsid w:val="00641434"/>
    <w:rsid w:val="00641645"/>
    <w:rsid w:val="00641C32"/>
    <w:rsid w:val="006433C6"/>
    <w:rsid w:val="00643D3E"/>
    <w:rsid w:val="006458B3"/>
    <w:rsid w:val="00645A66"/>
    <w:rsid w:val="0064722F"/>
    <w:rsid w:val="006511B2"/>
    <w:rsid w:val="006511D8"/>
    <w:rsid w:val="006532ED"/>
    <w:rsid w:val="00653841"/>
    <w:rsid w:val="00654D51"/>
    <w:rsid w:val="00657EB4"/>
    <w:rsid w:val="006614A4"/>
    <w:rsid w:val="00662BF4"/>
    <w:rsid w:val="0066588A"/>
    <w:rsid w:val="00665986"/>
    <w:rsid w:val="00670D32"/>
    <w:rsid w:val="006715AA"/>
    <w:rsid w:val="0067242D"/>
    <w:rsid w:val="00674BE4"/>
    <w:rsid w:val="00674F54"/>
    <w:rsid w:val="00677B7D"/>
    <w:rsid w:val="006817B4"/>
    <w:rsid w:val="006818CD"/>
    <w:rsid w:val="006819B9"/>
    <w:rsid w:val="00681F76"/>
    <w:rsid w:val="006822A2"/>
    <w:rsid w:val="00682C09"/>
    <w:rsid w:val="006858C7"/>
    <w:rsid w:val="00686D98"/>
    <w:rsid w:val="00686F13"/>
    <w:rsid w:val="00687A62"/>
    <w:rsid w:val="006901CF"/>
    <w:rsid w:val="00690F98"/>
    <w:rsid w:val="00691184"/>
    <w:rsid w:val="0069310E"/>
    <w:rsid w:val="0069317D"/>
    <w:rsid w:val="00696F77"/>
    <w:rsid w:val="00697240"/>
    <w:rsid w:val="006A082E"/>
    <w:rsid w:val="006A19C0"/>
    <w:rsid w:val="006A27B4"/>
    <w:rsid w:val="006A3F56"/>
    <w:rsid w:val="006A4698"/>
    <w:rsid w:val="006A60CE"/>
    <w:rsid w:val="006A67C1"/>
    <w:rsid w:val="006A6E6B"/>
    <w:rsid w:val="006A6F2B"/>
    <w:rsid w:val="006A7386"/>
    <w:rsid w:val="006A7F88"/>
    <w:rsid w:val="006B0B10"/>
    <w:rsid w:val="006B0D12"/>
    <w:rsid w:val="006B0E88"/>
    <w:rsid w:val="006B16F4"/>
    <w:rsid w:val="006B52DB"/>
    <w:rsid w:val="006B6402"/>
    <w:rsid w:val="006B6FA8"/>
    <w:rsid w:val="006B76D8"/>
    <w:rsid w:val="006C1AFF"/>
    <w:rsid w:val="006C1EA0"/>
    <w:rsid w:val="006C2053"/>
    <w:rsid w:val="006C2159"/>
    <w:rsid w:val="006C2D13"/>
    <w:rsid w:val="006C2ECC"/>
    <w:rsid w:val="006C3703"/>
    <w:rsid w:val="006C48AE"/>
    <w:rsid w:val="006C5907"/>
    <w:rsid w:val="006C7522"/>
    <w:rsid w:val="006D04B9"/>
    <w:rsid w:val="006D1817"/>
    <w:rsid w:val="006D5372"/>
    <w:rsid w:val="006D60A7"/>
    <w:rsid w:val="006D6601"/>
    <w:rsid w:val="006D74E8"/>
    <w:rsid w:val="006E070B"/>
    <w:rsid w:val="006E0FA9"/>
    <w:rsid w:val="006E1116"/>
    <w:rsid w:val="006E1B35"/>
    <w:rsid w:val="006E25B9"/>
    <w:rsid w:val="006E4F13"/>
    <w:rsid w:val="006E6C73"/>
    <w:rsid w:val="006E72D4"/>
    <w:rsid w:val="006E76EB"/>
    <w:rsid w:val="006E77F4"/>
    <w:rsid w:val="006E7CDF"/>
    <w:rsid w:val="006F0ADB"/>
    <w:rsid w:val="006F1378"/>
    <w:rsid w:val="006F1B4E"/>
    <w:rsid w:val="006F2900"/>
    <w:rsid w:val="006F2CFA"/>
    <w:rsid w:val="006F3F1A"/>
    <w:rsid w:val="007010EA"/>
    <w:rsid w:val="007013BD"/>
    <w:rsid w:val="00707D4F"/>
    <w:rsid w:val="00707F38"/>
    <w:rsid w:val="0071094F"/>
    <w:rsid w:val="00712E03"/>
    <w:rsid w:val="00712F5C"/>
    <w:rsid w:val="007132C3"/>
    <w:rsid w:val="00715F05"/>
    <w:rsid w:val="00716305"/>
    <w:rsid w:val="00717867"/>
    <w:rsid w:val="00717C92"/>
    <w:rsid w:val="007252E6"/>
    <w:rsid w:val="00725834"/>
    <w:rsid w:val="00725CE5"/>
    <w:rsid w:val="00725DDC"/>
    <w:rsid w:val="00725F96"/>
    <w:rsid w:val="007267BB"/>
    <w:rsid w:val="00730BB3"/>
    <w:rsid w:val="0073126F"/>
    <w:rsid w:val="00731759"/>
    <w:rsid w:val="0073193C"/>
    <w:rsid w:val="0073466E"/>
    <w:rsid w:val="0073600C"/>
    <w:rsid w:val="00737041"/>
    <w:rsid w:val="007378A9"/>
    <w:rsid w:val="00742F80"/>
    <w:rsid w:val="00744468"/>
    <w:rsid w:val="00746611"/>
    <w:rsid w:val="007500B8"/>
    <w:rsid w:val="00750A92"/>
    <w:rsid w:val="00751038"/>
    <w:rsid w:val="00751B2D"/>
    <w:rsid w:val="007521A5"/>
    <w:rsid w:val="007556C8"/>
    <w:rsid w:val="00755B51"/>
    <w:rsid w:val="00755E55"/>
    <w:rsid w:val="007600FA"/>
    <w:rsid w:val="0076018F"/>
    <w:rsid w:val="007602FD"/>
    <w:rsid w:val="007612B9"/>
    <w:rsid w:val="00762239"/>
    <w:rsid w:val="0076471A"/>
    <w:rsid w:val="00764A82"/>
    <w:rsid w:val="007662A8"/>
    <w:rsid w:val="007665BD"/>
    <w:rsid w:val="00766983"/>
    <w:rsid w:val="00774918"/>
    <w:rsid w:val="00775143"/>
    <w:rsid w:val="0077616D"/>
    <w:rsid w:val="00781DD0"/>
    <w:rsid w:val="00783054"/>
    <w:rsid w:val="00783D1E"/>
    <w:rsid w:val="007848FF"/>
    <w:rsid w:val="00784CED"/>
    <w:rsid w:val="007855EE"/>
    <w:rsid w:val="00785A0C"/>
    <w:rsid w:val="00785DB2"/>
    <w:rsid w:val="0078712B"/>
    <w:rsid w:val="00787461"/>
    <w:rsid w:val="0078780A"/>
    <w:rsid w:val="00792B2C"/>
    <w:rsid w:val="00792E0D"/>
    <w:rsid w:val="00794A13"/>
    <w:rsid w:val="00795EEA"/>
    <w:rsid w:val="00796992"/>
    <w:rsid w:val="0079717C"/>
    <w:rsid w:val="007A1388"/>
    <w:rsid w:val="007A1FF8"/>
    <w:rsid w:val="007A349A"/>
    <w:rsid w:val="007A3569"/>
    <w:rsid w:val="007A6848"/>
    <w:rsid w:val="007A7482"/>
    <w:rsid w:val="007B0A52"/>
    <w:rsid w:val="007B0C97"/>
    <w:rsid w:val="007B298A"/>
    <w:rsid w:val="007B3F34"/>
    <w:rsid w:val="007B5771"/>
    <w:rsid w:val="007B5785"/>
    <w:rsid w:val="007C1313"/>
    <w:rsid w:val="007C152A"/>
    <w:rsid w:val="007C1D44"/>
    <w:rsid w:val="007C79F1"/>
    <w:rsid w:val="007D0181"/>
    <w:rsid w:val="007D082D"/>
    <w:rsid w:val="007D1F9A"/>
    <w:rsid w:val="007D21B6"/>
    <w:rsid w:val="007D2E00"/>
    <w:rsid w:val="007D3424"/>
    <w:rsid w:val="007D3F51"/>
    <w:rsid w:val="007D4B52"/>
    <w:rsid w:val="007D5859"/>
    <w:rsid w:val="007D7CC2"/>
    <w:rsid w:val="007E0A51"/>
    <w:rsid w:val="007E1064"/>
    <w:rsid w:val="007E279B"/>
    <w:rsid w:val="007E4525"/>
    <w:rsid w:val="007E46C8"/>
    <w:rsid w:val="007E4C9D"/>
    <w:rsid w:val="007E5784"/>
    <w:rsid w:val="007E593C"/>
    <w:rsid w:val="007E668C"/>
    <w:rsid w:val="007E66EE"/>
    <w:rsid w:val="007E705E"/>
    <w:rsid w:val="007E7601"/>
    <w:rsid w:val="007E7E97"/>
    <w:rsid w:val="007F4D3A"/>
    <w:rsid w:val="007F4F2F"/>
    <w:rsid w:val="007F73A6"/>
    <w:rsid w:val="00802725"/>
    <w:rsid w:val="008028A1"/>
    <w:rsid w:val="00802BCD"/>
    <w:rsid w:val="00802BF5"/>
    <w:rsid w:val="00803B0F"/>
    <w:rsid w:val="008045E5"/>
    <w:rsid w:val="008066BF"/>
    <w:rsid w:val="0081014D"/>
    <w:rsid w:val="0081150A"/>
    <w:rsid w:val="008121A7"/>
    <w:rsid w:val="008127DF"/>
    <w:rsid w:val="008129A8"/>
    <w:rsid w:val="00813BDC"/>
    <w:rsid w:val="0081618E"/>
    <w:rsid w:val="0081787E"/>
    <w:rsid w:val="00817BCF"/>
    <w:rsid w:val="00817E15"/>
    <w:rsid w:val="00820D38"/>
    <w:rsid w:val="0082171D"/>
    <w:rsid w:val="00824381"/>
    <w:rsid w:val="00825508"/>
    <w:rsid w:val="008268B0"/>
    <w:rsid w:val="008274A4"/>
    <w:rsid w:val="008307A4"/>
    <w:rsid w:val="0083183E"/>
    <w:rsid w:val="00832582"/>
    <w:rsid w:val="00833836"/>
    <w:rsid w:val="00833EF5"/>
    <w:rsid w:val="00833FD5"/>
    <w:rsid w:val="00833FE2"/>
    <w:rsid w:val="0083484E"/>
    <w:rsid w:val="00834A80"/>
    <w:rsid w:val="00835002"/>
    <w:rsid w:val="00835EDB"/>
    <w:rsid w:val="00836775"/>
    <w:rsid w:val="008369B1"/>
    <w:rsid w:val="00836CE1"/>
    <w:rsid w:val="008376E8"/>
    <w:rsid w:val="00840709"/>
    <w:rsid w:val="008414EE"/>
    <w:rsid w:val="0084230D"/>
    <w:rsid w:val="00843B83"/>
    <w:rsid w:val="0084428F"/>
    <w:rsid w:val="0084512D"/>
    <w:rsid w:val="0084787A"/>
    <w:rsid w:val="008504F9"/>
    <w:rsid w:val="00851038"/>
    <w:rsid w:val="0085263A"/>
    <w:rsid w:val="008535CD"/>
    <w:rsid w:val="008535D6"/>
    <w:rsid w:val="00854BCD"/>
    <w:rsid w:val="0085654A"/>
    <w:rsid w:val="00857040"/>
    <w:rsid w:val="008601D4"/>
    <w:rsid w:val="00860C53"/>
    <w:rsid w:val="0086253E"/>
    <w:rsid w:val="00862661"/>
    <w:rsid w:val="00863373"/>
    <w:rsid w:val="008653AC"/>
    <w:rsid w:val="008660CB"/>
    <w:rsid w:val="008665D5"/>
    <w:rsid w:val="00870E3F"/>
    <w:rsid w:val="00872CAB"/>
    <w:rsid w:val="008739F5"/>
    <w:rsid w:val="00873AA1"/>
    <w:rsid w:val="008742BB"/>
    <w:rsid w:val="008752E6"/>
    <w:rsid w:val="00876066"/>
    <w:rsid w:val="00880B5A"/>
    <w:rsid w:val="00881960"/>
    <w:rsid w:val="00881CBE"/>
    <w:rsid w:val="0088344B"/>
    <w:rsid w:val="008848BE"/>
    <w:rsid w:val="00885296"/>
    <w:rsid w:val="00886284"/>
    <w:rsid w:val="00887D34"/>
    <w:rsid w:val="00887E00"/>
    <w:rsid w:val="00887EFC"/>
    <w:rsid w:val="00891F59"/>
    <w:rsid w:val="00896126"/>
    <w:rsid w:val="008964CE"/>
    <w:rsid w:val="008A33ED"/>
    <w:rsid w:val="008A3A13"/>
    <w:rsid w:val="008A4D28"/>
    <w:rsid w:val="008A5A71"/>
    <w:rsid w:val="008A5B15"/>
    <w:rsid w:val="008A62BA"/>
    <w:rsid w:val="008A671C"/>
    <w:rsid w:val="008B09DF"/>
    <w:rsid w:val="008B45B2"/>
    <w:rsid w:val="008B57D2"/>
    <w:rsid w:val="008B71C2"/>
    <w:rsid w:val="008B7B72"/>
    <w:rsid w:val="008C09F6"/>
    <w:rsid w:val="008C49B0"/>
    <w:rsid w:val="008C51D5"/>
    <w:rsid w:val="008C6F84"/>
    <w:rsid w:val="008C7760"/>
    <w:rsid w:val="008C7B5B"/>
    <w:rsid w:val="008D0B56"/>
    <w:rsid w:val="008D1A9D"/>
    <w:rsid w:val="008D204E"/>
    <w:rsid w:val="008D251C"/>
    <w:rsid w:val="008D2B9A"/>
    <w:rsid w:val="008D42B2"/>
    <w:rsid w:val="008D56DC"/>
    <w:rsid w:val="008D5A3D"/>
    <w:rsid w:val="008D5AD3"/>
    <w:rsid w:val="008D5F09"/>
    <w:rsid w:val="008D6F46"/>
    <w:rsid w:val="008E05CA"/>
    <w:rsid w:val="008E07F9"/>
    <w:rsid w:val="008E2028"/>
    <w:rsid w:val="008E218D"/>
    <w:rsid w:val="008E3108"/>
    <w:rsid w:val="008E4164"/>
    <w:rsid w:val="008E5D00"/>
    <w:rsid w:val="008E6487"/>
    <w:rsid w:val="008E7F0E"/>
    <w:rsid w:val="008F054E"/>
    <w:rsid w:val="008F08CA"/>
    <w:rsid w:val="008F6050"/>
    <w:rsid w:val="008F690C"/>
    <w:rsid w:val="008F690E"/>
    <w:rsid w:val="008F7553"/>
    <w:rsid w:val="009006B8"/>
    <w:rsid w:val="00904C92"/>
    <w:rsid w:val="00905B43"/>
    <w:rsid w:val="00905E40"/>
    <w:rsid w:val="00906737"/>
    <w:rsid w:val="00906927"/>
    <w:rsid w:val="00906F64"/>
    <w:rsid w:val="00911ACE"/>
    <w:rsid w:val="009206D3"/>
    <w:rsid w:val="00920EEA"/>
    <w:rsid w:val="00921F99"/>
    <w:rsid w:val="0092267D"/>
    <w:rsid w:val="00922FBA"/>
    <w:rsid w:val="00923575"/>
    <w:rsid w:val="00925402"/>
    <w:rsid w:val="00925B90"/>
    <w:rsid w:val="009272AE"/>
    <w:rsid w:val="009305F0"/>
    <w:rsid w:val="009328DF"/>
    <w:rsid w:val="009330F0"/>
    <w:rsid w:val="00934A86"/>
    <w:rsid w:val="00934D37"/>
    <w:rsid w:val="009366EE"/>
    <w:rsid w:val="00936C46"/>
    <w:rsid w:val="00936E4A"/>
    <w:rsid w:val="00937213"/>
    <w:rsid w:val="00937889"/>
    <w:rsid w:val="009415F4"/>
    <w:rsid w:val="00941DC0"/>
    <w:rsid w:val="00942C1F"/>
    <w:rsid w:val="00944CC9"/>
    <w:rsid w:val="0094526B"/>
    <w:rsid w:val="0094730F"/>
    <w:rsid w:val="00947505"/>
    <w:rsid w:val="00947DC2"/>
    <w:rsid w:val="009501FD"/>
    <w:rsid w:val="009527FE"/>
    <w:rsid w:val="00952C6F"/>
    <w:rsid w:val="00953B67"/>
    <w:rsid w:val="00955195"/>
    <w:rsid w:val="009555E4"/>
    <w:rsid w:val="00955C5E"/>
    <w:rsid w:val="009562F3"/>
    <w:rsid w:val="0095699A"/>
    <w:rsid w:val="009569E0"/>
    <w:rsid w:val="00956B84"/>
    <w:rsid w:val="009576BF"/>
    <w:rsid w:val="009577F7"/>
    <w:rsid w:val="009606E0"/>
    <w:rsid w:val="009638C0"/>
    <w:rsid w:val="00963953"/>
    <w:rsid w:val="00966ED0"/>
    <w:rsid w:val="00967D87"/>
    <w:rsid w:val="00967E10"/>
    <w:rsid w:val="00970701"/>
    <w:rsid w:val="009709C8"/>
    <w:rsid w:val="00970E74"/>
    <w:rsid w:val="00973903"/>
    <w:rsid w:val="00974AB7"/>
    <w:rsid w:val="009751E1"/>
    <w:rsid w:val="009765B6"/>
    <w:rsid w:val="009800F3"/>
    <w:rsid w:val="00980A4E"/>
    <w:rsid w:val="00981755"/>
    <w:rsid w:val="00981E41"/>
    <w:rsid w:val="009826F2"/>
    <w:rsid w:val="00983FE6"/>
    <w:rsid w:val="00990477"/>
    <w:rsid w:val="00991144"/>
    <w:rsid w:val="00992232"/>
    <w:rsid w:val="00992FD2"/>
    <w:rsid w:val="009A25E0"/>
    <w:rsid w:val="009A3D93"/>
    <w:rsid w:val="009A3EBA"/>
    <w:rsid w:val="009A3F6C"/>
    <w:rsid w:val="009A44D6"/>
    <w:rsid w:val="009A48CD"/>
    <w:rsid w:val="009A4F40"/>
    <w:rsid w:val="009A4F9A"/>
    <w:rsid w:val="009A6DC9"/>
    <w:rsid w:val="009A74E0"/>
    <w:rsid w:val="009B0023"/>
    <w:rsid w:val="009B10A0"/>
    <w:rsid w:val="009B10E2"/>
    <w:rsid w:val="009B1372"/>
    <w:rsid w:val="009B2B93"/>
    <w:rsid w:val="009B34B7"/>
    <w:rsid w:val="009B3CA9"/>
    <w:rsid w:val="009B65E4"/>
    <w:rsid w:val="009B66A9"/>
    <w:rsid w:val="009B7278"/>
    <w:rsid w:val="009B7AEA"/>
    <w:rsid w:val="009C108B"/>
    <w:rsid w:val="009C1182"/>
    <w:rsid w:val="009C23DA"/>
    <w:rsid w:val="009C3E10"/>
    <w:rsid w:val="009C3FBB"/>
    <w:rsid w:val="009C4907"/>
    <w:rsid w:val="009C50F6"/>
    <w:rsid w:val="009C5DEC"/>
    <w:rsid w:val="009C7048"/>
    <w:rsid w:val="009D096E"/>
    <w:rsid w:val="009D0BAA"/>
    <w:rsid w:val="009D22E3"/>
    <w:rsid w:val="009D24B9"/>
    <w:rsid w:val="009D4700"/>
    <w:rsid w:val="009D4DE3"/>
    <w:rsid w:val="009D6F45"/>
    <w:rsid w:val="009D7D4A"/>
    <w:rsid w:val="009E1823"/>
    <w:rsid w:val="009E2764"/>
    <w:rsid w:val="009E2E41"/>
    <w:rsid w:val="009E3CC8"/>
    <w:rsid w:val="009E586A"/>
    <w:rsid w:val="009E75AA"/>
    <w:rsid w:val="009F0EA6"/>
    <w:rsid w:val="009F1DFD"/>
    <w:rsid w:val="009F5524"/>
    <w:rsid w:val="009F64DA"/>
    <w:rsid w:val="009F6B40"/>
    <w:rsid w:val="009F7862"/>
    <w:rsid w:val="009F7AC4"/>
    <w:rsid w:val="00A0078A"/>
    <w:rsid w:val="00A01BCF"/>
    <w:rsid w:val="00A03C7A"/>
    <w:rsid w:val="00A04A6D"/>
    <w:rsid w:val="00A0547A"/>
    <w:rsid w:val="00A05E4B"/>
    <w:rsid w:val="00A062D1"/>
    <w:rsid w:val="00A1072E"/>
    <w:rsid w:val="00A109EC"/>
    <w:rsid w:val="00A13C0F"/>
    <w:rsid w:val="00A13E13"/>
    <w:rsid w:val="00A153E4"/>
    <w:rsid w:val="00A15F8B"/>
    <w:rsid w:val="00A1629E"/>
    <w:rsid w:val="00A16E88"/>
    <w:rsid w:val="00A1743C"/>
    <w:rsid w:val="00A17989"/>
    <w:rsid w:val="00A204A6"/>
    <w:rsid w:val="00A21A83"/>
    <w:rsid w:val="00A22C93"/>
    <w:rsid w:val="00A22D26"/>
    <w:rsid w:val="00A231B2"/>
    <w:rsid w:val="00A2372C"/>
    <w:rsid w:val="00A23A46"/>
    <w:rsid w:val="00A24C9A"/>
    <w:rsid w:val="00A2577C"/>
    <w:rsid w:val="00A2599C"/>
    <w:rsid w:val="00A3103A"/>
    <w:rsid w:val="00A31710"/>
    <w:rsid w:val="00A323B1"/>
    <w:rsid w:val="00A3302D"/>
    <w:rsid w:val="00A3421C"/>
    <w:rsid w:val="00A34DD6"/>
    <w:rsid w:val="00A41B18"/>
    <w:rsid w:val="00A42B04"/>
    <w:rsid w:val="00A43C69"/>
    <w:rsid w:val="00A44AD1"/>
    <w:rsid w:val="00A45AA7"/>
    <w:rsid w:val="00A45E60"/>
    <w:rsid w:val="00A466B0"/>
    <w:rsid w:val="00A4674E"/>
    <w:rsid w:val="00A46F79"/>
    <w:rsid w:val="00A51035"/>
    <w:rsid w:val="00A523BC"/>
    <w:rsid w:val="00A523DF"/>
    <w:rsid w:val="00A53177"/>
    <w:rsid w:val="00A543B8"/>
    <w:rsid w:val="00A56761"/>
    <w:rsid w:val="00A5780E"/>
    <w:rsid w:val="00A63026"/>
    <w:rsid w:val="00A63A7F"/>
    <w:rsid w:val="00A63FCF"/>
    <w:rsid w:val="00A64AD4"/>
    <w:rsid w:val="00A65CD1"/>
    <w:rsid w:val="00A66760"/>
    <w:rsid w:val="00A709FB"/>
    <w:rsid w:val="00A70EF8"/>
    <w:rsid w:val="00A71456"/>
    <w:rsid w:val="00A71956"/>
    <w:rsid w:val="00A72304"/>
    <w:rsid w:val="00A728D3"/>
    <w:rsid w:val="00A72BD5"/>
    <w:rsid w:val="00A75207"/>
    <w:rsid w:val="00A77819"/>
    <w:rsid w:val="00A810DB"/>
    <w:rsid w:val="00A81582"/>
    <w:rsid w:val="00A81B83"/>
    <w:rsid w:val="00A81D20"/>
    <w:rsid w:val="00A82601"/>
    <w:rsid w:val="00A82619"/>
    <w:rsid w:val="00A83552"/>
    <w:rsid w:val="00A852FD"/>
    <w:rsid w:val="00A85DBE"/>
    <w:rsid w:val="00A85F46"/>
    <w:rsid w:val="00A86EA7"/>
    <w:rsid w:val="00A875D3"/>
    <w:rsid w:val="00A942F4"/>
    <w:rsid w:val="00A948D0"/>
    <w:rsid w:val="00A95527"/>
    <w:rsid w:val="00A96F2E"/>
    <w:rsid w:val="00AA01EC"/>
    <w:rsid w:val="00AA0D03"/>
    <w:rsid w:val="00AA1522"/>
    <w:rsid w:val="00AA244B"/>
    <w:rsid w:val="00AA39BF"/>
    <w:rsid w:val="00AA4E0E"/>
    <w:rsid w:val="00AA68E6"/>
    <w:rsid w:val="00AB04A1"/>
    <w:rsid w:val="00AB0F8F"/>
    <w:rsid w:val="00AB2574"/>
    <w:rsid w:val="00AB4706"/>
    <w:rsid w:val="00AB4E38"/>
    <w:rsid w:val="00AC0AD4"/>
    <w:rsid w:val="00AC1261"/>
    <w:rsid w:val="00AC4887"/>
    <w:rsid w:val="00AC4DBF"/>
    <w:rsid w:val="00AC4FFB"/>
    <w:rsid w:val="00AC5606"/>
    <w:rsid w:val="00AC70DB"/>
    <w:rsid w:val="00AD3216"/>
    <w:rsid w:val="00AD3BE1"/>
    <w:rsid w:val="00AD4300"/>
    <w:rsid w:val="00AD4D93"/>
    <w:rsid w:val="00AD6D90"/>
    <w:rsid w:val="00AD7D93"/>
    <w:rsid w:val="00AE0E79"/>
    <w:rsid w:val="00AE22A5"/>
    <w:rsid w:val="00AE457D"/>
    <w:rsid w:val="00AE56FC"/>
    <w:rsid w:val="00AE5DD0"/>
    <w:rsid w:val="00AF0522"/>
    <w:rsid w:val="00AF6689"/>
    <w:rsid w:val="00AF678B"/>
    <w:rsid w:val="00B01565"/>
    <w:rsid w:val="00B0277A"/>
    <w:rsid w:val="00B0319C"/>
    <w:rsid w:val="00B0706A"/>
    <w:rsid w:val="00B07B02"/>
    <w:rsid w:val="00B07DF4"/>
    <w:rsid w:val="00B13095"/>
    <w:rsid w:val="00B1338E"/>
    <w:rsid w:val="00B1341B"/>
    <w:rsid w:val="00B13F90"/>
    <w:rsid w:val="00B1540D"/>
    <w:rsid w:val="00B15E0A"/>
    <w:rsid w:val="00B165AA"/>
    <w:rsid w:val="00B1690C"/>
    <w:rsid w:val="00B17BEA"/>
    <w:rsid w:val="00B2007B"/>
    <w:rsid w:val="00B20353"/>
    <w:rsid w:val="00B20802"/>
    <w:rsid w:val="00B21D6B"/>
    <w:rsid w:val="00B22774"/>
    <w:rsid w:val="00B22E31"/>
    <w:rsid w:val="00B244B1"/>
    <w:rsid w:val="00B25A3A"/>
    <w:rsid w:val="00B27321"/>
    <w:rsid w:val="00B30D42"/>
    <w:rsid w:val="00B30DF7"/>
    <w:rsid w:val="00B3145E"/>
    <w:rsid w:val="00B32AA5"/>
    <w:rsid w:val="00B34202"/>
    <w:rsid w:val="00B34935"/>
    <w:rsid w:val="00B34FDE"/>
    <w:rsid w:val="00B3514D"/>
    <w:rsid w:val="00B35F09"/>
    <w:rsid w:val="00B3722F"/>
    <w:rsid w:val="00B37F91"/>
    <w:rsid w:val="00B40BD5"/>
    <w:rsid w:val="00B428DB"/>
    <w:rsid w:val="00B43CDA"/>
    <w:rsid w:val="00B44CA0"/>
    <w:rsid w:val="00B45475"/>
    <w:rsid w:val="00B47317"/>
    <w:rsid w:val="00B5037A"/>
    <w:rsid w:val="00B5083C"/>
    <w:rsid w:val="00B51003"/>
    <w:rsid w:val="00B5222B"/>
    <w:rsid w:val="00B52EB6"/>
    <w:rsid w:val="00B53198"/>
    <w:rsid w:val="00B5395C"/>
    <w:rsid w:val="00B5447D"/>
    <w:rsid w:val="00B55A3F"/>
    <w:rsid w:val="00B60608"/>
    <w:rsid w:val="00B612F5"/>
    <w:rsid w:val="00B62345"/>
    <w:rsid w:val="00B65400"/>
    <w:rsid w:val="00B655E6"/>
    <w:rsid w:val="00B71DB7"/>
    <w:rsid w:val="00B7211C"/>
    <w:rsid w:val="00B737DE"/>
    <w:rsid w:val="00B73CD7"/>
    <w:rsid w:val="00B7653F"/>
    <w:rsid w:val="00B76A35"/>
    <w:rsid w:val="00B81B5A"/>
    <w:rsid w:val="00B81B62"/>
    <w:rsid w:val="00B84E7E"/>
    <w:rsid w:val="00B855D3"/>
    <w:rsid w:val="00B85A47"/>
    <w:rsid w:val="00B85F8D"/>
    <w:rsid w:val="00B86671"/>
    <w:rsid w:val="00B87CE8"/>
    <w:rsid w:val="00B94281"/>
    <w:rsid w:val="00B95A68"/>
    <w:rsid w:val="00B96AF4"/>
    <w:rsid w:val="00B96C91"/>
    <w:rsid w:val="00B97192"/>
    <w:rsid w:val="00BA0420"/>
    <w:rsid w:val="00BA05AE"/>
    <w:rsid w:val="00BA0A24"/>
    <w:rsid w:val="00BA1AA2"/>
    <w:rsid w:val="00BA47F6"/>
    <w:rsid w:val="00BA5373"/>
    <w:rsid w:val="00BA62B7"/>
    <w:rsid w:val="00BB026B"/>
    <w:rsid w:val="00BB07DA"/>
    <w:rsid w:val="00BB0CAC"/>
    <w:rsid w:val="00BB1DEC"/>
    <w:rsid w:val="00BB25A6"/>
    <w:rsid w:val="00BB6D9B"/>
    <w:rsid w:val="00BB7198"/>
    <w:rsid w:val="00BC052F"/>
    <w:rsid w:val="00BC0D28"/>
    <w:rsid w:val="00BC20A7"/>
    <w:rsid w:val="00BC4870"/>
    <w:rsid w:val="00BC4A5A"/>
    <w:rsid w:val="00BC5ECD"/>
    <w:rsid w:val="00BC6001"/>
    <w:rsid w:val="00BC695A"/>
    <w:rsid w:val="00BD04D5"/>
    <w:rsid w:val="00BD2289"/>
    <w:rsid w:val="00BD433B"/>
    <w:rsid w:val="00BD687B"/>
    <w:rsid w:val="00BD6C80"/>
    <w:rsid w:val="00BD704B"/>
    <w:rsid w:val="00BD785D"/>
    <w:rsid w:val="00BE0011"/>
    <w:rsid w:val="00BE103F"/>
    <w:rsid w:val="00BE1D2A"/>
    <w:rsid w:val="00BE1EF7"/>
    <w:rsid w:val="00BE2461"/>
    <w:rsid w:val="00BE2B9A"/>
    <w:rsid w:val="00BE3676"/>
    <w:rsid w:val="00BE3743"/>
    <w:rsid w:val="00BE3E44"/>
    <w:rsid w:val="00BE469A"/>
    <w:rsid w:val="00BE4AB7"/>
    <w:rsid w:val="00BE61C4"/>
    <w:rsid w:val="00BE6D38"/>
    <w:rsid w:val="00BE6E0B"/>
    <w:rsid w:val="00BE750E"/>
    <w:rsid w:val="00BE7CCD"/>
    <w:rsid w:val="00BE7CD7"/>
    <w:rsid w:val="00BF1BCF"/>
    <w:rsid w:val="00BF278C"/>
    <w:rsid w:val="00BF2CA6"/>
    <w:rsid w:val="00BF38E2"/>
    <w:rsid w:val="00BF42B9"/>
    <w:rsid w:val="00BF4322"/>
    <w:rsid w:val="00BF47F2"/>
    <w:rsid w:val="00BF4B1E"/>
    <w:rsid w:val="00BF4E7A"/>
    <w:rsid w:val="00BF6E2A"/>
    <w:rsid w:val="00C0141A"/>
    <w:rsid w:val="00C02310"/>
    <w:rsid w:val="00C033E4"/>
    <w:rsid w:val="00C0544C"/>
    <w:rsid w:val="00C058DC"/>
    <w:rsid w:val="00C076ED"/>
    <w:rsid w:val="00C1374F"/>
    <w:rsid w:val="00C13FE7"/>
    <w:rsid w:val="00C15D02"/>
    <w:rsid w:val="00C209D9"/>
    <w:rsid w:val="00C216F7"/>
    <w:rsid w:val="00C22BC5"/>
    <w:rsid w:val="00C22D7F"/>
    <w:rsid w:val="00C248C7"/>
    <w:rsid w:val="00C24B15"/>
    <w:rsid w:val="00C24C6D"/>
    <w:rsid w:val="00C25695"/>
    <w:rsid w:val="00C256F0"/>
    <w:rsid w:val="00C26A8D"/>
    <w:rsid w:val="00C30A68"/>
    <w:rsid w:val="00C31922"/>
    <w:rsid w:val="00C31CFA"/>
    <w:rsid w:val="00C32B0E"/>
    <w:rsid w:val="00C34F26"/>
    <w:rsid w:val="00C400CE"/>
    <w:rsid w:val="00C40DC0"/>
    <w:rsid w:val="00C43E06"/>
    <w:rsid w:val="00C44BA5"/>
    <w:rsid w:val="00C45309"/>
    <w:rsid w:val="00C46D02"/>
    <w:rsid w:val="00C505CC"/>
    <w:rsid w:val="00C519E5"/>
    <w:rsid w:val="00C52838"/>
    <w:rsid w:val="00C53B4E"/>
    <w:rsid w:val="00C57958"/>
    <w:rsid w:val="00C60950"/>
    <w:rsid w:val="00C60DFD"/>
    <w:rsid w:val="00C61708"/>
    <w:rsid w:val="00C62015"/>
    <w:rsid w:val="00C62078"/>
    <w:rsid w:val="00C63368"/>
    <w:rsid w:val="00C65775"/>
    <w:rsid w:val="00C6719F"/>
    <w:rsid w:val="00C6754A"/>
    <w:rsid w:val="00C70BFF"/>
    <w:rsid w:val="00C70D44"/>
    <w:rsid w:val="00C7141C"/>
    <w:rsid w:val="00C72574"/>
    <w:rsid w:val="00C73848"/>
    <w:rsid w:val="00C73C94"/>
    <w:rsid w:val="00C746F2"/>
    <w:rsid w:val="00C7689B"/>
    <w:rsid w:val="00C76EF5"/>
    <w:rsid w:val="00C77A51"/>
    <w:rsid w:val="00C8190F"/>
    <w:rsid w:val="00C8259F"/>
    <w:rsid w:val="00C850C1"/>
    <w:rsid w:val="00C85B79"/>
    <w:rsid w:val="00C90037"/>
    <w:rsid w:val="00C90DDB"/>
    <w:rsid w:val="00C91D5C"/>
    <w:rsid w:val="00C927A3"/>
    <w:rsid w:val="00C9529F"/>
    <w:rsid w:val="00C9611C"/>
    <w:rsid w:val="00CA2AF0"/>
    <w:rsid w:val="00CA386F"/>
    <w:rsid w:val="00CA4911"/>
    <w:rsid w:val="00CA7D27"/>
    <w:rsid w:val="00CB08AB"/>
    <w:rsid w:val="00CB1A94"/>
    <w:rsid w:val="00CB2DFA"/>
    <w:rsid w:val="00CB4041"/>
    <w:rsid w:val="00CB5B20"/>
    <w:rsid w:val="00CB67C8"/>
    <w:rsid w:val="00CB67EA"/>
    <w:rsid w:val="00CB7C6A"/>
    <w:rsid w:val="00CC03DA"/>
    <w:rsid w:val="00CC203A"/>
    <w:rsid w:val="00CC214A"/>
    <w:rsid w:val="00CC417C"/>
    <w:rsid w:val="00CC680A"/>
    <w:rsid w:val="00CC6B39"/>
    <w:rsid w:val="00CC7D8A"/>
    <w:rsid w:val="00CC7EEE"/>
    <w:rsid w:val="00CD0B06"/>
    <w:rsid w:val="00CD0D6B"/>
    <w:rsid w:val="00CD1ECC"/>
    <w:rsid w:val="00CD2458"/>
    <w:rsid w:val="00CD3333"/>
    <w:rsid w:val="00CD5A8F"/>
    <w:rsid w:val="00CE0F51"/>
    <w:rsid w:val="00CE2D0C"/>
    <w:rsid w:val="00CE31B5"/>
    <w:rsid w:val="00CE46D5"/>
    <w:rsid w:val="00CE56F2"/>
    <w:rsid w:val="00CE576D"/>
    <w:rsid w:val="00CE5DB3"/>
    <w:rsid w:val="00CE5F38"/>
    <w:rsid w:val="00CE6EDF"/>
    <w:rsid w:val="00CE731A"/>
    <w:rsid w:val="00CE78C2"/>
    <w:rsid w:val="00CF0BEB"/>
    <w:rsid w:val="00CF2F3D"/>
    <w:rsid w:val="00CF49D1"/>
    <w:rsid w:val="00CF4F27"/>
    <w:rsid w:val="00CF55C6"/>
    <w:rsid w:val="00D02BA1"/>
    <w:rsid w:val="00D032A0"/>
    <w:rsid w:val="00D042B3"/>
    <w:rsid w:val="00D04818"/>
    <w:rsid w:val="00D04DF4"/>
    <w:rsid w:val="00D05925"/>
    <w:rsid w:val="00D07401"/>
    <w:rsid w:val="00D10C6B"/>
    <w:rsid w:val="00D14941"/>
    <w:rsid w:val="00D14B67"/>
    <w:rsid w:val="00D15678"/>
    <w:rsid w:val="00D15D23"/>
    <w:rsid w:val="00D161F8"/>
    <w:rsid w:val="00D161FB"/>
    <w:rsid w:val="00D16B8E"/>
    <w:rsid w:val="00D17A62"/>
    <w:rsid w:val="00D214CC"/>
    <w:rsid w:val="00D216CE"/>
    <w:rsid w:val="00D24BB0"/>
    <w:rsid w:val="00D24EC5"/>
    <w:rsid w:val="00D26394"/>
    <w:rsid w:val="00D26A0B"/>
    <w:rsid w:val="00D26A5C"/>
    <w:rsid w:val="00D313FF"/>
    <w:rsid w:val="00D318C1"/>
    <w:rsid w:val="00D31D28"/>
    <w:rsid w:val="00D32E7B"/>
    <w:rsid w:val="00D40811"/>
    <w:rsid w:val="00D40BE1"/>
    <w:rsid w:val="00D42306"/>
    <w:rsid w:val="00D43898"/>
    <w:rsid w:val="00D46E38"/>
    <w:rsid w:val="00D46ECA"/>
    <w:rsid w:val="00D4729E"/>
    <w:rsid w:val="00D5043D"/>
    <w:rsid w:val="00D51A8A"/>
    <w:rsid w:val="00D5216C"/>
    <w:rsid w:val="00D531EE"/>
    <w:rsid w:val="00D53254"/>
    <w:rsid w:val="00D53494"/>
    <w:rsid w:val="00D5599B"/>
    <w:rsid w:val="00D55BB3"/>
    <w:rsid w:val="00D602BE"/>
    <w:rsid w:val="00D602C5"/>
    <w:rsid w:val="00D611EC"/>
    <w:rsid w:val="00D644FF"/>
    <w:rsid w:val="00D647C2"/>
    <w:rsid w:val="00D65514"/>
    <w:rsid w:val="00D65AB9"/>
    <w:rsid w:val="00D65CE2"/>
    <w:rsid w:val="00D66756"/>
    <w:rsid w:val="00D67364"/>
    <w:rsid w:val="00D67480"/>
    <w:rsid w:val="00D70422"/>
    <w:rsid w:val="00D7202B"/>
    <w:rsid w:val="00D736C0"/>
    <w:rsid w:val="00D73DE9"/>
    <w:rsid w:val="00D7458A"/>
    <w:rsid w:val="00D75E91"/>
    <w:rsid w:val="00D7680A"/>
    <w:rsid w:val="00D76C57"/>
    <w:rsid w:val="00D76C68"/>
    <w:rsid w:val="00D77F9B"/>
    <w:rsid w:val="00D80DAF"/>
    <w:rsid w:val="00D80DB4"/>
    <w:rsid w:val="00D80DB9"/>
    <w:rsid w:val="00D81002"/>
    <w:rsid w:val="00D8124D"/>
    <w:rsid w:val="00D81672"/>
    <w:rsid w:val="00D81F52"/>
    <w:rsid w:val="00D83078"/>
    <w:rsid w:val="00D84B14"/>
    <w:rsid w:val="00D850F8"/>
    <w:rsid w:val="00D859E3"/>
    <w:rsid w:val="00D85D7F"/>
    <w:rsid w:val="00D866D9"/>
    <w:rsid w:val="00D871D9"/>
    <w:rsid w:val="00D87960"/>
    <w:rsid w:val="00D87AAB"/>
    <w:rsid w:val="00D90C41"/>
    <w:rsid w:val="00D90D60"/>
    <w:rsid w:val="00D9304E"/>
    <w:rsid w:val="00D975F8"/>
    <w:rsid w:val="00D9776F"/>
    <w:rsid w:val="00DA0379"/>
    <w:rsid w:val="00DA0648"/>
    <w:rsid w:val="00DA1D1E"/>
    <w:rsid w:val="00DA2CE3"/>
    <w:rsid w:val="00DA38E0"/>
    <w:rsid w:val="00DA40F6"/>
    <w:rsid w:val="00DA40FE"/>
    <w:rsid w:val="00DA5DA9"/>
    <w:rsid w:val="00DB104D"/>
    <w:rsid w:val="00DB1617"/>
    <w:rsid w:val="00DB1CED"/>
    <w:rsid w:val="00DB215F"/>
    <w:rsid w:val="00DB32F9"/>
    <w:rsid w:val="00DB5223"/>
    <w:rsid w:val="00DB5993"/>
    <w:rsid w:val="00DB6E95"/>
    <w:rsid w:val="00DB7171"/>
    <w:rsid w:val="00DC0636"/>
    <w:rsid w:val="00DC389C"/>
    <w:rsid w:val="00DC444D"/>
    <w:rsid w:val="00DC47F8"/>
    <w:rsid w:val="00DC4908"/>
    <w:rsid w:val="00DC665E"/>
    <w:rsid w:val="00DC710E"/>
    <w:rsid w:val="00DC7371"/>
    <w:rsid w:val="00DC7742"/>
    <w:rsid w:val="00DD0E48"/>
    <w:rsid w:val="00DD0E81"/>
    <w:rsid w:val="00DD1B9E"/>
    <w:rsid w:val="00DD258E"/>
    <w:rsid w:val="00DD2EF4"/>
    <w:rsid w:val="00DD32BC"/>
    <w:rsid w:val="00DD3C5D"/>
    <w:rsid w:val="00DD3CCD"/>
    <w:rsid w:val="00DD5AD3"/>
    <w:rsid w:val="00DD5F30"/>
    <w:rsid w:val="00DD7C4E"/>
    <w:rsid w:val="00DE15B7"/>
    <w:rsid w:val="00DE15DF"/>
    <w:rsid w:val="00DE1728"/>
    <w:rsid w:val="00DE1C31"/>
    <w:rsid w:val="00DE3DF2"/>
    <w:rsid w:val="00DE51CC"/>
    <w:rsid w:val="00DE5316"/>
    <w:rsid w:val="00DE7371"/>
    <w:rsid w:val="00DE7AC8"/>
    <w:rsid w:val="00DF2EAC"/>
    <w:rsid w:val="00DF649C"/>
    <w:rsid w:val="00DF6B88"/>
    <w:rsid w:val="00DF7980"/>
    <w:rsid w:val="00E007AD"/>
    <w:rsid w:val="00E0105F"/>
    <w:rsid w:val="00E04B4E"/>
    <w:rsid w:val="00E0578B"/>
    <w:rsid w:val="00E06F3B"/>
    <w:rsid w:val="00E07559"/>
    <w:rsid w:val="00E10881"/>
    <w:rsid w:val="00E14740"/>
    <w:rsid w:val="00E14FE1"/>
    <w:rsid w:val="00E20958"/>
    <w:rsid w:val="00E20D59"/>
    <w:rsid w:val="00E22386"/>
    <w:rsid w:val="00E22BC0"/>
    <w:rsid w:val="00E22D0C"/>
    <w:rsid w:val="00E23183"/>
    <w:rsid w:val="00E23709"/>
    <w:rsid w:val="00E23D47"/>
    <w:rsid w:val="00E23F66"/>
    <w:rsid w:val="00E27614"/>
    <w:rsid w:val="00E27B50"/>
    <w:rsid w:val="00E30FF6"/>
    <w:rsid w:val="00E3169B"/>
    <w:rsid w:val="00E31D5A"/>
    <w:rsid w:val="00E34899"/>
    <w:rsid w:val="00E35530"/>
    <w:rsid w:val="00E356A5"/>
    <w:rsid w:val="00E35846"/>
    <w:rsid w:val="00E3738D"/>
    <w:rsid w:val="00E3794B"/>
    <w:rsid w:val="00E4104F"/>
    <w:rsid w:val="00E413AC"/>
    <w:rsid w:val="00E43894"/>
    <w:rsid w:val="00E44CD4"/>
    <w:rsid w:val="00E52D0D"/>
    <w:rsid w:val="00E5396D"/>
    <w:rsid w:val="00E54102"/>
    <w:rsid w:val="00E54FC7"/>
    <w:rsid w:val="00E5589E"/>
    <w:rsid w:val="00E5761E"/>
    <w:rsid w:val="00E57E9C"/>
    <w:rsid w:val="00E60924"/>
    <w:rsid w:val="00E612DB"/>
    <w:rsid w:val="00E61B0D"/>
    <w:rsid w:val="00E61BC1"/>
    <w:rsid w:val="00E6282C"/>
    <w:rsid w:val="00E628F4"/>
    <w:rsid w:val="00E64553"/>
    <w:rsid w:val="00E64ABE"/>
    <w:rsid w:val="00E64F9C"/>
    <w:rsid w:val="00E66D48"/>
    <w:rsid w:val="00E67EE8"/>
    <w:rsid w:val="00E70260"/>
    <w:rsid w:val="00E70311"/>
    <w:rsid w:val="00E71167"/>
    <w:rsid w:val="00E7186C"/>
    <w:rsid w:val="00E72009"/>
    <w:rsid w:val="00E72A19"/>
    <w:rsid w:val="00E74BD9"/>
    <w:rsid w:val="00E7605F"/>
    <w:rsid w:val="00E769E4"/>
    <w:rsid w:val="00E77CB4"/>
    <w:rsid w:val="00E80A43"/>
    <w:rsid w:val="00E80C30"/>
    <w:rsid w:val="00E82F76"/>
    <w:rsid w:val="00E845B7"/>
    <w:rsid w:val="00E84B0D"/>
    <w:rsid w:val="00E9172E"/>
    <w:rsid w:val="00E9200F"/>
    <w:rsid w:val="00E961AF"/>
    <w:rsid w:val="00E97E19"/>
    <w:rsid w:val="00EA0B69"/>
    <w:rsid w:val="00EA0C51"/>
    <w:rsid w:val="00EA122A"/>
    <w:rsid w:val="00EA20DC"/>
    <w:rsid w:val="00EA3534"/>
    <w:rsid w:val="00EA3F92"/>
    <w:rsid w:val="00EB0546"/>
    <w:rsid w:val="00EB1169"/>
    <w:rsid w:val="00EB1D72"/>
    <w:rsid w:val="00EB3A4C"/>
    <w:rsid w:val="00EB3D20"/>
    <w:rsid w:val="00EB5DCA"/>
    <w:rsid w:val="00EC1BF9"/>
    <w:rsid w:val="00EC20FE"/>
    <w:rsid w:val="00EC50FD"/>
    <w:rsid w:val="00EC5DB1"/>
    <w:rsid w:val="00EC7F0D"/>
    <w:rsid w:val="00ED041E"/>
    <w:rsid w:val="00ED1274"/>
    <w:rsid w:val="00ED554A"/>
    <w:rsid w:val="00ED58D8"/>
    <w:rsid w:val="00EE0A2E"/>
    <w:rsid w:val="00EE0DA4"/>
    <w:rsid w:val="00EE0E31"/>
    <w:rsid w:val="00EE185C"/>
    <w:rsid w:val="00EE237B"/>
    <w:rsid w:val="00EE3284"/>
    <w:rsid w:val="00EE5205"/>
    <w:rsid w:val="00EE66D2"/>
    <w:rsid w:val="00EE6D1D"/>
    <w:rsid w:val="00EE7F79"/>
    <w:rsid w:val="00EF02D8"/>
    <w:rsid w:val="00EF0C13"/>
    <w:rsid w:val="00EF12E5"/>
    <w:rsid w:val="00EF15AF"/>
    <w:rsid w:val="00EF1A32"/>
    <w:rsid w:val="00EF2565"/>
    <w:rsid w:val="00EF3DF7"/>
    <w:rsid w:val="00EF5806"/>
    <w:rsid w:val="00EF5EF4"/>
    <w:rsid w:val="00EF6E20"/>
    <w:rsid w:val="00F007B2"/>
    <w:rsid w:val="00F0080E"/>
    <w:rsid w:val="00F016C7"/>
    <w:rsid w:val="00F0237D"/>
    <w:rsid w:val="00F02C11"/>
    <w:rsid w:val="00F046D1"/>
    <w:rsid w:val="00F05708"/>
    <w:rsid w:val="00F05EF0"/>
    <w:rsid w:val="00F06C34"/>
    <w:rsid w:val="00F07330"/>
    <w:rsid w:val="00F10B0E"/>
    <w:rsid w:val="00F117A5"/>
    <w:rsid w:val="00F13A1A"/>
    <w:rsid w:val="00F144FD"/>
    <w:rsid w:val="00F14B5A"/>
    <w:rsid w:val="00F15C54"/>
    <w:rsid w:val="00F17536"/>
    <w:rsid w:val="00F203FE"/>
    <w:rsid w:val="00F206F1"/>
    <w:rsid w:val="00F20ADF"/>
    <w:rsid w:val="00F20BFF"/>
    <w:rsid w:val="00F232F3"/>
    <w:rsid w:val="00F2397D"/>
    <w:rsid w:val="00F23D83"/>
    <w:rsid w:val="00F24DC4"/>
    <w:rsid w:val="00F25BB0"/>
    <w:rsid w:val="00F25F6A"/>
    <w:rsid w:val="00F27A46"/>
    <w:rsid w:val="00F30882"/>
    <w:rsid w:val="00F30C84"/>
    <w:rsid w:val="00F325A5"/>
    <w:rsid w:val="00F331B1"/>
    <w:rsid w:val="00F33844"/>
    <w:rsid w:val="00F365B1"/>
    <w:rsid w:val="00F36F5B"/>
    <w:rsid w:val="00F37E30"/>
    <w:rsid w:val="00F40808"/>
    <w:rsid w:val="00F40863"/>
    <w:rsid w:val="00F42CEB"/>
    <w:rsid w:val="00F4459C"/>
    <w:rsid w:val="00F44AC1"/>
    <w:rsid w:val="00F45061"/>
    <w:rsid w:val="00F451D2"/>
    <w:rsid w:val="00F47C6A"/>
    <w:rsid w:val="00F504A7"/>
    <w:rsid w:val="00F52840"/>
    <w:rsid w:val="00F536C2"/>
    <w:rsid w:val="00F53CC0"/>
    <w:rsid w:val="00F552E4"/>
    <w:rsid w:val="00F56F21"/>
    <w:rsid w:val="00F57067"/>
    <w:rsid w:val="00F574E4"/>
    <w:rsid w:val="00F57812"/>
    <w:rsid w:val="00F6093B"/>
    <w:rsid w:val="00F61991"/>
    <w:rsid w:val="00F63A02"/>
    <w:rsid w:val="00F6502C"/>
    <w:rsid w:val="00F65BFF"/>
    <w:rsid w:val="00F660C8"/>
    <w:rsid w:val="00F66BF8"/>
    <w:rsid w:val="00F70C1A"/>
    <w:rsid w:val="00F70C92"/>
    <w:rsid w:val="00F71355"/>
    <w:rsid w:val="00F71E0A"/>
    <w:rsid w:val="00F74465"/>
    <w:rsid w:val="00F745EC"/>
    <w:rsid w:val="00F747B2"/>
    <w:rsid w:val="00F75570"/>
    <w:rsid w:val="00F76892"/>
    <w:rsid w:val="00F76CEE"/>
    <w:rsid w:val="00F779F8"/>
    <w:rsid w:val="00F77C15"/>
    <w:rsid w:val="00F83E9A"/>
    <w:rsid w:val="00F84593"/>
    <w:rsid w:val="00F848F4"/>
    <w:rsid w:val="00F84933"/>
    <w:rsid w:val="00F87755"/>
    <w:rsid w:val="00F90335"/>
    <w:rsid w:val="00F92FCE"/>
    <w:rsid w:val="00F93C5E"/>
    <w:rsid w:val="00F964E1"/>
    <w:rsid w:val="00F9796D"/>
    <w:rsid w:val="00FA0F7B"/>
    <w:rsid w:val="00FA1BFC"/>
    <w:rsid w:val="00FA1FE0"/>
    <w:rsid w:val="00FA2941"/>
    <w:rsid w:val="00FA4202"/>
    <w:rsid w:val="00FA5A62"/>
    <w:rsid w:val="00FA6074"/>
    <w:rsid w:val="00FA654F"/>
    <w:rsid w:val="00FA7DDE"/>
    <w:rsid w:val="00FB440E"/>
    <w:rsid w:val="00FB687F"/>
    <w:rsid w:val="00FB6B78"/>
    <w:rsid w:val="00FB7C95"/>
    <w:rsid w:val="00FC0004"/>
    <w:rsid w:val="00FC20CD"/>
    <w:rsid w:val="00FC2A8A"/>
    <w:rsid w:val="00FC5566"/>
    <w:rsid w:val="00FC69F1"/>
    <w:rsid w:val="00FC7CBA"/>
    <w:rsid w:val="00FD0F4F"/>
    <w:rsid w:val="00FD0F53"/>
    <w:rsid w:val="00FE0A05"/>
    <w:rsid w:val="00FE1224"/>
    <w:rsid w:val="00FE1594"/>
    <w:rsid w:val="00FE19C1"/>
    <w:rsid w:val="00FE37EA"/>
    <w:rsid w:val="00FE3B88"/>
    <w:rsid w:val="00FE4501"/>
    <w:rsid w:val="00FF0DD3"/>
    <w:rsid w:val="00FF16AF"/>
    <w:rsid w:val="00FF1799"/>
    <w:rsid w:val="00FF56E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B497"/>
  <w15:docId w15:val="{2C6732E2-974F-4763-9801-9D7E34B3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F1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4F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FF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Stana</dc:creator>
  <cp:lastModifiedBy>reditelka</cp:lastModifiedBy>
  <cp:revision>2</cp:revision>
  <dcterms:created xsi:type="dcterms:W3CDTF">2017-01-11T13:48:00Z</dcterms:created>
  <dcterms:modified xsi:type="dcterms:W3CDTF">2017-01-11T13:48:00Z</dcterms:modified>
</cp:coreProperties>
</file>