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EFC9" w14:textId="77777777" w:rsidR="006A28BB" w:rsidRDefault="006A28BB" w:rsidP="006A28BB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03D8B9BB" w14:textId="77777777" w:rsidR="006A28BB" w:rsidRDefault="006A28BB" w:rsidP="006A28BB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C59E7E4" w14:textId="77777777" w:rsidR="006A28BB" w:rsidRDefault="006A28BB" w:rsidP="006A28BB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021EF12" w14:textId="77777777" w:rsidR="006A28BB" w:rsidRDefault="006A28BB" w:rsidP="006A28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0DD45D5" w14:textId="77777777" w:rsidR="006A28BB" w:rsidRDefault="006A28BB" w:rsidP="006A28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43CCAA03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1DA30052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15016D2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8881F46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924A7FB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7E4D2311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047500A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AD67C0D" w14:textId="77777777" w:rsidR="006A28BB" w:rsidRDefault="006A28BB" w:rsidP="006A28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161F8A2" w14:textId="77777777" w:rsidR="006A28BB" w:rsidRDefault="006A28BB" w:rsidP="006A28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768C26B4" w14:textId="77777777" w:rsidR="006A28BB" w:rsidRDefault="006A28BB" w:rsidP="006A28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79B5CF02" w14:textId="4E2D8B15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BARVY SK, s.r.o.</w:t>
      </w:r>
    </w:p>
    <w:p w14:paraId="4ED3773D" w14:textId="40A5CA01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Čs. armády 146 (Březohorská 183)</w:t>
      </w:r>
    </w:p>
    <w:p w14:paraId="21922E36" w14:textId="5749EBC6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0003994D" w14:textId="78D0DF49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25699415</w:t>
      </w:r>
    </w:p>
    <w:p w14:paraId="251CBD9F" w14:textId="165FB527" w:rsidR="006A28BB" w:rsidRDefault="006A28BB" w:rsidP="006A28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CZ25699415</w:t>
      </w:r>
    </w:p>
    <w:p w14:paraId="5AA33B67" w14:textId="6F130431" w:rsidR="006A28BB" w:rsidRDefault="006A28BB" w:rsidP="006A28BB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………………………..</w:t>
      </w:r>
    </w:p>
    <w:p w14:paraId="432AC063" w14:textId="77777777" w:rsidR="006A28BB" w:rsidRDefault="006A28BB" w:rsidP="006A28BB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A236F94" w14:textId="77777777" w:rsidR="006A28BB" w:rsidRDefault="006A28BB" w:rsidP="006A28B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1C7C63E6" w14:textId="77777777" w:rsidR="006A28BB" w:rsidRDefault="006A28BB" w:rsidP="006A28B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6B112DF1" w14:textId="1967B05B" w:rsidR="006A28BB" w:rsidRDefault="006A28BB" w:rsidP="006A28B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30.05.2018 objednávku „Malířský materiál“, jejímž předmětem bylo: štětce, barvy, laky, chemické čističe, </w:t>
      </w:r>
      <w:proofErr w:type="spellStart"/>
      <w:r>
        <w:rPr>
          <w:rFonts w:ascii="Times New Roman" w:hAnsi="Times New Roman" w:cs="Times New Roman"/>
          <w:szCs w:val="24"/>
        </w:rPr>
        <w:t>pýsky</w:t>
      </w:r>
      <w:proofErr w:type="spellEnd"/>
      <w:r>
        <w:rPr>
          <w:rFonts w:ascii="Times New Roman" w:hAnsi="Times New Roman" w:cs="Times New Roman"/>
          <w:szCs w:val="24"/>
        </w:rPr>
        <w:t xml:space="preserve">, špachtle, spreje a jiné (dle osobního výběru).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0D1C6A05" w14:textId="77777777" w:rsidR="006A28BB" w:rsidRDefault="006A28BB" w:rsidP="006A28B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161BF1D9" w14:textId="77777777" w:rsidR="006A28BB" w:rsidRDefault="006A28BB" w:rsidP="006A28B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919D5DE" w14:textId="77777777" w:rsidR="006A28BB" w:rsidRDefault="006A28BB" w:rsidP="006A28B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F2E7CC9" w14:textId="77777777" w:rsidR="006A28BB" w:rsidRDefault="006A28BB" w:rsidP="006A28B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357634BD" w14:textId="77777777" w:rsidR="006A28BB" w:rsidRDefault="006A28BB" w:rsidP="006A28B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2D20B1C" w14:textId="77777777" w:rsidR="006A28BB" w:rsidRDefault="006A28BB" w:rsidP="006A28B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1F00D97C" w14:textId="77777777" w:rsidR="006A28BB" w:rsidRDefault="006A28BB" w:rsidP="006A28B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EA4393E" w14:textId="77777777" w:rsidR="006A28BB" w:rsidRDefault="006A28BB" w:rsidP="006A28B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D34FF7F" w14:textId="77777777" w:rsidR="006A28BB" w:rsidRDefault="006A28BB" w:rsidP="006A28BB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753AB4A1" w14:textId="77777777" w:rsidR="006A28BB" w:rsidRDefault="006A28BB" w:rsidP="006A28BB">
      <w:pPr>
        <w:spacing w:after="120"/>
        <w:rPr>
          <w:rFonts w:ascii="Times New Roman" w:hAnsi="Times New Roman" w:cs="Times New Roman"/>
          <w:szCs w:val="24"/>
        </w:rPr>
      </w:pPr>
    </w:p>
    <w:p w14:paraId="68306A50" w14:textId="77777777" w:rsidR="006A28BB" w:rsidRDefault="006A28BB" w:rsidP="006A28B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246B7992" w14:textId="77777777" w:rsidR="006A28BB" w:rsidRDefault="006A28BB" w:rsidP="006A28B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4A23AF34" w14:textId="77777777" w:rsidR="006A28BB" w:rsidRDefault="006A28BB" w:rsidP="006A28BB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56053D93" w14:textId="77777777" w:rsidR="006A28BB" w:rsidRDefault="006A28BB" w:rsidP="006A28BB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22180885" w14:textId="77777777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0BA12C" w14:textId="6D0BF861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30.05.2018 – „Malířský materiál“</w:t>
      </w:r>
    </w:p>
    <w:p w14:paraId="4C32DA11" w14:textId="77777777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E4AA25" w14:textId="77777777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6043D4" w14:textId="60E2DDDC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6B57C9">
        <w:rPr>
          <w:rFonts w:ascii="Times New Roman" w:hAnsi="Times New Roman" w:cs="Times New Roman"/>
          <w:szCs w:val="24"/>
        </w:rPr>
        <w:t>06.01.2020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B57C9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V Příbrami dne </w:t>
      </w:r>
      <w:r w:rsidR="006B57C9">
        <w:rPr>
          <w:rFonts w:ascii="Times New Roman" w:hAnsi="Times New Roman" w:cs="Times New Roman"/>
          <w:szCs w:val="24"/>
        </w:rPr>
        <w:t>06.01.2020</w:t>
      </w:r>
    </w:p>
    <w:p w14:paraId="4816F58E" w14:textId="77777777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D724C0" w14:textId="77777777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A99D42" w14:textId="77777777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902E012" w14:textId="63DFB400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Barvy SK, s.r.o.</w:t>
      </w:r>
    </w:p>
    <w:p w14:paraId="4E5AC604" w14:textId="55C6A1ED" w:rsidR="006A28BB" w:rsidRDefault="006A28BB" w:rsidP="006A28B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B6B5921" w14:textId="77777777" w:rsidR="006A28BB" w:rsidRDefault="006A28BB" w:rsidP="006A28BB"/>
    <w:p w14:paraId="3046FA04" w14:textId="77777777" w:rsidR="006A28BB" w:rsidRDefault="006A28BB" w:rsidP="006A28BB"/>
    <w:p w14:paraId="2DF239AE" w14:textId="77777777" w:rsidR="006A28BB" w:rsidRDefault="006A28BB" w:rsidP="006A28BB"/>
    <w:p w14:paraId="409B93F7" w14:textId="77777777" w:rsidR="006A28BB" w:rsidRDefault="006A28BB" w:rsidP="006A28BB"/>
    <w:p w14:paraId="5DF3BB9D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4221" w14:textId="77777777" w:rsidR="00601717" w:rsidRDefault="00601717" w:rsidP="006A28BB">
      <w:pPr>
        <w:spacing w:after="0" w:line="240" w:lineRule="auto"/>
      </w:pPr>
      <w:r>
        <w:separator/>
      </w:r>
    </w:p>
  </w:endnote>
  <w:endnote w:type="continuationSeparator" w:id="0">
    <w:p w14:paraId="4D113760" w14:textId="77777777" w:rsidR="00601717" w:rsidRDefault="00601717" w:rsidP="006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9EDD" w14:textId="77777777" w:rsidR="00601717" w:rsidRDefault="00601717" w:rsidP="006A28BB">
      <w:pPr>
        <w:spacing w:after="0" w:line="240" w:lineRule="auto"/>
      </w:pPr>
      <w:r>
        <w:separator/>
      </w:r>
    </w:p>
  </w:footnote>
  <w:footnote w:type="continuationSeparator" w:id="0">
    <w:p w14:paraId="41746620" w14:textId="77777777" w:rsidR="00601717" w:rsidRDefault="00601717" w:rsidP="006A28BB">
      <w:pPr>
        <w:spacing w:after="0" w:line="240" w:lineRule="auto"/>
      </w:pPr>
      <w:r>
        <w:continuationSeparator/>
      </w:r>
    </w:p>
  </w:footnote>
  <w:footnote w:id="1">
    <w:p w14:paraId="2B8836B6" w14:textId="77777777" w:rsidR="006A28BB" w:rsidRDefault="006A28BB" w:rsidP="006A28B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F8"/>
    <w:rsid w:val="0010514A"/>
    <w:rsid w:val="00601717"/>
    <w:rsid w:val="006A28BB"/>
    <w:rsid w:val="006B57C9"/>
    <w:rsid w:val="007017F8"/>
    <w:rsid w:val="007C2F90"/>
    <w:rsid w:val="0095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EA95"/>
  <w15:chartTrackingRefBased/>
  <w15:docId w15:val="{A203136A-5248-4607-8827-898AF363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8B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28BB"/>
    <w:rPr>
      <w:sz w:val="20"/>
      <w:szCs w:val="20"/>
    </w:rPr>
  </w:style>
  <w:style w:type="paragraph" w:styleId="Nzev">
    <w:name w:val="Title"/>
    <w:basedOn w:val="Normln"/>
    <w:link w:val="NzevChar"/>
    <w:qFormat/>
    <w:rsid w:val="006A28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A28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28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A28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A28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A28BB"/>
  </w:style>
  <w:style w:type="paragraph" w:styleId="Odstavecseseznamem">
    <w:name w:val="List Paragraph"/>
    <w:basedOn w:val="Normln"/>
    <w:link w:val="OdstavecseseznamemChar"/>
    <w:uiPriority w:val="34"/>
    <w:qFormat/>
    <w:rsid w:val="006A28B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A2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2019-12-30T08:38:00Z</cp:lastPrinted>
  <dcterms:created xsi:type="dcterms:W3CDTF">2019-12-30T08:33:00Z</dcterms:created>
  <dcterms:modified xsi:type="dcterms:W3CDTF">2020-01-07T06:52:00Z</dcterms:modified>
</cp:coreProperties>
</file>