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F60DA" w:rsidP="009F60DA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9F60DA" w:rsidRDefault="009F60DA" w:rsidP="009F60DA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</w:t>
      </w:r>
      <w:r w:rsidR="00177F2F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5/201</w:t>
      </w:r>
      <w:r w:rsidR="00177F2F">
        <w:rPr>
          <w:rFonts w:ascii="Arial" w:hAnsi="Arial" w:cs="Arial"/>
          <w:b/>
          <w:sz w:val="36"/>
        </w:rPr>
        <w:t>6</w:t>
      </w:r>
      <w:r w:rsidR="0085250A">
        <w:rPr>
          <w:rFonts w:ascii="Arial" w:hAnsi="Arial" w:cs="Arial"/>
          <w:b/>
          <w:sz w:val="36"/>
        </w:rPr>
        <w:t>, E2016/2394</w:t>
      </w:r>
    </w:p>
    <w:p w:rsidR="009F60DA" w:rsidRDefault="009F60DA" w:rsidP="009F60D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</w:p>
    <w:p w:rsidR="009F60DA" w:rsidRDefault="009F60DA" w:rsidP="009F60D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F60DA" w:rsidRDefault="009F60DA" w:rsidP="009F60DA">
      <w:pPr>
        <w:numPr>
          <w:ilvl w:val="0"/>
          <w:numId w:val="0"/>
        </w:numPr>
        <w:spacing w:after="0" w:line="240" w:lineRule="auto"/>
        <w:ind w:left="142"/>
      </w:pPr>
    </w:p>
    <w:p w:rsidR="009F60DA" w:rsidRDefault="00C62014" w:rsidP="009F60D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014">
        <w:t>XXX</w:t>
      </w:r>
      <w:r w:rsidR="00C62014">
        <w:t xml:space="preserve"> 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62014">
        <w:t>XXX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9F60DA" w:rsidRDefault="009F60DA" w:rsidP="009F60DA">
      <w:pPr>
        <w:numPr>
          <w:ilvl w:val="0"/>
          <w:numId w:val="0"/>
        </w:numPr>
        <w:spacing w:before="50" w:after="70" w:line="240" w:lineRule="auto"/>
        <w:ind w:left="142"/>
      </w:pPr>
    </w:p>
    <w:p w:rsidR="009F60DA" w:rsidRDefault="009F60DA" w:rsidP="004452F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  <w:r>
        <w:br w:type="page"/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</w:t>
      </w:r>
      <w:r w:rsidRPr="004452F4">
        <w:rPr>
          <w:b/>
        </w:rPr>
        <w:t>Vzor Zakázkového listu</w:t>
      </w:r>
      <w:r>
        <w:t xml:space="preserve"> je přiložen jako </w:t>
      </w:r>
      <w:r w:rsidRPr="004452F4">
        <w:rPr>
          <w:b/>
        </w:rPr>
        <w:t>Příloha č. 1</w:t>
      </w:r>
      <w:r>
        <w:t xml:space="preserve">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177F2F" w:rsidRPr="00177F2F" w:rsidRDefault="00177F2F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 w:rsidRPr="00177F2F">
        <w:rPr>
          <w:b/>
        </w:rPr>
        <w:t>Podací míst</w:t>
      </w:r>
      <w:r>
        <w:rPr>
          <w:b/>
        </w:rPr>
        <w:t>a</w:t>
      </w:r>
      <w:r w:rsidRPr="00177F2F">
        <w:rPr>
          <w:b/>
        </w:rPr>
        <w:t xml:space="preserve">: </w:t>
      </w:r>
    </w:p>
    <w:p w:rsid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AA564A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  <w:r w:rsidR="00177F2F" w:rsidRPr="00177F2F">
        <w:rPr>
          <w:b/>
        </w:rPr>
        <w:tab/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177F2F" w:rsidRPr="00177F2F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9F60DA" w:rsidRDefault="00C62014" w:rsidP="00177F2F">
      <w:pPr>
        <w:numPr>
          <w:ilvl w:val="0"/>
          <w:numId w:val="0"/>
        </w:numPr>
        <w:spacing w:after="120"/>
        <w:ind w:left="1929" w:firstLine="56"/>
        <w:jc w:val="both"/>
        <w:rPr>
          <w:b/>
        </w:rPr>
      </w:pPr>
      <w:r>
        <w:t>XXX</w:t>
      </w:r>
    </w:p>
    <w:p w:rsidR="004A6441" w:rsidRPr="009F60DA" w:rsidRDefault="004A6441" w:rsidP="004452F4">
      <w:pPr>
        <w:numPr>
          <w:ilvl w:val="0"/>
          <w:numId w:val="0"/>
        </w:numPr>
        <w:spacing w:after="120"/>
        <w:ind w:left="1929" w:firstLine="56"/>
        <w:jc w:val="both"/>
      </w:pP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</w:t>
      </w:r>
      <w:r w:rsidRPr="004A6441">
        <w:rPr>
          <w:b/>
        </w:rPr>
        <w:t>3 pracovní dny</w:t>
      </w:r>
      <w:r>
        <w:t xml:space="preserve"> před návozem informačních/propagačních materiálů materiálu ke zpracování, na e-mailovou adresu </w:t>
      </w:r>
      <w:r w:rsidR="00C62014">
        <w:t>XXX</w:t>
      </w:r>
      <w:r>
        <w:t>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Kabele.Petr@cpost.cz ) souhlasu Objednatele se skutečnou hmotností a z ní vyplývající ceny dle Čl. 5, bod 5.1 této Smlouvy. Rozdíl ceny bude doplacen dle ujednaného způsobu úhrady.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Objednatel před podáním opatří balík/svazek informačních/propagačních materiálů podací nálepkou s čárovým kódem (dále jen "ČK") některým z následujících způsobů:</w:t>
      </w:r>
    </w:p>
    <w:p w:rsidR="009F60DA" w:rsidRDefault="009F60DA" w:rsidP="00430D73">
      <w:pPr>
        <w:numPr>
          <w:ilvl w:val="3"/>
          <w:numId w:val="21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4A6441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Vzor podací nálepky s ČK a její umístění na adresním štítku je v </w:t>
      </w:r>
      <w:r w:rsidRPr="004A6441">
        <w:rPr>
          <w:b/>
        </w:rPr>
        <w:t xml:space="preserve">Příloze č. </w:t>
      </w:r>
      <w:r w:rsidR="004A6441" w:rsidRPr="004A6441">
        <w:rPr>
          <w:b/>
        </w:rPr>
        <w:t>5</w:t>
      </w:r>
      <w:r>
        <w:t>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Potištěné podací nálepky s čárovým kódem ČP objednává Objednatel v předstihu 20 pracovních dní na e-mailu: nalepky.podavatel.jc@cpost.cz prostřednictvím objednávkového formuláře, kde je zvolen způsob jejich převzetí.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ČP se</w:t>
      </w:r>
      <w:r w:rsidR="004A6441">
        <w:t xml:space="preserve"> </w:t>
      </w:r>
      <w:r>
        <w:t>zavazuje dodržet termíny zahájení a ukončení RIPM uváděné v jednotlivých potvrzených Zakázkových listech.</w:t>
      </w:r>
    </w:p>
    <w:p w:rsidR="004A6441" w:rsidRDefault="004A6441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se zavazuje provádět společné kontroly doručení se zástupcem Objednavatele, a to dle požadavků Objednavatele (max. 1 kontrola na daný kraj). Za nedodržení termínů distribuce či za nekvalitu doručení v jednotlivých ČP poskytne náhradu dle </w:t>
      </w:r>
      <w:r w:rsidRPr="00FD3B22">
        <w:rPr>
          <w:b/>
        </w:rPr>
        <w:t xml:space="preserve">Přílohy č. </w:t>
      </w:r>
      <w:r>
        <w:rPr>
          <w:b/>
        </w:rPr>
        <w:t>4</w:t>
      </w:r>
      <w:r>
        <w:t xml:space="preserve"> </w:t>
      </w:r>
      <w:proofErr w:type="gramStart"/>
      <w:r>
        <w:t>této</w:t>
      </w:r>
      <w:proofErr w:type="gramEnd"/>
      <w:r>
        <w:t xml:space="preserve"> Smlouvy.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9F60DA" w:rsidRDefault="009F60DA" w:rsidP="00430D73">
      <w:pPr>
        <w:numPr>
          <w:ilvl w:val="3"/>
          <w:numId w:val="21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9F60DA" w:rsidRDefault="009F60DA" w:rsidP="00430D73">
      <w:pPr>
        <w:numPr>
          <w:ilvl w:val="3"/>
          <w:numId w:val="21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F60DA" w:rsidRP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Cena služby RIPM bude pro konkrétní zakázku vycházet z Ceníku platného v den převzetí informačních/propagačních materiálů a ze skutečnosti, zda se jedná o specifikovanou nebo nespecifikovanou zakázku. Seznam specifikovaných zakázek je Přílohou č. </w:t>
      </w:r>
      <w:r w:rsidR="004A6441">
        <w:rPr>
          <w:b/>
        </w:rPr>
        <w:t>3</w:t>
      </w:r>
      <w:r>
        <w:rPr>
          <w:b/>
        </w:rPr>
        <w:t xml:space="preserve"> </w:t>
      </w:r>
      <w:proofErr w:type="gramStart"/>
      <w:r>
        <w:rPr>
          <w:b/>
        </w:rPr>
        <w:t>této</w:t>
      </w:r>
      <w:proofErr w:type="gramEnd"/>
      <w:r>
        <w:rPr>
          <w:b/>
        </w:rPr>
        <w:t xml:space="preserve"> Smlouvy, všechny ostatní zakázky se považují za nespecifikované.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ČP si vyhrazuje právo tento Ceník měnit v souladu s ustanovením Čl. 1 bod 1.4 a násl. této Smlouvy. </w:t>
      </w:r>
      <w:r w:rsidR="006F05D4">
        <w:t xml:space="preserve">  </w:t>
      </w:r>
      <w:r>
        <w:t>K ceně služby bude připočtena DPH dle platných právních předpisů.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Pro účely určení cen a slev je rozhodující tzv. sjednané období, kterým je 12 po sobě jdoucích kalendářních měsíců (běžný rok), a to bez ohledu na skutečnost, v jakém okamžiku sjednaného období došlo k prvnímu podání. Sjednané období je následující:</w:t>
      </w:r>
    </w:p>
    <w:p w:rsidR="009F60DA" w:rsidRPr="008D4407" w:rsidRDefault="00C62014" w:rsidP="00430D73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t>XXX</w:t>
      </w:r>
    </w:p>
    <w:p w:rsidR="00C62014" w:rsidRDefault="00C62014" w:rsidP="00C62014">
      <w:pPr>
        <w:numPr>
          <w:ilvl w:val="0"/>
          <w:numId w:val="0"/>
        </w:numPr>
        <w:spacing w:after="120"/>
        <w:ind w:left="624"/>
        <w:jc w:val="both"/>
      </w:pPr>
      <w:r>
        <w:t>XXX</w:t>
      </w:r>
      <w:r>
        <w:t xml:space="preserve"> </w:t>
      </w:r>
    </w:p>
    <w:p w:rsidR="00C62014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Jelikož předpokládaný objem podání v Kč za službu RIPM ve sjednaném období </w:t>
      </w:r>
      <w:r w:rsidR="00C62014">
        <w:t>XXX</w:t>
      </w:r>
    </w:p>
    <w:p w:rsidR="009F60DA" w:rsidRDefault="008D4407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 </w:t>
      </w:r>
      <w:r w:rsidR="009F60DA">
        <w:t xml:space="preserve">u jednotlivých </w:t>
      </w:r>
      <w:r w:rsidR="009F60DA" w:rsidRPr="008D4407">
        <w:rPr>
          <w:b/>
        </w:rPr>
        <w:t>specifikovaných zakázek</w:t>
      </w:r>
      <w:r w:rsidR="009F60DA">
        <w:t xml:space="preserve"> je ve výši stanovené v </w:t>
      </w:r>
      <w:r w:rsidR="009F60DA" w:rsidRPr="008D4407">
        <w:rPr>
          <w:b/>
        </w:rPr>
        <w:t xml:space="preserve">Příloze č. </w:t>
      </w:r>
      <w:r w:rsidRPr="008D4407">
        <w:rPr>
          <w:b/>
        </w:rPr>
        <w:t>3</w:t>
      </w:r>
      <w:r w:rsidR="009F60DA">
        <w:t xml:space="preserve"> u jednotlivých specifikovaných zakázek, a Objednatel se zavazuje dodržet podmínky specifikace v rámci podání jednotlivých specifikovaných zakázek, je Objednateli průběžně poskytována sleva za jednotlivé specifikované zakázky podané za sjednané období </w:t>
      </w:r>
      <w:proofErr w:type="gramStart"/>
      <w:r>
        <w:t>1.8.201</w:t>
      </w:r>
      <w:r w:rsidR="00F24214">
        <w:t>6</w:t>
      </w:r>
      <w:proofErr w:type="gramEnd"/>
      <w:r>
        <w:t xml:space="preserve"> – 31.7.201</w:t>
      </w:r>
      <w:r w:rsidR="00F24214">
        <w:t>7</w:t>
      </w:r>
      <w:r>
        <w:t xml:space="preserve"> </w:t>
      </w:r>
      <w:r w:rsidR="009F60DA">
        <w:t xml:space="preserve">dle této Smlouvy a uvedené v Příloze č. </w:t>
      </w:r>
      <w:r>
        <w:t>3</w:t>
      </w:r>
      <w:r w:rsidR="009F60DA">
        <w:t xml:space="preserve"> dle výše tohoto předpokládaného objemu podání dané zakázky (v Kč) za sjednané období Výše této slevy je stanovena Přílohou č. </w:t>
      </w:r>
      <w:r>
        <w:t>3</w:t>
      </w:r>
      <w:r w:rsidR="009F60DA">
        <w:t xml:space="preserve"> této Smlouvy.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se zavazuje, že v případě nedosažení předpokládaného objemu podání v Kč za službu RIPM za příslušné sjednané období u jednotlivých specifikovaných zakázek (tj. za podmínky splnění podmínek specifikace uvedených pro jednotlivé specifikované zakázky v Příloze č. </w:t>
      </w:r>
      <w:r w:rsidR="000C6F6D">
        <w:t>3</w:t>
      </w:r>
      <w:r>
        <w:t xml:space="preserve">) uhradí ČP rozdíl mezi slevou již poskytnutou a slevou, která odpovídá výši skutečného objemu podání v Kč dané specifikované zakázky ve sjednaném období a jejíž výše je uvedená v Příloze č. </w:t>
      </w:r>
      <w:r w:rsidR="000C6F6D">
        <w:t>3</w:t>
      </w:r>
      <w:r>
        <w:t xml:space="preserve"> </w:t>
      </w:r>
      <w:proofErr w:type="gramStart"/>
      <w:r>
        <w:t>této</w:t>
      </w:r>
      <w:proofErr w:type="gramEnd"/>
      <w:r>
        <w:t xml:space="preserve"> Smlouvy. Doúčtování (</w:t>
      </w:r>
      <w:proofErr w:type="spellStart"/>
      <w:r>
        <w:t>dofakturace</w:t>
      </w:r>
      <w:proofErr w:type="spellEnd"/>
      <w:r>
        <w:t>) ČP provede formou opravného daňového dokladu do 15. dne druhého měsíce následujícího po skončení sjednaného období se splatností 14 dnů od data vystavení.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se zavazuje, že v případě překročení předpokládaného objemu podání v Kč za službu RIPM za sjednané období u jednotlivých specifikovaných zakázek (tj. za podmínky splnění podmínek specifikace uvedených pro jednotlivé specifikované zakázky v Příloze č. </w:t>
      </w:r>
      <w:r w:rsidR="000C6F6D">
        <w:t>3</w:t>
      </w:r>
      <w:r>
        <w:t xml:space="preserve">) uhradí Objednateli rozdíl mezi slevou již poskytnutou a slevou, která odpovídá výši skutečného objemu podání v Kč dané specifikované zakázky ve sjednaném období a jejíž výše je uvedená v Příloze č. </w:t>
      </w:r>
      <w:r w:rsidR="000C6F6D">
        <w:t>3</w:t>
      </w:r>
      <w:r>
        <w:t xml:space="preserve"> </w:t>
      </w:r>
      <w:proofErr w:type="gramStart"/>
      <w:r>
        <w:t>této</w:t>
      </w:r>
      <w:proofErr w:type="gramEnd"/>
      <w:r>
        <w:t xml:space="preserve"> Smlouvy. Vyúčtování ČP provede formou opravného daňového dokladu do 15. dne druhého měsíce následujícího po skončení sjednaného období.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Za objem podaných nespecifikovaných zakázek za sjednané období přísluší Objednateli množstevní sleva. Sleva bude Objednateli poskytnuta po uhrazení všech faktur se zdanitelným plněním </w:t>
      </w:r>
      <w:proofErr w:type="gramStart"/>
      <w:r>
        <w:t>ve  sjednaném</w:t>
      </w:r>
      <w:proofErr w:type="gramEnd"/>
      <w:r>
        <w:t xml:space="preserve"> období.  Vyúčtování ČP provede formou opravného daňového dokladu do 15. dne druhého měsíce následujícího po konci sjednaného období. Výše slevy je uvedená v Příloze č. </w:t>
      </w:r>
      <w:r w:rsidR="00A92CEE">
        <w:t>3</w:t>
      </w:r>
      <w:r>
        <w:t xml:space="preserve"> </w:t>
      </w:r>
      <w:proofErr w:type="gramStart"/>
      <w:r>
        <w:t>této</w:t>
      </w:r>
      <w:proofErr w:type="gramEnd"/>
      <w:r>
        <w:t xml:space="preserve"> Smlouvy.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služby byl sjednán:</w:t>
      </w:r>
    </w:p>
    <w:p w:rsidR="009F60DA" w:rsidRPr="00A92CEE" w:rsidRDefault="009F60DA" w:rsidP="00430D73">
      <w:pPr>
        <w:numPr>
          <w:ilvl w:val="3"/>
          <w:numId w:val="21"/>
        </w:numPr>
        <w:spacing w:after="120"/>
        <w:jc w:val="both"/>
        <w:rPr>
          <w:b/>
        </w:rPr>
      </w:pPr>
      <w:r w:rsidRPr="00A92CEE">
        <w:rPr>
          <w:b/>
        </w:rPr>
        <w:t>na základě faktury</w:t>
      </w:r>
    </w:p>
    <w:p w:rsidR="009F60DA" w:rsidRDefault="009F60DA" w:rsidP="00430D73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r w:rsidRPr="00A92CEE">
        <w:rPr>
          <w:b/>
        </w:rPr>
        <w:t>14 dní</w:t>
      </w:r>
      <w:r>
        <w:t xml:space="preserve"> ode dne jejich vystavení. 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A92CEE" w:rsidRDefault="009F60DA" w:rsidP="00F24214">
      <w:pPr>
        <w:numPr>
          <w:ilvl w:val="2"/>
          <w:numId w:val="21"/>
        </w:numPr>
        <w:spacing w:after="0"/>
        <w:ind w:left="624" w:hanging="624"/>
        <w:jc w:val="both"/>
      </w:pPr>
      <w:r w:rsidRPr="00A92CEE">
        <w:rPr>
          <w:b/>
        </w:rPr>
        <w:t>Faktury</w:t>
      </w:r>
      <w:r>
        <w:t xml:space="preserve"> - daňové doklady budou zasílány na adresu: </w:t>
      </w:r>
    </w:p>
    <w:p w:rsidR="009F60DA" w:rsidRPr="00A92CEE" w:rsidRDefault="00C62014" w:rsidP="00F24214">
      <w:pPr>
        <w:numPr>
          <w:ilvl w:val="0"/>
          <w:numId w:val="0"/>
        </w:numPr>
        <w:spacing w:after="0"/>
        <w:ind w:left="983" w:hanging="303"/>
        <w:jc w:val="both"/>
        <w:rPr>
          <w:b/>
        </w:rPr>
      </w:pPr>
      <w:r>
        <w:t>XXX</w:t>
      </w:r>
    </w:p>
    <w:p w:rsidR="009F60DA" w:rsidRDefault="009F60DA" w:rsidP="00F24214">
      <w:pPr>
        <w:numPr>
          <w:ilvl w:val="2"/>
          <w:numId w:val="21"/>
        </w:numPr>
        <w:spacing w:after="0"/>
        <w:ind w:left="624" w:hanging="624"/>
        <w:jc w:val="both"/>
      </w:pPr>
      <w:r>
        <w:t xml:space="preserve">ID CČK složky: </w:t>
      </w:r>
      <w:r w:rsidR="00C62014">
        <w:t>XXX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Odesílatel nevyrovná své závazky vůči ČP ve lhůtě splatnosti stanovené podle čl. 5, bodu 5.7 této Dohody, vyhrazuje si ČP právo po dobu prodlení Odesílatele s úhradou jeho závazků nepřevzít zásilky dle podmínek této Dohody, případně podmínit převzetí zásilek dle podmínek této Dohody podáním zásilek na ČP stanoveném podacím místě a platbou v hotovosti předem.</w:t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9F60DA" w:rsidRDefault="00C62014" w:rsidP="00430D73">
      <w:pPr>
        <w:numPr>
          <w:ilvl w:val="5"/>
          <w:numId w:val="21"/>
        </w:numPr>
        <w:spacing w:after="120"/>
        <w:jc w:val="both"/>
      </w:pPr>
      <w:r>
        <w:t>XXX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F60DA" w:rsidRDefault="009F60DA" w:rsidP="00C62014">
      <w:pPr>
        <w:numPr>
          <w:ilvl w:val="5"/>
          <w:numId w:val="21"/>
        </w:numPr>
        <w:spacing w:after="120"/>
        <w:jc w:val="both"/>
      </w:pPr>
      <w:r>
        <w:t xml:space="preserve">za obchod: </w:t>
      </w:r>
      <w:r w:rsidR="00C62014">
        <w:t>XXX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článku 3, bodu 3.2, 3.4 a 3.</w:t>
      </w:r>
      <w:r w:rsidR="00F455BC">
        <w:t>8</w:t>
      </w:r>
      <w:r>
        <w:t xml:space="preserve"> a v článku 6, bodu 6.1 tohoto článku, se budou strany Smlouvy neprodleně písemně informovat. Tyto změny nejsou důvodem k sepsání Dodatku.</w:t>
      </w:r>
    </w:p>
    <w:p w:rsidR="009F60DA" w:rsidRPr="009F60DA" w:rsidRDefault="009F60DA" w:rsidP="009F60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Tato Smlouva se uzavírá na dobu určitou do</w:t>
      </w:r>
      <w:r w:rsidR="00F455BC">
        <w:t xml:space="preserve"> </w:t>
      </w:r>
      <w:r w:rsidR="00F455BC">
        <w:rPr>
          <w:b/>
        </w:rPr>
        <w:t xml:space="preserve">31. 7. </w:t>
      </w:r>
      <w:proofErr w:type="gramStart"/>
      <w:r w:rsidR="00F455BC">
        <w:rPr>
          <w:b/>
        </w:rPr>
        <w:t>201</w:t>
      </w:r>
      <w:r w:rsidR="00F24214">
        <w:rPr>
          <w:b/>
        </w:rPr>
        <w:t>7</w:t>
      </w:r>
      <w:r>
        <w:t xml:space="preserve"> . Každá</w:t>
      </w:r>
      <w:proofErr w:type="gramEnd"/>
      <w:r>
        <w:t xml:space="preserve"> ze stran může Smlouvu vypovědět </w:t>
      </w:r>
      <w:r w:rsidR="00F455BC">
        <w:t xml:space="preserve">           </w:t>
      </w:r>
      <w:r>
        <w:t>i bez udání důvodů s tím, že výpovědní doba 1 měsíc začne běžet dnem následujícím po doručení výpovědi druhé smluvní straně. Výpověď musí být učiněna písemně.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9F60DA" w:rsidRDefault="009F60DA" w:rsidP="00430D73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9F60DA" w:rsidRDefault="009F60DA" w:rsidP="00430D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</w:t>
      </w:r>
      <w:r>
        <w:lastRenderedPageBreak/>
        <w:t>svobodné vůle. Na důkaz uvedených skutečností připojují podpisy svých oprávněných osob či zástupců.</w:t>
      </w:r>
    </w:p>
    <w:p w:rsidR="00177F2F" w:rsidRDefault="00177F2F" w:rsidP="00177F2F">
      <w:pPr>
        <w:numPr>
          <w:ilvl w:val="0"/>
          <w:numId w:val="0"/>
        </w:numPr>
        <w:spacing w:after="120"/>
        <w:ind w:left="624"/>
        <w:jc w:val="both"/>
      </w:pPr>
    </w:p>
    <w:p w:rsidR="009F60DA" w:rsidRDefault="009F60DA" w:rsidP="009F60DA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F455BC" w:rsidRDefault="00F455BC" w:rsidP="00F455BC">
      <w:pPr>
        <w:numPr>
          <w:ilvl w:val="0"/>
          <w:numId w:val="0"/>
        </w:numPr>
        <w:spacing w:after="120"/>
        <w:jc w:val="both"/>
      </w:pPr>
      <w:r>
        <w:t>Příloha č. 1 - Zakázkový list podaných propagačních materiálů (Vzor)</w:t>
      </w:r>
    </w:p>
    <w:p w:rsidR="00F455BC" w:rsidRDefault="00F455BC" w:rsidP="00F455BC">
      <w:pPr>
        <w:numPr>
          <w:ilvl w:val="0"/>
          <w:numId w:val="0"/>
        </w:numPr>
        <w:spacing w:before="120" w:after="120"/>
        <w:jc w:val="both"/>
      </w:pPr>
      <w:r>
        <w:t xml:space="preserve">Příloha č. 2 - Ceník </w:t>
      </w:r>
    </w:p>
    <w:p w:rsidR="00F455BC" w:rsidRDefault="00F455BC" w:rsidP="00F455BC">
      <w:pPr>
        <w:numPr>
          <w:ilvl w:val="0"/>
          <w:numId w:val="0"/>
        </w:numPr>
        <w:spacing w:before="120" w:after="120"/>
        <w:jc w:val="both"/>
      </w:pPr>
      <w:r>
        <w:t>Příloha č. 3 - Seznam specifikovaných zakázek</w:t>
      </w:r>
    </w:p>
    <w:p w:rsidR="009F60DA" w:rsidRDefault="00F455BC" w:rsidP="00F455BC">
      <w:pPr>
        <w:numPr>
          <w:ilvl w:val="0"/>
          <w:numId w:val="0"/>
        </w:numPr>
        <w:spacing w:before="120" w:after="120"/>
        <w:jc w:val="both"/>
      </w:pPr>
      <w:r>
        <w:t xml:space="preserve">Příloha č. 4 - </w:t>
      </w:r>
      <w:r w:rsidRPr="0002387E">
        <w:t>Metodika kontrol a náhrad za nekvalitu</w:t>
      </w:r>
    </w:p>
    <w:p w:rsidR="009F60DA" w:rsidRDefault="009F60DA" w:rsidP="009F60DA">
      <w:pPr>
        <w:numPr>
          <w:ilvl w:val="0"/>
          <w:numId w:val="0"/>
        </w:numPr>
        <w:spacing w:before="120" w:after="120"/>
        <w:jc w:val="both"/>
      </w:pPr>
      <w:r>
        <w:t xml:space="preserve">Příloha č. </w:t>
      </w:r>
      <w:r w:rsidR="00F455BC">
        <w:t>5</w:t>
      </w:r>
      <w:r>
        <w:t xml:space="preserve"> - Vzor adresního štítku balíku (svazku) s informačními (RIM) / propagačními (RPM) materiály</w:t>
      </w:r>
    </w:p>
    <w:p w:rsidR="009F60DA" w:rsidRDefault="009F60DA" w:rsidP="009F60DA">
      <w:pPr>
        <w:numPr>
          <w:ilvl w:val="0"/>
          <w:numId w:val="0"/>
        </w:numPr>
        <w:spacing w:before="120" w:after="120"/>
        <w:jc w:val="both"/>
      </w:pPr>
    </w:p>
    <w:p w:rsidR="009F60DA" w:rsidRDefault="009F60DA" w:rsidP="009F60DA">
      <w:pPr>
        <w:numPr>
          <w:ilvl w:val="0"/>
          <w:numId w:val="0"/>
        </w:numPr>
        <w:spacing w:before="120" w:after="120"/>
        <w:jc w:val="both"/>
      </w:pPr>
    </w:p>
    <w:p w:rsidR="009F60DA" w:rsidRDefault="009F60DA" w:rsidP="009F60DA">
      <w:pPr>
        <w:numPr>
          <w:ilvl w:val="0"/>
          <w:numId w:val="0"/>
        </w:numPr>
        <w:spacing w:after="120"/>
        <w:jc w:val="both"/>
        <w:sectPr w:rsidR="009F60DA" w:rsidSect="004452F4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276" w:left="993" w:header="709" w:footer="794" w:gutter="0"/>
          <w:cols w:space="709"/>
          <w:docGrid w:linePitch="360"/>
        </w:sectPr>
      </w:pPr>
    </w:p>
    <w:p w:rsidR="009F60DA" w:rsidRDefault="009F60DA" w:rsidP="009F60DA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455BC">
        <w:t xml:space="preserve">Českých Budějovicích   </w:t>
      </w:r>
      <w:r>
        <w:t xml:space="preserve"> dne </w:t>
      </w:r>
      <w:proofErr w:type="gramStart"/>
      <w:r>
        <w:t>2</w:t>
      </w:r>
      <w:r w:rsidR="00F24214">
        <w:t>0</w:t>
      </w:r>
      <w:r>
        <w:t>.7.201</w:t>
      </w:r>
      <w:r w:rsidR="00F24214">
        <w:t>6</w:t>
      </w:r>
      <w:proofErr w:type="gramEnd"/>
    </w:p>
    <w:p w:rsidR="009F60DA" w:rsidRDefault="009F60DA" w:rsidP="009F60DA">
      <w:pPr>
        <w:numPr>
          <w:ilvl w:val="0"/>
          <w:numId w:val="0"/>
        </w:numPr>
        <w:spacing w:after="120"/>
        <w:jc w:val="both"/>
      </w:pPr>
    </w:p>
    <w:p w:rsidR="009F60DA" w:rsidRDefault="009F60DA" w:rsidP="009F60DA">
      <w:pPr>
        <w:numPr>
          <w:ilvl w:val="0"/>
          <w:numId w:val="0"/>
        </w:numPr>
        <w:spacing w:after="120"/>
        <w:jc w:val="both"/>
      </w:pPr>
      <w:r>
        <w:t>Za ČP:</w:t>
      </w:r>
    </w:p>
    <w:p w:rsidR="009F60DA" w:rsidRDefault="009F60DA" w:rsidP="009F60DA">
      <w:pPr>
        <w:numPr>
          <w:ilvl w:val="0"/>
          <w:numId w:val="0"/>
        </w:numPr>
        <w:spacing w:after="120"/>
        <w:jc w:val="both"/>
      </w:pPr>
    </w:p>
    <w:p w:rsidR="009F60DA" w:rsidRDefault="009F60DA" w:rsidP="009F60D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F60DA" w:rsidRDefault="009F60DA" w:rsidP="009F60DA">
      <w:pPr>
        <w:numPr>
          <w:ilvl w:val="0"/>
          <w:numId w:val="0"/>
        </w:numPr>
        <w:spacing w:after="120"/>
        <w:jc w:val="center"/>
      </w:pPr>
    </w:p>
    <w:p w:rsidR="009F60DA" w:rsidRDefault="009F60DA" w:rsidP="009F60DA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9F60DA" w:rsidRDefault="009F60DA" w:rsidP="009F60DA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9F60DA" w:rsidRDefault="009F60DA" w:rsidP="009F60D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F455BC">
        <w:t xml:space="preserve">Praze         </w:t>
      </w:r>
      <w:r>
        <w:t xml:space="preserve"> dne</w:t>
      </w:r>
      <w:proofErr w:type="gramEnd"/>
      <w:r>
        <w:t xml:space="preserve"> </w:t>
      </w:r>
    </w:p>
    <w:p w:rsidR="009F60DA" w:rsidRDefault="009F60DA" w:rsidP="009F60DA">
      <w:pPr>
        <w:numPr>
          <w:ilvl w:val="0"/>
          <w:numId w:val="0"/>
        </w:numPr>
        <w:spacing w:after="120"/>
      </w:pPr>
    </w:p>
    <w:p w:rsidR="009F60DA" w:rsidRDefault="009F60DA" w:rsidP="009F60DA">
      <w:pPr>
        <w:numPr>
          <w:ilvl w:val="0"/>
          <w:numId w:val="0"/>
        </w:numPr>
        <w:spacing w:after="120"/>
      </w:pPr>
      <w:r>
        <w:t>Za Objednatele:</w:t>
      </w:r>
    </w:p>
    <w:p w:rsidR="009F60DA" w:rsidRDefault="009F60DA" w:rsidP="009F60DA">
      <w:pPr>
        <w:numPr>
          <w:ilvl w:val="0"/>
          <w:numId w:val="0"/>
        </w:numPr>
        <w:spacing w:after="120"/>
      </w:pPr>
    </w:p>
    <w:p w:rsidR="009F60DA" w:rsidRDefault="009F60DA" w:rsidP="009F60D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F60DA" w:rsidRDefault="009F60DA" w:rsidP="009F60DA">
      <w:pPr>
        <w:numPr>
          <w:ilvl w:val="0"/>
          <w:numId w:val="0"/>
        </w:numPr>
        <w:spacing w:after="120"/>
        <w:jc w:val="center"/>
      </w:pPr>
    </w:p>
    <w:p w:rsidR="009F60DA" w:rsidRDefault="00C62014" w:rsidP="009F60DA">
      <w:pPr>
        <w:numPr>
          <w:ilvl w:val="0"/>
          <w:numId w:val="0"/>
        </w:numPr>
        <w:spacing w:after="120"/>
        <w:jc w:val="center"/>
      </w:pPr>
      <w:r>
        <w:t>XXX</w:t>
      </w:r>
    </w:p>
    <w:p w:rsidR="009F60DA" w:rsidRPr="009F60DA" w:rsidRDefault="00C62014" w:rsidP="00C62014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9F60DA" w:rsidRPr="009F60DA" w:rsidSect="009F60D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17680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17680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F5BF6" wp14:editId="1D47CD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F60D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6A56440" wp14:editId="7203D6C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F60D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</w:t>
    </w:r>
    <w:r w:rsidR="00177F2F">
      <w:rPr>
        <w:rFonts w:ascii="Arial" w:hAnsi="Arial" w:cs="Arial"/>
        <w:szCs w:val="22"/>
      </w:rPr>
      <w:t>0</w:t>
    </w:r>
    <w:r>
      <w:rPr>
        <w:rFonts w:ascii="Arial" w:hAnsi="Arial" w:cs="Arial"/>
        <w:szCs w:val="22"/>
      </w:rPr>
      <w:t>5/201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8533682" wp14:editId="4B5EE5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F2F">
      <w:rPr>
        <w:rFonts w:ascii="Arial" w:hAnsi="Arial" w:cs="Arial"/>
        <w:szCs w:val="22"/>
      </w:rPr>
      <w:t>6</w:t>
    </w:r>
    <w:r w:rsidR="0085250A">
      <w:rPr>
        <w:rFonts w:ascii="Arial" w:hAnsi="Arial" w:cs="Arial"/>
        <w:szCs w:val="22"/>
      </w:rPr>
      <w:t>, E2016/2394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8B36EE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44B5"/>
    <w:rsid w:val="000A6ADA"/>
    <w:rsid w:val="000A72EB"/>
    <w:rsid w:val="000A78D0"/>
    <w:rsid w:val="000C03B5"/>
    <w:rsid w:val="000C182C"/>
    <w:rsid w:val="000C3D92"/>
    <w:rsid w:val="000C6F6D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AF7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77F2F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61D8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B2D"/>
    <w:rsid w:val="00420226"/>
    <w:rsid w:val="00427D73"/>
    <w:rsid w:val="00430D73"/>
    <w:rsid w:val="004421D5"/>
    <w:rsid w:val="004452F4"/>
    <w:rsid w:val="00445790"/>
    <w:rsid w:val="004468D4"/>
    <w:rsid w:val="00455D11"/>
    <w:rsid w:val="004933A9"/>
    <w:rsid w:val="004A6441"/>
    <w:rsid w:val="004B1471"/>
    <w:rsid w:val="004B4030"/>
    <w:rsid w:val="004C1854"/>
    <w:rsid w:val="004D7F66"/>
    <w:rsid w:val="004E34D6"/>
    <w:rsid w:val="004E362F"/>
    <w:rsid w:val="004E6723"/>
    <w:rsid w:val="0051060F"/>
    <w:rsid w:val="00517680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05D4"/>
    <w:rsid w:val="00701CCD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250A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4407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60D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2CEE"/>
    <w:rsid w:val="00AA4A4D"/>
    <w:rsid w:val="00AA564A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BBE"/>
    <w:rsid w:val="00C23B80"/>
    <w:rsid w:val="00C56C85"/>
    <w:rsid w:val="00C62014"/>
    <w:rsid w:val="00C668F0"/>
    <w:rsid w:val="00C71CB6"/>
    <w:rsid w:val="00C77E06"/>
    <w:rsid w:val="00C8011E"/>
    <w:rsid w:val="00C848AA"/>
    <w:rsid w:val="00CA01C9"/>
    <w:rsid w:val="00CB5BCD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4214"/>
    <w:rsid w:val="00F455BC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E2AB-4707-4DF6-85F6-800D5FD2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11</TotalTime>
  <Pages>7</Pages>
  <Words>2416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3</cp:revision>
  <cp:lastPrinted>2016-07-20T09:23:00Z</cp:lastPrinted>
  <dcterms:created xsi:type="dcterms:W3CDTF">2016-08-18T05:05:00Z</dcterms:created>
  <dcterms:modified xsi:type="dcterms:W3CDTF">2016-08-18T05:16:00Z</dcterms:modified>
</cp:coreProperties>
</file>