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35" w:rsidRDefault="00C40A35">
      <w:pPr>
        <w:rPr>
          <w:rFonts w:ascii="Arial" w:hAnsi="Arial"/>
          <w:i/>
          <w:color w:val="4147B2"/>
          <w:spacing w:val="-34"/>
          <w:sz w:val="16"/>
          <w:szCs w:val="16"/>
          <w:lang w:val="cs-CZ"/>
        </w:rPr>
      </w:pPr>
    </w:p>
    <w:p w:rsidR="008F5591" w:rsidRDefault="008F5591">
      <w:pPr>
        <w:rPr>
          <w:rFonts w:ascii="Arial" w:hAnsi="Arial"/>
          <w:i/>
          <w:color w:val="4147B2"/>
          <w:spacing w:val="-34"/>
          <w:sz w:val="16"/>
          <w:szCs w:val="16"/>
          <w:lang w:val="cs-CZ"/>
        </w:rPr>
      </w:pPr>
    </w:p>
    <w:p w:rsidR="008F5591" w:rsidRDefault="008F5591">
      <w:pPr>
        <w:rPr>
          <w:rFonts w:ascii="Arial" w:hAnsi="Arial"/>
          <w:i/>
          <w:color w:val="4147B2"/>
          <w:spacing w:val="-34"/>
          <w:sz w:val="16"/>
          <w:szCs w:val="16"/>
          <w:lang w:val="cs-CZ"/>
        </w:rPr>
      </w:pPr>
    </w:p>
    <w:p w:rsidR="008F5591" w:rsidRDefault="008F5591">
      <w:pPr>
        <w:sectPr w:rsidR="008F5591">
          <w:pgSz w:w="11918" w:h="16854"/>
          <w:pgMar w:top="230" w:right="821" w:bottom="1314" w:left="9317" w:header="720" w:footer="720" w:gutter="0"/>
          <w:cols w:space="708"/>
        </w:sectPr>
      </w:pPr>
    </w:p>
    <w:p w:rsidR="00C40A35" w:rsidRPr="00933F0B" w:rsidRDefault="00EA108C">
      <w:pPr>
        <w:spacing w:line="201" w:lineRule="auto"/>
        <w:ind w:left="3744"/>
        <w:rPr>
          <w:rFonts w:ascii="Tahoma" w:hAnsi="Tahoma"/>
          <w:color w:val="000000"/>
          <w:sz w:val="18"/>
          <w:szCs w:val="18"/>
          <w:lang w:val="cs-CZ"/>
        </w:rPr>
      </w:pPr>
      <w:r>
        <w:rPr>
          <w:rFonts w:ascii="Tahoma" w:hAnsi="Tahoma"/>
          <w:b/>
          <w:color w:val="000000"/>
          <w:sz w:val="26"/>
          <w:lang w:val="cs-CZ"/>
        </w:rPr>
        <w:t>Dodatek č.</w:t>
      </w:r>
      <w:r w:rsidR="00A973C9">
        <w:rPr>
          <w:rFonts w:ascii="Tahoma" w:hAnsi="Tahoma"/>
          <w:b/>
          <w:color w:val="000000"/>
          <w:sz w:val="26"/>
          <w:lang w:val="cs-CZ"/>
        </w:rPr>
        <w:t>6</w:t>
      </w:r>
      <w:r w:rsidR="008F5591">
        <w:rPr>
          <w:rFonts w:ascii="Tahoma" w:hAnsi="Tahoma"/>
          <w:b/>
          <w:color w:val="000000"/>
          <w:sz w:val="26"/>
          <w:lang w:val="cs-CZ"/>
        </w:rPr>
        <w:t xml:space="preserve">                       </w:t>
      </w:r>
      <w:r w:rsidR="008F5591">
        <w:rPr>
          <w:rFonts w:ascii="Tahoma" w:hAnsi="Tahoma"/>
          <w:color w:val="000000"/>
          <w:sz w:val="18"/>
          <w:szCs w:val="18"/>
          <w:lang w:val="cs-CZ"/>
        </w:rPr>
        <w:t>SOSFM/02551/2013</w:t>
      </w:r>
      <w:r w:rsidR="008F5591">
        <w:rPr>
          <w:rFonts w:ascii="Tahoma" w:hAnsi="Tahoma"/>
          <w:b/>
          <w:color w:val="000000"/>
          <w:sz w:val="26"/>
          <w:lang w:val="cs-CZ"/>
        </w:rPr>
        <w:t xml:space="preserve">    </w:t>
      </w:r>
    </w:p>
    <w:p w:rsidR="00C40A35" w:rsidRDefault="00EA108C" w:rsidP="00933F0B">
      <w:pPr>
        <w:ind w:left="432"/>
        <w:jc w:val="center"/>
        <w:rPr>
          <w:rFonts w:ascii="Arial" w:hAnsi="Arial"/>
          <w:b/>
          <w:color w:val="000000"/>
          <w:spacing w:val="-7"/>
          <w:sz w:val="24"/>
          <w:lang w:val="cs-CZ"/>
        </w:rPr>
      </w:pPr>
      <w:r>
        <w:rPr>
          <w:rFonts w:ascii="Arial" w:hAnsi="Arial"/>
          <w:b/>
          <w:color w:val="000000"/>
          <w:spacing w:val="-7"/>
          <w:sz w:val="24"/>
          <w:lang w:val="cs-CZ"/>
        </w:rPr>
        <w:br/>
        <w:t xml:space="preserve">ke smlouvě o sdružených službách dodávky elektřiny ze sítí VN, NN </w:t>
      </w:r>
      <w:r>
        <w:rPr>
          <w:rFonts w:ascii="Arial" w:hAnsi="Arial"/>
          <w:b/>
          <w:color w:val="000000"/>
          <w:spacing w:val="-7"/>
          <w:sz w:val="24"/>
          <w:lang w:val="cs-CZ"/>
        </w:rPr>
        <w:br/>
      </w:r>
      <w:r>
        <w:rPr>
          <w:rFonts w:ascii="Arial" w:hAnsi="Arial"/>
          <w:b/>
          <w:color w:val="000000"/>
          <w:spacing w:val="-8"/>
          <w:sz w:val="24"/>
          <w:lang w:val="cs-CZ"/>
        </w:rPr>
        <w:t>oprávněnému zákazníkovi</w:t>
      </w:r>
    </w:p>
    <w:p w:rsidR="00C40A35" w:rsidRDefault="00EA108C">
      <w:pPr>
        <w:tabs>
          <w:tab w:val="right" w:pos="3924"/>
        </w:tabs>
        <w:spacing w:before="216"/>
        <w:rPr>
          <w:rFonts w:ascii="Verdana" w:hAnsi="Verdana"/>
          <w:b/>
          <w:color w:val="000000"/>
          <w:spacing w:val="-10"/>
          <w:sz w:val="18"/>
          <w:u w:val="single"/>
          <w:lang w:val="cs-CZ"/>
        </w:rPr>
      </w:pPr>
      <w:r>
        <w:rPr>
          <w:rFonts w:ascii="Verdana" w:hAnsi="Verdana"/>
          <w:b/>
          <w:color w:val="000000"/>
          <w:spacing w:val="-10"/>
          <w:sz w:val="18"/>
          <w:u w:val="single"/>
          <w:lang w:val="cs-CZ"/>
        </w:rPr>
        <w:t>Dodavatel:</w:t>
      </w:r>
      <w:r>
        <w:rPr>
          <w:rFonts w:ascii="Arial" w:hAnsi="Arial"/>
          <w:color w:val="000000"/>
          <w:spacing w:val="-10"/>
          <w:sz w:val="20"/>
          <w:lang w:val="cs-CZ"/>
        </w:rPr>
        <w:tab/>
      </w:r>
      <w:r>
        <w:rPr>
          <w:rFonts w:ascii="Arial" w:hAnsi="Arial"/>
          <w:color w:val="000000"/>
          <w:spacing w:val="-1"/>
          <w:sz w:val="20"/>
          <w:lang w:val="cs-CZ"/>
        </w:rPr>
        <w:t>Frýdlantská energetika s.r.o,</w:t>
      </w:r>
    </w:p>
    <w:p w:rsidR="00C40A35" w:rsidRDefault="00EA108C">
      <w:pPr>
        <w:tabs>
          <w:tab w:val="right" w:pos="2901"/>
        </w:tabs>
        <w:spacing w:line="194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Sídlo:</w:t>
      </w:r>
      <w:r>
        <w:rPr>
          <w:rFonts w:ascii="Tahoma" w:hAnsi="Tahoma"/>
          <w:b/>
          <w:color w:val="000000"/>
          <w:spacing w:val="-6"/>
          <w:sz w:val="19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Slévárenská 272</w:t>
      </w:r>
    </w:p>
    <w:p w:rsidR="00C40A35" w:rsidRDefault="00EA108C">
      <w:pPr>
        <w:ind w:left="1368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739 11 Frýdlant nad Ostravid</w:t>
      </w:r>
    </w:p>
    <w:p w:rsidR="00C40A35" w:rsidRDefault="00EA108C">
      <w:pPr>
        <w:tabs>
          <w:tab w:val="right" w:pos="2390"/>
        </w:tabs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IČ:</w:t>
      </w:r>
      <w:r>
        <w:rPr>
          <w:rFonts w:ascii="Arial" w:hAnsi="Arial"/>
          <w:color w:val="000000"/>
          <w:sz w:val="20"/>
          <w:lang w:val="cs-CZ"/>
        </w:rPr>
        <w:tab/>
        <w:t>294 60 131</w:t>
      </w:r>
    </w:p>
    <w:p w:rsidR="00C40A35" w:rsidRDefault="00EA108C">
      <w:pPr>
        <w:tabs>
          <w:tab w:val="right" w:pos="2541"/>
        </w:tabs>
        <w:rPr>
          <w:rFonts w:ascii="Tahoma" w:hAnsi="Tahoma"/>
          <w:b/>
          <w:color w:val="000000"/>
          <w:spacing w:val="-18"/>
          <w:sz w:val="19"/>
          <w:lang w:val="cs-CZ"/>
        </w:rPr>
      </w:pPr>
      <w:r>
        <w:rPr>
          <w:rFonts w:ascii="Tahoma" w:hAnsi="Tahoma"/>
          <w:b/>
          <w:color w:val="000000"/>
          <w:spacing w:val="-18"/>
          <w:sz w:val="19"/>
          <w:lang w:val="cs-CZ"/>
        </w:rPr>
        <w:t>DIČ:</w:t>
      </w:r>
      <w:r>
        <w:rPr>
          <w:rFonts w:ascii="Tahoma" w:hAnsi="Tahoma"/>
          <w:b/>
          <w:color w:val="000000"/>
          <w:spacing w:val="-18"/>
          <w:sz w:val="19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CZ29460131</w:t>
      </w:r>
    </w:p>
    <w:p w:rsidR="00C40A35" w:rsidRDefault="00EA108C">
      <w:pPr>
        <w:tabs>
          <w:tab w:val="right" w:pos="3902"/>
        </w:tabs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Zastoupen:</w:t>
      </w:r>
      <w:r>
        <w:rPr>
          <w:rFonts w:ascii="Tahoma" w:hAnsi="Tahoma"/>
          <w:b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Ing. Jaroslav Herot, jednatel</w:t>
      </w:r>
    </w:p>
    <w:p w:rsidR="00C40A35" w:rsidRDefault="001B55C5">
      <w:pPr>
        <w:ind w:left="1368"/>
        <w:rPr>
          <w:rFonts w:ascii="Arial" w:hAnsi="Arial"/>
          <w:color w:val="000000"/>
          <w:sz w:val="20"/>
          <w:lang w:val="cs-CZ"/>
        </w:rPr>
      </w:pPr>
      <w:r>
        <w:rPr>
          <w:rFonts w:ascii="Tahoma" w:hAnsi="Tahoma"/>
          <w:b/>
          <w:noProof/>
          <w:color w:val="000000"/>
          <w:spacing w:val="-8"/>
          <w:sz w:val="19"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132080</wp:posOffset>
                </wp:positionV>
                <wp:extent cx="3819525" cy="147955"/>
                <wp:effectExtent l="10160" t="8255" r="8890" b="571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9A8C" id="Rectangle 11" o:spid="_x0000_s1026" style="position:absolute;margin-left:123.8pt;margin-top:10.4pt;width:300.75pt;height:1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yGGwIAAD4EAAAOAAAAZHJzL2Uyb0RvYy54bWysU9uO0zAQfUfiHyy/0zSlZduo6WrVpQhp&#10;gRULH+A6TmJhe8zYbVq+nonTlnIRDwg/WB7P+PjMmZnl7cEatlcYNLiS56MxZ8pJqLRrSv750+bF&#10;nLMQhauEAadKflSB366eP1t2vlATaMFUChmBuFB0vuRtjL7IsiBbZUUYgVeOnDWgFZFMbLIKRUfo&#10;1mST8fhV1gFWHkGqEOj2fnDyVcKvayXjh7oOKjJTcuIW045p3/Z7tlqKokHhWy1PNMQ/sLBCO/r0&#10;AnUvomA71L9BWS0RAtRxJMFmUNdaqpQDZZOPf8nmqRVepVxInOAvMoX/Byvf7x+R6YpqN+HMCUs1&#10;+kiqCdcYxfK8F6jzoaC4J/+IfYrBP4D8EpiDdUth6g4RulaJimil+OynB70R6Cnbdu+gInixi5C0&#10;OtRoe0BSgR1SSY6XkqhDZJIuX87zxWwy40ySL5/eLGaznlImivNrjyG+UWBZfyg5EvmELvYPIQ6h&#10;55DEHoyuNtqYZGCzXRtke0HtsUnrhB6uw4xjXckTj79DjNP6E4TVkfrcaFvy+SVIFL1sr12VujAK&#10;bYYzZWccJXmWbijBFqojyYgwNDENHR1awG+cddTAJQ9fdwIVZ+ato1Is8um07/hkTGc3EzLw2rO9&#10;9ggnCarkkbPhuI7DlOw86qaln/KkqoM7Kl+tk7I9v4HViSw1aarNaaD6Kbi2U9SPsV99BwAA//8D&#10;AFBLAwQUAAYACAAAACEA+71n9t8AAAAJAQAADwAAAGRycy9kb3ducmV2LnhtbEyPwU6DQBCG7ya+&#10;w2ZMvNldkNSWsjRGUxOPLb14W2AEKjtL2KVFn97xVG8zmS//fH+2nW0vzjj6zpGGaKFAIFWu7qjR&#10;cCx2DysQPhiqTe8INXyjh21+e5OZtHYX2uP5EBrBIeRTo6ENYUil9FWL1viFG5D49ulGawKvYyPr&#10;0Vw43PYyVmopremIP7RmwJcWq6/DZDWUXXw0P/viTdn17jG8z8Vp+njV+v5uft6ACDiHKwx/+qwO&#10;OTuVbqLai15DnDwtGeVBcQUGVsk6AlFqSJIIZJ7J/w3yXwAAAP//AwBQSwECLQAUAAYACAAAACEA&#10;toM4kv4AAADhAQAAEwAAAAAAAAAAAAAAAAAAAAAAW0NvbnRlbnRfVHlwZXNdLnhtbFBLAQItABQA&#10;BgAIAAAAIQA4/SH/1gAAAJQBAAALAAAAAAAAAAAAAAAAAC8BAABfcmVscy8ucmVsc1BLAQItABQA&#10;BgAIAAAAIQDkFDyGGwIAAD4EAAAOAAAAAAAAAAAAAAAAAC4CAABkcnMvZTJvRG9jLnhtbFBLAQIt&#10;ABQABgAIAAAAIQD7vWf23wAAAAkBAAAPAAAAAAAAAAAAAAAAAHUEAABkcnMvZG93bnJldi54bWxQ&#10;SwUGAAAAAAQABADzAAAAgQUAAAAA&#10;"/>
            </w:pict>
          </mc:Fallback>
        </mc:AlternateContent>
      </w:r>
      <w:r w:rsidR="00EA108C">
        <w:rPr>
          <w:rFonts w:ascii="Arial" w:hAnsi="Arial"/>
          <w:color w:val="000000"/>
          <w:sz w:val="20"/>
          <w:lang w:val="cs-CZ"/>
        </w:rPr>
        <w:t xml:space="preserve"> Ing. Pavel Lapiš, CSc., jednatel</w:t>
      </w:r>
    </w:p>
    <w:p w:rsidR="00C40A35" w:rsidRDefault="00EA108C">
      <w:pPr>
        <w:tabs>
          <w:tab w:val="right" w:pos="8481"/>
        </w:tabs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>Kontaktní údaje:</w:t>
      </w:r>
      <w:r>
        <w:rPr>
          <w:rFonts w:ascii="Tahoma" w:hAnsi="Tahoma"/>
          <w:b/>
          <w:color w:val="000000"/>
          <w:spacing w:val="-8"/>
          <w:sz w:val="19"/>
          <w:lang w:val="cs-CZ"/>
        </w:rPr>
        <w:tab/>
      </w:r>
      <w:r>
        <w:rPr>
          <w:rFonts w:ascii="Arial" w:hAnsi="Arial"/>
          <w:color w:val="000000"/>
          <w:spacing w:val="9"/>
          <w:sz w:val="20"/>
          <w:lang w:val="cs-CZ"/>
        </w:rPr>
        <w:t>e-mail:</w:t>
      </w:r>
      <w:r>
        <w:rPr>
          <w:rFonts w:ascii="Arial" w:hAnsi="Arial"/>
          <w:color w:val="577BCD"/>
          <w:spacing w:val="9"/>
          <w:sz w:val="19"/>
          <w:u w:val="single"/>
          <w:lang w:val="cs-CZ"/>
        </w:rPr>
        <w:t xml:space="preserve"> </w:t>
      </w:r>
      <w:hyperlink r:id="rId6" w:history="1">
        <w:r w:rsidRPr="00E97908">
          <w:rPr>
            <w:rStyle w:val="Hypertextovodkaz"/>
            <w:rFonts w:ascii="Arial" w:hAnsi="Arial"/>
            <w:spacing w:val="9"/>
            <w:sz w:val="19"/>
            <w:lang w:val="cs-CZ"/>
          </w:rPr>
          <w:t>laroslav.herot@giff.cz</w:t>
        </w:r>
      </w:hyperlink>
      <w:r>
        <w:rPr>
          <w:rFonts w:ascii="Arial" w:hAnsi="Arial"/>
          <w:color w:val="0000FF"/>
          <w:spacing w:val="9"/>
          <w:sz w:val="19"/>
          <w:u w:val="single"/>
          <w:lang w:val="cs-CZ"/>
        </w:rPr>
        <w:t xml:space="preserve"> </w:t>
      </w:r>
      <w:r>
        <w:rPr>
          <w:rFonts w:ascii="Arial" w:hAnsi="Arial"/>
          <w:color w:val="577BCD"/>
          <w:spacing w:val="9"/>
          <w:sz w:val="19"/>
          <w:u w:val="single"/>
          <w:lang w:val="cs-CZ"/>
        </w:rPr>
        <w:t xml:space="preserve"> lapis@exposita.cz </w:t>
      </w:r>
      <w:hyperlink r:id="rId7" w:history="1">
        <w:r w:rsidRPr="00E97908">
          <w:rPr>
            <w:rStyle w:val="Hypertextovodkaz"/>
            <w:rFonts w:ascii="Arial" w:hAnsi="Arial"/>
            <w:spacing w:val="9"/>
            <w:sz w:val="19"/>
            <w:lang w:val="cs-CZ"/>
          </w:rPr>
          <w:t>jaromír.otypka@giff.cz</w:t>
        </w:r>
      </w:hyperlink>
    </w:p>
    <w:p w:rsidR="00C40A35" w:rsidRDefault="00EA108C">
      <w:pPr>
        <w:ind w:left="2088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Tel: </w:t>
      </w:r>
    </w:p>
    <w:p w:rsidR="00C40A35" w:rsidRDefault="00EA108C">
      <w:pPr>
        <w:rPr>
          <w:rFonts w:ascii="Tahoma" w:hAnsi="Tahoma"/>
          <w:b/>
          <w:color w:val="000000"/>
          <w:spacing w:val="1"/>
          <w:sz w:val="19"/>
          <w:lang w:val="cs-CZ"/>
        </w:rPr>
      </w:pPr>
      <w:r>
        <w:rPr>
          <w:rFonts w:ascii="Tahoma" w:hAnsi="Tahoma"/>
          <w:b/>
          <w:color w:val="000000"/>
          <w:spacing w:val="1"/>
          <w:sz w:val="19"/>
          <w:lang w:val="cs-CZ"/>
        </w:rPr>
        <w:t xml:space="preserve">Bankovní spojení:     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CZK  xxxxxxxxxx/xxxx  </w:t>
      </w:r>
    </w:p>
    <w:p w:rsidR="00C40A35" w:rsidRDefault="00EA108C">
      <w:pPr>
        <w:spacing w:after="216" w:line="201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 xml:space="preserve">Licence na obchod s elektřinou:   </w:t>
      </w:r>
      <w:r>
        <w:rPr>
          <w:rFonts w:ascii="Arial" w:hAnsi="Arial"/>
          <w:color w:val="000000"/>
          <w:sz w:val="20"/>
          <w:lang w:val="cs-CZ"/>
        </w:rPr>
        <w:t>141331671</w:t>
      </w:r>
    </w:p>
    <w:p w:rsidR="00C40A35" w:rsidRDefault="00C40A35">
      <w:pPr>
        <w:sectPr w:rsidR="00C40A35">
          <w:type w:val="continuous"/>
          <w:pgSz w:w="11918" w:h="16854"/>
          <w:pgMar w:top="230" w:right="1734" w:bottom="1314" w:left="1484" w:header="720" w:footer="720" w:gutter="0"/>
          <w:cols w:space="708"/>
        </w:sectPr>
      </w:pPr>
    </w:p>
    <w:p w:rsidR="00C40A35" w:rsidRDefault="00EA108C">
      <w:pPr>
        <w:spacing w:after="180" w:line="208" w:lineRule="auto"/>
        <w:rPr>
          <w:rFonts w:ascii="Verdana" w:hAnsi="Verdana"/>
          <w:b/>
          <w:color w:val="000000"/>
          <w:spacing w:val="-4"/>
          <w:sz w:val="18"/>
          <w:u w:val="single"/>
          <w:lang w:val="cs-CZ"/>
        </w:rPr>
      </w:pPr>
      <w:r>
        <w:rPr>
          <w:rFonts w:ascii="Verdana" w:hAnsi="Verdana"/>
          <w:b/>
          <w:color w:val="000000"/>
          <w:spacing w:val="-4"/>
          <w:sz w:val="18"/>
          <w:u w:val="single"/>
          <w:lang w:val="cs-CZ"/>
        </w:rPr>
        <w:t xml:space="preserve">Zákazník: </w:t>
      </w:r>
    </w:p>
    <w:p w:rsidR="00C40A35" w:rsidRDefault="00EA108C">
      <w:pPr>
        <w:spacing w:after="144" w:line="196" w:lineRule="auto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Sídlo:</w:t>
      </w:r>
    </w:p>
    <w:p w:rsidR="00C40A35" w:rsidRDefault="00EA108C">
      <w:pPr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IČ:</w:t>
      </w:r>
    </w:p>
    <w:p w:rsidR="00C40A35" w:rsidRDefault="00EA108C">
      <w:pPr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 xml:space="preserve">DIČ: </w:t>
      </w:r>
      <w:r>
        <w:rPr>
          <w:rFonts w:ascii="Tahoma" w:hAnsi="Tahoma"/>
          <w:b/>
          <w:color w:val="000000"/>
          <w:spacing w:val="-5"/>
          <w:sz w:val="19"/>
          <w:lang w:val="cs-CZ"/>
        </w:rPr>
        <w:t>Zastoupen:</w:t>
      </w:r>
    </w:p>
    <w:p w:rsidR="00C40A35" w:rsidRDefault="00EA108C">
      <w:pPr>
        <w:rPr>
          <w:rFonts w:ascii="Arial" w:hAnsi="Arial"/>
          <w:color w:val="000000"/>
          <w:spacing w:val="-5"/>
          <w:sz w:val="20"/>
          <w:lang w:val="cs-CZ"/>
        </w:rPr>
      </w:pPr>
      <w:r>
        <w:br w:type="column"/>
      </w:r>
      <w:r>
        <w:rPr>
          <w:rFonts w:ascii="Arial" w:hAnsi="Arial"/>
          <w:color w:val="000000"/>
          <w:spacing w:val="-5"/>
          <w:sz w:val="20"/>
          <w:lang w:val="cs-CZ"/>
        </w:rPr>
        <w:t xml:space="preserve">Střední odborná škola Frýdek-Místek, </w:t>
      </w:r>
      <w:r>
        <w:rPr>
          <w:rFonts w:ascii="Arial" w:hAnsi="Arial"/>
          <w:color w:val="000000"/>
          <w:sz w:val="20"/>
          <w:lang w:val="cs-CZ"/>
        </w:rPr>
        <w:t>příspěvková organizace</w:t>
      </w:r>
    </w:p>
    <w:p w:rsidR="00C40A35" w:rsidRDefault="00EA108C">
      <w:pPr>
        <w:spacing w:line="194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Lískovecká 2089</w:t>
      </w:r>
    </w:p>
    <w:p w:rsidR="00EA108C" w:rsidRDefault="00EA108C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738 01 Frýdek-Mistek</w:t>
      </w:r>
    </w:p>
    <w:p w:rsidR="00C40A35" w:rsidRDefault="00EA108C" w:rsidP="00933F0B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00844691</w:t>
      </w:r>
    </w:p>
    <w:p w:rsidR="00C40A35" w:rsidRDefault="00EA108C">
      <w:pPr>
        <w:spacing w:before="36" w:line="199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CZ00844691</w:t>
      </w:r>
    </w:p>
    <w:p w:rsidR="00C40A35" w:rsidRDefault="00D75D38" w:rsidP="00D75D38">
      <w:pPr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RNDr. Jitka Filipcová, statutární</w:t>
      </w:r>
    </w:p>
    <w:p w:rsidR="00D75D38" w:rsidRDefault="00D75D38" w:rsidP="00D75D38">
      <w:pPr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>zástupkyně školy</w:t>
      </w:r>
    </w:p>
    <w:p w:rsidR="008F5591" w:rsidRDefault="008F5591" w:rsidP="00D75D38">
      <w:pPr>
        <w:rPr>
          <w:rFonts w:ascii="Arial" w:hAnsi="Arial"/>
          <w:color w:val="000000"/>
          <w:spacing w:val="2"/>
          <w:sz w:val="20"/>
          <w:lang w:val="cs-CZ"/>
        </w:rPr>
      </w:pPr>
      <w:bookmarkStart w:id="0" w:name="_GoBack"/>
      <w:bookmarkEnd w:id="0"/>
    </w:p>
    <w:p w:rsidR="00C40A35" w:rsidRDefault="00C40A35">
      <w:pPr>
        <w:sectPr w:rsidR="00C40A35">
          <w:type w:val="continuous"/>
          <w:pgSz w:w="11918" w:h="16854"/>
          <w:pgMar w:top="230" w:right="5633" w:bottom="1314" w:left="1484" w:header="720" w:footer="720" w:gutter="0"/>
          <w:cols w:num="2" w:space="0" w:equalWidth="0">
            <w:col w:w="1062" w:space="356"/>
            <w:col w:w="3323" w:space="0"/>
          </w:cols>
        </w:sectPr>
      </w:pPr>
    </w:p>
    <w:p w:rsidR="00C40A35" w:rsidRDefault="00EA108C">
      <w:pPr>
        <w:spacing w:before="180"/>
        <w:ind w:left="4680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Článek I.</w:t>
      </w:r>
    </w:p>
    <w:p w:rsidR="00C40A35" w:rsidRDefault="00EA108C">
      <w:pPr>
        <w:spacing w:before="72"/>
        <w:ind w:left="576" w:right="43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Výše označené smluvní strany konstatují, že dne 11.12.2013 uzavřely kupní smlouvu Č. FE-SSDE-004 o sdružených službách dodávky elektřiny.</w:t>
      </w:r>
    </w:p>
    <w:p w:rsidR="00C40A35" w:rsidRDefault="00EA108C">
      <w:pPr>
        <w:spacing w:before="216"/>
        <w:ind w:left="4680"/>
        <w:rPr>
          <w:rFonts w:ascii="Tahoma" w:hAnsi="Tahoma"/>
          <w:b/>
          <w:color w:val="000000"/>
          <w:spacing w:val="-8"/>
          <w:sz w:val="19"/>
          <w:lang w:val="cs-CZ"/>
        </w:rPr>
      </w:pPr>
      <w:r>
        <w:rPr>
          <w:rFonts w:ascii="Tahoma" w:hAnsi="Tahoma"/>
          <w:b/>
          <w:color w:val="000000"/>
          <w:spacing w:val="-8"/>
          <w:sz w:val="19"/>
          <w:lang w:val="cs-CZ"/>
        </w:rPr>
        <w:t>Článek II.</w:t>
      </w:r>
    </w:p>
    <w:p w:rsidR="00933F0B" w:rsidRDefault="00EA108C" w:rsidP="00933F0B">
      <w:pPr>
        <w:spacing w:before="72"/>
        <w:ind w:left="576" w:right="432"/>
        <w:jc w:val="both"/>
        <w:rPr>
          <w:rFonts w:ascii="Arial" w:hAnsi="Arial"/>
          <w:color w:val="000000"/>
          <w:spacing w:val="2"/>
          <w:sz w:val="20"/>
          <w:lang w:val="cs-CZ"/>
        </w:rPr>
      </w:pPr>
      <w:r>
        <w:rPr>
          <w:rFonts w:ascii="Arial" w:hAnsi="Arial"/>
          <w:color w:val="000000"/>
          <w:spacing w:val="3"/>
          <w:sz w:val="20"/>
          <w:lang w:val="cs-CZ"/>
        </w:rPr>
        <w:t xml:space="preserve">V souladu s článkem V. a článkem VII. výše uvedené smlouvy se na základě Ceníku silové elektřiny </w:t>
      </w:r>
      <w:r>
        <w:rPr>
          <w:rFonts w:ascii="Arial" w:hAnsi="Arial"/>
          <w:color w:val="000000"/>
          <w:spacing w:val="2"/>
          <w:sz w:val="20"/>
          <w:lang w:val="cs-CZ"/>
        </w:rPr>
        <w:t>v lokální distribuční síti areál FERRUM smluvní strany dohodly, že se s účinností od 1.1.201</w:t>
      </w:r>
      <w:r w:rsidR="00933F0B">
        <w:rPr>
          <w:rFonts w:ascii="Arial" w:hAnsi="Arial"/>
          <w:color w:val="000000"/>
          <w:spacing w:val="2"/>
          <w:sz w:val="20"/>
          <w:lang w:val="cs-CZ"/>
        </w:rPr>
        <w:t>19</w:t>
      </w:r>
    </w:p>
    <w:p w:rsidR="00C40A35" w:rsidRDefault="00EA108C" w:rsidP="00933F0B">
      <w:pPr>
        <w:spacing w:before="72"/>
        <w:ind w:left="576" w:right="432"/>
        <w:jc w:val="both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2"/>
          <w:sz w:val="20"/>
          <w:lang w:val="cs-CZ"/>
        </w:rPr>
        <w:t xml:space="preserve">mění </w:t>
      </w:r>
      <w:r>
        <w:rPr>
          <w:rFonts w:ascii="Arial" w:hAnsi="Arial"/>
          <w:color w:val="000000"/>
          <w:spacing w:val="1"/>
          <w:sz w:val="20"/>
          <w:lang w:val="cs-CZ"/>
        </w:rPr>
        <w:t>cena elektrické energie následovně:</w:t>
      </w:r>
    </w:p>
    <w:p w:rsidR="00933F0B" w:rsidRPr="00933F0B" w:rsidRDefault="00933F0B" w:rsidP="00933F0B">
      <w:pPr>
        <w:spacing w:before="72"/>
        <w:ind w:left="576" w:right="432"/>
        <w:jc w:val="both"/>
        <w:rPr>
          <w:rFonts w:ascii="Arial" w:hAnsi="Arial"/>
          <w:color w:val="000000"/>
          <w:spacing w:val="2"/>
          <w:sz w:val="20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695"/>
      </w:tblGrid>
      <w:tr w:rsidR="00C40A35">
        <w:trPr>
          <w:trHeight w:hRule="exact" w:val="1775"/>
        </w:trPr>
        <w:tc>
          <w:tcPr>
            <w:tcW w:w="6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40A35" w:rsidRDefault="00EA108C">
            <w:pPr>
              <w:tabs>
                <w:tab w:val="right" w:pos="5554"/>
              </w:tabs>
              <w:ind w:left="594"/>
              <w:rPr>
                <w:rFonts w:ascii="Arial" w:hAnsi="Arial"/>
                <w:color w:val="000000"/>
                <w:spacing w:val="-6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lang w:val="cs-CZ"/>
              </w:rPr>
              <w:t>sazba CO2d:</w:t>
            </w:r>
            <w:r>
              <w:rPr>
                <w:rFonts w:ascii="Arial" w:hAnsi="Arial"/>
                <w:color w:val="000000"/>
                <w:spacing w:val="-6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platba za silovou el. energii VT</w:t>
            </w:r>
          </w:p>
          <w:p w:rsidR="00C40A35" w:rsidRDefault="00EA108C">
            <w:pPr>
              <w:ind w:left="576" w:right="2988"/>
              <w:rPr>
                <w:rFonts w:ascii="Tahoma" w:hAnsi="Tahoma"/>
                <w:color w:val="000000"/>
                <w:spacing w:val="10"/>
                <w:sz w:val="15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15"/>
                <w:lang w:val="cs-CZ"/>
              </w:rPr>
              <w:t xml:space="preserve">(nad 50 MWh/rok do 100 MWh/rok) </w:t>
            </w:r>
            <w:r w:rsidR="008F5591">
              <w:rPr>
                <w:rFonts w:ascii="Tahoma" w:hAnsi="Tahoma"/>
                <w:color w:val="000000"/>
                <w:spacing w:val="2"/>
                <w:sz w:val="15"/>
                <w:lang w:val="cs-CZ"/>
              </w:rPr>
              <w:t>(cena platná od 1.1.2020 do 31.12.2020</w:t>
            </w:r>
            <w:r>
              <w:rPr>
                <w:rFonts w:ascii="Tahoma" w:hAnsi="Tahoma"/>
                <w:color w:val="000000"/>
                <w:spacing w:val="2"/>
                <w:sz w:val="15"/>
                <w:lang w:val="cs-CZ"/>
              </w:rPr>
              <w:t>)</w:t>
            </w:r>
          </w:p>
          <w:p w:rsidR="00C40A35" w:rsidRDefault="00EA108C">
            <w:pPr>
              <w:spacing w:before="216"/>
              <w:ind w:left="594"/>
              <w:rPr>
                <w:rFonts w:ascii="Arial" w:hAnsi="Arial"/>
                <w:color w:val="000000"/>
                <w:spacing w:val="3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20"/>
                <w:lang w:val="cs-CZ"/>
              </w:rPr>
              <w:t xml:space="preserve">Ostatní položky ceny </w:t>
            </w:r>
            <w:r w:rsidR="008F5591">
              <w:rPr>
                <w:rFonts w:ascii="Arial" w:hAnsi="Arial"/>
                <w:color w:val="000000"/>
                <w:spacing w:val="3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pacing w:val="3"/>
                <w:sz w:val="20"/>
                <w:lang w:val="cs-CZ"/>
              </w:rPr>
              <w:t>- platba za distribuci el. energie</w:t>
            </w:r>
          </w:p>
          <w:p w:rsidR="00C40A35" w:rsidRDefault="008F5591">
            <w:pPr>
              <w:ind w:left="2574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 xml:space="preserve"> </w:t>
            </w:r>
            <w:r w:rsidR="00EA108C">
              <w:rPr>
                <w:rFonts w:ascii="Arial" w:hAnsi="Arial"/>
                <w:color w:val="000000"/>
                <w:sz w:val="20"/>
                <w:lang w:val="cs-CZ"/>
              </w:rPr>
              <w:t>- platba za systémové služby</w:t>
            </w:r>
          </w:p>
          <w:p w:rsidR="00C40A35" w:rsidRDefault="00EA108C">
            <w:pPr>
              <w:ind w:left="2628" w:right="540"/>
              <w:rPr>
                <w:rFonts w:ascii="Arial" w:hAnsi="Arial"/>
                <w:color w:val="000000"/>
                <w:spacing w:val="1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20"/>
                <w:lang w:val="cs-CZ"/>
              </w:rPr>
              <w:t>- platba na podporu výkupu elektřiny - platba za činnost Operátora trhu</w:t>
            </w:r>
          </w:p>
        </w:tc>
        <w:tc>
          <w:tcPr>
            <w:tcW w:w="3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40A35" w:rsidRDefault="00EA108C" w:rsidP="00933F0B">
            <w:pPr>
              <w:ind w:right="1892"/>
              <w:jc w:val="right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1,</w:t>
            </w:r>
            <w:r w:rsidR="008F5591">
              <w:rPr>
                <w:rFonts w:ascii="Arial" w:hAnsi="Arial"/>
                <w:color w:val="000000"/>
                <w:sz w:val="20"/>
                <w:lang w:val="cs-CZ"/>
              </w:rPr>
              <w:t>80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 xml:space="preserve"> Kč/kWh</w:t>
            </w:r>
          </w:p>
        </w:tc>
      </w:tr>
    </w:tbl>
    <w:p w:rsidR="00C40A35" w:rsidRDefault="00C40A35">
      <w:pPr>
        <w:spacing w:after="232" w:line="20" w:lineRule="exact"/>
      </w:pPr>
    </w:p>
    <w:p w:rsidR="00C40A35" w:rsidRDefault="00EA108C">
      <w:pPr>
        <w:ind w:left="576" w:right="720"/>
        <w:rPr>
          <w:rFonts w:ascii="Arial" w:hAnsi="Arial"/>
          <w:color w:val="000000"/>
          <w:spacing w:val="7"/>
          <w:sz w:val="20"/>
          <w:lang w:val="cs-CZ"/>
        </w:rPr>
      </w:pPr>
      <w:r>
        <w:rPr>
          <w:rFonts w:ascii="Arial" w:hAnsi="Arial"/>
          <w:color w:val="000000"/>
          <w:spacing w:val="7"/>
          <w:sz w:val="20"/>
          <w:lang w:val="cs-CZ"/>
        </w:rPr>
        <w:t xml:space="preserve">budou </w:t>
      </w:r>
      <w:r w:rsidR="00933F0B">
        <w:rPr>
          <w:rFonts w:ascii="Tahoma" w:hAnsi="Tahoma"/>
          <w:b/>
          <w:color w:val="000000"/>
          <w:spacing w:val="7"/>
          <w:sz w:val="16"/>
          <w:lang w:val="cs-CZ"/>
        </w:rPr>
        <w:t>ú</w:t>
      </w:r>
      <w:r>
        <w:rPr>
          <w:rFonts w:ascii="Tahoma" w:hAnsi="Tahoma"/>
          <w:b/>
          <w:color w:val="000000"/>
          <w:spacing w:val="7"/>
          <w:sz w:val="16"/>
          <w:lang w:val="cs-CZ"/>
        </w:rPr>
        <w:t xml:space="preserve">čtovány v souladu s aktuálně platnými Cenovými rozhodnutími Energetického regulačního </w:t>
      </w:r>
      <w:r>
        <w:rPr>
          <w:rFonts w:ascii="Arial" w:hAnsi="Arial"/>
          <w:color w:val="000000"/>
          <w:spacing w:val="-5"/>
          <w:sz w:val="20"/>
          <w:lang w:val="cs-CZ"/>
        </w:rPr>
        <w:t xml:space="preserve">úřadu, kterými se stanovuji maximální ceny elektřiny a podmínky pro dodávku elektřiny oprávněným </w:t>
      </w:r>
      <w:r>
        <w:rPr>
          <w:rFonts w:ascii="Arial" w:hAnsi="Arial"/>
          <w:color w:val="000000"/>
          <w:sz w:val="20"/>
          <w:lang w:val="cs-CZ"/>
        </w:rPr>
        <w:t>zákazníkům ze sítí nízkého a vysokého napětí.</w:t>
      </w:r>
    </w:p>
    <w:p w:rsidR="00C40A35" w:rsidRDefault="00EA108C">
      <w:pPr>
        <w:spacing w:before="144" w:after="252"/>
        <w:ind w:left="576" w:right="2880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 xml:space="preserve">K těmto cenám bude účtována DPH a daň z elektřiny dle platných předpisů. </w:t>
      </w:r>
      <w:r w:rsidR="00933F0B">
        <w:rPr>
          <w:rFonts w:ascii="Arial" w:hAnsi="Arial"/>
          <w:color w:val="000000"/>
          <w:sz w:val="20"/>
          <w:lang w:val="cs-CZ"/>
        </w:rPr>
        <w:t>Ve Frýdlantu n.O., 1</w:t>
      </w:r>
      <w:r w:rsidR="00C2247F">
        <w:rPr>
          <w:rFonts w:ascii="Arial" w:hAnsi="Arial"/>
          <w:color w:val="000000"/>
          <w:sz w:val="20"/>
          <w:lang w:val="cs-CZ"/>
        </w:rPr>
        <w:t>6</w:t>
      </w:r>
      <w:r w:rsidR="00933F0B">
        <w:rPr>
          <w:rFonts w:ascii="Arial" w:hAnsi="Arial"/>
          <w:color w:val="000000"/>
          <w:sz w:val="20"/>
          <w:lang w:val="cs-CZ"/>
        </w:rPr>
        <w:t>.12.201</w:t>
      </w:r>
      <w:r w:rsidR="00C2247F">
        <w:rPr>
          <w:rFonts w:ascii="Arial" w:hAnsi="Arial"/>
          <w:color w:val="000000"/>
          <w:sz w:val="20"/>
          <w:lang w:val="cs-CZ"/>
        </w:rPr>
        <w:t>9</w:t>
      </w:r>
      <w:r w:rsidR="00D75D38">
        <w:rPr>
          <w:rFonts w:ascii="Arial" w:hAnsi="Arial"/>
          <w:color w:val="000000"/>
          <w:sz w:val="20"/>
          <w:lang w:val="cs-CZ"/>
        </w:rPr>
        <w:t xml:space="preserve"> </w:t>
      </w:r>
      <w:r w:rsidR="00C2247F">
        <w:rPr>
          <w:rFonts w:ascii="Arial" w:hAnsi="Arial"/>
          <w:color w:val="000000"/>
          <w:sz w:val="20"/>
          <w:lang w:val="cs-CZ"/>
        </w:rPr>
        <w:t xml:space="preserve">                                         Ve FM, 20.12.2019</w:t>
      </w:r>
    </w:p>
    <w:p w:rsidR="00C40A35" w:rsidRDefault="00C2247F">
      <w:pPr>
        <w:sectPr w:rsidR="00C40A35">
          <w:type w:val="continuous"/>
          <w:pgSz w:w="11918" w:h="16854"/>
          <w:pgMar w:top="230" w:right="821" w:bottom="1314" w:left="883" w:header="720" w:footer="720" w:gutter="0"/>
          <w:cols w:space="708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2371128" wp14:editId="3599FFAD">
                <wp:simplePos x="0" y="0"/>
                <wp:positionH relativeFrom="page">
                  <wp:posOffset>1007110</wp:posOffset>
                </wp:positionH>
                <wp:positionV relativeFrom="page">
                  <wp:posOffset>8534400</wp:posOffset>
                </wp:positionV>
                <wp:extent cx="1600200" cy="485775"/>
                <wp:effectExtent l="0" t="0" r="0" b="9525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35" w:rsidRDefault="00C40A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7112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9.3pt;margin-top:672pt;width:126pt;height:3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OwsAIAAKgFAAAOAAAAZHJzL2Uyb0RvYy54bWysVF1vmzAUfZ+0/2D5nWIykgAqqdoQpknd&#10;h9TtuXLABGtgM9sJtNP++65NSNNOk6ZtPFgX+/rcj3N8L6+GtkEHpjSXIsXBBcGIiUKWXOxS/OVz&#10;7kUYaUNFSRspWIofmMZXq9evLvsuYTNZy6ZkCgGI0Enfpbg2pkt8Xxc1a6m+kB0TcFhJ1VIDv2rn&#10;l4r2gN42/oyQhd9LVXZKFkxr2M3GQ7xy+FXFCvOxqjQzqEkx5Gbcqty6tau/uqTJTtGu5sUxDfoX&#10;WbSUCwh6gsqooWiv+C9QLS+U1LIyF4VsfVlVvGCuBqgmIC+quatpx1wt0Bzdndqk/x9s8eHwSSFe&#10;pjjGSNAWKLofCHz32jWn73QCPncdeJnhRg5AsitUd7ey+KqRkOuaih27Vkr2NaMlJBfYtvpnVy0d&#10;OtEWZNu/lyVEoXsjHdBQqdZ2DnqBAB1IejgRwwaDChtyQQiwjVEBZ2E0Xy7nLgRNptud0uYtky2y&#10;RooVEO/Q6eFWG5sNTSYXG0zInDeNI78RzzbAcdyB2HDVntksHJffYxJvok0UeuFssfFCkmXedb4O&#10;vUUeLOfZm2y9zoIfNm4QJjUvSyZsmElXQfhnvB0VPiripCwtG15aOJuSVrvtulHoQEHXufuODTlz&#10;85+n4ZoAtbwoKZiF5GYWe/kiWnphHs69eEkijwTxTbwgYRxm+fOSbrlg/14S6kFy89l8FNNva7NS&#10;BOJHBs9qo0nLDUyOhrcpjk5ONLES3IjSUWsob0b7rBU2/adWAN0T0U6wVqOjWs2wHQDFCncryweQ&#10;rpKgLBAhjDswaqkeMephdKRYf9tTxTBq3gmQv50zk6EmYzsZVBRwNcUGo9Fcm3Ee7TvFdzUgjw9M&#10;yGt4IhV36n3K4viwYBy4Io6jy86b83/n9TRgVz8BAAD//wMAUEsDBBQABgAIAAAAIQDYNtcD3wAA&#10;AA0BAAAPAAAAZHJzL2Rvd25yZXYueG1sTE/LTsMwELwj8Q/WInGjdksalRCnqhCckBBpOHB04m0S&#10;NV6H2G3D37Oc4Lbz0OxMvp3dIM44hd6ThuVCgUBqvO2p1fBRvdxtQIRoyJrBE2r4xgDb4voqN5n1&#10;FyrxvI+t4BAKmdHQxThmUoamQ2fCwo9IrB385ExkOLXSTubC4W6QK6VS6UxP/KEzIz512Bz3J6dh&#10;90nlc//1Vr+Xh7KvqgdFr+lR69ubefcIIuIc/8zwW5+rQ8Gdan8iG8TAeL1J2crHfZLwKrYkS8VU&#10;zVSyUmuQRS7/ryh+AAAA//8DAFBLAQItABQABgAIAAAAIQC2gziS/gAAAOEBAAATAAAAAAAAAAAA&#10;AAAAAAAAAABbQ29udGVudF9UeXBlc10ueG1sUEsBAi0AFAAGAAgAAAAhADj9If/WAAAAlAEAAAsA&#10;AAAAAAAAAAAAAAAALwEAAF9yZWxzLy5yZWxzUEsBAi0AFAAGAAgAAAAhAPENA7CwAgAAqAUAAA4A&#10;AAAAAAAAAAAAAAAALgIAAGRycy9lMm9Eb2MueG1sUEsBAi0AFAAGAAgAAAAhANg21wPfAAAADQEA&#10;AA8AAAAAAAAAAAAAAAAACgUAAGRycy9kb3ducmV2LnhtbFBLBQYAAAAABAAEAPMAAAAWBgAAAAA=&#10;" filled="f" stroked="f">
                <v:textbox inset="0,0,0,0">
                  <w:txbxContent>
                    <w:p w:rsidR="00C40A35" w:rsidRDefault="00C40A3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B8D84" wp14:editId="36C0EC54">
                <wp:simplePos x="0" y="0"/>
                <wp:positionH relativeFrom="column">
                  <wp:posOffset>4516120</wp:posOffset>
                </wp:positionH>
                <wp:positionV relativeFrom="paragraph">
                  <wp:posOffset>172085</wp:posOffset>
                </wp:positionV>
                <wp:extent cx="1809750" cy="535305"/>
                <wp:effectExtent l="0" t="0" r="19050" b="1714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B48F" id="Rectangle 13" o:spid="_x0000_s1026" style="position:absolute;margin-left:355.6pt;margin-top:13.55pt;width:142.5pt;height:4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hGIgIAAD4EAAAOAAAAZHJzL2Uyb0RvYy54bWysU9uO0zAQfUfiHyy/0yRtw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ywdgUlhmms&#10;0RdUjZlOCVLMokCD8xXGPbh7iCl6d2f5d0+M3fQYJm4A7NAL1iCtIsZnLx5Ew+NTshs+2gbh2T7Y&#10;pNWxBR0BUQVyTCV5PJdEHAPheFks8uVViZXj6Ctn5Swv0xesen7twIf3wmoSDzUFJJ/Q2eHOh8iG&#10;Vc8hib1VstlKpZIB3W6jgBwYtsc2rRO6vwxThgw1XZbTMiG/8PlLiDytv0FoGbDPldQ1XZyDWBVl&#10;e2ea1IWBSTWekbIyJx2jdGMJdrZ5RBnBjk2MQ4eH3sJPSgZs4Jr6H3sGghL1wWAplsV8Hjs+GfPy&#10;aooGXHp2lx5mOELVNFAyHjdhnJK9A9n1+FORcjf2BsvXyqRsLO3I6kQWmzQJfhqoOAWXdor6Nfbr&#10;JwAAAP//AwBQSwMEFAAGAAgAAAAhAOVdiRbeAAAACgEAAA8AAABkcnMvZG93bnJldi54bWxMj8FO&#10;wzAMhu9IvENkJG4sTUEbLU0nBBoSx627cHMb0xaapGrSrfD0mBMcbX/6/f3FdrGDONEUeu80qFUC&#10;glzjTe9aDcdqd3MPIkR0BgfvSMMXBdiWlxcF5saf3Z5Oh9gKDnEhRw1djGMuZWg6shhWfiTHt3c/&#10;WYw8Tq00E5453A4yTZK1tNg7/tDhSE8dNZ+H2Wqo+/SI3/vqJbHZ7ja+LtXH/Pas9fXV8vgAItIS&#10;/2D41Wd1KNmp9rMzQQwaNkqljGpINwoEA1m25kXNpFJ3IMtC/q9Q/gAAAP//AwBQSwECLQAUAAYA&#10;CAAAACEAtoM4kv4AAADhAQAAEwAAAAAAAAAAAAAAAAAAAAAAW0NvbnRlbnRfVHlwZXNdLnhtbFBL&#10;AQItABQABgAIAAAAIQA4/SH/1gAAAJQBAAALAAAAAAAAAAAAAAAAAC8BAABfcmVscy8ucmVsc1BL&#10;AQItABQABgAIAAAAIQDlnNhGIgIAAD4EAAAOAAAAAAAAAAAAAAAAAC4CAABkcnMvZTJvRG9jLnht&#10;bFBLAQItABQABgAIAAAAIQDlXYkW3gAAAAoBAAAPAAAAAAAAAAAAAAAAAHwEAABkcnMvZG93bnJl&#10;di54bWxQSwUGAAAAAAQABADzAAAAhwUAAAAA&#10;"/>
            </w:pict>
          </mc:Fallback>
        </mc:AlternateContent>
      </w:r>
      <w:r w:rsidR="00D75D38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44A482" wp14:editId="3167EFCF">
                <wp:simplePos x="0" y="0"/>
                <wp:positionH relativeFrom="page">
                  <wp:posOffset>1800225</wp:posOffset>
                </wp:positionH>
                <wp:positionV relativeFrom="page">
                  <wp:posOffset>8572500</wp:posOffset>
                </wp:positionV>
                <wp:extent cx="807085" cy="209550"/>
                <wp:effectExtent l="0" t="0" r="1206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35" w:rsidRDefault="00C40A3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4A482" id="Text Box 7" o:spid="_x0000_s1027" type="#_x0000_t202" style="position:absolute;margin-left:141.75pt;margin-top:675pt;width:63.55pt;height:16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r0sQIAAK8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8RwjTlpo0SMdNLoTA5qb6vSdSsDpoQM3PcA2dNkyVd29KL4pxMWmJnxP11KKvqakhOx8c9N9dnXE&#10;UQZk138UJYQhBy0s0FDJ1pQOioEAHbr0dO6MSaWAzYU39xYRRgUcBV4cRbZzLkmmy51U+j0VLTJG&#10;iiU03oKT473SJhmSTC4mFhc5axrb/IZfbYDjuAOh4ao5M0nYXv6MvXi72C5CJwxmWyf0ssxZ55vQ&#10;meX+PMreZZtN5v8ycf0wqVlZUm7CTLrywz/r20nhoyLOylKiYaWBMykpud9tGomOBHSd28+WHE4u&#10;bu51GrYIwOUFJT8IvbsgdvLZYu6EeRg5MdTa8fz4Lp55YRxm+TWle8bpv1NCfYrjKIhGLV2SfsHN&#10;s99rbiRpmYbJ0bDWqMN8xokkRoFbXlpbE9aM9rNSmPQvpYB2T422ejUSHcWqh91gH4YVs9HyTpRP&#10;IGApQGCgUph6YNRC/sCohwmSYvX9QCTFqPnA4RGYcTMZcjJ2k0F4AVdTrDEazY0ex9Khk2xfA/L4&#10;zLhYw0OpmBXxJYvT84KpYLmcJpgZO8//rddlzq5+AwAA//8DAFBLAwQUAAYACAAAACEAQ+lcU+EA&#10;AAANAQAADwAAAGRycy9kb3ducmV2LnhtbEyPwU7DMBBE70j8g7VI3KjdhkYhxKkqBCckRBoOHJ3Y&#10;TazG6xC7bfh7tqdy3Jmn2ZliM7uBncwUrEcJy4UAZrD12mIn4at+e8iAhahQq8GjkfBrAmzK25tC&#10;5dqfsTKnXewYhWDIlYQ+xjHnPLS9cSos/GiQvL2fnIp0Th3XkzpTuBv4SoiUO2WRPvRqNC+9aQ+7&#10;o5Ow/cbq1f58NJ/VvrJ1/STwPT1IeX83b5+BRTPHKwyX+lQdSurU+CPqwAYJqyxZE0pGsha0ipDH&#10;pUiBNRcpSwTwsuD/V5R/AAAA//8DAFBLAQItABQABgAIAAAAIQC2gziS/gAAAOEBAAATAAAAAAAA&#10;AAAAAAAAAAAAAABbQ29udGVudF9UeXBlc10ueG1sUEsBAi0AFAAGAAgAAAAhADj9If/WAAAAlAEA&#10;AAsAAAAAAAAAAAAAAAAALwEAAF9yZWxzLy5yZWxzUEsBAi0AFAAGAAgAAAAhAI2RyvSxAgAArwUA&#10;AA4AAAAAAAAAAAAAAAAALgIAAGRycy9lMm9Eb2MueG1sUEsBAi0AFAAGAAgAAAAhAEPpXFPhAAAA&#10;DQEAAA8AAAAAAAAAAAAAAAAACwUAAGRycy9kb3ducmV2LnhtbFBLBQYAAAAABAAEAPMAAAAZBgAA&#10;AAA=&#10;" filled="f" stroked="f">
                <v:textbox inset="0,0,0,0">
                  <w:txbxContent>
                    <w:p w:rsidR="00C40A35" w:rsidRDefault="00C40A35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pacing w:val="-9"/>
                          <w:sz w:val="14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       </w:t>
      </w:r>
    </w:p>
    <w:p w:rsidR="00C2247F" w:rsidRDefault="001B55C5" w:rsidP="00C2247F">
      <w:pPr>
        <w:spacing w:before="252"/>
        <w:ind w:right="288"/>
        <w:jc w:val="both"/>
        <w:rPr>
          <w:rFonts w:ascii="Tahoma" w:hAnsi="Tahoma"/>
          <w:color w:val="000000"/>
          <w:spacing w:val="-1"/>
          <w:sz w:val="1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2286635</wp:posOffset>
                </wp:positionH>
                <wp:positionV relativeFrom="page">
                  <wp:posOffset>8321040</wp:posOffset>
                </wp:positionV>
                <wp:extent cx="384810" cy="0"/>
                <wp:effectExtent l="10160" t="5715" r="5080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AA25"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05pt,655.2pt" to="210.35pt,6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aHEQIAACc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OhJKI7y0JnBuBICarW1oTZ6Ui/mSdPvDildd0TteWT4ejaQloWM5E1K2DgD+Lvhi2YQQw5exzad&#10;WtsHSGgAOkU1zjc1+MkjCocPRV5koBkdXQkpxzxjnf/MdY+CUWEJlCMuOT45H3iQcgwJ1yi9EVJG&#10;raVCQ4WLYpHGBKelYMEZwpzd72pp0ZGEaYlfLAo892FWHxSLYB0nbH21PRHyYsPlUgU8qAToXK3L&#10;OPxYpIt1sS7yST6bryd52jSTT5s6n8w32ccPzUNT1032M1DL8rITjHEV2I2jmeV/J/31kVyG6jac&#10;tzYkb9Fjv4Ds+I+ko5RBvcsc7DQ7b+0oMUxjDL6+nDDu93uw79/36hcAAAD//wMAUEsDBBQABgAI&#10;AAAAIQDFthsL4AAAAA0BAAAPAAAAZHJzL2Rvd25yZXYueG1sTI/BTsMwDIbvSLxDZCQuiCXdpjKV&#10;plMZcOlhEu20c9qYttA4VZNt5e0JBwRH+//0+3O6nc3Azji53pKEaCGAITVW99RKOFSv9xtgzivS&#10;arCEEr7QwTa7vkpVou2F3vBc+paFEnKJktB5Pyacu6ZDo9zCjkghe7eTUT6MU8v1pC6h3Ax8KUTM&#10;jeopXOjUiLsOm8/yZCTUL3m8qwp72FfHupjuio+8fHqW8vZmzh+BeZz9Hww/+kEdsuBU2xNpxwYJ&#10;q1hEAQ3BKhJrYAFZL8UDsPp3xbOU//8i+wYAAP//AwBQSwECLQAUAAYACAAAACEAtoM4kv4AAADh&#10;AQAAEwAAAAAAAAAAAAAAAAAAAAAAW0NvbnRlbnRfVHlwZXNdLnhtbFBLAQItABQABgAIAAAAIQA4&#10;/SH/1gAAAJQBAAALAAAAAAAAAAAAAAAAAC8BAABfcmVscy8ucmVsc1BLAQItABQABgAIAAAAIQDS&#10;FZaHEQIAACcEAAAOAAAAAAAAAAAAAAAAAC4CAABkcnMvZTJvRG9jLnhtbFBLAQItABQABgAIAAAA&#10;IQDFthsL4AAAAA0BAAAPAAAAAAAAAAAAAAAAAGsEAABkcnMvZG93bnJldi54bWxQSwUGAAAAAAQA&#10;BADzAAAAe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8649970</wp:posOffset>
                </wp:positionV>
                <wp:extent cx="0" cy="361950"/>
                <wp:effectExtent l="6985" t="10795" r="1206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3479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7.55pt,681.1pt" to="207.55pt,7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N3EQIAACg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kdKY3roCASu1sqI2e1YvZavrdIaWrlqgDjwxfLwbSspCRvEkJG2cAf99/1gxiyNHr2KZz&#10;Y7sACQ1A56jG5a4GP3tEh0MKp9NZtniKQiWkuOUZ6/wnrjsUjBJLoBxxyWnrfOBBiltIuEbpjZAy&#10;ai0V6oFslk/TmOG0FCx4Q5yzh30lLTqRMC7xi1WB5zHM6qNiEa3lhK2vtidCDjbcLlXAg1KAz9Ua&#10;5uHHIl2s5+t5Psons/UoT+t69HFT5aPZJvvwVE/rqqqzn4FalhetYIyrwO42m1n+d9pfX8kwVffp&#10;vPcheYseGwZkb/9IOmoZ5BsGYa/ZZWdvGsM4xuDr0wnz/rgH+/GBr34BAAD//wMAUEsDBBQABgAI&#10;AAAAIQAsTvp83wAAAA0BAAAPAAAAZHJzL2Rvd25yZXYueG1sTI9BT4NAEIXvJv6HzZh4swtIiaUs&#10;jTHx5qWtieG2ZUegsLOE3bb03zvGgz3Oe1/evFdsZjuIM06+c6QgXkQgkGpnOmoUfO7fn15A+KDJ&#10;6MERKriih015f1fo3LgLbfG8C43gEPK5VtCGMOZS+rpFq/3CjUjsfbvJ6sDn1Egz6QuH20EmUZRJ&#10;qzviD60e8a3Fut+drILo2le+z6pqdTRbt/+qlh9dWin1+DC/rkEEnMM/DL/1uTqU3OngTmS8GBSk&#10;8TJmlI3nLElAMPInHVhK41UCsizk7YryBwAA//8DAFBLAQItABQABgAIAAAAIQC2gziS/gAAAOEB&#10;AAATAAAAAAAAAAAAAAAAAAAAAABbQ29udGVudF9UeXBlc10ueG1sUEsBAi0AFAAGAAgAAAAhADj9&#10;If/WAAAAlAEAAAsAAAAAAAAAAAAAAAAALwEAAF9yZWxzLy5yZWxzUEsBAi0AFAAGAAgAAAAhAF8o&#10;o3cRAgAAKAQAAA4AAAAAAAAAAAAAAAAALgIAAGRycy9lMm9Eb2MueG1sUEsBAi0AFAAGAAgAAAAh&#10;ACxO+nzfAAAADQEAAA8AAAAAAAAAAAAAAAAAawQAAGRycy9kb3ducmV2LnhtbFBLBQYAAAAABAAE&#10;APMAAAB3BQAAAAA=&#10;" strokeweight=".9pt">
                <w10:wrap anchorx="page" anchory="page"/>
              </v:line>
            </w:pict>
          </mc:Fallback>
        </mc:AlternateContent>
      </w:r>
      <w:r w:rsidR="00EA108C">
        <w:rPr>
          <w:rFonts w:ascii="Arial" w:hAnsi="Arial"/>
          <w:color w:val="000000"/>
          <w:spacing w:val="-3"/>
          <w:w w:val="105"/>
          <w:sz w:val="17"/>
          <w:lang w:val="cs-CZ"/>
        </w:rPr>
        <w:t xml:space="preserve">STŘEDNI </w:t>
      </w:r>
      <w:r w:rsidR="00EA108C">
        <w:rPr>
          <w:rFonts w:ascii="Tahoma" w:hAnsi="Tahoma"/>
          <w:b/>
          <w:color w:val="000000"/>
          <w:spacing w:val="-3"/>
          <w:sz w:val="17"/>
          <w:lang w:val="cs-CZ"/>
        </w:rPr>
        <w:t xml:space="preserve">ODBORNÁ SKOL14, </w:t>
      </w:r>
      <w:r w:rsidR="00EA108C">
        <w:rPr>
          <w:rFonts w:ascii="Tahoma" w:hAnsi="Tahoma"/>
          <w:color w:val="000000"/>
          <w:spacing w:val="-3"/>
          <w:sz w:val="15"/>
          <w:lang w:val="cs-CZ"/>
        </w:rPr>
        <w:t xml:space="preserve">Frýdek-ilistek, přísp'évková organizace </w:t>
      </w:r>
      <w:r w:rsidR="00EA108C">
        <w:rPr>
          <w:rFonts w:ascii="Tahoma" w:hAnsi="Tahoma"/>
          <w:color w:val="000000"/>
          <w:spacing w:val="-1"/>
          <w:sz w:val="15"/>
          <w:lang w:val="cs-CZ"/>
        </w:rPr>
        <w:t xml:space="preserve">ískovecká 2089. </w:t>
      </w:r>
      <w:r w:rsidR="00EA108C">
        <w:rPr>
          <w:rFonts w:ascii="Arial" w:hAnsi="Arial"/>
          <w:color w:val="000000"/>
          <w:spacing w:val="-1"/>
          <w:w w:val="85"/>
          <w:sz w:val="15"/>
          <w:vertAlign w:val="superscript"/>
          <w:lang w:val="cs-CZ"/>
        </w:rPr>
        <w:t>-7</w:t>
      </w:r>
      <w:r w:rsidR="00C2247F">
        <w:rPr>
          <w:rFonts w:ascii="Tahoma" w:hAnsi="Tahoma"/>
          <w:color w:val="000000"/>
          <w:spacing w:val="-1"/>
          <w:sz w:val="15"/>
          <w:lang w:val="cs-CZ"/>
        </w:rPr>
        <w:t>38 01 F</w:t>
      </w:r>
    </w:p>
    <w:p w:rsidR="00C40A35" w:rsidRDefault="00C2247F" w:rsidP="00C2247F">
      <w:pPr>
        <w:spacing w:before="252"/>
        <w:ind w:right="288"/>
        <w:jc w:val="both"/>
        <w:rPr>
          <w:rFonts w:ascii="Arial" w:hAnsi="Arial"/>
          <w:b/>
          <w:color w:val="000000"/>
          <w:lang w:val="cs-CZ"/>
        </w:rPr>
      </w:pPr>
      <w:r>
        <w:rPr>
          <w:rFonts w:ascii="Tahoma" w:hAnsi="Tahoma"/>
          <w:color w:val="000000"/>
          <w:spacing w:val="-1"/>
          <w:sz w:val="15"/>
          <w:lang w:val="cs-CZ"/>
        </w:rPr>
        <w:t xml:space="preserve">                   </w:t>
      </w:r>
      <w:r w:rsidR="001B55C5" w:rsidRPr="0040605E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56A357" wp14:editId="1EC5150D">
                <wp:simplePos x="0" y="0"/>
                <wp:positionH relativeFrom="page">
                  <wp:posOffset>1065530</wp:posOffset>
                </wp:positionH>
                <wp:positionV relativeFrom="page">
                  <wp:posOffset>9461500</wp:posOffset>
                </wp:positionV>
                <wp:extent cx="1144270" cy="0"/>
                <wp:effectExtent l="825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427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0DFAD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9pt,745pt" to="174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bYHQIAAEMEAAAOAAAAZHJzL2Uyb0RvYy54bWysU8GO2jAQvVfqP1i+QxJIWY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/EEI0U6&#10;aNFWKI6moTK9cQUEVGpnQ270rJ7NVtMfDildtUQdeGT4cjFwLQs3kjdXwsYZwN/3XzWDGHL0Opbp&#10;3NguQEIB0Dl243LvBj97ROEwy/J88gBNozdfQorbRWOd/8J1h4JRYgmcIzA5bZ0PREhxCwnvKL0R&#10;UsZmS4V6AJ8uADq4nJaCBW/c2MO+khadSNBL/GJa78ICdE1cO8S5i6u1H6Rk9VGx+E7LCVtfbU+E&#10;HGzgJVV4CbIEpldrkMrPRbpYz9fzfJRPZutRntb16POmykezTfbwqZ7WVVVnvwLpLC9awRhXgfdN&#10;tln+d7K4DtAguLtw7xVK3qLHUgLZ2z+Sjm0OnR00stfssrO39oNSY/B1qsIovN6D/Xr2V78BAAD/&#10;/wMAUEsDBBQABgAIAAAAIQAJyDDD3QAAAA0BAAAPAAAAZHJzL2Rvd25yZXYueG1sTI/NTsMwEITv&#10;SLyDtUjcqAOtSglxqgipRwSkXLg58ZKExuvIdn7g6VkOCG4zu6PZb7P9YnsxoQ+dIwXXqwQEUu1M&#10;R42C1+PhagciRE1G945QwScG2OfnZ5lOjZvpBacyNoJLKKRaQRvjkEoZ6hatDis3IPHu3XmrI1vf&#10;SOP1zOW2lzdJspVWd8QXWj3gQ4v1qRytgnU1FsNUHj+eH+18eDr54qt6K5S6vFiKexARl/gXhh98&#10;RoecmSo3kgmiZ7+9ZfTIYnOX8FccWW92LKrfkcwz+f+L/BsAAP//AwBQSwECLQAUAAYACAAAACEA&#10;toM4kv4AAADhAQAAEwAAAAAAAAAAAAAAAAAAAAAAW0NvbnRlbnRfVHlwZXNdLnhtbFBLAQItABQA&#10;BgAIAAAAIQA4/SH/1gAAAJQBAAALAAAAAAAAAAAAAAAAAC8BAABfcmVscy8ucmVsc1BLAQItABQA&#10;BgAIAAAAIQDseWbYHQIAAEMEAAAOAAAAAAAAAAAAAAAAAC4CAABkcnMvZTJvRG9jLnhtbFBLAQIt&#10;ABQABgAIAAAAIQAJyDDD3QAAAA0BAAAPAAAAAAAAAAAAAAAAAHcEAABkcnMvZG93bnJldi54bWxQ&#10;SwUGAAAAAAQABADzAAAAgQUAAAAA&#10;" strokeweight="1.1pt">
                <v:stroke dashstyle="1 1"/>
                <w10:wrap anchorx="page" anchory="page"/>
              </v:line>
            </w:pict>
          </mc:Fallback>
        </mc:AlternateContent>
      </w:r>
      <w:r w:rsidR="00EA108C" w:rsidRPr="0040605E">
        <w:rPr>
          <w:rFonts w:ascii="Arial" w:hAnsi="Arial"/>
          <w:b/>
          <w:color w:val="000000"/>
          <w:lang w:val="cs-CZ"/>
        </w:rPr>
        <w:t>Zákazník</w:t>
      </w:r>
    </w:p>
    <w:p w:rsidR="00C2247F" w:rsidRPr="00C2247F" w:rsidRDefault="00C2247F" w:rsidP="00C2247F">
      <w:pPr>
        <w:spacing w:before="252"/>
        <w:ind w:right="288"/>
        <w:jc w:val="both"/>
        <w:rPr>
          <w:rFonts w:ascii="Arial" w:hAnsi="Arial"/>
          <w:color w:val="000000"/>
          <w:spacing w:val="-3"/>
          <w:w w:val="105"/>
          <w:sz w:val="17"/>
          <w:lang w:val="cs-CZ"/>
        </w:rPr>
      </w:pPr>
    </w:p>
    <w:sectPr w:rsidR="00C2247F" w:rsidRPr="00C2247F">
      <w:type w:val="continuous"/>
      <w:pgSz w:w="11918" w:h="16854"/>
      <w:pgMar w:top="230" w:right="913" w:bottom="1314" w:left="80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7F" w:rsidRDefault="00C2247F" w:rsidP="00C2247F">
      <w:r>
        <w:separator/>
      </w:r>
    </w:p>
  </w:endnote>
  <w:endnote w:type="continuationSeparator" w:id="0">
    <w:p w:rsidR="00C2247F" w:rsidRDefault="00C2247F" w:rsidP="00C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7F" w:rsidRDefault="00C2247F" w:rsidP="00C2247F">
      <w:r>
        <w:separator/>
      </w:r>
    </w:p>
  </w:footnote>
  <w:footnote w:type="continuationSeparator" w:id="0">
    <w:p w:rsidR="00C2247F" w:rsidRDefault="00C2247F" w:rsidP="00C2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5"/>
    <w:rsid w:val="001B55C5"/>
    <w:rsid w:val="0040605E"/>
    <w:rsid w:val="008F5591"/>
    <w:rsid w:val="00933F0B"/>
    <w:rsid w:val="00A973C9"/>
    <w:rsid w:val="00C2247F"/>
    <w:rsid w:val="00C40A35"/>
    <w:rsid w:val="00D75D38"/>
    <w:rsid w:val="00E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05CB6"/>
  <w15:docId w15:val="{A951D670-C9AC-4EDE-935F-AEA0654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10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224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47F"/>
  </w:style>
  <w:style w:type="paragraph" w:styleId="Zpat">
    <w:name w:val="footer"/>
    <w:basedOn w:val="Normln"/>
    <w:link w:val="ZpatChar"/>
    <w:uiPriority w:val="99"/>
    <w:unhideWhenUsed/>
    <w:rsid w:val="00C22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rom&#237;r.otypka@giff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laroslav.herot@giff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, </cp:lastModifiedBy>
  <cp:revision>4</cp:revision>
  <dcterms:created xsi:type="dcterms:W3CDTF">2020-01-03T11:03:00Z</dcterms:created>
  <dcterms:modified xsi:type="dcterms:W3CDTF">2020-01-09T08:56:00Z</dcterms:modified>
</cp:coreProperties>
</file>