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A9" w:rsidRDefault="00CA6BA9"/>
    <w:p w:rsidR="00CA6BA9" w:rsidRDefault="00CA6BA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sz w:val="41"/>
          <w:szCs w:val="41"/>
        </w:rPr>
      </w:pPr>
      <w:r>
        <w:rPr>
          <w:rFonts w:cs="Arial"/>
          <w:b/>
          <w:bCs/>
          <w:sz w:val="41"/>
          <w:szCs w:val="41"/>
        </w:rPr>
        <w:t>Dodatek č. 2</w:t>
      </w:r>
    </w:p>
    <w:p w:rsidR="00CA6BA9" w:rsidRDefault="00CA6BA9">
      <w:pPr>
        <w:autoSpaceDE w:val="0"/>
        <w:autoSpaceDN w:val="0"/>
        <w:adjustRightInd w:val="0"/>
        <w:spacing w:after="0"/>
        <w:jc w:val="center"/>
        <w:rPr>
          <w:rFonts w:cs="Arial"/>
          <w:sz w:val="28"/>
          <w:szCs w:val="28"/>
        </w:rPr>
      </w:pPr>
    </w:p>
    <w:p w:rsidR="00CA6BA9" w:rsidRDefault="00CA6BA9">
      <w:pPr>
        <w:autoSpaceDE w:val="0"/>
        <w:autoSpaceDN w:val="0"/>
        <w:adjustRightInd w:val="0"/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ke smlouvě od dílo č. 80501856</w:t>
      </w:r>
    </w:p>
    <w:p w:rsidR="00CA6BA9" w:rsidRDefault="00CA6BA9">
      <w:pPr>
        <w:autoSpaceDE w:val="0"/>
        <w:autoSpaceDN w:val="0"/>
        <w:adjustRightInd w:val="0"/>
        <w:spacing w:after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13039</w:t>
      </w:r>
    </w:p>
    <w:p w:rsidR="00CA6BA9" w:rsidRDefault="00CA6BA9">
      <w:pPr>
        <w:autoSpaceDE w:val="0"/>
        <w:autoSpaceDN w:val="0"/>
        <w:adjustRightInd w:val="0"/>
        <w:spacing w:after="0"/>
        <w:jc w:val="center"/>
        <w:rPr>
          <w:rFonts w:cs="Arial"/>
          <w:sz w:val="27"/>
          <w:szCs w:val="27"/>
        </w:rPr>
      </w:pPr>
    </w:p>
    <w:p w:rsidR="00CA6BA9" w:rsidRDefault="00CA6BA9">
      <w:pPr>
        <w:autoSpaceDE w:val="0"/>
        <w:autoSpaceDN w:val="0"/>
        <w:adjustRightInd w:val="0"/>
        <w:spacing w:after="0"/>
        <w:jc w:val="center"/>
        <w:rPr>
          <w:rFonts w:cs="Arial"/>
          <w:sz w:val="27"/>
          <w:szCs w:val="27"/>
        </w:rPr>
      </w:pP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  <w:sz w:val="24"/>
          <w:szCs w:val="24"/>
        </w:rPr>
      </w:pPr>
    </w:p>
    <w:p w:rsidR="00CA6BA9" w:rsidRPr="00704C67" w:rsidRDefault="00CA6BA9" w:rsidP="008643CC">
      <w:pPr>
        <w:pStyle w:val="Heading1"/>
        <w:numPr>
          <w:ilvl w:val="0"/>
          <w:numId w:val="6"/>
        </w:numPr>
        <w:rPr>
          <w:b w:val="0"/>
          <w:sz w:val="20"/>
        </w:rPr>
      </w:pPr>
      <w:r w:rsidRPr="00704C67">
        <w:rPr>
          <w:b w:val="0"/>
          <w:sz w:val="20"/>
        </w:rPr>
        <w:t>Smluvní strany: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Objednatel: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  <w:b/>
          <w:bCs/>
        </w:rPr>
      </w:pPr>
      <w:r>
        <w:rPr>
          <w:rFonts w:cs="Arial"/>
          <w:bCs/>
        </w:rPr>
        <w:t>Obchodní firma: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Teplárna Strakonice, a.s.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  <w:bCs/>
        </w:rPr>
      </w:pPr>
      <w:r>
        <w:rPr>
          <w:rFonts w:cs="Arial"/>
          <w:bCs/>
        </w:rPr>
        <w:t xml:space="preserve">Se sídlem: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    </w:t>
      </w:r>
      <w:r>
        <w:rPr>
          <w:rFonts w:cs="Arial"/>
          <w:b/>
          <w:bCs/>
        </w:rPr>
        <w:t>Komenského 59, 386 43 Strakonice</w:t>
      </w:r>
    </w:p>
    <w:p w:rsidR="00CA6BA9" w:rsidRDefault="00CA6BA9">
      <w:pPr>
        <w:autoSpaceDE w:val="0"/>
        <w:autoSpaceDN w:val="0"/>
        <w:adjustRightInd w:val="0"/>
        <w:spacing w:after="120"/>
        <w:ind w:left="3540" w:hanging="3540"/>
        <w:rPr>
          <w:rFonts w:cs="Arial"/>
        </w:rPr>
      </w:pPr>
      <w:r>
        <w:rPr>
          <w:rFonts w:cs="Arial"/>
        </w:rPr>
        <w:t xml:space="preserve">Zapsaná v obchodním rejstříku: </w:t>
      </w:r>
      <w:r>
        <w:rPr>
          <w:rFonts w:cs="Arial"/>
        </w:rPr>
        <w:tab/>
        <w:t xml:space="preserve">vedeném Krajským soudem v Českých Budějovicích, oddíl B,, vložka 636 </w:t>
      </w:r>
    </w:p>
    <w:p w:rsidR="00CA6BA9" w:rsidRDefault="00CA6BA9">
      <w:pPr>
        <w:autoSpaceDE w:val="0"/>
        <w:autoSpaceDN w:val="0"/>
        <w:adjustRightInd w:val="0"/>
        <w:spacing w:after="120"/>
        <w:ind w:left="3540" w:hanging="3540"/>
        <w:rPr>
          <w:rFonts w:cs="Arial"/>
        </w:rPr>
      </w:pPr>
      <w:r>
        <w:rPr>
          <w:rFonts w:cs="Arial"/>
        </w:rPr>
        <w:t xml:space="preserve">Zastoupená: </w:t>
      </w:r>
      <w:r>
        <w:rPr>
          <w:rFonts w:cs="Arial"/>
        </w:rPr>
        <w:tab/>
        <w:t xml:space="preserve"> 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60826843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DIČ: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CZ60826843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Bankovní spojení: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ČSOB Strakonice 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247 2976/0300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a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  <w:bCs/>
        </w:rPr>
      </w:pPr>
      <w:r>
        <w:rPr>
          <w:rFonts w:cs="Arial"/>
          <w:bCs/>
        </w:rPr>
        <w:t>Zhotovitel: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  <w:b/>
          <w:bCs/>
        </w:rPr>
      </w:pPr>
      <w:r>
        <w:rPr>
          <w:rFonts w:cs="Arial"/>
          <w:bCs/>
        </w:rPr>
        <w:t>Obchodní firma: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/>
          <w:bCs/>
        </w:rPr>
        <w:t xml:space="preserve">Siemens, s.r.o.  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  <w:bCs/>
        </w:rPr>
      </w:pPr>
      <w:r>
        <w:rPr>
          <w:rFonts w:cs="Arial"/>
          <w:bCs/>
        </w:rPr>
        <w:t xml:space="preserve">Se sídlem: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/>
          <w:bCs/>
        </w:rPr>
        <w:t>Siemensova 1, 155 00  Praha 13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>Zapsaná v obchodním rejstříku: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vedeným Městský soud v Praze, oddíl C, vložka 625</w:t>
      </w:r>
    </w:p>
    <w:p w:rsidR="00CA6BA9" w:rsidRDefault="00CA6BA9">
      <w:pPr>
        <w:autoSpaceDE w:val="0"/>
        <w:autoSpaceDN w:val="0"/>
        <w:adjustRightInd w:val="0"/>
        <w:spacing w:after="120"/>
        <w:ind w:left="3540" w:hanging="3540"/>
        <w:rPr>
          <w:rFonts w:cs="Arial"/>
        </w:rPr>
      </w:pPr>
      <w:r>
        <w:rPr>
          <w:rFonts w:cs="Arial"/>
        </w:rPr>
        <w:t>Zastoupená:</w:t>
      </w:r>
      <w:r>
        <w:rPr>
          <w:rFonts w:cs="Arial"/>
        </w:rPr>
        <w:tab/>
        <w:t xml:space="preserve"> Ing. Davidem Barvou na základě plné moci a</w:t>
      </w:r>
    </w:p>
    <w:p w:rsidR="00CA6BA9" w:rsidRDefault="00CA6BA9">
      <w:pPr>
        <w:autoSpaceDE w:val="0"/>
        <w:autoSpaceDN w:val="0"/>
        <w:adjustRightInd w:val="0"/>
        <w:spacing w:after="120"/>
        <w:ind w:left="3540"/>
        <w:rPr>
          <w:rFonts w:cs="Arial"/>
        </w:rPr>
      </w:pPr>
      <w:r>
        <w:rPr>
          <w:rFonts w:cs="Arial"/>
        </w:rPr>
        <w:t xml:space="preserve"> Ing. Miroslavem Sovou na základě plné moci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IČO: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00268577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DIČ: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CZ00268577</w:t>
      </w:r>
    </w:p>
    <w:p w:rsidR="00CA6BA9" w:rsidRDefault="00CA6BA9">
      <w:pPr>
        <w:autoSpaceDE w:val="0"/>
        <w:autoSpaceDN w:val="0"/>
        <w:adjustRightInd w:val="0"/>
        <w:spacing w:after="120"/>
        <w:ind w:left="3540" w:hanging="3540"/>
        <w:rPr>
          <w:rFonts w:cs="Arial"/>
        </w:rPr>
      </w:pPr>
      <w:r>
        <w:rPr>
          <w:rFonts w:cs="Arial"/>
        </w:rPr>
        <w:t xml:space="preserve">Bankovní spojení: </w:t>
      </w:r>
      <w:r>
        <w:rPr>
          <w:rFonts w:cs="Arial"/>
        </w:rPr>
        <w:tab/>
        <w:t xml:space="preserve"> UniCredit Bank Czech Republic and Slovakia, a.s.   </w:t>
      </w:r>
    </w:p>
    <w:p w:rsidR="00CA6BA9" w:rsidRDefault="00CA6BA9">
      <w:pPr>
        <w:autoSpaceDE w:val="0"/>
        <w:autoSpaceDN w:val="0"/>
        <w:adjustRightInd w:val="0"/>
        <w:spacing w:after="120"/>
        <w:ind w:left="3540"/>
        <w:rPr>
          <w:rFonts w:cs="Arial"/>
        </w:rPr>
      </w:pP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Číslo účtu CZK: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1013384001/2700</w:t>
      </w:r>
    </w:p>
    <w:p w:rsidR="00CA6BA9" w:rsidRDefault="00CA6BA9">
      <w:pPr>
        <w:autoSpaceDE w:val="0"/>
        <w:autoSpaceDN w:val="0"/>
        <w:adjustRightInd w:val="0"/>
        <w:spacing w:after="120"/>
        <w:rPr>
          <w:rFonts w:cs="Arial"/>
        </w:rPr>
      </w:pPr>
      <w:r>
        <w:rPr>
          <w:rFonts w:cs="Arial"/>
        </w:rPr>
        <w:t xml:space="preserve">Číslo účtu EUR: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1013384394/2700</w:t>
      </w:r>
    </w:p>
    <w:p w:rsidR="00CA6BA9" w:rsidRDefault="00CA6BA9">
      <w:pPr>
        <w:pStyle w:val="Zkladntext1"/>
        <w:shd w:val="clear" w:color="auto" w:fill="auto"/>
        <w:spacing w:after="36" w:line="200" w:lineRule="exact"/>
        <w:ind w:left="20" w:firstLine="0"/>
      </w:pPr>
    </w:p>
    <w:p w:rsidR="00CA6BA9" w:rsidRDefault="00CA6BA9">
      <w:pPr>
        <w:pStyle w:val="Zkladntext1"/>
        <w:shd w:val="clear" w:color="auto" w:fill="auto"/>
        <w:spacing w:after="36" w:line="200" w:lineRule="exact"/>
        <w:ind w:left="20" w:firstLine="0"/>
      </w:pPr>
    </w:p>
    <w:p w:rsidR="00CA6BA9" w:rsidRDefault="00CA6BA9">
      <w:pPr>
        <w:spacing w:before="0" w:after="0"/>
        <w:jc w:val="left"/>
      </w:pPr>
      <w:r>
        <w:br w:type="page"/>
      </w:r>
    </w:p>
    <w:p w:rsidR="00CA6BA9" w:rsidRDefault="00CA6BA9" w:rsidP="002A5A64">
      <w:bookmarkStart w:id="0" w:name="_Toc484427188"/>
      <w:r>
        <w:t xml:space="preserve">Smluvní strany se dohodly na uzavření Dodatku č. 2 (dále jen Dodatek) ke smlouvě o dílo č. </w:t>
      </w:r>
      <w:smartTag w:uri="urn:schemas-microsoft-com:office:smarttags" w:element="metricconverter">
        <w:smartTagPr>
          <w:attr w:name="ProductID" w:val="80501856 a"/>
        </w:smartTagPr>
        <w:r>
          <w:t>80501856 a</w:t>
        </w:r>
      </w:smartTag>
      <w:r>
        <w:t xml:space="preserve"> 13039 (dále jen </w:t>
      </w:r>
      <w:r w:rsidRPr="00F654A4">
        <w:t>smlouva</w:t>
      </w:r>
      <w:r>
        <w:t>) na jehož základě dojde k poskytnutí slevy z ceny poskytnutých služeb pro období 1.1.2016 – 31.12.2017. Sleva je poskytnutá na základě provedení migrace řídícího systému SPPA-T2000 provozu Teplárny Strakonice dle smlouvy č. S14057.</w:t>
      </w:r>
    </w:p>
    <w:p w:rsidR="00CA6BA9" w:rsidRDefault="00CA6BA9">
      <w:pPr>
        <w:pStyle w:val="Flietext"/>
        <w:tabs>
          <w:tab w:val="clear" w:pos="1134"/>
          <w:tab w:val="left" w:pos="426"/>
        </w:tabs>
        <w:spacing w:line="360" w:lineRule="auto"/>
        <w:rPr>
          <w:sz w:val="21"/>
          <w:lang w:val="cs-CZ"/>
        </w:rPr>
      </w:pPr>
    </w:p>
    <w:p w:rsidR="00CA6BA9" w:rsidRPr="00F654A4" w:rsidRDefault="00CA6BA9" w:rsidP="008643CC">
      <w:pPr>
        <w:pStyle w:val="Heading1"/>
        <w:numPr>
          <w:ilvl w:val="0"/>
          <w:numId w:val="6"/>
        </w:numPr>
        <w:rPr>
          <w:b w:val="0"/>
          <w:sz w:val="20"/>
        </w:rPr>
      </w:pPr>
      <w:r w:rsidRPr="00F654A4">
        <w:rPr>
          <w:b w:val="0"/>
          <w:sz w:val="20"/>
        </w:rPr>
        <w:t>Článek smlouvy 1.</w:t>
      </w:r>
      <w:r>
        <w:rPr>
          <w:b w:val="0"/>
          <w:sz w:val="20"/>
        </w:rPr>
        <w:t>2</w:t>
      </w:r>
      <w:r w:rsidRPr="00F654A4">
        <w:rPr>
          <w:b w:val="0"/>
          <w:sz w:val="20"/>
        </w:rPr>
        <w:t xml:space="preserve"> </w:t>
      </w:r>
      <w:r>
        <w:rPr>
          <w:b w:val="0"/>
          <w:sz w:val="20"/>
        </w:rPr>
        <w:t>Ceny</w:t>
      </w:r>
    </w:p>
    <w:p w:rsidR="00CA6BA9" w:rsidRDefault="00CA6BA9" w:rsidP="008643CC">
      <w:pPr>
        <w:pStyle w:val="KLSTextkrper"/>
        <w:ind w:firstLine="301"/>
        <w:jc w:val="both"/>
        <w:rPr>
          <w:color w:val="auto"/>
          <w:sz w:val="20"/>
        </w:rPr>
      </w:pPr>
      <w:r w:rsidRPr="008643CC">
        <w:rPr>
          <w:color w:val="auto"/>
          <w:sz w:val="20"/>
        </w:rPr>
        <w:t xml:space="preserve"> se </w:t>
      </w:r>
      <w:r>
        <w:rPr>
          <w:color w:val="auto"/>
          <w:sz w:val="20"/>
        </w:rPr>
        <w:t xml:space="preserve">pro roky </w:t>
      </w:r>
      <w:smartTag w:uri="urn:schemas-microsoft-com:office:smarttags" w:element="metricconverter">
        <w:smartTagPr>
          <w:attr w:name="ProductID" w:val="2016 a"/>
        </w:smartTagPr>
        <w:r>
          <w:rPr>
            <w:color w:val="auto"/>
            <w:sz w:val="20"/>
          </w:rPr>
          <w:t>2016 a</w:t>
        </w:r>
      </w:smartTag>
      <w:r>
        <w:rPr>
          <w:color w:val="auto"/>
          <w:sz w:val="20"/>
        </w:rPr>
        <w:t xml:space="preserve"> 2017 trvání smlouvy doplňuje</w:t>
      </w:r>
      <w:r w:rsidRPr="008643CC">
        <w:rPr>
          <w:color w:val="auto"/>
          <w:sz w:val="20"/>
        </w:rPr>
        <w:t xml:space="preserve"> následovně:</w:t>
      </w:r>
    </w:p>
    <w:p w:rsidR="00CA6BA9" w:rsidRPr="008643CC" w:rsidRDefault="00CA6BA9" w:rsidP="008643CC">
      <w:pPr>
        <w:pStyle w:val="KLSTextkrper"/>
        <w:ind w:firstLine="301"/>
        <w:jc w:val="both"/>
        <w:rPr>
          <w:color w:val="auto"/>
          <w:sz w:val="20"/>
        </w:rPr>
      </w:pPr>
    </w:p>
    <w:p w:rsidR="00CA6BA9" w:rsidRDefault="00CA6BA9" w:rsidP="00270236">
      <w:pPr>
        <w:pStyle w:val="KLSberschrift1"/>
        <w:numPr>
          <w:ilvl w:val="0"/>
          <w:numId w:val="16"/>
        </w:numPr>
      </w:pPr>
      <w:bookmarkStart w:id="1" w:name="_Toc354494379"/>
      <w:bookmarkEnd w:id="0"/>
      <w:r>
        <w:t>Ceny</w:t>
      </w:r>
      <w:bookmarkEnd w:id="1"/>
    </w:p>
    <w:p w:rsidR="00CA6BA9" w:rsidRDefault="00CA6BA9" w:rsidP="00062063">
      <w:pPr>
        <w:pStyle w:val="KLSTextkrper"/>
        <w:ind w:left="426"/>
        <w:jc w:val="both"/>
        <w:rPr>
          <w:sz w:val="20"/>
        </w:rPr>
      </w:pPr>
      <w:r>
        <w:rPr>
          <w:sz w:val="20"/>
        </w:rPr>
        <w:t xml:space="preserve">Předmět smlouvy na servisní činnosti řídícího systému SPPA-T2000 instalovaném na Teplárně Strakonice  zahrnuje služby uvedené v kapitole </w:t>
      </w:r>
      <w:smartTag w:uri="urn:schemas-microsoft-com:office:smarttags" w:element="metricconverter">
        <w:smartTagPr>
          <w:attr w:name="ProductID" w:val="2 a"/>
        </w:smartTagPr>
        <w:r>
          <w:rPr>
            <w:sz w:val="20"/>
          </w:rPr>
          <w:t>2 a</w:t>
        </w:r>
      </w:smartTag>
      <w:r>
        <w:rPr>
          <w:sz w:val="20"/>
        </w:rPr>
        <w:t xml:space="preserve"> 3. Jednotlivé služby jsou popsány v kapitole 3 „Rozsah plnění“.</w:t>
      </w:r>
    </w:p>
    <w:p w:rsidR="00CA6BA9" w:rsidRDefault="00CA6BA9" w:rsidP="00062063">
      <w:pPr>
        <w:pStyle w:val="KLSTextkrper"/>
        <w:ind w:left="426"/>
        <w:jc w:val="both"/>
        <w:rPr>
          <w:sz w:val="20"/>
        </w:rPr>
      </w:pPr>
    </w:p>
    <w:p w:rsidR="00CA6BA9" w:rsidRDefault="00CA6BA9" w:rsidP="00062063">
      <w:pPr>
        <w:pStyle w:val="KLSTextkrper"/>
        <w:ind w:left="426"/>
      </w:pPr>
    </w:p>
    <w:tbl>
      <w:tblPr>
        <w:tblW w:w="9143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812"/>
        <w:gridCol w:w="1418"/>
        <w:gridCol w:w="1913"/>
      </w:tblGrid>
      <w:tr w:rsidR="00CA6BA9" w:rsidTr="00062063">
        <w:trPr>
          <w:trHeight w:val="420"/>
        </w:trPr>
        <w:tc>
          <w:tcPr>
            <w:tcW w:w="58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6BA9" w:rsidRDefault="00CA6BA9" w:rsidP="00AC74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 w:type="page"/>
              <w:t>Služby dle smlouvy v trvání 1.1.2016 – 31.12.2016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CA6BA9" w:rsidRDefault="00CA6BA9" w:rsidP="00062063">
            <w:pPr>
              <w:ind w:left="-71" w:right="-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Popis</w:t>
            </w:r>
            <w:r>
              <w:rPr>
                <w:b/>
                <w:sz w:val="22"/>
                <w:szCs w:val="22"/>
              </w:rPr>
              <w:br/>
              <w:t>v kapitole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6BA9" w:rsidRDefault="00CA6BA9" w:rsidP="00062063">
            <w:pPr>
              <w:ind w:left="-71" w:right="-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Ceny v EUR </w:t>
            </w:r>
            <w:r>
              <w:rPr>
                <w:b/>
                <w:sz w:val="22"/>
                <w:szCs w:val="22"/>
              </w:rPr>
              <w:br/>
              <w:t>ročně</w:t>
            </w:r>
          </w:p>
        </w:tc>
      </w:tr>
      <w:tr w:rsidR="00CA6BA9" w:rsidTr="00062063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A6BA9" w:rsidRDefault="00CA6BA9" w:rsidP="00062063">
            <w:pPr>
              <w:spacing w:before="120"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A6BA9" w:rsidRDefault="00CA6BA9" w:rsidP="00062063">
            <w:pPr>
              <w:pStyle w:val="Aufzhlung"/>
              <w:spacing w:before="120" w:after="120"/>
              <w:ind w:left="0" w:firstLine="0"/>
              <w:jc w:val="center"/>
              <w:rPr>
                <w:b/>
                <w:bCs/>
                <w:color w:val="auto"/>
                <w:szCs w:val="22"/>
                <w:lang w:val="cs-CZ"/>
              </w:rPr>
            </w:pPr>
            <w:r>
              <w:rPr>
                <w:b/>
                <w:bCs/>
                <w:color w:val="auto"/>
                <w:szCs w:val="22"/>
                <w:lang w:val="cs-CZ"/>
              </w:rPr>
              <w:t>3.1.1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BA9" w:rsidRDefault="00CA6BA9" w:rsidP="00062063">
            <w:pPr>
              <w:pStyle w:val="Aufzhlung"/>
              <w:spacing w:before="120" w:after="120"/>
              <w:ind w:left="0" w:firstLine="0"/>
              <w:jc w:val="center"/>
              <w:rPr>
                <w:b/>
                <w:bCs/>
                <w:color w:val="auto"/>
                <w:sz w:val="20"/>
                <w:lang w:val="cs-CZ"/>
              </w:rPr>
            </w:pPr>
          </w:p>
        </w:tc>
      </w:tr>
      <w:tr w:rsidR="00CA6BA9" w:rsidTr="00062063"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A6BA9" w:rsidRDefault="00CA6BA9" w:rsidP="00062063">
            <w:pPr>
              <w:spacing w:before="120"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:rsidR="00CA6BA9" w:rsidRDefault="00CA6BA9" w:rsidP="00062063">
            <w:pPr>
              <w:pStyle w:val="Aufzhlung"/>
              <w:spacing w:before="120" w:after="120"/>
              <w:ind w:left="-71" w:right="-71" w:firstLine="0"/>
              <w:jc w:val="center"/>
              <w:rPr>
                <w:b/>
                <w:bCs/>
                <w:color w:val="auto"/>
                <w:szCs w:val="22"/>
                <w:lang w:val="cs-CZ"/>
              </w:rPr>
            </w:pPr>
            <w:r>
              <w:rPr>
                <w:b/>
                <w:bCs/>
                <w:color w:val="auto"/>
                <w:szCs w:val="22"/>
                <w:lang w:val="cs-CZ"/>
              </w:rPr>
              <w:br/>
              <w:t>3.1.2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</w:tcPr>
          <w:p w:rsidR="00CA6BA9" w:rsidRDefault="00CA6BA9" w:rsidP="00062063">
            <w:pPr>
              <w:pStyle w:val="Aufzhlung"/>
              <w:spacing w:before="120" w:after="120"/>
              <w:ind w:left="-71" w:firstLine="0"/>
              <w:jc w:val="center"/>
              <w:rPr>
                <w:rFonts w:cs="Arial"/>
                <w:color w:val="auto"/>
              </w:rPr>
            </w:pPr>
          </w:p>
          <w:p w:rsidR="00CA6BA9" w:rsidRDefault="00CA6BA9" w:rsidP="00FA37D1">
            <w:pPr>
              <w:pStyle w:val="Aufzhlung"/>
              <w:spacing w:before="120" w:after="120"/>
              <w:ind w:left="-71" w:firstLine="0"/>
              <w:jc w:val="center"/>
              <w:rPr>
                <w:b/>
                <w:bCs/>
                <w:color w:val="auto"/>
                <w:szCs w:val="22"/>
                <w:lang w:val="cs-CZ"/>
              </w:rPr>
            </w:pPr>
          </w:p>
        </w:tc>
      </w:tr>
      <w:tr w:rsidR="00CA6BA9" w:rsidTr="00062063">
        <w:tc>
          <w:tcPr>
            <w:tcW w:w="5812" w:type="dxa"/>
            <w:tcBorders>
              <w:top w:val="single" w:sz="4" w:space="0" w:color="auto"/>
              <w:bottom w:val="single" w:sz="12" w:space="0" w:color="auto"/>
            </w:tcBorders>
          </w:tcPr>
          <w:p w:rsidR="00CA6BA9" w:rsidRDefault="00CA6BA9" w:rsidP="00062063">
            <w:pPr>
              <w:spacing w:before="120" w:after="12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A6BA9" w:rsidRDefault="00CA6BA9" w:rsidP="00062063">
            <w:pPr>
              <w:pStyle w:val="Aufzhlung"/>
              <w:spacing w:before="120" w:after="120"/>
              <w:ind w:left="0" w:firstLine="0"/>
              <w:jc w:val="center"/>
              <w:rPr>
                <w:b/>
                <w:bCs/>
                <w:color w:val="auto"/>
                <w:szCs w:val="22"/>
                <w:lang w:val="cs-CZ"/>
              </w:rPr>
            </w:pPr>
            <w:r>
              <w:rPr>
                <w:b/>
                <w:bCs/>
                <w:color w:val="auto"/>
                <w:szCs w:val="22"/>
                <w:lang w:val="cs-CZ"/>
              </w:rPr>
              <w:t>3.2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6BA9" w:rsidRPr="00062063" w:rsidRDefault="00CA6BA9" w:rsidP="00062063">
            <w:pPr>
              <w:pStyle w:val="Aufzhlung"/>
              <w:spacing w:before="120" w:after="120"/>
              <w:ind w:left="0" w:firstLine="0"/>
              <w:jc w:val="center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:rsidR="00CA6BA9" w:rsidRDefault="00CA6BA9" w:rsidP="00FA37D1">
      <w:pPr>
        <w:pStyle w:val="KLSTextkrper"/>
        <w:ind w:firstLine="301"/>
        <w:jc w:val="both"/>
        <w:rPr>
          <w:sz w:val="20"/>
        </w:rPr>
      </w:pPr>
    </w:p>
    <w:p w:rsidR="00CA6BA9" w:rsidRPr="00FA37D1" w:rsidRDefault="00CA6BA9" w:rsidP="00FA37D1">
      <w:pPr>
        <w:pStyle w:val="KLSTextkrper"/>
        <w:ind w:firstLine="301"/>
        <w:jc w:val="both"/>
        <w:rPr>
          <w:sz w:val="20"/>
        </w:rPr>
      </w:pPr>
      <w:r>
        <w:rPr>
          <w:sz w:val="20"/>
        </w:rPr>
        <w:t xml:space="preserve"> Uvedené ceny jsou pevné ceny v EUR bez DPH za poskytování služeb při podpisu smlouvy pro první rok trvání smlouvy, tj. od 1.1.2016 do 31.12.2016. Po tomto prvním roce bude roční cena zvýšena dle bodu 1.3.</w:t>
      </w:r>
    </w:p>
    <w:p w:rsidR="00CA6BA9" w:rsidRPr="00D95561" w:rsidRDefault="00CA6BA9" w:rsidP="008643CC">
      <w:pPr>
        <w:pStyle w:val="Heading1"/>
        <w:numPr>
          <w:ilvl w:val="0"/>
          <w:numId w:val="6"/>
        </w:numPr>
        <w:rPr>
          <w:b w:val="0"/>
          <w:sz w:val="20"/>
          <w:lang w:val="cs-CZ"/>
        </w:rPr>
      </w:pPr>
      <w:r w:rsidRPr="00D95561">
        <w:rPr>
          <w:b w:val="0"/>
          <w:sz w:val="20"/>
          <w:lang w:val="cs-CZ"/>
        </w:rPr>
        <w:t>Ostatní ustanovení této smlouvy</w:t>
      </w:r>
      <w:r>
        <w:rPr>
          <w:b w:val="0"/>
          <w:sz w:val="20"/>
          <w:lang w:val="cs-CZ"/>
        </w:rPr>
        <w:t>, včetně Dodatku č. 1</w:t>
      </w:r>
      <w:r w:rsidRPr="00D95561">
        <w:rPr>
          <w:b w:val="0"/>
          <w:sz w:val="20"/>
          <w:lang w:val="cs-CZ"/>
        </w:rPr>
        <w:t xml:space="preserve"> zůstávají beze změny.</w:t>
      </w:r>
    </w:p>
    <w:p w:rsidR="00CA6BA9" w:rsidRDefault="00CA6BA9" w:rsidP="00F654A4">
      <w:pPr>
        <w:pStyle w:val="Heading1"/>
        <w:numPr>
          <w:ilvl w:val="0"/>
          <w:numId w:val="6"/>
        </w:numPr>
        <w:rPr>
          <w:b w:val="0"/>
          <w:sz w:val="20"/>
          <w:lang w:val="cs-CZ"/>
        </w:rPr>
      </w:pPr>
      <w:r w:rsidRPr="00D735E4">
        <w:rPr>
          <w:b w:val="0"/>
          <w:sz w:val="20"/>
          <w:lang w:val="cs-CZ"/>
        </w:rPr>
        <w:t>Tento Dodatek ke smlouvě je vypracován ve 2 vyhotoveních, z nichž každý má povahu originálu, přičemž každá smluvní strana obdrží jedno vyhotovení.</w:t>
      </w:r>
    </w:p>
    <w:p w:rsidR="00CA6BA9" w:rsidRDefault="00CA6BA9" w:rsidP="00AD1F3E">
      <w:pPr>
        <w:pStyle w:val="Flietext"/>
        <w:rPr>
          <w:kern w:val="28"/>
        </w:rPr>
      </w:pPr>
      <w:r>
        <w:br w:type="page"/>
      </w:r>
    </w:p>
    <w:p w:rsidR="00CA6BA9" w:rsidRPr="00D735E4" w:rsidRDefault="00CA6BA9" w:rsidP="00AD1F3E">
      <w:pPr>
        <w:pStyle w:val="Heading1"/>
        <w:numPr>
          <w:ilvl w:val="0"/>
          <w:numId w:val="0"/>
        </w:numPr>
        <w:rPr>
          <w:b w:val="0"/>
          <w:sz w:val="20"/>
          <w:lang w:val="cs-CZ"/>
        </w:rPr>
      </w:pPr>
    </w:p>
    <w:p w:rsidR="00CA6BA9" w:rsidRPr="00D735E4" w:rsidRDefault="00CA6BA9" w:rsidP="00F654A4">
      <w:pPr>
        <w:pStyle w:val="Heading1"/>
        <w:numPr>
          <w:ilvl w:val="0"/>
          <w:numId w:val="6"/>
        </w:numPr>
        <w:rPr>
          <w:b w:val="0"/>
          <w:sz w:val="20"/>
          <w:lang w:val="cs-CZ"/>
        </w:rPr>
      </w:pPr>
      <w:r w:rsidRPr="00D735E4">
        <w:rPr>
          <w:b w:val="0"/>
          <w:sz w:val="20"/>
          <w:lang w:val="cs-CZ"/>
        </w:rPr>
        <w:t>Tento Dodatek ke smlouvě nabývá platnosti a účinnosti dnem jeho podpisu oběma smluvními stranami.</w:t>
      </w:r>
    </w:p>
    <w:p w:rsidR="00CA6BA9" w:rsidRDefault="00CA6BA9" w:rsidP="00533666"/>
    <w:p w:rsidR="00CA6BA9" w:rsidRDefault="00CA6BA9" w:rsidP="00533666"/>
    <w:p w:rsidR="00CA6BA9" w:rsidRDefault="00CA6BA9" w:rsidP="00533666"/>
    <w:p w:rsidR="00CA6BA9" w:rsidRDefault="00CA6BA9" w:rsidP="00533666">
      <w:r>
        <w:t>Ve Strakonicích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dne:</w:t>
      </w:r>
    </w:p>
    <w:p w:rsidR="00CA6BA9" w:rsidRDefault="00CA6BA9" w:rsidP="00533666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0A0"/>
      </w:tblPr>
      <w:tblGrid>
        <w:gridCol w:w="4606"/>
        <w:gridCol w:w="4606"/>
      </w:tblGrid>
      <w:tr w:rsidR="00CA6BA9" w:rsidTr="002B4A61">
        <w:tc>
          <w:tcPr>
            <w:tcW w:w="4606" w:type="dxa"/>
          </w:tcPr>
          <w:p w:rsidR="00CA6BA9" w:rsidRDefault="00CA6BA9" w:rsidP="002B4A61">
            <w:pPr>
              <w:spacing w:after="0"/>
            </w:pPr>
          </w:p>
          <w:p w:rsidR="00CA6BA9" w:rsidRDefault="00CA6BA9" w:rsidP="002B4A61">
            <w:pPr>
              <w:spacing w:after="0"/>
            </w:pPr>
          </w:p>
          <w:p w:rsidR="00CA6BA9" w:rsidRDefault="00CA6BA9" w:rsidP="002B4A61">
            <w:pPr>
              <w:spacing w:after="0"/>
            </w:pPr>
          </w:p>
          <w:p w:rsidR="00CA6BA9" w:rsidRDefault="00CA6BA9" w:rsidP="002B4A61">
            <w:pPr>
              <w:spacing w:after="0"/>
              <w:jc w:val="center"/>
            </w:pPr>
            <w:r>
              <w:t>....................................................</w:t>
            </w:r>
          </w:p>
          <w:p w:rsidR="00CA6BA9" w:rsidRDefault="00CA6BA9" w:rsidP="002B4A61">
            <w:pPr>
              <w:spacing w:after="0"/>
              <w:jc w:val="center"/>
            </w:pPr>
          </w:p>
        </w:tc>
        <w:tc>
          <w:tcPr>
            <w:tcW w:w="4606" w:type="dxa"/>
          </w:tcPr>
          <w:p w:rsidR="00CA6BA9" w:rsidRDefault="00CA6BA9" w:rsidP="002B4A61">
            <w:pPr>
              <w:spacing w:after="0"/>
            </w:pPr>
          </w:p>
          <w:p w:rsidR="00CA6BA9" w:rsidRDefault="00CA6BA9" w:rsidP="002B4A61">
            <w:pPr>
              <w:spacing w:after="0"/>
            </w:pPr>
          </w:p>
          <w:p w:rsidR="00CA6BA9" w:rsidRDefault="00CA6BA9" w:rsidP="002B4A61">
            <w:pPr>
              <w:spacing w:after="0"/>
            </w:pPr>
          </w:p>
          <w:p w:rsidR="00CA6BA9" w:rsidRDefault="00CA6BA9" w:rsidP="002B4A61">
            <w:pPr>
              <w:spacing w:after="0"/>
              <w:jc w:val="center"/>
            </w:pPr>
            <w:r>
              <w:t>………………………………………….</w:t>
            </w:r>
          </w:p>
          <w:p w:rsidR="00CA6BA9" w:rsidRDefault="00CA6BA9" w:rsidP="002B4A61">
            <w:pPr>
              <w:spacing w:after="0"/>
              <w:jc w:val="center"/>
            </w:pPr>
            <w:r>
              <w:t>Ing. David Barva</w:t>
            </w:r>
          </w:p>
          <w:p w:rsidR="00CA6BA9" w:rsidRDefault="00CA6BA9" w:rsidP="00F654A4">
            <w:pPr>
              <w:spacing w:after="0"/>
              <w:jc w:val="center"/>
            </w:pPr>
            <w:r>
              <w:t>ředitel úseku</w:t>
            </w:r>
          </w:p>
          <w:p w:rsidR="00CA6BA9" w:rsidRDefault="00CA6BA9" w:rsidP="00F654A4">
            <w:pPr>
              <w:spacing w:after="0"/>
              <w:jc w:val="center"/>
            </w:pPr>
            <w:r>
              <w:t>na základě plné moci</w:t>
            </w:r>
          </w:p>
        </w:tc>
      </w:tr>
      <w:tr w:rsidR="00CA6BA9" w:rsidTr="002B4A61">
        <w:tc>
          <w:tcPr>
            <w:tcW w:w="4606" w:type="dxa"/>
          </w:tcPr>
          <w:p w:rsidR="00CA6BA9" w:rsidRDefault="00CA6BA9" w:rsidP="002B4A61">
            <w:pPr>
              <w:spacing w:after="0"/>
            </w:pPr>
          </w:p>
          <w:p w:rsidR="00CA6BA9" w:rsidRDefault="00CA6BA9" w:rsidP="00F654A4"/>
          <w:p w:rsidR="00CA6BA9" w:rsidRDefault="00CA6BA9" w:rsidP="00F654A4">
            <w:pPr>
              <w:jc w:val="right"/>
            </w:pPr>
          </w:p>
          <w:p w:rsidR="00CA6BA9" w:rsidRPr="00F654A4" w:rsidRDefault="00CA6BA9" w:rsidP="00F654A4"/>
          <w:p w:rsidR="00CA6BA9" w:rsidRDefault="00CA6BA9" w:rsidP="00F654A4"/>
          <w:p w:rsidR="00CA6BA9" w:rsidRPr="00F654A4" w:rsidRDefault="00CA6BA9" w:rsidP="00F654A4">
            <w:pPr>
              <w:tabs>
                <w:tab w:val="left" w:pos="3231"/>
              </w:tabs>
            </w:pPr>
            <w:r>
              <w:tab/>
            </w:r>
          </w:p>
        </w:tc>
        <w:tc>
          <w:tcPr>
            <w:tcW w:w="4606" w:type="dxa"/>
          </w:tcPr>
          <w:p w:rsidR="00CA6BA9" w:rsidRDefault="00CA6BA9" w:rsidP="00726DBD">
            <w:pPr>
              <w:tabs>
                <w:tab w:val="left" w:pos="1377"/>
              </w:tabs>
              <w:spacing w:after="0"/>
            </w:pPr>
            <w:r>
              <w:tab/>
            </w:r>
          </w:p>
          <w:p w:rsidR="00CA6BA9" w:rsidRDefault="00CA6BA9" w:rsidP="002B4A61">
            <w:pPr>
              <w:spacing w:after="0"/>
            </w:pPr>
          </w:p>
          <w:p w:rsidR="00CA6BA9" w:rsidRDefault="00CA6BA9" w:rsidP="002B4A61">
            <w:pPr>
              <w:spacing w:after="0"/>
            </w:pPr>
          </w:p>
          <w:p w:rsidR="00CA6BA9" w:rsidRDefault="00CA6BA9" w:rsidP="002B4A61">
            <w:pPr>
              <w:spacing w:after="0"/>
              <w:jc w:val="center"/>
            </w:pPr>
            <w:r>
              <w:t>………………………………………….</w:t>
            </w:r>
          </w:p>
          <w:p w:rsidR="00CA6BA9" w:rsidRDefault="00CA6BA9" w:rsidP="002B4A61">
            <w:pPr>
              <w:spacing w:after="0"/>
              <w:jc w:val="center"/>
            </w:pPr>
            <w:r>
              <w:t>Ing. Miroslav Sova</w:t>
            </w:r>
          </w:p>
          <w:p w:rsidR="00CA6BA9" w:rsidRDefault="00CA6BA9" w:rsidP="00F654A4">
            <w:pPr>
              <w:spacing w:after="0"/>
              <w:jc w:val="center"/>
            </w:pPr>
            <w:r>
              <w:t xml:space="preserve">vedoucí ekonomického úseku </w:t>
            </w:r>
          </w:p>
          <w:p w:rsidR="00CA6BA9" w:rsidRDefault="00CA6BA9" w:rsidP="00F654A4">
            <w:pPr>
              <w:spacing w:after="0"/>
              <w:jc w:val="center"/>
            </w:pPr>
            <w:r>
              <w:t>na základě plné moci</w:t>
            </w:r>
          </w:p>
        </w:tc>
      </w:tr>
    </w:tbl>
    <w:p w:rsidR="00CA6BA9" w:rsidRDefault="00CA6BA9" w:rsidP="00F654A4">
      <w:pPr>
        <w:pStyle w:val="KLSTextkrper"/>
      </w:pPr>
    </w:p>
    <w:sectPr w:rsidR="00CA6BA9" w:rsidSect="00534C2B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1907" w:h="16840" w:code="9"/>
      <w:pgMar w:top="703" w:right="1418" w:bottom="992" w:left="1418" w:header="567" w:footer="26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BA9" w:rsidRDefault="00CA6BA9">
      <w:r>
        <w:separator/>
      </w:r>
    </w:p>
  </w:endnote>
  <w:endnote w:type="continuationSeparator" w:id="0">
    <w:p w:rsidR="00CA6BA9" w:rsidRDefault="00CA6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A9" w:rsidRDefault="00CA6BA9">
    <w:pPr>
      <w:pStyle w:val="Footer"/>
      <w:rPr>
        <w:sz w:val="18"/>
        <w:szCs w:val="18"/>
      </w:rPr>
    </w:pPr>
    <w:r>
      <w:rPr>
        <w:sz w:val="18"/>
        <w:szCs w:val="18"/>
      </w:rPr>
      <w:t>Siemens, s.r.o. Sektor Energy, E P IE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CA6BA9" w:rsidRPr="00D735E4" w:rsidRDefault="00CA6BA9">
    <w:pPr>
      <w:pStyle w:val="Footer"/>
      <w:tabs>
        <w:tab w:val="clear" w:pos="3402"/>
        <w:tab w:val="left" w:pos="3969"/>
      </w:tabs>
      <w:rPr>
        <w:rStyle w:val="PageNumber"/>
        <w:sz w:val="18"/>
        <w:szCs w:val="18"/>
      </w:rPr>
    </w:pPr>
    <w:r w:rsidRPr="00D735E4">
      <w:rPr>
        <w:sz w:val="18"/>
        <w:szCs w:val="18"/>
      </w:rPr>
      <w:t>Smlouva č.</w:t>
    </w:r>
    <w:r w:rsidRPr="00D735E4">
      <w:rPr>
        <w:color w:val="auto"/>
        <w:sz w:val="18"/>
        <w:szCs w:val="18"/>
      </w:rPr>
      <w:t>:</w:t>
    </w:r>
    <w:r w:rsidRPr="00D735E4">
      <w:rPr>
        <w:sz w:val="18"/>
        <w:szCs w:val="18"/>
      </w:rPr>
      <w:t xml:space="preserve"> </w:t>
    </w:r>
    <w:r w:rsidRPr="00D735E4">
      <w:rPr>
        <w:b/>
        <w:sz w:val="18"/>
        <w:szCs w:val="18"/>
      </w:rPr>
      <w:t xml:space="preserve">č. </w:t>
    </w:r>
    <w:smartTag w:uri="urn:schemas-microsoft-com:office:smarttags" w:element="metricconverter">
      <w:smartTagPr>
        <w:attr w:name="ProductID" w:val="80501856 a"/>
      </w:smartTagPr>
      <w:r w:rsidRPr="00D735E4">
        <w:rPr>
          <w:b/>
          <w:sz w:val="18"/>
          <w:szCs w:val="18"/>
        </w:rPr>
        <w:t>80501856 a</w:t>
      </w:r>
    </w:smartTag>
    <w:r w:rsidRPr="00D735E4">
      <w:rPr>
        <w:b/>
        <w:sz w:val="18"/>
        <w:szCs w:val="18"/>
      </w:rPr>
      <w:t xml:space="preserve"> 13039</w:t>
    </w:r>
    <w:r w:rsidRPr="00D735E4">
      <w:rPr>
        <w:sz w:val="18"/>
        <w:szCs w:val="18"/>
      </w:rPr>
      <w:tab/>
    </w:r>
    <w:r w:rsidRPr="00D735E4">
      <w:rPr>
        <w:color w:val="0000FF"/>
        <w:sz w:val="18"/>
        <w:szCs w:val="18"/>
      </w:rPr>
      <w:t xml:space="preserve"> </w:t>
    </w:r>
    <w:r w:rsidRPr="00D735E4">
      <w:rPr>
        <w:sz w:val="18"/>
        <w:szCs w:val="18"/>
      </w:rPr>
      <w:tab/>
    </w:r>
    <w:r w:rsidRPr="00D735E4">
      <w:rPr>
        <w:rStyle w:val="PageNumber"/>
        <w:sz w:val="18"/>
        <w:szCs w:val="18"/>
      </w:rPr>
      <w:t xml:space="preserve">Strana </w:t>
    </w:r>
    <w:r w:rsidRPr="00D735E4">
      <w:rPr>
        <w:rStyle w:val="PageNumber"/>
        <w:sz w:val="18"/>
        <w:szCs w:val="18"/>
      </w:rPr>
      <w:fldChar w:fldCharType="begin"/>
    </w:r>
    <w:r w:rsidRPr="00D735E4">
      <w:rPr>
        <w:rStyle w:val="PageNumber"/>
        <w:sz w:val="18"/>
        <w:szCs w:val="18"/>
      </w:rPr>
      <w:instrText xml:space="preserve">PAGE </w:instrText>
    </w:r>
    <w:r w:rsidRPr="00D735E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D735E4">
      <w:rPr>
        <w:rStyle w:val="PageNumber"/>
        <w:sz w:val="18"/>
        <w:szCs w:val="18"/>
      </w:rPr>
      <w:fldChar w:fldCharType="end"/>
    </w:r>
    <w:r w:rsidRPr="00D735E4">
      <w:rPr>
        <w:rStyle w:val="PageNumber"/>
        <w:sz w:val="18"/>
        <w:szCs w:val="18"/>
      </w:rPr>
      <w:t xml:space="preserve"> z</w:t>
    </w:r>
    <w:r w:rsidRPr="00D735E4">
      <w:rPr>
        <w:sz w:val="18"/>
        <w:szCs w:val="18"/>
      </w:rPr>
      <w:t xml:space="preserve"> </w:t>
    </w:r>
    <w:r w:rsidRPr="00D735E4">
      <w:rPr>
        <w:rStyle w:val="PageNumber"/>
        <w:sz w:val="18"/>
        <w:szCs w:val="18"/>
      </w:rPr>
      <w:fldChar w:fldCharType="begin"/>
    </w:r>
    <w:r w:rsidRPr="00D735E4">
      <w:rPr>
        <w:rStyle w:val="PageNumber"/>
        <w:sz w:val="18"/>
        <w:szCs w:val="18"/>
      </w:rPr>
      <w:instrText xml:space="preserve"> NUMPAGES </w:instrText>
    </w:r>
    <w:r w:rsidRPr="00D735E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3</w:t>
    </w:r>
    <w:r w:rsidRPr="00D735E4">
      <w:rPr>
        <w:rStyle w:val="PageNumber"/>
        <w:sz w:val="18"/>
        <w:szCs w:val="18"/>
      </w:rPr>
      <w:fldChar w:fldCharType="end"/>
    </w:r>
  </w:p>
  <w:p w:rsidR="00CA6BA9" w:rsidRPr="008E41ED" w:rsidRDefault="00CA6BA9">
    <w:pPr>
      <w:pStyle w:val="Footer"/>
      <w:tabs>
        <w:tab w:val="clear" w:pos="3402"/>
        <w:tab w:val="left" w:pos="3969"/>
      </w:tabs>
      <w:rPr>
        <w:sz w:val="18"/>
        <w:szCs w:val="18"/>
      </w:rPr>
    </w:pPr>
    <w:r w:rsidRPr="008E41ED">
      <w:rPr>
        <w:sz w:val="18"/>
        <w:szCs w:val="18"/>
      </w:rPr>
      <w:t>Změny vyhrazeny</w:t>
    </w:r>
    <w:r w:rsidRPr="008E41ED">
      <w:rPr>
        <w:sz w:val="18"/>
        <w:szCs w:val="18"/>
      </w:rPr>
      <w:tab/>
    </w:r>
    <w:r>
      <w:rPr>
        <w:sz w:val="18"/>
        <w:szCs w:val="18"/>
        <w:lang w:val="en-GB"/>
      </w:rPr>
      <w:sym w:font="Symbol" w:char="F0D3"/>
    </w:r>
    <w:r w:rsidRPr="008E41ED">
      <w:rPr>
        <w:sz w:val="18"/>
        <w:szCs w:val="18"/>
      </w:rPr>
      <w:t xml:space="preserve">  Siemens, s.r.o. 2013</w:t>
    </w:r>
    <w:r w:rsidRPr="008E41ED"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BA9" w:rsidRDefault="00CA6BA9">
      <w:r>
        <w:separator/>
      </w:r>
    </w:p>
  </w:footnote>
  <w:footnote w:type="continuationSeparator" w:id="0">
    <w:p w:rsidR="00CA6BA9" w:rsidRDefault="00CA6B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6912"/>
      <w:gridCol w:w="2376"/>
    </w:tblGrid>
    <w:tr w:rsidR="00CA6BA9" w:rsidTr="00704C67">
      <w:tc>
        <w:tcPr>
          <w:tcW w:w="6912" w:type="dxa"/>
          <w:tcBorders>
            <w:bottom w:val="nil"/>
          </w:tcBorders>
        </w:tcPr>
        <w:p w:rsidR="00CA6BA9" w:rsidRPr="00704C67" w:rsidRDefault="00CA6BA9" w:rsidP="00704C67">
          <w:pPr>
            <w:pStyle w:val="Header"/>
            <w:pBdr>
              <w:bottom w:val="none" w:sz="0" w:space="0" w:color="auto"/>
            </w:pBdr>
            <w:spacing w:before="60" w:after="60"/>
            <w:jc w:val="center"/>
            <w:rPr>
              <w:b/>
              <w:color w:val="auto"/>
              <w:lang w:val="en-GB"/>
            </w:rPr>
          </w:pPr>
          <w:r w:rsidRPr="00704C67">
            <w:rPr>
              <w:b/>
              <w:bCs/>
              <w:color w:val="auto"/>
              <w:lang w:val="en-GB"/>
            </w:rPr>
            <w:t>Smlouva o dílo</w:t>
          </w:r>
        </w:p>
      </w:tc>
      <w:tc>
        <w:tcPr>
          <w:tcW w:w="2376" w:type="dxa"/>
          <w:vMerge w:val="restart"/>
          <w:vAlign w:val="center"/>
        </w:tcPr>
        <w:p w:rsidR="00CA6BA9" w:rsidRDefault="00CA6BA9" w:rsidP="00704C67">
          <w:pPr>
            <w:pStyle w:val="Header"/>
            <w:pBdr>
              <w:bottom w:val="none" w:sz="0" w:space="0" w:color="auto"/>
            </w:pBdr>
            <w:jc w:val="center"/>
          </w:pPr>
          <w:r w:rsidRPr="00984501">
            <w:rPr>
              <w:b/>
              <w:noProof/>
              <w:sz w:val="24"/>
              <w:lang w:val="cs-CZ"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i1026" type="#_x0000_t75" style="width:63.75pt;height:18.75pt;visibility:visible">
                <v:imagedata r:id="rId1" o:title=""/>
              </v:shape>
            </w:pict>
          </w:r>
        </w:p>
      </w:tc>
    </w:tr>
    <w:tr w:rsidR="00CA6BA9" w:rsidTr="00704C67">
      <w:tc>
        <w:tcPr>
          <w:tcW w:w="6912" w:type="dxa"/>
          <w:tcBorders>
            <w:top w:val="nil"/>
            <w:bottom w:val="nil"/>
          </w:tcBorders>
        </w:tcPr>
        <w:p w:rsidR="00CA6BA9" w:rsidRPr="00704C67" w:rsidRDefault="00CA6BA9" w:rsidP="00704C67">
          <w:pPr>
            <w:pStyle w:val="Header"/>
            <w:pBdr>
              <w:bottom w:val="none" w:sz="0" w:space="0" w:color="auto"/>
            </w:pBdr>
            <w:spacing w:before="60" w:after="60"/>
            <w:jc w:val="center"/>
            <w:rPr>
              <w:b/>
              <w:color w:val="auto"/>
              <w:lang w:val="en-GB"/>
            </w:rPr>
          </w:pPr>
          <w:r w:rsidRPr="00704C67">
            <w:rPr>
              <w:b/>
              <w:color w:val="auto"/>
              <w:lang w:val="en-GB"/>
            </w:rPr>
            <w:t>Teplárna Strakonice, a.s.</w:t>
          </w:r>
        </w:p>
      </w:tc>
      <w:tc>
        <w:tcPr>
          <w:tcW w:w="2376" w:type="dxa"/>
          <w:vMerge/>
        </w:tcPr>
        <w:p w:rsidR="00CA6BA9" w:rsidRDefault="00CA6BA9" w:rsidP="00704C67">
          <w:pPr>
            <w:pStyle w:val="Header"/>
            <w:pBdr>
              <w:bottom w:val="none" w:sz="0" w:space="0" w:color="auto"/>
            </w:pBdr>
          </w:pPr>
        </w:p>
      </w:tc>
    </w:tr>
    <w:tr w:rsidR="00CA6BA9" w:rsidTr="00704C67">
      <w:tc>
        <w:tcPr>
          <w:tcW w:w="6912" w:type="dxa"/>
          <w:tcBorders>
            <w:top w:val="nil"/>
          </w:tcBorders>
        </w:tcPr>
        <w:p w:rsidR="00CA6BA9" w:rsidRPr="00704C67" w:rsidRDefault="00CA6BA9" w:rsidP="00704C67">
          <w:pPr>
            <w:pStyle w:val="Header"/>
            <w:pBdr>
              <w:bottom w:val="none" w:sz="0" w:space="0" w:color="auto"/>
            </w:pBdr>
            <w:spacing w:before="60" w:after="60"/>
            <w:jc w:val="center"/>
            <w:rPr>
              <w:b/>
              <w:color w:val="auto"/>
              <w:lang w:val="en-GB"/>
            </w:rPr>
          </w:pPr>
          <w:r w:rsidRPr="00704C67">
            <w:rPr>
              <w:b/>
              <w:color w:val="auto"/>
              <w:lang w:val="en-GB"/>
            </w:rPr>
            <w:t>Česká republika</w:t>
          </w:r>
        </w:p>
      </w:tc>
      <w:tc>
        <w:tcPr>
          <w:tcW w:w="2376" w:type="dxa"/>
          <w:vMerge/>
        </w:tcPr>
        <w:p w:rsidR="00CA6BA9" w:rsidRDefault="00CA6BA9" w:rsidP="00704C67">
          <w:pPr>
            <w:pStyle w:val="Header"/>
            <w:pBdr>
              <w:bottom w:val="none" w:sz="0" w:space="0" w:color="auto"/>
            </w:pBdr>
          </w:pPr>
        </w:p>
      </w:tc>
    </w:tr>
  </w:tbl>
  <w:p w:rsidR="00CA6BA9" w:rsidRDefault="00CA6BA9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0407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594EE9A"/>
    <w:lvl w:ilvl="0">
      <w:start w:val="1"/>
      <w:numFmt w:val="decimal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2">
    <w:nsid w:val="FFFFFFFE"/>
    <w:multiLevelType w:val="singleLevel"/>
    <w:tmpl w:val="7FF68AAA"/>
    <w:lvl w:ilvl="0">
      <w:numFmt w:val="bullet"/>
      <w:lvlText w:val="*"/>
      <w:lvlJc w:val="left"/>
    </w:lvl>
  </w:abstractNum>
  <w:abstractNum w:abstractNumId="3">
    <w:nsid w:val="022C719B"/>
    <w:multiLevelType w:val="hybridMultilevel"/>
    <w:tmpl w:val="99F4CF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983333"/>
    <w:multiLevelType w:val="singleLevel"/>
    <w:tmpl w:val="4EB032AC"/>
    <w:lvl w:ilvl="0">
      <w:start w:val="1"/>
      <w:numFmt w:val="bullet"/>
      <w:pStyle w:val="ListBullet2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>
    <w:nsid w:val="07C845DB"/>
    <w:multiLevelType w:val="multilevel"/>
    <w:tmpl w:val="66A64C62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E4B0C33"/>
    <w:multiLevelType w:val="singleLevel"/>
    <w:tmpl w:val="49CA3FBC"/>
    <w:lvl w:ilvl="0">
      <w:numFmt w:val="bullet"/>
      <w:pStyle w:val="KLSTextaufzhlungszeichenblau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1BF77A7"/>
    <w:multiLevelType w:val="multilevel"/>
    <w:tmpl w:val="21BCA53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CFB6F29"/>
    <w:multiLevelType w:val="singleLevel"/>
    <w:tmpl w:val="27F8E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9">
    <w:nsid w:val="26565B2B"/>
    <w:multiLevelType w:val="singleLevel"/>
    <w:tmpl w:val="4252B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</w:abstractNum>
  <w:abstractNum w:abstractNumId="10">
    <w:nsid w:val="2AA002B1"/>
    <w:multiLevelType w:val="hybridMultilevel"/>
    <w:tmpl w:val="7826D524"/>
    <w:lvl w:ilvl="0" w:tplc="BDDE815E">
      <w:start w:val="3"/>
      <w:numFmt w:val="bullet"/>
      <w:lvlText w:val="-"/>
      <w:lvlJc w:val="left"/>
      <w:pPr>
        <w:ind w:left="71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2C2A7494"/>
    <w:multiLevelType w:val="hybridMultilevel"/>
    <w:tmpl w:val="679E9682"/>
    <w:lvl w:ilvl="0" w:tplc="BDDE81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F003F"/>
    <w:multiLevelType w:val="multilevel"/>
    <w:tmpl w:val="5F328B5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411C013F"/>
    <w:multiLevelType w:val="multilevel"/>
    <w:tmpl w:val="0018E658"/>
    <w:lvl w:ilvl="0">
      <w:start w:val="3"/>
      <w:numFmt w:val="decimal"/>
      <w:lvlText w:val="%1."/>
      <w:lvlJc w:val="left"/>
      <w:pPr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80" w:hanging="78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17F752B"/>
    <w:multiLevelType w:val="singleLevel"/>
    <w:tmpl w:val="105E663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</w:rPr>
    </w:lvl>
  </w:abstractNum>
  <w:abstractNum w:abstractNumId="15">
    <w:nsid w:val="41D5556C"/>
    <w:multiLevelType w:val="hybridMultilevel"/>
    <w:tmpl w:val="998AC198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27C4485"/>
    <w:multiLevelType w:val="multilevel"/>
    <w:tmpl w:val="D262B7F0"/>
    <w:lvl w:ilvl="0">
      <w:start w:val="2"/>
      <w:numFmt w:val="decimal"/>
      <w:lvlText w:val="1.%1"/>
      <w:lvlJc w:val="left"/>
      <w:pPr>
        <w:tabs>
          <w:tab w:val="num" w:pos="1146"/>
        </w:tabs>
        <w:ind w:left="426"/>
      </w:pPr>
      <w:rPr>
        <w:rFonts w:cs="Times New Roman" w:hint="default"/>
      </w:rPr>
    </w:lvl>
    <w:lvl w:ilvl="1">
      <w:start w:val="1"/>
      <w:numFmt w:val="decimal"/>
      <w:lvlText w:val="1.%1.%2"/>
      <w:lvlJc w:val="left"/>
      <w:pPr>
        <w:tabs>
          <w:tab w:val="num" w:pos="360"/>
        </w:tabs>
      </w:pPr>
      <w:rPr>
        <w:rFonts w:cs="Times New Roman" w:hint="default"/>
        <w:b/>
        <w:i w:val="0"/>
        <w:color w:val="auto"/>
        <w:sz w:val="27"/>
      </w:rPr>
    </w:lvl>
    <w:lvl w:ilvl="2">
      <w:start w:val="1"/>
      <w:numFmt w:val="decimal"/>
      <w:lvlText w:val="1.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426"/>
      </w:pPr>
      <w:rPr>
        <w:rFonts w:cs="Times New Roman" w:hint="default"/>
        <w:color w:val="auto"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>
    <w:nsid w:val="42BA2EC3"/>
    <w:multiLevelType w:val="hybridMultilevel"/>
    <w:tmpl w:val="5D5E6170"/>
    <w:lvl w:ilvl="0" w:tplc="040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>
    <w:nsid w:val="48337D9C"/>
    <w:multiLevelType w:val="multilevel"/>
    <w:tmpl w:val="F594EE9A"/>
    <w:lvl w:ilvl="0">
      <w:start w:val="1"/>
      <w:numFmt w:val="decimal"/>
      <w:lvlText w:val="%1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9">
    <w:nsid w:val="49021D5E"/>
    <w:multiLevelType w:val="hybridMultilevel"/>
    <w:tmpl w:val="AD46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14235"/>
    <w:multiLevelType w:val="hybridMultilevel"/>
    <w:tmpl w:val="3828B586"/>
    <w:lvl w:ilvl="0" w:tplc="EC8ECB1C">
      <w:start w:val="1"/>
      <w:numFmt w:val="bullet"/>
      <w:lvlText w:val=""/>
      <w:lvlJc w:val="left"/>
      <w:pPr>
        <w:tabs>
          <w:tab w:val="num" w:pos="962"/>
        </w:tabs>
        <w:ind w:left="658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1">
    <w:nsid w:val="4C953A7B"/>
    <w:multiLevelType w:val="hybridMultilevel"/>
    <w:tmpl w:val="AB7A0C24"/>
    <w:lvl w:ilvl="0" w:tplc="BDDE81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3A5DDE"/>
    <w:multiLevelType w:val="multilevel"/>
    <w:tmpl w:val="AE64A854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23">
    <w:nsid w:val="524864BF"/>
    <w:multiLevelType w:val="multilevel"/>
    <w:tmpl w:val="7F2C1A1C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87D30DA"/>
    <w:multiLevelType w:val="multilevel"/>
    <w:tmpl w:val="0D60692C"/>
    <w:lvl w:ilvl="0">
      <w:start w:val="1"/>
      <w:numFmt w:val="decimal"/>
      <w:pStyle w:val="Absatz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7AE036E2"/>
    <w:multiLevelType w:val="hybridMultilevel"/>
    <w:tmpl w:val="1090DF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450F86"/>
    <w:multiLevelType w:val="hybridMultilevel"/>
    <w:tmpl w:val="0F1C03DE"/>
    <w:lvl w:ilvl="0" w:tplc="EC8ECB1C">
      <w:start w:val="1"/>
      <w:numFmt w:val="bullet"/>
      <w:lvlText w:val=""/>
      <w:lvlJc w:val="left"/>
      <w:pPr>
        <w:tabs>
          <w:tab w:val="num" w:pos="661"/>
        </w:tabs>
        <w:ind w:left="357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6"/>
  </w:num>
  <w:num w:numId="5">
    <w:abstractNumId w:val="1"/>
  </w:num>
  <w:num w:numId="6">
    <w:abstractNumId w:val="1"/>
  </w:num>
  <w:num w:numId="7">
    <w:abstractNumId w:val="8"/>
  </w:num>
  <w:num w:numId="8">
    <w:abstractNumId w:val="24"/>
  </w:num>
  <w:num w:numId="9">
    <w:abstractNumId w:val="26"/>
  </w:num>
  <w:num w:numId="10">
    <w:abstractNumId w:val="20"/>
  </w:num>
  <w:num w:numId="11">
    <w:abstractNumId w:val="9"/>
  </w:num>
  <w:num w:numId="12">
    <w:abstractNumId w:val="1"/>
  </w:num>
  <w:num w:numId="13">
    <w:abstractNumId w:val="2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-72" w:hanging="283"/>
        </w:pPr>
        <w:rPr>
          <w:rFonts w:ascii="Courier New" w:hAnsi="Courier New" w:hint="default"/>
        </w:rPr>
      </w:lvl>
    </w:lvlOverride>
  </w:num>
  <w:num w:numId="14">
    <w:abstractNumId w:val="18"/>
  </w:num>
  <w:num w:numId="15">
    <w:abstractNumId w:val="14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4"/>
  </w:num>
  <w:num w:numId="22">
    <w:abstractNumId w:val="16"/>
  </w:num>
  <w:num w:numId="23">
    <w:abstractNumId w:val="4"/>
  </w:num>
  <w:num w:numId="24">
    <w:abstractNumId w:val="3"/>
  </w:num>
  <w:num w:numId="25">
    <w:abstractNumId w:val="5"/>
  </w:num>
  <w:num w:numId="26">
    <w:abstractNumId w:val="22"/>
  </w:num>
  <w:num w:numId="27">
    <w:abstractNumId w:val="7"/>
  </w:num>
  <w:num w:numId="28">
    <w:abstractNumId w:val="13"/>
  </w:num>
  <w:num w:numId="29">
    <w:abstractNumId w:val="12"/>
  </w:num>
  <w:num w:numId="30">
    <w:abstractNumId w:val="10"/>
  </w:num>
  <w:num w:numId="31">
    <w:abstractNumId w:val="23"/>
  </w:num>
  <w:num w:numId="32">
    <w:abstractNumId w:val="11"/>
  </w:num>
  <w:num w:numId="33">
    <w:abstractNumId w:val="21"/>
  </w:num>
  <w:num w:numId="34">
    <w:abstractNumId w:val="17"/>
  </w:num>
  <w:num w:numId="35">
    <w:abstractNumId w:val="19"/>
  </w:num>
  <w:num w:numId="36">
    <w:abstractNumId w:val="25"/>
  </w:num>
  <w:num w:numId="37">
    <w:abstractNumId w:val="15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30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C2B"/>
    <w:rsid w:val="00062063"/>
    <w:rsid w:val="000F0286"/>
    <w:rsid w:val="0013573C"/>
    <w:rsid w:val="00270236"/>
    <w:rsid w:val="002A5A64"/>
    <w:rsid w:val="002B4A61"/>
    <w:rsid w:val="002C3641"/>
    <w:rsid w:val="002D5215"/>
    <w:rsid w:val="003D3EE9"/>
    <w:rsid w:val="00411BBC"/>
    <w:rsid w:val="0050050A"/>
    <w:rsid w:val="00533666"/>
    <w:rsid w:val="00534C2B"/>
    <w:rsid w:val="0055760E"/>
    <w:rsid w:val="00573766"/>
    <w:rsid w:val="00677D76"/>
    <w:rsid w:val="00704C67"/>
    <w:rsid w:val="00726DBD"/>
    <w:rsid w:val="00781E40"/>
    <w:rsid w:val="00812D47"/>
    <w:rsid w:val="008643CC"/>
    <w:rsid w:val="008E41ED"/>
    <w:rsid w:val="00984501"/>
    <w:rsid w:val="009D6CA6"/>
    <w:rsid w:val="00A32DD9"/>
    <w:rsid w:val="00A85C44"/>
    <w:rsid w:val="00AC74F2"/>
    <w:rsid w:val="00AD1F3E"/>
    <w:rsid w:val="00CA6BA9"/>
    <w:rsid w:val="00D72AA0"/>
    <w:rsid w:val="00D735E4"/>
    <w:rsid w:val="00D95561"/>
    <w:rsid w:val="00D96167"/>
    <w:rsid w:val="00F1236D"/>
    <w:rsid w:val="00F654A4"/>
    <w:rsid w:val="00FA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2B"/>
    <w:pPr>
      <w:spacing w:before="60" w:after="60"/>
      <w:jc w:val="both"/>
    </w:pPr>
    <w:rPr>
      <w:rFonts w:ascii="Arial" w:hAnsi="Arial"/>
      <w:sz w:val="20"/>
      <w:szCs w:val="20"/>
      <w:lang w:eastAsia="en-US"/>
    </w:rPr>
  </w:style>
  <w:style w:type="paragraph" w:styleId="Heading1">
    <w:name w:val="heading 1"/>
    <w:basedOn w:val="Flietext"/>
    <w:next w:val="Flietext"/>
    <w:link w:val="Heading1Char"/>
    <w:uiPriority w:val="99"/>
    <w:qFormat/>
    <w:rsid w:val="00534C2B"/>
    <w:pPr>
      <w:keepNext/>
      <w:numPr>
        <w:numId w:val="5"/>
      </w:numPr>
      <w:spacing w:before="480"/>
      <w:jc w:val="left"/>
      <w:outlineLvl w:val="0"/>
    </w:pPr>
    <w:rPr>
      <w:b/>
      <w:kern w:val="28"/>
      <w:sz w:val="32"/>
    </w:rPr>
  </w:style>
  <w:style w:type="paragraph" w:styleId="Heading2">
    <w:name w:val="heading 2"/>
    <w:basedOn w:val="Heading1"/>
    <w:next w:val="Flietext"/>
    <w:link w:val="Heading2Char"/>
    <w:uiPriority w:val="99"/>
    <w:qFormat/>
    <w:rsid w:val="00534C2B"/>
    <w:pPr>
      <w:numPr>
        <w:ilvl w:val="1"/>
      </w:numPr>
      <w:spacing w:before="360"/>
      <w:ind w:left="360" w:hanging="360"/>
      <w:outlineLvl w:val="1"/>
    </w:pPr>
    <w:rPr>
      <w:sz w:val="28"/>
      <w:lang w:val="en-GB"/>
    </w:rPr>
  </w:style>
  <w:style w:type="paragraph" w:styleId="Heading3">
    <w:name w:val="heading 3"/>
    <w:basedOn w:val="Heading2"/>
    <w:next w:val="Flietext"/>
    <w:link w:val="Heading3Char"/>
    <w:uiPriority w:val="99"/>
    <w:qFormat/>
    <w:rsid w:val="00534C2B"/>
    <w:pPr>
      <w:numPr>
        <w:ilvl w:val="2"/>
      </w:numPr>
      <w:spacing w:before="240"/>
      <w:outlineLvl w:val="2"/>
    </w:pPr>
    <w:rPr>
      <w:sz w:val="24"/>
    </w:rPr>
  </w:style>
  <w:style w:type="paragraph" w:styleId="Heading4">
    <w:name w:val="heading 4"/>
    <w:basedOn w:val="Heading3"/>
    <w:next w:val="Flietext"/>
    <w:link w:val="Heading4Char"/>
    <w:uiPriority w:val="99"/>
    <w:qFormat/>
    <w:rsid w:val="00534C2B"/>
    <w:pPr>
      <w:numPr>
        <w:ilvl w:val="3"/>
      </w:numPr>
      <w:spacing w:after="60"/>
      <w:outlineLvl w:val="3"/>
    </w:pPr>
    <w:rPr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4C2B"/>
    <w:pPr>
      <w:numPr>
        <w:ilvl w:val="4"/>
        <w:numId w:val="5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34C2B"/>
    <w:pPr>
      <w:numPr>
        <w:ilvl w:val="5"/>
        <w:numId w:val="5"/>
      </w:num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4C2B"/>
    <w:pPr>
      <w:numPr>
        <w:ilvl w:val="6"/>
        <w:numId w:val="5"/>
      </w:num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34C2B"/>
    <w:pPr>
      <w:numPr>
        <w:ilvl w:val="7"/>
        <w:numId w:val="5"/>
      </w:numPr>
      <w:spacing w:before="24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4C2B"/>
    <w:pPr>
      <w:numPr>
        <w:ilvl w:val="8"/>
        <w:numId w:val="5"/>
      </w:numPr>
      <w:spacing w:before="240"/>
      <w:outlineLvl w:val="8"/>
    </w:pPr>
    <w:rPr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3766"/>
    <w:rPr>
      <w:rFonts w:ascii="Arial" w:hAnsi="Arial" w:cs="Times New Roman"/>
      <w:b/>
      <w:color w:val="000000"/>
      <w:kern w:val="28"/>
      <w:sz w:val="32"/>
      <w:lang w:val="de-D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73766"/>
    <w:rPr>
      <w:rFonts w:ascii="Arial" w:hAnsi="Arial" w:cs="Times New Roman"/>
      <w:b/>
      <w:color w:val="000000"/>
      <w:kern w:val="28"/>
      <w:sz w:val="28"/>
      <w:lang w:val="en-GB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73766"/>
    <w:rPr>
      <w:rFonts w:ascii="Arial" w:hAnsi="Arial" w:cs="Times New Roman"/>
      <w:b/>
      <w:color w:val="000000"/>
      <w:kern w:val="28"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73766"/>
    <w:rPr>
      <w:rFonts w:ascii="Arial" w:hAnsi="Arial" w:cs="Times New Roman"/>
      <w:b/>
      <w:color w:val="000000"/>
      <w:kern w:val="28"/>
      <w:sz w:val="22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73766"/>
    <w:rPr>
      <w:rFonts w:ascii="Arial" w:hAnsi="Arial" w:cs="Times New Roman"/>
      <w:lang w:val="cs-CZ"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73766"/>
    <w:rPr>
      <w:rFonts w:ascii="Arial" w:hAnsi="Arial" w:cs="Times New Roman"/>
      <w:i/>
      <w:lang w:val="cs-CZ"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73766"/>
    <w:rPr>
      <w:rFonts w:ascii="Arial" w:hAnsi="Arial" w:cs="Times New Roman"/>
      <w:lang w:val="cs-CZ"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73766"/>
    <w:rPr>
      <w:rFonts w:ascii="Arial" w:hAnsi="Arial" w:cs="Times New Roman"/>
      <w:i/>
      <w:lang w:val="cs-CZ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73766"/>
    <w:rPr>
      <w:rFonts w:ascii="Arial" w:hAnsi="Arial" w:cs="Times New Roman"/>
      <w:i/>
      <w:sz w:val="18"/>
      <w:lang w:val="cs-CZ" w:eastAsia="en-US" w:bidi="ar-SA"/>
    </w:rPr>
  </w:style>
  <w:style w:type="paragraph" w:customStyle="1" w:styleId="Flietext">
    <w:name w:val="Fließtext"/>
    <w:link w:val="FlietextChar"/>
    <w:uiPriority w:val="99"/>
    <w:rsid w:val="00534C2B"/>
    <w:pPr>
      <w:tabs>
        <w:tab w:val="left" w:pos="1134"/>
        <w:tab w:val="left" w:pos="4536"/>
        <w:tab w:val="right" w:pos="9072"/>
      </w:tabs>
      <w:spacing w:before="120" w:after="120"/>
      <w:jc w:val="both"/>
    </w:pPr>
    <w:rPr>
      <w:rFonts w:ascii="Arial" w:hAnsi="Arial"/>
      <w:color w:val="000000"/>
      <w:szCs w:val="20"/>
      <w:lang w:val="de-DE" w:eastAsia="en-US"/>
    </w:rPr>
  </w:style>
  <w:style w:type="paragraph" w:customStyle="1" w:styleId="TitelschriftD">
    <w:name w:val="Titelschrift D"/>
    <w:basedOn w:val="Normal"/>
    <w:uiPriority w:val="99"/>
    <w:rsid w:val="00534C2B"/>
    <w:pPr>
      <w:spacing w:before="0" w:after="0" w:line="227" w:lineRule="exact"/>
      <w:jc w:val="left"/>
    </w:pPr>
    <w:rPr>
      <w:b/>
    </w:rPr>
  </w:style>
  <w:style w:type="paragraph" w:styleId="TOC1">
    <w:name w:val="toc 1"/>
    <w:basedOn w:val="Flietext"/>
    <w:next w:val="Flietext"/>
    <w:uiPriority w:val="99"/>
    <w:rsid w:val="00534C2B"/>
    <w:pPr>
      <w:tabs>
        <w:tab w:val="clear" w:pos="1134"/>
        <w:tab w:val="clear" w:pos="4536"/>
        <w:tab w:val="right" w:leader="dot" w:pos="9072"/>
      </w:tabs>
      <w:spacing w:after="60"/>
      <w:ind w:left="284" w:hanging="284"/>
    </w:pPr>
  </w:style>
  <w:style w:type="paragraph" w:styleId="Footer">
    <w:name w:val="footer"/>
    <w:basedOn w:val="Flietext"/>
    <w:link w:val="FooterChar"/>
    <w:uiPriority w:val="99"/>
    <w:rsid w:val="00534C2B"/>
    <w:pPr>
      <w:pBdr>
        <w:top w:val="single" w:sz="6" w:space="1" w:color="auto"/>
      </w:pBdr>
      <w:tabs>
        <w:tab w:val="clear" w:pos="1134"/>
        <w:tab w:val="clear" w:pos="4536"/>
        <w:tab w:val="left" w:pos="3402"/>
      </w:tabs>
      <w:spacing w:before="0" w:after="0"/>
    </w:pPr>
    <w:rPr>
      <w:kern w:val="24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3766"/>
    <w:rPr>
      <w:rFonts w:ascii="Arial" w:hAnsi="Arial" w:cs="Times New Roman"/>
      <w:lang w:eastAsia="en-US"/>
    </w:rPr>
  </w:style>
  <w:style w:type="paragraph" w:styleId="Header">
    <w:name w:val="header"/>
    <w:basedOn w:val="Flietext"/>
    <w:link w:val="HeaderChar"/>
    <w:uiPriority w:val="99"/>
    <w:rsid w:val="00534C2B"/>
    <w:pPr>
      <w:pBdr>
        <w:bottom w:val="single" w:sz="6" w:space="1" w:color="auto"/>
      </w:pBdr>
      <w:tabs>
        <w:tab w:val="center" w:pos="453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3766"/>
    <w:rPr>
      <w:rFonts w:ascii="Arial" w:hAnsi="Arial" w:cs="Times New Roman"/>
      <w:lang w:eastAsia="en-US"/>
    </w:rPr>
  </w:style>
  <w:style w:type="paragraph" w:customStyle="1" w:styleId="TitelschriftA">
    <w:name w:val="Titelschrift A"/>
    <w:basedOn w:val="Heading1"/>
    <w:next w:val="Flietext"/>
    <w:uiPriority w:val="99"/>
    <w:rsid w:val="00534C2B"/>
    <w:pPr>
      <w:outlineLvl w:val="9"/>
    </w:pPr>
  </w:style>
  <w:style w:type="paragraph" w:customStyle="1" w:styleId="TitelschriftB">
    <w:name w:val="Titelschrift B"/>
    <w:basedOn w:val="Heading2"/>
    <w:next w:val="Flietext"/>
    <w:uiPriority w:val="99"/>
    <w:rsid w:val="00534C2B"/>
    <w:pPr>
      <w:outlineLvl w:val="9"/>
    </w:pPr>
  </w:style>
  <w:style w:type="paragraph" w:customStyle="1" w:styleId="TitelschriftC">
    <w:name w:val="Titelschrift C"/>
    <w:basedOn w:val="Heading3"/>
    <w:next w:val="Flietext"/>
    <w:uiPriority w:val="99"/>
    <w:rsid w:val="00534C2B"/>
    <w:pPr>
      <w:outlineLvl w:val="9"/>
    </w:pPr>
  </w:style>
  <w:style w:type="paragraph" w:customStyle="1" w:styleId="Aufzhlung">
    <w:name w:val="Aufzählung"/>
    <w:basedOn w:val="Flietext"/>
    <w:uiPriority w:val="99"/>
    <w:rsid w:val="00534C2B"/>
    <w:pPr>
      <w:tabs>
        <w:tab w:val="right" w:pos="6804"/>
        <w:tab w:val="right" w:pos="7938"/>
      </w:tabs>
      <w:spacing w:before="0" w:after="60"/>
      <w:ind w:left="284" w:hanging="284"/>
      <w:jc w:val="left"/>
    </w:pPr>
  </w:style>
  <w:style w:type="paragraph" w:customStyle="1" w:styleId="Bildunterschrift">
    <w:name w:val="Bildunterschrift"/>
    <w:basedOn w:val="Flietext"/>
    <w:next w:val="Flietext"/>
    <w:uiPriority w:val="99"/>
    <w:rsid w:val="00534C2B"/>
    <w:pPr>
      <w:spacing w:before="0"/>
    </w:pPr>
    <w:rPr>
      <w:sz w:val="20"/>
    </w:rPr>
  </w:style>
  <w:style w:type="paragraph" w:customStyle="1" w:styleId="Kommentar">
    <w:name w:val="Kommentar"/>
    <w:basedOn w:val="Flietext"/>
    <w:uiPriority w:val="99"/>
    <w:rsid w:val="00534C2B"/>
    <w:pPr>
      <w:ind w:left="1134" w:hanging="1134"/>
      <w:jc w:val="left"/>
    </w:pPr>
  </w:style>
  <w:style w:type="paragraph" w:customStyle="1" w:styleId="Kapitelnummer">
    <w:name w:val="Kapitelnummer"/>
    <w:basedOn w:val="Flietext"/>
    <w:next w:val="Kapitelbezeichnung"/>
    <w:uiPriority w:val="99"/>
    <w:rsid w:val="00534C2B"/>
    <w:pPr>
      <w:widowControl w:val="0"/>
      <w:spacing w:before="1920" w:after="360"/>
      <w:ind w:left="4536"/>
    </w:pPr>
    <w:rPr>
      <w:sz w:val="96"/>
    </w:rPr>
  </w:style>
  <w:style w:type="paragraph" w:customStyle="1" w:styleId="Kapitelbezeichnung">
    <w:name w:val="Kapitelbezeichnung"/>
    <w:basedOn w:val="Flietext"/>
    <w:uiPriority w:val="99"/>
    <w:rsid w:val="00534C2B"/>
    <w:pPr>
      <w:keepLines/>
      <w:pBdr>
        <w:top w:val="single" w:sz="6" w:space="6" w:color="auto"/>
        <w:bottom w:val="single" w:sz="6" w:space="6" w:color="auto"/>
      </w:pBdr>
      <w:suppressAutoHyphens/>
      <w:ind w:left="4536"/>
      <w:jc w:val="left"/>
    </w:pPr>
    <w:rPr>
      <w:sz w:val="28"/>
    </w:rPr>
  </w:style>
  <w:style w:type="paragraph" w:styleId="TOC2">
    <w:name w:val="toc 2"/>
    <w:basedOn w:val="Flietext"/>
    <w:next w:val="Flietext"/>
    <w:uiPriority w:val="99"/>
    <w:rsid w:val="00534C2B"/>
    <w:pPr>
      <w:keepLines/>
      <w:tabs>
        <w:tab w:val="clear" w:pos="1134"/>
        <w:tab w:val="clear" w:pos="4536"/>
        <w:tab w:val="right" w:leader="dot" w:pos="9072"/>
      </w:tabs>
      <w:spacing w:before="0" w:after="0"/>
      <w:ind w:left="1135" w:hanging="851"/>
    </w:pPr>
  </w:style>
  <w:style w:type="paragraph" w:customStyle="1" w:styleId="Standard9">
    <w:name w:val="Standard_9"/>
    <w:basedOn w:val="Normal"/>
    <w:uiPriority w:val="99"/>
    <w:rsid w:val="00534C2B"/>
    <w:pPr>
      <w:framePr w:w="2835" w:h="4751" w:hSpace="142" w:wrap="auto" w:vAnchor="page" w:hAnchor="page" w:x="7655" w:y="1871"/>
      <w:spacing w:before="0" w:after="0" w:line="240" w:lineRule="exact"/>
      <w:jc w:val="left"/>
    </w:pPr>
    <w:rPr>
      <w:sz w:val="18"/>
    </w:rPr>
  </w:style>
  <w:style w:type="paragraph" w:styleId="BodyText">
    <w:name w:val="Body Text"/>
    <w:basedOn w:val="Normal"/>
    <w:link w:val="BodyTextChar"/>
    <w:uiPriority w:val="99"/>
    <w:rsid w:val="00534C2B"/>
    <w:pPr>
      <w:spacing w:before="0" w:after="40"/>
      <w:ind w:left="284" w:hanging="284"/>
    </w:pPr>
    <w:rPr>
      <w:sz w:val="16"/>
      <w:lang w:val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3766"/>
    <w:rPr>
      <w:rFonts w:ascii="Arial" w:hAnsi="Arial" w:cs="Times New Roman"/>
      <w:lang w:eastAsia="en-US"/>
    </w:rPr>
  </w:style>
  <w:style w:type="paragraph" w:styleId="NormalIndent">
    <w:name w:val="Normal Indent"/>
    <w:basedOn w:val="Normal"/>
    <w:uiPriority w:val="99"/>
    <w:rsid w:val="00534C2B"/>
    <w:pPr>
      <w:spacing w:before="0" w:after="0"/>
      <w:ind w:left="708"/>
      <w:jc w:val="left"/>
    </w:pPr>
  </w:style>
  <w:style w:type="paragraph" w:styleId="DocumentMap">
    <w:name w:val="Document Map"/>
    <w:basedOn w:val="Normal"/>
    <w:link w:val="DocumentMapChar"/>
    <w:uiPriority w:val="99"/>
    <w:semiHidden/>
    <w:rsid w:val="00534C2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73766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534C2B"/>
    <w:pPr>
      <w:numPr>
        <w:ilvl w:val="12"/>
      </w:numPr>
      <w:jc w:val="left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3766"/>
    <w:rPr>
      <w:rFonts w:ascii="Arial" w:hAnsi="Arial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34C2B"/>
    <w:pPr>
      <w:spacing w:before="0" w:after="0"/>
      <w:ind w:left="709" w:hanging="709"/>
      <w:jc w:val="left"/>
    </w:pPr>
    <w:rPr>
      <w:color w:val="0000FF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3766"/>
    <w:rPr>
      <w:rFonts w:ascii="Arial" w:hAnsi="Arial"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534C2B"/>
    <w:rPr>
      <w:color w:val="0000FF"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3766"/>
    <w:rPr>
      <w:rFonts w:ascii="Arial" w:hAnsi="Arial" w:cs="Times New Roman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34C2B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rsid w:val="00534C2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534C2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534C2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534C2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534C2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534C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534C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534C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534C2B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534C2B"/>
  </w:style>
  <w:style w:type="paragraph" w:styleId="TOC3">
    <w:name w:val="toc 3"/>
    <w:basedOn w:val="Normal"/>
    <w:next w:val="Normal"/>
    <w:autoRedefine/>
    <w:uiPriority w:val="99"/>
    <w:semiHidden/>
    <w:rsid w:val="00534C2B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534C2B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534C2B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534C2B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534C2B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534C2B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534C2B"/>
    <w:pPr>
      <w:ind w:left="1600"/>
    </w:pPr>
  </w:style>
  <w:style w:type="character" w:styleId="CommentReference">
    <w:name w:val="annotation reference"/>
    <w:basedOn w:val="DefaultParagraphFont"/>
    <w:uiPriority w:val="99"/>
    <w:semiHidden/>
    <w:rsid w:val="00534C2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34C2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73766"/>
    <w:rPr>
      <w:rFonts w:ascii="Arial" w:hAnsi="Arial" w:cs="Times New Roman"/>
      <w:lang w:eastAsia="en-US"/>
    </w:rPr>
  </w:style>
  <w:style w:type="paragraph" w:styleId="Caption">
    <w:name w:val="caption"/>
    <w:basedOn w:val="Normal"/>
    <w:next w:val="Normal"/>
    <w:uiPriority w:val="99"/>
    <w:qFormat/>
    <w:rsid w:val="00534C2B"/>
    <w:rPr>
      <w:b/>
      <w:sz w:val="22"/>
    </w:rPr>
  </w:style>
  <w:style w:type="paragraph" w:styleId="BodyTextIndent2">
    <w:name w:val="Body Text Indent 2"/>
    <w:basedOn w:val="Normal"/>
    <w:link w:val="BodyTextIndent2Char"/>
    <w:uiPriority w:val="99"/>
    <w:rsid w:val="00534C2B"/>
    <w:pPr>
      <w:ind w:left="567" w:hanging="567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3766"/>
    <w:rPr>
      <w:rFonts w:ascii="Arial" w:hAnsi="Arial"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534C2B"/>
    <w:pPr>
      <w:ind w:left="567" w:hanging="567"/>
      <w:jc w:val="left"/>
    </w:pPr>
    <w:rPr>
      <w:sz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3766"/>
    <w:rPr>
      <w:rFonts w:ascii="Arial" w:hAnsi="Arial" w:cs="Times New Roman"/>
      <w:sz w:val="16"/>
      <w:szCs w:val="16"/>
      <w:lang w:eastAsia="en-US"/>
    </w:rPr>
  </w:style>
  <w:style w:type="paragraph" w:customStyle="1" w:styleId="scfbrieftext">
    <w:name w:val="scfbrieftext"/>
    <w:basedOn w:val="Normal"/>
    <w:uiPriority w:val="99"/>
    <w:rsid w:val="00534C2B"/>
    <w:pPr>
      <w:spacing w:before="0" w:after="0"/>
      <w:jc w:val="left"/>
    </w:pPr>
    <w:rPr>
      <w:sz w:val="22"/>
      <w:lang w:val="en-US"/>
    </w:rPr>
  </w:style>
  <w:style w:type="paragraph" w:styleId="NormalWeb">
    <w:name w:val="Normal (Web)"/>
    <w:basedOn w:val="Normal"/>
    <w:uiPriority w:val="99"/>
    <w:rsid w:val="00534C2B"/>
    <w:pPr>
      <w:spacing w:before="100" w:beforeAutospacing="1" w:after="100" w:afterAutospacing="1"/>
      <w:jc w:val="left"/>
    </w:pPr>
    <w:rPr>
      <w:rFonts w:ascii="Arial Unicode MS" w:hAnsi="Arial Unicode MS" w:cs="Arial Unicode MS"/>
      <w:sz w:val="24"/>
      <w:szCs w:val="24"/>
      <w:lang w:val="en-GB"/>
    </w:rPr>
  </w:style>
  <w:style w:type="paragraph" w:styleId="BlockText">
    <w:name w:val="Block Text"/>
    <w:basedOn w:val="Normal"/>
    <w:uiPriority w:val="99"/>
    <w:rsid w:val="00534C2B"/>
    <w:pPr>
      <w:spacing w:before="100" w:after="100"/>
      <w:ind w:left="720" w:right="720"/>
      <w:jc w:val="left"/>
    </w:pPr>
    <w:rPr>
      <w:sz w:val="22"/>
      <w:lang w:val="en-GB"/>
    </w:rPr>
  </w:style>
  <w:style w:type="paragraph" w:styleId="FootnoteText">
    <w:name w:val="footnote text"/>
    <w:basedOn w:val="Normal"/>
    <w:link w:val="FootnoteTextChar"/>
    <w:uiPriority w:val="99"/>
    <w:rsid w:val="00534C2B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34C2B"/>
    <w:rPr>
      <w:rFonts w:ascii="Arial" w:hAnsi="Arial" w:cs="Times New Roman"/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rsid w:val="00534C2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534C2B"/>
    <w:rPr>
      <w:rFonts w:cs="Times New Roman"/>
      <w:color w:val="0000FF"/>
      <w:u w:val="single"/>
    </w:rPr>
  </w:style>
  <w:style w:type="paragraph" w:customStyle="1" w:styleId="Absatz">
    <w:name w:val="Absatz"/>
    <w:basedOn w:val="Normal"/>
    <w:uiPriority w:val="99"/>
    <w:rsid w:val="00534C2B"/>
    <w:pPr>
      <w:numPr>
        <w:numId w:val="8"/>
      </w:numPr>
      <w:spacing w:before="0" w:after="120"/>
      <w:jc w:val="left"/>
    </w:pPr>
    <w:rPr>
      <w:sz w:val="2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34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66"/>
    <w:rPr>
      <w:rFonts w:ascii="Tahoma" w:hAnsi="Tahoma" w:cs="Tahoma"/>
      <w:sz w:val="16"/>
      <w:szCs w:val="16"/>
      <w:lang w:eastAsia="en-US"/>
    </w:rPr>
  </w:style>
  <w:style w:type="paragraph" w:customStyle="1" w:styleId="FormatvorlageTabelleLinksLinks05cm">
    <w:name w:val="Formatvorlage Tabelle + Links Links:  05 cm"/>
    <w:basedOn w:val="Flietext"/>
    <w:uiPriority w:val="99"/>
    <w:rsid w:val="00534C2B"/>
    <w:pPr>
      <w:spacing w:before="60"/>
      <w:ind w:left="585" w:hanging="301"/>
      <w:jc w:val="left"/>
    </w:pPr>
    <w:rPr>
      <w:color w:val="auto"/>
    </w:rPr>
  </w:style>
  <w:style w:type="table" w:styleId="TableGrid">
    <w:name w:val="Table Grid"/>
    <w:basedOn w:val="TableNormal"/>
    <w:uiPriority w:val="99"/>
    <w:rsid w:val="00534C2B"/>
    <w:pPr>
      <w:spacing w:before="60" w:after="6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ietextChar">
    <w:name w:val="Fließtext Char"/>
    <w:basedOn w:val="DefaultParagraphFont"/>
    <w:link w:val="Flietext"/>
    <w:uiPriority w:val="99"/>
    <w:locked/>
    <w:rsid w:val="00534C2B"/>
    <w:rPr>
      <w:rFonts w:ascii="Arial" w:hAnsi="Arial" w:cs="Times New Roman"/>
      <w:color w:val="000000"/>
      <w:sz w:val="22"/>
      <w:lang w:val="de-DE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34C2B"/>
    <w:pPr>
      <w:spacing w:before="0" w:after="0"/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73766"/>
    <w:rPr>
      <w:b/>
      <w:bCs/>
    </w:rPr>
  </w:style>
  <w:style w:type="paragraph" w:customStyle="1" w:styleId="KLSTextkrper">
    <w:name w:val="KLS_Textkörper"/>
    <w:basedOn w:val="Normal"/>
    <w:link w:val="KLSTextkrperZchn"/>
    <w:uiPriority w:val="99"/>
    <w:rsid w:val="00534C2B"/>
    <w:pPr>
      <w:jc w:val="left"/>
    </w:pPr>
    <w:rPr>
      <w:color w:val="000000"/>
      <w:sz w:val="22"/>
    </w:rPr>
  </w:style>
  <w:style w:type="character" w:customStyle="1" w:styleId="KLSTextkrperZchn">
    <w:name w:val="KLS_Textkörper Zchn"/>
    <w:basedOn w:val="DefaultParagraphFont"/>
    <w:link w:val="KLSTextkrper"/>
    <w:uiPriority w:val="99"/>
    <w:locked/>
    <w:rsid w:val="00534C2B"/>
    <w:rPr>
      <w:rFonts w:ascii="Arial" w:hAnsi="Arial" w:cs="Times New Roman"/>
      <w:color w:val="000000"/>
      <w:sz w:val="22"/>
      <w:lang w:val="de-DE" w:eastAsia="en-US" w:bidi="ar-SA"/>
    </w:rPr>
  </w:style>
  <w:style w:type="paragraph" w:customStyle="1" w:styleId="KLSTextAufzhlungszeichen">
    <w:name w:val="KLS_Text+Aufzählungszeichen"/>
    <w:basedOn w:val="Normal"/>
    <w:link w:val="KLSTextAufzhlungszeichenZchnZchn"/>
    <w:uiPriority w:val="99"/>
    <w:rsid w:val="00534C2B"/>
    <w:pPr>
      <w:numPr>
        <w:numId w:val="14"/>
      </w:numPr>
      <w:tabs>
        <w:tab w:val="num" w:pos="360"/>
      </w:tabs>
      <w:ind w:left="360" w:hanging="360"/>
      <w:jc w:val="left"/>
    </w:pPr>
    <w:rPr>
      <w:color w:val="000000"/>
      <w:sz w:val="22"/>
    </w:rPr>
  </w:style>
  <w:style w:type="character" w:customStyle="1" w:styleId="KLSTextAufzhlungszeichenZchnZchn">
    <w:name w:val="KLS_Text+Aufzählungszeichen Zchn Zchn"/>
    <w:basedOn w:val="DefaultParagraphFont"/>
    <w:link w:val="KLSTextAufzhlungszeichen"/>
    <w:uiPriority w:val="99"/>
    <w:locked/>
    <w:rsid w:val="00534C2B"/>
    <w:rPr>
      <w:rFonts w:ascii="Arial" w:hAnsi="Arial" w:cs="Times New Roman"/>
      <w:color w:val="000000"/>
      <w:sz w:val="22"/>
      <w:lang w:val="cs-CZ" w:eastAsia="en-US" w:bidi="ar-SA"/>
    </w:rPr>
  </w:style>
  <w:style w:type="paragraph" w:customStyle="1" w:styleId="KLSberschrift1">
    <w:name w:val="KLS_Überschrift_1"/>
    <w:basedOn w:val="Normal"/>
    <w:link w:val="KLSberschrift1Zchn"/>
    <w:uiPriority w:val="99"/>
    <w:rsid w:val="00534C2B"/>
    <w:pPr>
      <w:numPr>
        <w:numId w:val="18"/>
      </w:numPr>
      <w:spacing w:before="360" w:after="240"/>
      <w:jc w:val="left"/>
      <w:outlineLvl w:val="0"/>
    </w:pPr>
    <w:rPr>
      <w:b/>
      <w:sz w:val="28"/>
    </w:rPr>
  </w:style>
  <w:style w:type="paragraph" w:customStyle="1" w:styleId="KLSberschrift2">
    <w:name w:val="KLS_Überschrift_2"/>
    <w:basedOn w:val="Heading1"/>
    <w:uiPriority w:val="99"/>
    <w:rsid w:val="00534C2B"/>
    <w:pPr>
      <w:numPr>
        <w:ilvl w:val="1"/>
        <w:numId w:val="18"/>
      </w:numPr>
      <w:tabs>
        <w:tab w:val="clear" w:pos="1134"/>
        <w:tab w:val="clear" w:pos="4536"/>
        <w:tab w:val="clear" w:pos="9072"/>
      </w:tabs>
      <w:spacing w:before="360" w:after="240"/>
      <w:outlineLvl w:val="1"/>
    </w:pPr>
    <w:rPr>
      <w:color w:val="auto"/>
      <w:sz w:val="27"/>
    </w:rPr>
  </w:style>
  <w:style w:type="paragraph" w:customStyle="1" w:styleId="KLSberschrift3">
    <w:name w:val="KLS_Überschrift_3"/>
    <w:basedOn w:val="KLSberschrift2"/>
    <w:next w:val="Normal"/>
    <w:uiPriority w:val="99"/>
    <w:rsid w:val="00534C2B"/>
    <w:pPr>
      <w:numPr>
        <w:ilvl w:val="2"/>
      </w:numPr>
      <w:spacing w:after="160"/>
      <w:outlineLvl w:val="2"/>
    </w:pPr>
    <w:rPr>
      <w:sz w:val="24"/>
    </w:rPr>
  </w:style>
  <w:style w:type="character" w:customStyle="1" w:styleId="KLSberschrift1Zchn">
    <w:name w:val="KLS_Überschrift_1 Zchn"/>
    <w:basedOn w:val="DefaultParagraphFont"/>
    <w:link w:val="KLSberschrift1"/>
    <w:uiPriority w:val="99"/>
    <w:locked/>
    <w:rsid w:val="00534C2B"/>
    <w:rPr>
      <w:rFonts w:ascii="Arial" w:hAnsi="Arial" w:cs="Times New Roman"/>
      <w:b/>
      <w:sz w:val="28"/>
      <w:lang w:eastAsia="en-US"/>
    </w:rPr>
  </w:style>
  <w:style w:type="character" w:customStyle="1" w:styleId="hps">
    <w:name w:val="hps"/>
    <w:basedOn w:val="DefaultParagraphFont"/>
    <w:uiPriority w:val="99"/>
    <w:rsid w:val="00534C2B"/>
    <w:rPr>
      <w:rFonts w:cs="Times New Roman"/>
    </w:rPr>
  </w:style>
  <w:style w:type="paragraph" w:styleId="ListBullet2">
    <w:name w:val="List Bullet 2"/>
    <w:basedOn w:val="Normal"/>
    <w:autoRedefine/>
    <w:uiPriority w:val="99"/>
    <w:rsid w:val="00534C2B"/>
    <w:pPr>
      <w:keepLines/>
      <w:numPr>
        <w:numId w:val="23"/>
      </w:numPr>
      <w:tabs>
        <w:tab w:val="clear" w:pos="360"/>
        <w:tab w:val="left" w:pos="284"/>
      </w:tabs>
      <w:spacing w:before="0" w:after="240"/>
      <w:ind w:left="568" w:hanging="284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534C2B"/>
    <w:pPr>
      <w:pBdr>
        <w:bottom w:val="single" w:sz="8" w:space="4" w:color="4F81BD"/>
      </w:pBdr>
      <w:spacing w:before="0" w:after="300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34C2B"/>
    <w:rPr>
      <w:rFonts w:ascii="Cambria" w:eastAsia="SimSun" w:hAnsi="Cambria" w:cs="Times New Roman"/>
      <w:color w:val="17365D"/>
      <w:spacing w:val="5"/>
      <w:kern w:val="28"/>
      <w:sz w:val="52"/>
      <w:szCs w:val="52"/>
      <w:lang w:val="de-DE" w:eastAsia="en-US"/>
    </w:rPr>
  </w:style>
  <w:style w:type="paragraph" w:customStyle="1" w:styleId="TEXT">
    <w:name w:val="TEXT"/>
    <w:basedOn w:val="Normal"/>
    <w:uiPriority w:val="99"/>
    <w:rsid w:val="00534C2B"/>
    <w:pPr>
      <w:spacing w:before="0" w:after="240" w:line="240" w:lineRule="exact"/>
      <w:ind w:right="703"/>
    </w:pPr>
    <w:rPr>
      <w:sz w:val="22"/>
      <w:lang w:eastAsia="cs-CZ"/>
    </w:rPr>
  </w:style>
  <w:style w:type="character" w:customStyle="1" w:styleId="FlietextZchn">
    <w:name w:val="Fließtext Zchn"/>
    <w:basedOn w:val="DefaultParagraphFont"/>
    <w:uiPriority w:val="99"/>
    <w:locked/>
    <w:rsid w:val="00534C2B"/>
    <w:rPr>
      <w:rFonts w:ascii="Arial" w:hAnsi="Arial" w:cs="Times New Roman"/>
      <w:color w:val="000000"/>
      <w:sz w:val="22"/>
      <w:lang w:val="de-DE" w:eastAsia="ar-SA" w:bidi="ar-SA"/>
    </w:rPr>
  </w:style>
  <w:style w:type="paragraph" w:styleId="NoSpacing">
    <w:name w:val="No Spacing"/>
    <w:uiPriority w:val="99"/>
    <w:qFormat/>
    <w:rsid w:val="00534C2B"/>
    <w:rPr>
      <w:rFonts w:ascii="Calibri" w:hAnsi="Calibri"/>
      <w:lang w:eastAsia="en-US"/>
    </w:rPr>
  </w:style>
  <w:style w:type="paragraph" w:customStyle="1" w:styleId="InhaltSpalte1">
    <w:name w:val="Inhalt Spalte 1"/>
    <w:basedOn w:val="TitelschriftC"/>
    <w:uiPriority w:val="99"/>
    <w:rsid w:val="00534C2B"/>
    <w:pPr>
      <w:keepNext w:val="0"/>
      <w:numPr>
        <w:ilvl w:val="0"/>
        <w:numId w:val="0"/>
      </w:numPr>
      <w:tabs>
        <w:tab w:val="clear" w:pos="1134"/>
        <w:tab w:val="clear" w:pos="4536"/>
        <w:tab w:val="clear" w:pos="9072"/>
      </w:tabs>
      <w:spacing w:before="280" w:after="0"/>
      <w:ind w:right="57"/>
    </w:pPr>
    <w:rPr>
      <w:color w:val="auto"/>
      <w:kern w:val="0"/>
      <w:lang w:val="de-DE"/>
    </w:rPr>
  </w:style>
  <w:style w:type="paragraph" w:customStyle="1" w:styleId="InhaltSpalte2">
    <w:name w:val="Inhalt Spalte 2"/>
    <w:basedOn w:val="TitelschriftA"/>
    <w:uiPriority w:val="99"/>
    <w:rsid w:val="00534C2B"/>
    <w:pPr>
      <w:keepNext w:val="0"/>
      <w:numPr>
        <w:numId w:val="0"/>
      </w:numPr>
      <w:tabs>
        <w:tab w:val="clear" w:pos="1134"/>
        <w:tab w:val="clear" w:pos="4536"/>
        <w:tab w:val="clear" w:pos="9072"/>
      </w:tabs>
      <w:spacing w:before="0" w:after="0" w:line="940" w:lineRule="exact"/>
      <w:ind w:right="170"/>
      <w:jc w:val="right"/>
    </w:pPr>
    <w:rPr>
      <w:color w:val="auto"/>
      <w:spacing w:val="-35"/>
      <w:kern w:val="0"/>
      <w:sz w:val="94"/>
    </w:rPr>
  </w:style>
  <w:style w:type="paragraph" w:customStyle="1" w:styleId="InhaltSpalte3">
    <w:name w:val="Inhalt Spalte 3"/>
    <w:basedOn w:val="TitelschriftC"/>
    <w:uiPriority w:val="99"/>
    <w:rsid w:val="00534C2B"/>
    <w:pPr>
      <w:keepNext w:val="0"/>
      <w:numPr>
        <w:ilvl w:val="0"/>
        <w:numId w:val="0"/>
      </w:numPr>
      <w:tabs>
        <w:tab w:val="clear" w:pos="1134"/>
        <w:tab w:val="clear" w:pos="4536"/>
        <w:tab w:val="clear" w:pos="9072"/>
      </w:tabs>
      <w:spacing w:before="120" w:after="0"/>
    </w:pPr>
    <w:rPr>
      <w:color w:val="auto"/>
      <w:kern w:val="0"/>
      <w:lang w:val="de-DE"/>
    </w:rPr>
  </w:style>
  <w:style w:type="paragraph" w:customStyle="1" w:styleId="KLSTextaufzhlungszeichenblau">
    <w:name w:val="KLS_Text+aufzählungszeichen_blau"/>
    <w:basedOn w:val="KLSTextAufzhlungszeichen"/>
    <w:uiPriority w:val="99"/>
    <w:rsid w:val="00534C2B"/>
    <w:pPr>
      <w:numPr>
        <w:numId w:val="4"/>
      </w:numPr>
      <w:ind w:left="357" w:hanging="357"/>
    </w:pPr>
    <w:rPr>
      <w:color w:val="0000FF"/>
      <w:lang w:val="en-US"/>
    </w:rPr>
  </w:style>
  <w:style w:type="character" w:customStyle="1" w:styleId="Zkladntext">
    <w:name w:val="Základní text_"/>
    <w:basedOn w:val="DefaultParagraphFont"/>
    <w:link w:val="Zkladntext1"/>
    <w:uiPriority w:val="99"/>
    <w:locked/>
    <w:rsid w:val="00534C2B"/>
    <w:rPr>
      <w:rFonts w:ascii="Arial" w:hAnsi="Arial" w:cs="Arial"/>
      <w:shd w:val="clear" w:color="auto" w:fill="FFFFFF"/>
    </w:rPr>
  </w:style>
  <w:style w:type="paragraph" w:customStyle="1" w:styleId="Zkladntext1">
    <w:name w:val="Základní text1"/>
    <w:basedOn w:val="Normal"/>
    <w:link w:val="Zkladntext"/>
    <w:uiPriority w:val="99"/>
    <w:rsid w:val="00534C2B"/>
    <w:pPr>
      <w:shd w:val="clear" w:color="auto" w:fill="FFFFFF"/>
      <w:spacing w:before="0" w:after="0" w:line="240" w:lineRule="atLeast"/>
      <w:ind w:hanging="2160"/>
      <w:jc w:val="left"/>
    </w:pPr>
    <w:rPr>
      <w:rFonts w:cs="Arial"/>
      <w:lang w:eastAsia="cs-CZ"/>
    </w:rPr>
  </w:style>
  <w:style w:type="character" w:customStyle="1" w:styleId="atn">
    <w:name w:val="atn"/>
    <w:basedOn w:val="DefaultParagraphFont"/>
    <w:uiPriority w:val="99"/>
    <w:rsid w:val="00534C2B"/>
    <w:rPr>
      <w:rFonts w:cs="Times New Roman"/>
    </w:rPr>
  </w:style>
  <w:style w:type="paragraph" w:styleId="ListParagraph">
    <w:name w:val="List Paragraph"/>
    <w:basedOn w:val="Normal"/>
    <w:uiPriority w:val="99"/>
    <w:qFormat/>
    <w:rsid w:val="0053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98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0" w:color="F5F5F5"/>
                                                <w:left w:val="single" w:sz="12" w:space="0" w:color="F5F5F5"/>
                                                <w:bottom w:val="single" w:sz="12" w:space="0" w:color="F5F5F5"/>
                                                <w:right w:val="single" w:sz="12" w:space="0" w:color="F5F5F5"/>
                                              </w:divBdr>
                                              <w:divsChild>
                                                <w:div w:id="20298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8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8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29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8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371</Words>
  <Characters>2195</Characters>
  <Application>Microsoft Office Outlook</Application>
  <DocSecurity>0</DocSecurity>
  <Lines>0</Lines>
  <Paragraphs>0</Paragraphs>
  <ScaleCrop>false</ScaleCrop>
  <Company>Siemens AG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Kraftwerksservice</dc:title>
  <dc:subject/>
  <dc:creator>KWU</dc:creator>
  <cp:keywords/>
  <dc:description/>
  <cp:lastModifiedBy>admin</cp:lastModifiedBy>
  <cp:revision>9</cp:revision>
  <cp:lastPrinted>2013-03-28T09:28:00Z</cp:lastPrinted>
  <dcterms:created xsi:type="dcterms:W3CDTF">2016-03-22T09:18:00Z</dcterms:created>
  <dcterms:modified xsi:type="dcterms:W3CDTF">2019-11-27T10:29:00Z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